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4B339" w14:textId="77777777" w:rsidR="00BB776F" w:rsidRPr="00F12098" w:rsidRDefault="00FA72CD" w:rsidP="009130A1">
      <w:pPr>
        <w:autoSpaceDE w:val="0"/>
        <w:autoSpaceDN w:val="0"/>
        <w:adjustRightInd w:val="0"/>
        <w:jc w:val="center"/>
        <w:rPr>
          <w:rFonts w:ascii="Times New Roman" w:hAnsi="Times New Roman" w:cs="Times New Roman"/>
          <w:b/>
          <w:bCs/>
          <w:sz w:val="28"/>
          <w:szCs w:val="32"/>
        </w:rPr>
      </w:pPr>
      <w:r w:rsidRPr="00F12098">
        <w:rPr>
          <w:rFonts w:ascii="Times New Roman" w:hAnsi="Times New Roman" w:cs="Times New Roman"/>
          <w:b/>
          <w:bCs/>
          <w:sz w:val="28"/>
          <w:szCs w:val="32"/>
        </w:rPr>
        <w:t>S</w:t>
      </w:r>
      <w:r w:rsidR="00B97600" w:rsidRPr="00F12098">
        <w:rPr>
          <w:rFonts w:ascii="Times New Roman" w:hAnsi="Times New Roman" w:cs="Times New Roman"/>
          <w:b/>
          <w:bCs/>
          <w:sz w:val="28"/>
          <w:szCs w:val="32"/>
        </w:rPr>
        <w:t>hape</w:t>
      </w:r>
      <w:r w:rsidR="009C5560" w:rsidRPr="00F12098">
        <w:rPr>
          <w:rFonts w:ascii="Times New Roman" w:hAnsi="Times New Roman" w:cs="Times New Roman"/>
          <w:b/>
          <w:bCs/>
          <w:sz w:val="28"/>
          <w:szCs w:val="32"/>
        </w:rPr>
        <w:t xml:space="preserve"> </w:t>
      </w:r>
      <w:r w:rsidR="00C0032A" w:rsidRPr="00F12098">
        <w:rPr>
          <w:rFonts w:ascii="Times New Roman" w:hAnsi="Times New Roman" w:cs="Times New Roman"/>
          <w:b/>
          <w:bCs/>
          <w:sz w:val="28"/>
          <w:szCs w:val="32"/>
        </w:rPr>
        <w:t>optimis</w:t>
      </w:r>
      <w:r w:rsidR="009C5560" w:rsidRPr="00F12098">
        <w:rPr>
          <w:rFonts w:ascii="Times New Roman" w:hAnsi="Times New Roman" w:cs="Times New Roman"/>
          <w:b/>
          <w:bCs/>
          <w:sz w:val="28"/>
          <w:szCs w:val="32"/>
        </w:rPr>
        <w:t xml:space="preserve">ation </w:t>
      </w:r>
      <w:r w:rsidR="0066071F" w:rsidRPr="00F12098">
        <w:rPr>
          <w:rFonts w:ascii="Times New Roman" w:hAnsi="Times New Roman" w:cs="Times New Roman"/>
          <w:b/>
          <w:bCs/>
          <w:sz w:val="28"/>
          <w:szCs w:val="32"/>
        </w:rPr>
        <w:t>of</w:t>
      </w:r>
      <w:r w:rsidR="00732F93" w:rsidRPr="00F12098">
        <w:rPr>
          <w:rFonts w:ascii="Times New Roman" w:hAnsi="Times New Roman" w:cs="Times New Roman"/>
          <w:b/>
          <w:bCs/>
          <w:sz w:val="28"/>
          <w:szCs w:val="32"/>
        </w:rPr>
        <w:t xml:space="preserve"> air</w:t>
      </w:r>
      <w:r w:rsidR="009130A1" w:rsidRPr="00F12098">
        <w:rPr>
          <w:rFonts w:ascii="Times New Roman" w:hAnsi="Times New Roman" w:cs="Times New Roman"/>
          <w:b/>
          <w:bCs/>
          <w:sz w:val="28"/>
          <w:szCs w:val="32"/>
        </w:rPr>
        <w:t>-</w:t>
      </w:r>
      <w:r w:rsidR="00732F93" w:rsidRPr="00F12098">
        <w:rPr>
          <w:rFonts w:ascii="Times New Roman" w:hAnsi="Times New Roman" w:cs="Times New Roman"/>
          <w:b/>
          <w:bCs/>
          <w:sz w:val="28"/>
          <w:szCs w:val="32"/>
        </w:rPr>
        <w:t>cooled</w:t>
      </w:r>
      <w:r w:rsidR="0066071F" w:rsidRPr="00F12098">
        <w:rPr>
          <w:rFonts w:ascii="Times New Roman" w:hAnsi="Times New Roman" w:cs="Times New Roman"/>
          <w:b/>
          <w:bCs/>
          <w:sz w:val="28"/>
          <w:szCs w:val="32"/>
        </w:rPr>
        <w:t xml:space="preserve"> </w:t>
      </w:r>
      <w:r w:rsidR="003E142D" w:rsidRPr="00F12098">
        <w:rPr>
          <w:rFonts w:ascii="Times New Roman" w:hAnsi="Times New Roman" w:cs="Times New Roman"/>
          <w:b/>
          <w:bCs/>
          <w:sz w:val="28"/>
          <w:szCs w:val="32"/>
        </w:rPr>
        <w:t>finned-</w:t>
      </w:r>
      <w:r w:rsidR="00F33CDA" w:rsidRPr="00F12098">
        <w:rPr>
          <w:rFonts w:ascii="Times New Roman" w:hAnsi="Times New Roman" w:cs="Times New Roman"/>
          <w:b/>
          <w:bCs/>
          <w:sz w:val="28"/>
          <w:szCs w:val="32"/>
        </w:rPr>
        <w:t xml:space="preserve">tube heat exchangers </w:t>
      </w:r>
    </w:p>
    <w:p w14:paraId="6B5C6028" w14:textId="77777777" w:rsidR="00F651CA" w:rsidRPr="00F12098" w:rsidRDefault="00CD6B68" w:rsidP="006B2652">
      <w:pPr>
        <w:autoSpaceDE w:val="0"/>
        <w:autoSpaceDN w:val="0"/>
        <w:adjustRightInd w:val="0"/>
        <w:jc w:val="center"/>
        <w:outlineLvl w:val="0"/>
        <w:rPr>
          <w:rFonts w:ascii="Times New Roman" w:hAnsi="Times New Roman" w:cs="Times New Roman"/>
          <w:b/>
          <w:bCs/>
          <w:sz w:val="20"/>
          <w:szCs w:val="32"/>
          <w:vertAlign w:val="superscript"/>
        </w:rPr>
      </w:pPr>
      <w:r w:rsidRPr="00F12098">
        <w:rPr>
          <w:rFonts w:ascii="Times New Roman" w:hAnsi="Times New Roman" w:cs="Times New Roman"/>
          <w:b/>
          <w:bCs/>
          <w:sz w:val="20"/>
          <w:szCs w:val="32"/>
        </w:rPr>
        <w:t>H</w:t>
      </w:r>
      <w:r w:rsidR="00F651CA" w:rsidRPr="00F12098">
        <w:rPr>
          <w:rFonts w:ascii="Times New Roman" w:hAnsi="Times New Roman" w:cs="Times New Roman"/>
          <w:b/>
          <w:bCs/>
          <w:sz w:val="20"/>
          <w:szCs w:val="32"/>
        </w:rPr>
        <w:t xml:space="preserve">. </w:t>
      </w:r>
      <w:r w:rsidRPr="00F12098">
        <w:rPr>
          <w:rFonts w:ascii="Times New Roman" w:hAnsi="Times New Roman" w:cs="Times New Roman"/>
          <w:b/>
          <w:bCs/>
          <w:sz w:val="20"/>
          <w:szCs w:val="32"/>
        </w:rPr>
        <w:t>Nemati</w:t>
      </w:r>
      <w:r w:rsidR="00C80D4E" w:rsidRPr="00F12098">
        <w:rPr>
          <w:rFonts w:ascii="Times New Roman" w:hAnsi="Times New Roman" w:cs="Times New Roman"/>
          <w:b/>
          <w:bCs/>
          <w:sz w:val="20"/>
          <w:szCs w:val="32"/>
          <w:vertAlign w:val="superscript"/>
        </w:rPr>
        <w:t>1</w:t>
      </w:r>
      <w:r w:rsidR="003E142D" w:rsidRPr="00F12098">
        <w:rPr>
          <w:rFonts w:ascii="Times New Roman" w:hAnsi="Times New Roman" w:cs="Times New Roman"/>
          <w:b/>
          <w:bCs/>
          <w:sz w:val="20"/>
          <w:szCs w:val="32"/>
        </w:rPr>
        <w:t xml:space="preserve">, </w:t>
      </w:r>
      <w:r w:rsidR="00B03ED5" w:rsidRPr="00F12098">
        <w:rPr>
          <w:rFonts w:ascii="Times New Roman" w:hAnsi="Times New Roman" w:cs="Times New Roman"/>
          <w:b/>
          <w:bCs/>
          <w:sz w:val="20"/>
          <w:szCs w:val="32"/>
        </w:rPr>
        <w:t>M.A. Moghimi</w:t>
      </w:r>
      <w:r w:rsidR="00B03ED5" w:rsidRPr="00F12098">
        <w:rPr>
          <w:rFonts w:ascii="Times New Roman" w:hAnsi="Times New Roman" w:cs="Times New Roman"/>
          <w:b/>
          <w:bCs/>
          <w:noProof/>
          <w:sz w:val="20"/>
          <w:szCs w:val="32"/>
          <w:vertAlign w:val="superscript"/>
        </w:rPr>
        <w:t>2</w:t>
      </w:r>
      <w:r w:rsidR="00892382" w:rsidRPr="00F12098">
        <w:rPr>
          <w:rFonts w:ascii="Times New Roman" w:hAnsi="Times New Roman" w:cs="Times New Roman"/>
          <w:b/>
          <w:bCs/>
          <w:noProof/>
          <w:sz w:val="20"/>
          <w:szCs w:val="32"/>
          <w:vertAlign w:val="superscript"/>
        </w:rPr>
        <w:t>,*</w:t>
      </w:r>
      <w:r w:rsidR="00816D5A" w:rsidRPr="00F12098">
        <w:rPr>
          <w:rFonts w:ascii="Times New Roman" w:hAnsi="Times New Roman" w:cs="Times New Roman"/>
          <w:b/>
          <w:bCs/>
          <w:noProof/>
          <w:sz w:val="20"/>
          <w:szCs w:val="32"/>
        </w:rPr>
        <w:t>, P. Sapin</w:t>
      </w:r>
      <w:r w:rsidR="00816D5A" w:rsidRPr="00F12098">
        <w:rPr>
          <w:rFonts w:ascii="Times New Roman" w:hAnsi="Times New Roman" w:cs="Times New Roman"/>
          <w:b/>
          <w:bCs/>
          <w:noProof/>
          <w:sz w:val="20"/>
          <w:szCs w:val="32"/>
          <w:vertAlign w:val="superscript"/>
        </w:rPr>
        <w:t>3</w:t>
      </w:r>
      <w:r w:rsidR="00816D5A" w:rsidRPr="00F12098">
        <w:rPr>
          <w:rFonts w:ascii="Times New Roman" w:hAnsi="Times New Roman" w:cs="Times New Roman"/>
          <w:b/>
          <w:bCs/>
          <w:noProof/>
          <w:sz w:val="20"/>
          <w:szCs w:val="32"/>
        </w:rPr>
        <w:t>, C.N. Markides</w:t>
      </w:r>
      <w:r w:rsidR="00816D5A" w:rsidRPr="00F12098">
        <w:rPr>
          <w:rFonts w:ascii="Times New Roman" w:hAnsi="Times New Roman" w:cs="Times New Roman"/>
          <w:b/>
          <w:bCs/>
          <w:noProof/>
          <w:sz w:val="20"/>
          <w:szCs w:val="32"/>
          <w:vertAlign w:val="superscript"/>
        </w:rPr>
        <w:t>3</w:t>
      </w:r>
    </w:p>
    <w:p w14:paraId="51E1BF30" w14:textId="77777777" w:rsidR="00B03ED5" w:rsidRPr="00F12098" w:rsidRDefault="00B03ED5" w:rsidP="006B2652">
      <w:pPr>
        <w:spacing w:after="0"/>
        <w:jc w:val="center"/>
        <w:rPr>
          <w:rFonts w:ascii="Times New Roman" w:hAnsi="Times New Roman" w:cs="Times New Roman"/>
          <w:sz w:val="18"/>
          <w:szCs w:val="18"/>
          <w:lang w:eastAsia="ja-JP"/>
        </w:rPr>
      </w:pPr>
      <w:r w:rsidRPr="00F12098">
        <w:rPr>
          <w:rFonts w:ascii="Times New Roman" w:hAnsi="Times New Roman" w:cs="Times New Roman"/>
          <w:sz w:val="18"/>
          <w:szCs w:val="18"/>
          <w:vertAlign w:val="superscript"/>
          <w:lang w:eastAsia="ja-JP"/>
        </w:rPr>
        <w:t>1</w:t>
      </w:r>
      <w:r w:rsidRPr="00F12098">
        <w:rPr>
          <w:rFonts w:ascii="Times New Roman" w:hAnsi="Times New Roman" w:cs="Times New Roman"/>
          <w:sz w:val="18"/>
          <w:szCs w:val="18"/>
          <w:lang w:eastAsia="ja-JP"/>
        </w:rPr>
        <w:t xml:space="preserve"> </w:t>
      </w:r>
      <w:r w:rsidRPr="00F12098">
        <w:rPr>
          <w:rFonts w:ascii="Times New Roman" w:hAnsi="Times New Roman" w:cs="Times New Roman"/>
          <w:iCs/>
          <w:sz w:val="18"/>
          <w:szCs w:val="18"/>
        </w:rPr>
        <w:t xml:space="preserve">Department of Mechanics, </w:t>
      </w:r>
      <w:proofErr w:type="spellStart"/>
      <w:r w:rsidRPr="00F12098">
        <w:rPr>
          <w:rFonts w:ascii="Times New Roman" w:hAnsi="Times New Roman" w:cs="Times New Roman"/>
          <w:iCs/>
          <w:sz w:val="18"/>
          <w:szCs w:val="18"/>
        </w:rPr>
        <w:t>Marvdasht</w:t>
      </w:r>
      <w:proofErr w:type="spellEnd"/>
      <w:r w:rsidRPr="00F12098">
        <w:rPr>
          <w:rFonts w:ascii="Times New Roman" w:hAnsi="Times New Roman" w:cs="Times New Roman"/>
          <w:iCs/>
          <w:sz w:val="18"/>
          <w:szCs w:val="18"/>
        </w:rPr>
        <w:t xml:space="preserve"> Branch, Islamic Azad University, </w:t>
      </w:r>
      <w:proofErr w:type="spellStart"/>
      <w:r w:rsidRPr="00F12098">
        <w:rPr>
          <w:rFonts w:ascii="Times New Roman" w:hAnsi="Times New Roman" w:cs="Times New Roman"/>
          <w:iCs/>
          <w:sz w:val="18"/>
          <w:szCs w:val="18"/>
        </w:rPr>
        <w:t>Marvdasht</w:t>
      </w:r>
      <w:proofErr w:type="spellEnd"/>
      <w:r w:rsidRPr="00F12098">
        <w:rPr>
          <w:rFonts w:ascii="Times New Roman" w:hAnsi="Times New Roman" w:cs="Times New Roman"/>
          <w:iCs/>
          <w:sz w:val="18"/>
          <w:szCs w:val="18"/>
        </w:rPr>
        <w:t>, Iran</w:t>
      </w:r>
      <w:r w:rsidRPr="00F12098">
        <w:rPr>
          <w:rFonts w:ascii="Times New Roman" w:hAnsi="Times New Roman" w:cs="Times New Roman"/>
          <w:sz w:val="18"/>
          <w:szCs w:val="18"/>
          <w:lang w:eastAsia="ja-JP"/>
        </w:rPr>
        <w:t>.</w:t>
      </w:r>
    </w:p>
    <w:p w14:paraId="5C707A90" w14:textId="77777777" w:rsidR="00B03ED5" w:rsidRPr="00F12098" w:rsidRDefault="00B03ED5" w:rsidP="006B2652">
      <w:pPr>
        <w:spacing w:after="0"/>
        <w:jc w:val="center"/>
        <w:rPr>
          <w:rFonts w:ascii="Times New Roman" w:hAnsi="Times New Roman" w:cs="Times New Roman"/>
          <w:iCs/>
          <w:sz w:val="18"/>
          <w:szCs w:val="18"/>
        </w:rPr>
      </w:pPr>
      <w:r w:rsidRPr="00F12098">
        <w:rPr>
          <w:rFonts w:ascii="Times New Roman" w:hAnsi="Times New Roman" w:cs="Times New Roman"/>
          <w:sz w:val="18"/>
          <w:szCs w:val="18"/>
          <w:vertAlign w:val="superscript"/>
          <w:lang w:eastAsia="ja-JP"/>
        </w:rPr>
        <w:t>2</w:t>
      </w:r>
      <w:r w:rsidRPr="00F12098">
        <w:rPr>
          <w:rFonts w:ascii="Times New Roman" w:hAnsi="Times New Roman" w:cs="Times New Roman"/>
          <w:sz w:val="18"/>
          <w:szCs w:val="18"/>
          <w:lang w:eastAsia="ja-JP"/>
        </w:rPr>
        <w:t xml:space="preserve"> </w:t>
      </w:r>
      <w:r w:rsidRPr="00F12098">
        <w:rPr>
          <w:rFonts w:ascii="Times New Roman" w:hAnsi="Times New Roman" w:cs="Times New Roman"/>
          <w:iCs/>
          <w:sz w:val="18"/>
          <w:szCs w:val="18"/>
        </w:rPr>
        <w:t xml:space="preserve">Department of </w:t>
      </w:r>
      <w:r w:rsidR="0011497E" w:rsidRPr="00F12098">
        <w:rPr>
          <w:rFonts w:ascii="Times New Roman" w:hAnsi="Times New Roman" w:cs="Times New Roman"/>
          <w:iCs/>
          <w:sz w:val="18"/>
          <w:szCs w:val="18"/>
        </w:rPr>
        <w:t>Design and Engineering, Staffordshire University, Stoke-On-Trent ST4 2DE</w:t>
      </w:r>
      <w:r w:rsidRPr="00F12098">
        <w:rPr>
          <w:rFonts w:ascii="Times New Roman" w:hAnsi="Times New Roman" w:cs="Times New Roman"/>
          <w:iCs/>
          <w:sz w:val="18"/>
          <w:szCs w:val="18"/>
        </w:rPr>
        <w:t xml:space="preserve">, </w:t>
      </w:r>
      <w:r w:rsidR="0011497E" w:rsidRPr="00F12098">
        <w:rPr>
          <w:rFonts w:ascii="Times New Roman" w:hAnsi="Times New Roman" w:cs="Times New Roman"/>
          <w:iCs/>
          <w:sz w:val="18"/>
          <w:szCs w:val="18"/>
        </w:rPr>
        <w:t>UK</w:t>
      </w:r>
      <w:r w:rsidRPr="00F12098">
        <w:rPr>
          <w:rFonts w:ascii="Times New Roman" w:hAnsi="Times New Roman" w:cs="Times New Roman"/>
          <w:iCs/>
          <w:sz w:val="18"/>
          <w:szCs w:val="18"/>
        </w:rPr>
        <w:t xml:space="preserve">. </w:t>
      </w:r>
      <w:r w:rsidR="00892382" w:rsidRPr="00F12098">
        <w:rPr>
          <w:rFonts w:ascii="Times New Roman" w:hAnsi="Times New Roman" w:cs="Times New Roman"/>
          <w:iCs/>
          <w:sz w:val="18"/>
          <w:szCs w:val="18"/>
        </w:rPr>
        <w:t xml:space="preserve">* </w:t>
      </w:r>
      <w:r w:rsidR="00AE634A" w:rsidRPr="00F12098">
        <w:rPr>
          <w:rFonts w:ascii="Times New Roman" w:hAnsi="Times New Roman" w:cs="Times New Roman"/>
          <w:sz w:val="18"/>
          <w:szCs w:val="18"/>
          <w:u w:val="single"/>
          <w:lang w:eastAsia="ja-JP"/>
        </w:rPr>
        <w:t xml:space="preserve">Corresponding </w:t>
      </w:r>
      <w:r w:rsidR="003E142D" w:rsidRPr="00F12098">
        <w:rPr>
          <w:rFonts w:ascii="Times New Roman" w:hAnsi="Times New Roman" w:cs="Times New Roman"/>
          <w:sz w:val="18"/>
          <w:szCs w:val="18"/>
          <w:u w:val="single"/>
          <w:lang w:eastAsia="ja-JP"/>
        </w:rPr>
        <w:t>a</w:t>
      </w:r>
      <w:r w:rsidR="00AE634A" w:rsidRPr="00F12098">
        <w:rPr>
          <w:rFonts w:ascii="Times New Roman" w:hAnsi="Times New Roman" w:cs="Times New Roman"/>
          <w:sz w:val="18"/>
          <w:szCs w:val="18"/>
          <w:u w:val="single"/>
          <w:lang w:eastAsia="ja-JP"/>
        </w:rPr>
        <w:t>uthor</w:t>
      </w:r>
      <w:r w:rsidR="00AE634A" w:rsidRPr="00F12098">
        <w:rPr>
          <w:rFonts w:ascii="Times New Roman" w:hAnsi="Times New Roman" w:cs="Times New Roman"/>
          <w:sz w:val="18"/>
          <w:szCs w:val="18"/>
          <w:lang w:eastAsia="ja-JP"/>
        </w:rPr>
        <w:t xml:space="preserve">: </w:t>
      </w:r>
      <w:hyperlink r:id="rId8" w:history="1">
        <w:r w:rsidR="0011497E" w:rsidRPr="00F12098">
          <w:rPr>
            <w:rStyle w:val="Hyperlink"/>
            <w:rFonts w:ascii="Times New Roman" w:hAnsi="Times New Roman" w:cs="Times New Roman"/>
            <w:iCs/>
            <w:color w:val="auto"/>
            <w:sz w:val="18"/>
            <w:szCs w:val="18"/>
          </w:rPr>
          <w:t>Mohammad.Moghimi-Ardekni@staffs.ac.uk; moghimi64@gmail.com</w:t>
        </w:r>
      </w:hyperlink>
    </w:p>
    <w:p w14:paraId="621AD641" w14:textId="77777777" w:rsidR="00AE634A" w:rsidRPr="00F12098" w:rsidRDefault="00AE634A" w:rsidP="006B2652">
      <w:pPr>
        <w:jc w:val="center"/>
        <w:rPr>
          <w:rFonts w:ascii="Times New Roman" w:hAnsi="Times New Roman" w:cs="Times New Roman"/>
          <w:sz w:val="18"/>
          <w:szCs w:val="18"/>
          <w:lang w:eastAsia="ja-JP"/>
        </w:rPr>
      </w:pPr>
      <w:r w:rsidRPr="00F12098">
        <w:rPr>
          <w:rFonts w:ascii="Times New Roman" w:hAnsi="Times New Roman" w:cs="Times New Roman"/>
          <w:iCs/>
          <w:sz w:val="18"/>
          <w:szCs w:val="18"/>
          <w:vertAlign w:val="superscript"/>
        </w:rPr>
        <w:t xml:space="preserve">3 </w:t>
      </w:r>
      <w:r w:rsidR="00E20EAC" w:rsidRPr="00F12098">
        <w:rPr>
          <w:rFonts w:ascii="Times New Roman" w:hAnsi="Times New Roman" w:cs="Times New Roman"/>
          <w:sz w:val="18"/>
          <w:lang w:val="en-GB"/>
        </w:rPr>
        <w:t>Clean Energy Processes (CEP) Laboratory, Department of Chemical Engineering, Imperial College London, South Kensington Campus, London SW7 2AZ, UK</w:t>
      </w:r>
    </w:p>
    <w:p w14:paraId="3A9A63B0" w14:textId="77777777" w:rsidR="0050454F" w:rsidRPr="00F12098" w:rsidRDefault="0050454F" w:rsidP="005F42AB">
      <w:pPr>
        <w:autoSpaceDE w:val="0"/>
        <w:autoSpaceDN w:val="0"/>
        <w:adjustRightInd w:val="0"/>
        <w:ind w:right="522"/>
        <w:jc w:val="both"/>
        <w:outlineLvl w:val="0"/>
        <w:rPr>
          <w:rFonts w:ascii="Times New Roman" w:hAnsi="Times New Roman" w:cs="Times New Roman"/>
          <w:b/>
          <w:bCs/>
          <w:sz w:val="24"/>
          <w:szCs w:val="24"/>
        </w:rPr>
      </w:pPr>
      <w:r w:rsidRPr="00F12098">
        <w:rPr>
          <w:rFonts w:ascii="Times New Roman" w:hAnsi="Times New Roman" w:cs="Times New Roman"/>
          <w:b/>
          <w:bCs/>
          <w:sz w:val="24"/>
          <w:szCs w:val="24"/>
        </w:rPr>
        <w:t>Abstract</w:t>
      </w:r>
    </w:p>
    <w:p w14:paraId="4FEF3C3D" w14:textId="77777777" w:rsidR="00C0032A" w:rsidRPr="00F12098" w:rsidRDefault="00102426" w:rsidP="003F0046">
      <w:pPr>
        <w:autoSpaceDE w:val="0"/>
        <w:autoSpaceDN w:val="0"/>
        <w:adjustRightInd w:val="0"/>
        <w:spacing w:after="0"/>
        <w:ind w:left="425" w:right="522"/>
        <w:jc w:val="both"/>
        <w:rPr>
          <w:rFonts w:ascii="Times New Roman" w:hAnsi="Times New Roman" w:cs="Times New Roman"/>
        </w:rPr>
      </w:pPr>
      <w:r w:rsidRPr="00F12098">
        <w:rPr>
          <w:rFonts w:ascii="Times New Roman" w:hAnsi="Times New Roman" w:cs="Times New Roman"/>
        </w:rPr>
        <w:t>The u</w:t>
      </w:r>
      <w:r w:rsidR="00C0032A" w:rsidRPr="00F12098">
        <w:rPr>
          <w:rFonts w:ascii="Times New Roman" w:hAnsi="Times New Roman" w:cs="Times New Roman"/>
        </w:rPr>
        <w:t>se of annular fins in air</w:t>
      </w:r>
      <w:r w:rsidR="009130A1" w:rsidRPr="00F12098">
        <w:rPr>
          <w:rFonts w:ascii="Times New Roman" w:hAnsi="Times New Roman" w:cs="Times New Roman"/>
        </w:rPr>
        <w:t xml:space="preserve">-cooled </w:t>
      </w:r>
      <w:r w:rsidR="00C0032A" w:rsidRPr="00F12098">
        <w:rPr>
          <w:rFonts w:ascii="Times New Roman" w:hAnsi="Times New Roman" w:cs="Times New Roman"/>
        </w:rPr>
        <w:t>heat exchangers is a well-known solution, commonly used in air-conditioning and heat-recovery systems</w:t>
      </w:r>
      <w:r w:rsidR="003E142D" w:rsidRPr="00F12098">
        <w:rPr>
          <w:rFonts w:ascii="Times New Roman" w:hAnsi="Times New Roman" w:cs="Times New Roman"/>
        </w:rPr>
        <w:t>,</w:t>
      </w:r>
      <w:r w:rsidR="00C0032A" w:rsidRPr="00F12098">
        <w:rPr>
          <w:rFonts w:ascii="Times New Roman" w:hAnsi="Times New Roman" w:cs="Times New Roman"/>
        </w:rPr>
        <w:t xml:space="preserve"> </w:t>
      </w:r>
      <w:r w:rsidR="003E142D" w:rsidRPr="00F12098">
        <w:rPr>
          <w:rFonts w:ascii="Times New Roman" w:hAnsi="Times New Roman" w:cs="Times New Roman"/>
        </w:rPr>
        <w:t>for enhancing</w:t>
      </w:r>
      <w:r w:rsidR="00C0032A" w:rsidRPr="00F12098">
        <w:rPr>
          <w:rFonts w:ascii="Times New Roman" w:hAnsi="Times New Roman" w:cs="Times New Roman"/>
        </w:rPr>
        <w:t xml:space="preserve"> the air-side heat transfer. Although associated with additional material and manufacturing costs, custom-designed finn</w:t>
      </w:r>
      <w:r w:rsidR="00273E38" w:rsidRPr="00F12098">
        <w:rPr>
          <w:rFonts w:ascii="Times New Roman" w:hAnsi="Times New Roman" w:cs="Times New Roman"/>
        </w:rPr>
        <w:t>ed-tube heat exchangers can be</w:t>
      </w:r>
      <w:r w:rsidR="00C0032A" w:rsidRPr="00F12098">
        <w:rPr>
          <w:rFonts w:ascii="Times New Roman" w:hAnsi="Times New Roman" w:cs="Times New Roman"/>
        </w:rPr>
        <w:t xml:space="preserve"> cost</w:t>
      </w:r>
      <w:r w:rsidR="003F0046">
        <w:rPr>
          <w:rFonts w:ascii="Times New Roman" w:hAnsi="Times New Roman" w:cs="Times New Roman"/>
        </w:rPr>
        <w:t>-</w:t>
      </w:r>
      <w:r w:rsidR="00C0032A" w:rsidRPr="00F12098">
        <w:rPr>
          <w:rFonts w:ascii="Times New Roman" w:hAnsi="Times New Roman" w:cs="Times New Roman"/>
        </w:rPr>
        <w:t xml:space="preserve">effective. In this article, the shape of the annular fins in a </w:t>
      </w:r>
      <w:r w:rsidR="00F234A7" w:rsidRPr="00F12098">
        <w:rPr>
          <w:rFonts w:ascii="Times New Roman" w:hAnsi="Times New Roman" w:cs="Times New Roman"/>
        </w:rPr>
        <w:t>multi</w:t>
      </w:r>
      <w:r w:rsidR="00C0032A" w:rsidRPr="00F12098">
        <w:rPr>
          <w:rFonts w:ascii="Times New Roman" w:hAnsi="Times New Roman" w:cs="Times New Roman"/>
        </w:rPr>
        <w:t>-row air heat exchanger is optimised</w:t>
      </w:r>
      <w:r w:rsidRPr="00F12098">
        <w:rPr>
          <w:rFonts w:ascii="Times New Roman" w:hAnsi="Times New Roman" w:cs="Times New Roman"/>
        </w:rPr>
        <w:t xml:space="preserve"> in order</w:t>
      </w:r>
      <w:r w:rsidR="00C0032A" w:rsidRPr="00F12098">
        <w:rPr>
          <w:rFonts w:ascii="Times New Roman" w:hAnsi="Times New Roman" w:cs="Times New Roman"/>
        </w:rPr>
        <w:t xml:space="preserve"> to enhance performance without incurring </w:t>
      </w:r>
      <w:r w:rsidRPr="00F12098">
        <w:rPr>
          <w:rFonts w:ascii="Times New Roman" w:hAnsi="Times New Roman" w:cs="Times New Roman"/>
        </w:rPr>
        <w:t xml:space="preserve">a </w:t>
      </w:r>
      <w:r w:rsidR="00FE399A" w:rsidRPr="00F12098">
        <w:rPr>
          <w:rFonts w:ascii="Times New Roman" w:hAnsi="Times New Roman" w:cs="Times New Roman"/>
        </w:rPr>
        <w:t>manufacturing cost penalty</w:t>
      </w:r>
      <w:r w:rsidR="00C0032A" w:rsidRPr="00F12098">
        <w:rPr>
          <w:rFonts w:ascii="Times New Roman" w:hAnsi="Times New Roman" w:cs="Times New Roman"/>
        </w:rPr>
        <w:t xml:space="preserve">. </w:t>
      </w:r>
      <w:r w:rsidRPr="00F12098">
        <w:rPr>
          <w:rFonts w:ascii="Times New Roman" w:hAnsi="Times New Roman" w:cs="Times New Roman"/>
        </w:rPr>
        <w:t>T</w:t>
      </w:r>
      <w:r w:rsidR="00C0032A" w:rsidRPr="00F12098">
        <w:rPr>
          <w:rFonts w:ascii="Times New Roman" w:hAnsi="Times New Roman" w:cs="Times New Roman"/>
        </w:rPr>
        <w:t xml:space="preserve">he air-side heat transfer, pressure drop and entropy generation </w:t>
      </w:r>
      <w:r w:rsidR="00F234A7" w:rsidRPr="00F12098">
        <w:rPr>
          <w:rFonts w:ascii="Times New Roman" w:hAnsi="Times New Roman" w:cs="Times New Roman"/>
        </w:rPr>
        <w:t>in</w:t>
      </w:r>
      <w:r w:rsidR="006629EB" w:rsidRPr="00F12098">
        <w:rPr>
          <w:rFonts w:ascii="Times New Roman" w:hAnsi="Times New Roman" w:cs="Times New Roman"/>
        </w:rPr>
        <w:t xml:space="preserve"> a regular</w:t>
      </w:r>
      <w:r w:rsidR="00F234A7" w:rsidRPr="00F12098">
        <w:rPr>
          <w:rFonts w:ascii="Times New Roman" w:hAnsi="Times New Roman" w:cs="Times New Roman"/>
        </w:rPr>
        <w:t>, four-row</w:t>
      </w:r>
      <w:r w:rsidR="006629EB" w:rsidRPr="00F12098">
        <w:rPr>
          <w:rFonts w:ascii="Times New Roman" w:hAnsi="Times New Roman" w:cs="Times New Roman"/>
        </w:rPr>
        <w:t xml:space="preserve"> heat exchanger </w:t>
      </w:r>
      <w:r w:rsidR="00C0032A" w:rsidRPr="00F12098">
        <w:rPr>
          <w:rFonts w:ascii="Times New Roman" w:hAnsi="Times New Roman" w:cs="Times New Roman"/>
        </w:rPr>
        <w:t>are predicted using a steady-state turbulent CFD model</w:t>
      </w:r>
      <w:r w:rsidR="001D07E1" w:rsidRPr="00F12098">
        <w:rPr>
          <w:rFonts w:ascii="Times New Roman" w:hAnsi="Times New Roman" w:cs="Times New Roman"/>
        </w:rPr>
        <w:t xml:space="preserve"> and</w:t>
      </w:r>
      <w:r w:rsidR="00C0032A" w:rsidRPr="00F12098">
        <w:rPr>
          <w:rFonts w:ascii="Times New Roman" w:hAnsi="Times New Roman" w:cs="Times New Roman"/>
        </w:rPr>
        <w:t xml:space="preserve"> validated</w:t>
      </w:r>
      <w:r w:rsidR="00AD7693" w:rsidRPr="00F12098">
        <w:rPr>
          <w:rFonts w:ascii="Times New Roman" w:hAnsi="Times New Roman" w:cs="Times New Roman"/>
        </w:rPr>
        <w:t xml:space="preserve"> against experimental data. The</w:t>
      </w:r>
      <w:r w:rsidR="00C0032A" w:rsidRPr="00F12098">
        <w:rPr>
          <w:rFonts w:ascii="Times New Roman" w:hAnsi="Times New Roman" w:cs="Times New Roman"/>
        </w:rPr>
        <w:t xml:space="preserve"> </w:t>
      </w:r>
      <w:r w:rsidR="00AD7693" w:rsidRPr="00F12098">
        <w:rPr>
          <w:rFonts w:ascii="Times New Roman" w:hAnsi="Times New Roman" w:cs="Times New Roman"/>
        </w:rPr>
        <w:t>validated</w:t>
      </w:r>
      <w:r w:rsidR="00C0032A" w:rsidRPr="00F12098">
        <w:rPr>
          <w:rFonts w:ascii="Times New Roman" w:hAnsi="Times New Roman" w:cs="Times New Roman"/>
        </w:rPr>
        <w:t xml:space="preserve"> simulation tool is then used to perform model</w:t>
      </w:r>
      <w:r w:rsidR="00AD7693" w:rsidRPr="00F12098">
        <w:rPr>
          <w:rFonts w:ascii="Times New Roman" w:hAnsi="Times New Roman" w:cs="Times New Roman"/>
        </w:rPr>
        <w:t>-based optimisation of the fin</w:t>
      </w:r>
      <w:r w:rsidR="00C0032A" w:rsidRPr="00F12098">
        <w:rPr>
          <w:rFonts w:ascii="Times New Roman" w:hAnsi="Times New Roman" w:cs="Times New Roman"/>
        </w:rPr>
        <w:t xml:space="preserve"> shape</w:t>
      </w:r>
      <w:r w:rsidR="00AD7693" w:rsidRPr="00F12098">
        <w:rPr>
          <w:rFonts w:ascii="Times New Roman" w:hAnsi="Times New Roman" w:cs="Times New Roman"/>
        </w:rPr>
        <w:t>s</w:t>
      </w:r>
      <w:r w:rsidR="00C0032A" w:rsidRPr="00F12098">
        <w:rPr>
          <w:rFonts w:ascii="Times New Roman" w:hAnsi="Times New Roman" w:cs="Times New Roman"/>
        </w:rPr>
        <w:t xml:space="preserve">. The originality of the proposed approach </w:t>
      </w:r>
      <w:r w:rsidR="00AD7693" w:rsidRPr="00F12098">
        <w:rPr>
          <w:rFonts w:ascii="Times New Roman" w:hAnsi="Times New Roman" w:cs="Times New Roman"/>
        </w:rPr>
        <w:t>lies in</w:t>
      </w:r>
      <w:r w:rsidR="00C0032A" w:rsidRPr="00F12098">
        <w:rPr>
          <w:rFonts w:ascii="Times New Roman" w:hAnsi="Times New Roman" w:cs="Times New Roman"/>
        </w:rPr>
        <w:t xml:space="preserve"> optimis</w:t>
      </w:r>
      <w:r w:rsidR="00AD7693" w:rsidRPr="00F12098">
        <w:rPr>
          <w:rFonts w:ascii="Times New Roman" w:hAnsi="Times New Roman" w:cs="Times New Roman"/>
        </w:rPr>
        <w:t>ing</w:t>
      </w:r>
      <w:r w:rsidR="00C0032A" w:rsidRPr="00F12098">
        <w:rPr>
          <w:rFonts w:ascii="Times New Roman" w:hAnsi="Times New Roman" w:cs="Times New Roman"/>
        </w:rPr>
        <w:t xml:space="preserve"> the shape of each fin row individually, resulting in a non-homogenous custom bundle of tubes. Evidence of this local-optimisation potential is first provided by a short preliminary study, followed by four distinct optimisation studies (with four distinct objective functions)</w:t>
      </w:r>
      <w:r w:rsidR="00FE399A" w:rsidRPr="00F12098">
        <w:rPr>
          <w:rFonts w:ascii="Times New Roman" w:hAnsi="Times New Roman" w:cs="Times New Roman"/>
        </w:rPr>
        <w:t>,</w:t>
      </w:r>
      <w:r w:rsidR="00C0032A" w:rsidRPr="00F12098">
        <w:rPr>
          <w:rFonts w:ascii="Times New Roman" w:hAnsi="Times New Roman" w:cs="Times New Roman"/>
        </w:rPr>
        <w:t xml:space="preserve"> </w:t>
      </w:r>
      <w:r w:rsidR="00AD7693" w:rsidRPr="00F12098">
        <w:rPr>
          <w:rFonts w:ascii="Times New Roman" w:hAnsi="Times New Roman" w:cs="Times New Roman"/>
        </w:rPr>
        <w:t xml:space="preserve">aimed </w:t>
      </w:r>
      <w:r w:rsidR="005059A3" w:rsidRPr="00F12098">
        <w:rPr>
          <w:rFonts w:ascii="Times New Roman" w:hAnsi="Times New Roman" w:cs="Times New Roman"/>
        </w:rPr>
        <w:t>at</w:t>
      </w:r>
      <w:r w:rsidR="00C0032A" w:rsidRPr="00F12098">
        <w:rPr>
          <w:rFonts w:ascii="Times New Roman" w:hAnsi="Times New Roman" w:cs="Times New Roman"/>
        </w:rPr>
        <w:t xml:space="preserve"> address</w:t>
      </w:r>
      <w:r w:rsidR="005059A3" w:rsidRPr="00F12098">
        <w:rPr>
          <w:rFonts w:ascii="Times New Roman" w:hAnsi="Times New Roman" w:cs="Times New Roman"/>
        </w:rPr>
        <w:t>ing</w:t>
      </w:r>
      <w:r w:rsidR="00C0032A" w:rsidRPr="00F12098">
        <w:rPr>
          <w:rFonts w:ascii="Times New Roman" w:hAnsi="Times New Roman" w:cs="Times New Roman"/>
        </w:rPr>
        <w:t xml:space="preserve"> the major problems faced by designers. Response-surface methods – namely, </w:t>
      </w:r>
      <w:r w:rsidR="00C0032A" w:rsidRPr="00F12098">
        <w:rPr>
          <w:rFonts w:ascii="Times New Roman" w:hAnsi="Times New Roman" w:cs="Times New Roman"/>
          <w:iCs/>
        </w:rPr>
        <w:t>NLPQL</w:t>
      </w:r>
      <w:r w:rsidR="00C0032A" w:rsidRPr="00F12098">
        <w:rPr>
          <w:rFonts w:ascii="Times New Roman" w:hAnsi="Times New Roman" w:cs="Times New Roman"/>
        </w:rPr>
        <w:t xml:space="preserve"> for single-objective and MOGA for multi-objective optimisations – are used to dete</w:t>
      </w:r>
      <w:r w:rsidR="00816D5A" w:rsidRPr="00F12098">
        <w:rPr>
          <w:rFonts w:ascii="Times New Roman" w:hAnsi="Times New Roman" w:cs="Times New Roman"/>
        </w:rPr>
        <w:t xml:space="preserve">rmine the optimum configuration for each optimisation strategy. It is shown that elliptical </w:t>
      </w:r>
      <w:r w:rsidR="00C0032A" w:rsidRPr="00F12098">
        <w:rPr>
          <w:rFonts w:ascii="Times New Roman" w:hAnsi="Times New Roman" w:cs="Times New Roman"/>
        </w:rPr>
        <w:t xml:space="preserve">annular-shaped fins minimise the pressure drop and entropy generation, while circular-shaped fins </w:t>
      </w:r>
      <w:r w:rsidR="00D0152A" w:rsidRPr="00F12098">
        <w:rPr>
          <w:rFonts w:ascii="Times New Roman" w:hAnsi="Times New Roman" w:cs="Times New Roman"/>
        </w:rPr>
        <w:t>at the entrance region (i.e., first</w:t>
      </w:r>
      <w:r w:rsidR="00C0032A" w:rsidRPr="00F12098">
        <w:rPr>
          <w:rFonts w:ascii="Times New Roman" w:hAnsi="Times New Roman" w:cs="Times New Roman"/>
        </w:rPr>
        <w:t xml:space="preserve"> row</w:t>
      </w:r>
      <w:r w:rsidR="00D0152A" w:rsidRPr="00F12098">
        <w:rPr>
          <w:rFonts w:ascii="Times New Roman" w:hAnsi="Times New Roman" w:cs="Times New Roman"/>
        </w:rPr>
        <w:t>) can be empl</w:t>
      </w:r>
      <w:r w:rsidR="002D7409" w:rsidRPr="00F12098">
        <w:rPr>
          <w:rFonts w:ascii="Times New Roman" w:hAnsi="Times New Roman" w:cs="Times New Roman"/>
        </w:rPr>
        <w:t>o</w:t>
      </w:r>
      <w:r w:rsidR="00D0152A" w:rsidRPr="00F12098">
        <w:rPr>
          <w:rFonts w:ascii="Times New Roman" w:hAnsi="Times New Roman" w:cs="Times New Roman"/>
        </w:rPr>
        <w:t>yed to maximise heat transfer</w:t>
      </w:r>
      <w:r w:rsidR="00C0032A" w:rsidRPr="00F12098">
        <w:rPr>
          <w:rFonts w:ascii="Times New Roman" w:hAnsi="Times New Roman" w:cs="Times New Roman"/>
        </w:rPr>
        <w:t>. The results also show that</w:t>
      </w:r>
      <w:r w:rsidR="008F5435" w:rsidRPr="00F12098">
        <w:rPr>
          <w:rFonts w:ascii="Times New Roman" w:hAnsi="Times New Roman" w:cs="Times New Roman"/>
        </w:rPr>
        <w:t>,</w:t>
      </w:r>
      <w:r w:rsidR="00C0032A" w:rsidRPr="00F12098">
        <w:rPr>
          <w:rFonts w:ascii="Times New Roman" w:hAnsi="Times New Roman" w:cs="Times New Roman"/>
        </w:rPr>
        <w:t xml:space="preserve"> </w:t>
      </w:r>
      <w:r w:rsidR="00924470" w:rsidRPr="00F12098">
        <w:rPr>
          <w:rFonts w:ascii="Times New Roman" w:hAnsi="Times New Roman" w:cs="Times New Roman"/>
        </w:rPr>
        <w:t xml:space="preserve">for the scenario in which </w:t>
      </w:r>
      <w:r w:rsidR="008F5435" w:rsidRPr="00F12098">
        <w:rPr>
          <w:rFonts w:ascii="Times New Roman" w:hAnsi="Times New Roman" w:cs="Times New Roman"/>
        </w:rPr>
        <w:t xml:space="preserve">the </w:t>
      </w:r>
      <w:r w:rsidR="00924470" w:rsidRPr="00F12098">
        <w:rPr>
          <w:rFonts w:ascii="Times New Roman" w:hAnsi="Times New Roman" w:cs="Times New Roman"/>
        </w:rPr>
        <w:t>total heat transfer</w:t>
      </w:r>
      <w:r w:rsidR="00901C06" w:rsidRPr="00F12098">
        <w:rPr>
          <w:rFonts w:ascii="Times New Roman" w:hAnsi="Times New Roman" w:cs="Times New Roman"/>
        </w:rPr>
        <w:t xml:space="preserve"> rate</w:t>
      </w:r>
      <w:r w:rsidR="00924470" w:rsidRPr="00F12098">
        <w:rPr>
          <w:rFonts w:ascii="Times New Roman" w:hAnsi="Times New Roman" w:cs="Times New Roman"/>
        </w:rPr>
        <w:t xml:space="preserve"> is maximised and the pressure drop minimised, the pressure drop is reduced by up to 31%, the </w:t>
      </w:r>
      <w:r w:rsidR="00C0032A" w:rsidRPr="00F12098">
        <w:rPr>
          <w:rFonts w:ascii="Times New Roman" w:hAnsi="Times New Roman" w:cs="Times New Roman"/>
        </w:rPr>
        <w:t>fin weight</w:t>
      </w:r>
      <w:r w:rsidR="008D572A">
        <w:rPr>
          <w:rFonts w:ascii="Times New Roman" w:hAnsi="Times New Roman" w:cs="Times New Roman"/>
        </w:rPr>
        <w:t xml:space="preserve"> </w:t>
      </w:r>
      <w:r w:rsidR="008D572A" w:rsidRPr="008D572A">
        <w:rPr>
          <w:rFonts w:ascii="Times New Roman" w:hAnsi="Times New Roman" w:cs="Times New Roman"/>
          <w:highlight w:val="yellow"/>
        </w:rPr>
        <w:t>is reduced</w:t>
      </w:r>
      <w:r w:rsidR="00C0032A" w:rsidRPr="00F12098">
        <w:rPr>
          <w:rFonts w:ascii="Times New Roman" w:hAnsi="Times New Roman" w:cs="Times New Roman"/>
        </w:rPr>
        <w:t xml:space="preserve"> up to </w:t>
      </w:r>
      <w:r w:rsidR="00924470" w:rsidRPr="00F12098">
        <w:rPr>
          <w:rFonts w:ascii="Times New Roman" w:hAnsi="Times New Roman" w:cs="Times New Roman"/>
        </w:rPr>
        <w:t>2</w:t>
      </w:r>
      <w:r w:rsidR="00FF158E" w:rsidRPr="00F12098">
        <w:rPr>
          <w:rFonts w:ascii="Times New Roman" w:hAnsi="Times New Roman" w:cs="Times New Roman"/>
        </w:rPr>
        <w:t xml:space="preserve">3 </w:t>
      </w:r>
      <w:r w:rsidR="00C0032A" w:rsidRPr="00F12098">
        <w:rPr>
          <w:rFonts w:ascii="Times New Roman" w:hAnsi="Times New Roman" w:cs="Times New Roman"/>
        </w:rPr>
        <w:t>%</w:t>
      </w:r>
      <w:r w:rsidR="008F5435" w:rsidRPr="00F12098">
        <w:rPr>
          <w:rFonts w:ascii="Times New Roman" w:hAnsi="Times New Roman" w:cs="Times New Roman"/>
        </w:rPr>
        <w:t>,</w:t>
      </w:r>
      <w:r w:rsidR="00C0032A" w:rsidRPr="00F12098">
        <w:rPr>
          <w:rFonts w:ascii="Times New Roman" w:hAnsi="Times New Roman" w:cs="Times New Roman"/>
        </w:rPr>
        <w:t xml:space="preserve"> with </w:t>
      </w:r>
      <w:r w:rsidR="00D0152A" w:rsidRPr="00F12098">
        <w:rPr>
          <w:rFonts w:ascii="Times New Roman" w:hAnsi="Times New Roman" w:cs="Times New Roman"/>
        </w:rPr>
        <w:t>as little as a</w:t>
      </w:r>
      <w:r w:rsidR="00C0032A" w:rsidRPr="00F12098">
        <w:rPr>
          <w:rFonts w:ascii="Times New Roman" w:hAnsi="Times New Roman" w:cs="Times New Roman"/>
        </w:rPr>
        <w:t xml:space="preserve"> </w:t>
      </w:r>
      <w:r w:rsidR="00924470" w:rsidRPr="00F12098">
        <w:rPr>
          <w:rFonts w:ascii="Times New Roman" w:hAnsi="Times New Roman" w:cs="Times New Roman"/>
        </w:rPr>
        <w:t>14</w:t>
      </w:r>
      <w:r w:rsidR="008F5435" w:rsidRPr="00F12098">
        <w:rPr>
          <w:rFonts w:ascii="Times New Roman" w:hAnsi="Times New Roman" w:cs="Times New Roman"/>
        </w:rPr>
        <w:t> </w:t>
      </w:r>
      <w:r w:rsidR="00C0032A" w:rsidRPr="00F12098">
        <w:rPr>
          <w:rFonts w:ascii="Times New Roman" w:hAnsi="Times New Roman" w:cs="Times New Roman"/>
        </w:rPr>
        <w:t>% decrease in the total air-side heat transfer</w:t>
      </w:r>
      <w:r w:rsidR="00C62E99" w:rsidRPr="00F12098">
        <w:rPr>
          <w:rFonts w:ascii="Times New Roman" w:hAnsi="Times New Roman" w:cs="Times New Roman"/>
        </w:rPr>
        <w:t>, relative to the case in which all the fins across the tube bundle are circular</w:t>
      </w:r>
      <w:r w:rsidR="00C0032A" w:rsidRPr="00F12098">
        <w:rPr>
          <w:rFonts w:ascii="Times New Roman" w:hAnsi="Times New Roman" w:cs="Times New Roman"/>
        </w:rPr>
        <w:t>.</w:t>
      </w:r>
      <w:r w:rsidR="00924470" w:rsidRPr="00F12098">
        <w:rPr>
          <w:rFonts w:ascii="Times New Roman" w:hAnsi="Times New Roman" w:cs="Times New Roman"/>
        </w:rPr>
        <w:t xml:space="preserve"> Moreover, in all optimi</w:t>
      </w:r>
      <w:r w:rsidR="00CE58DF" w:rsidRPr="00F12098">
        <w:rPr>
          <w:rFonts w:ascii="Times New Roman" w:hAnsi="Times New Roman" w:cs="Times New Roman"/>
        </w:rPr>
        <w:t>s</w:t>
      </w:r>
      <w:r w:rsidR="00924470" w:rsidRPr="00F12098">
        <w:rPr>
          <w:rFonts w:ascii="Times New Roman" w:hAnsi="Times New Roman" w:cs="Times New Roman"/>
        </w:rPr>
        <w:t>ed cases, the entropy generation rate is also reduced</w:t>
      </w:r>
      <w:r w:rsidR="008C4D95" w:rsidRPr="00F12098">
        <w:rPr>
          <w:rFonts w:ascii="Times New Roman" w:hAnsi="Times New Roman" w:cs="Times New Roman"/>
        </w:rPr>
        <w:t>,</w:t>
      </w:r>
      <w:r w:rsidR="00924470" w:rsidRPr="00F12098">
        <w:rPr>
          <w:rFonts w:ascii="Times New Roman" w:hAnsi="Times New Roman" w:cs="Times New Roman"/>
        </w:rPr>
        <w:t xml:space="preserve"> which shows a thermodynamic improvement in tube bundle performance.</w:t>
      </w:r>
    </w:p>
    <w:p w14:paraId="27E6E02E" w14:textId="77777777" w:rsidR="007C6F34" w:rsidRPr="00F12098" w:rsidRDefault="007C6F34" w:rsidP="005F42AB">
      <w:pPr>
        <w:autoSpaceDE w:val="0"/>
        <w:autoSpaceDN w:val="0"/>
        <w:adjustRightInd w:val="0"/>
        <w:ind w:left="426" w:right="522"/>
        <w:jc w:val="both"/>
        <w:rPr>
          <w:rFonts w:ascii="Times New Roman" w:hAnsi="Times New Roman" w:cs="Times New Roman"/>
        </w:rPr>
      </w:pPr>
    </w:p>
    <w:p w14:paraId="5F330D64" w14:textId="77777777" w:rsidR="0077089A" w:rsidRPr="00F12098" w:rsidRDefault="006D3925" w:rsidP="00F12098">
      <w:pPr>
        <w:autoSpaceDE w:val="0"/>
        <w:autoSpaceDN w:val="0"/>
        <w:adjustRightInd w:val="0"/>
        <w:ind w:left="426" w:right="522"/>
        <w:jc w:val="both"/>
        <w:outlineLvl w:val="0"/>
        <w:rPr>
          <w:rFonts w:ascii="Times New Roman" w:hAnsi="Times New Roman" w:cs="Times New Roman"/>
        </w:rPr>
      </w:pPr>
      <w:r w:rsidRPr="00F12098">
        <w:rPr>
          <w:rFonts w:ascii="Times New Roman" w:hAnsi="Times New Roman" w:cs="Times New Roman"/>
          <w:i/>
          <w:iCs/>
        </w:rPr>
        <w:t>Keywords</w:t>
      </w:r>
      <w:r w:rsidRPr="00F12098">
        <w:rPr>
          <w:rFonts w:ascii="Times New Roman" w:hAnsi="Times New Roman" w:cs="Times New Roman"/>
        </w:rPr>
        <w:t>: Annular fins</w:t>
      </w:r>
      <w:r w:rsidR="0017621A" w:rsidRPr="00F12098">
        <w:rPr>
          <w:rFonts w:ascii="Times New Roman" w:hAnsi="Times New Roman" w:cs="Times New Roman"/>
        </w:rPr>
        <w:t xml:space="preserve">, </w:t>
      </w:r>
      <w:r w:rsidR="00E809CF" w:rsidRPr="00F12098">
        <w:rPr>
          <w:rFonts w:ascii="Times New Roman" w:hAnsi="Times New Roman" w:cs="Times New Roman"/>
        </w:rPr>
        <w:t>Finned</w:t>
      </w:r>
      <w:r w:rsidR="00BE7EF2" w:rsidRPr="00F12098">
        <w:rPr>
          <w:rFonts w:ascii="Times New Roman" w:hAnsi="Times New Roman" w:cs="Times New Roman"/>
        </w:rPr>
        <w:t xml:space="preserve"> tube</w:t>
      </w:r>
      <w:r w:rsidRPr="00F12098">
        <w:rPr>
          <w:rFonts w:ascii="Times New Roman" w:hAnsi="Times New Roman" w:cs="Times New Roman"/>
        </w:rPr>
        <w:t xml:space="preserve">, </w:t>
      </w:r>
      <w:r w:rsidR="007C195E" w:rsidRPr="00F12098">
        <w:rPr>
          <w:rFonts w:ascii="Times New Roman" w:hAnsi="Times New Roman" w:cs="Times New Roman"/>
        </w:rPr>
        <w:t>Elliptical fin</w:t>
      </w:r>
      <w:r w:rsidR="000F2D64" w:rsidRPr="00F12098">
        <w:rPr>
          <w:rFonts w:ascii="Times New Roman" w:hAnsi="Times New Roman" w:cs="Times New Roman"/>
        </w:rPr>
        <w:t xml:space="preserve">, CFD, Response surface </w:t>
      </w:r>
      <w:r w:rsidR="00C0032A" w:rsidRPr="00F12098">
        <w:rPr>
          <w:rFonts w:ascii="Times New Roman" w:hAnsi="Times New Roman" w:cs="Times New Roman"/>
        </w:rPr>
        <w:t>optimis</w:t>
      </w:r>
      <w:r w:rsidR="000F2D64" w:rsidRPr="00F12098">
        <w:rPr>
          <w:rFonts w:ascii="Times New Roman" w:hAnsi="Times New Roman" w:cs="Times New Roman"/>
        </w:rPr>
        <w:t>ation</w:t>
      </w:r>
      <w:r w:rsidR="00C038B2" w:rsidRPr="00F12098">
        <w:rPr>
          <w:rFonts w:ascii="Times New Roman" w:hAnsi="Times New Roman" w:cs="Times New Roman"/>
        </w:rPr>
        <w:t xml:space="preserve">, </w:t>
      </w:r>
      <w:r w:rsidR="000F2D64" w:rsidRPr="00F12098">
        <w:rPr>
          <w:rFonts w:ascii="Times New Roman" w:hAnsi="Times New Roman" w:cs="Times New Roman"/>
        </w:rPr>
        <w:t>Multi</w:t>
      </w:r>
      <w:r w:rsidR="00F12098" w:rsidRPr="00F12098">
        <w:rPr>
          <w:rFonts w:ascii="Times New Roman" w:hAnsi="Times New Roman" w:cs="Times New Roman"/>
        </w:rPr>
        <w:t>-</w:t>
      </w:r>
      <w:r w:rsidR="005C6483" w:rsidRPr="00F12098">
        <w:rPr>
          <w:rFonts w:ascii="Times New Roman" w:hAnsi="Times New Roman" w:cs="Times New Roman"/>
        </w:rPr>
        <w:t xml:space="preserve">objectives </w:t>
      </w:r>
      <w:r w:rsidR="00C0032A" w:rsidRPr="00F12098">
        <w:rPr>
          <w:rFonts w:ascii="Times New Roman" w:hAnsi="Times New Roman" w:cs="Times New Roman"/>
        </w:rPr>
        <w:t>optimis</w:t>
      </w:r>
      <w:r w:rsidR="005C6483" w:rsidRPr="00F12098">
        <w:rPr>
          <w:rFonts w:ascii="Times New Roman" w:hAnsi="Times New Roman" w:cs="Times New Roman"/>
        </w:rPr>
        <w:t>ation</w:t>
      </w:r>
      <w:r w:rsidR="00303E8F" w:rsidRPr="00F12098">
        <w:rPr>
          <w:rFonts w:ascii="Times New Roman" w:hAnsi="Times New Roman" w:cs="Times New Roman"/>
        </w:rPr>
        <w:t>, Single objective</w:t>
      </w:r>
      <w:r w:rsidR="00143594" w:rsidRPr="00F12098">
        <w:rPr>
          <w:rFonts w:ascii="Times New Roman" w:hAnsi="Times New Roman" w:cs="Times New Roman"/>
        </w:rPr>
        <w:t xml:space="preserve"> </w:t>
      </w:r>
      <w:r w:rsidR="00303E8F" w:rsidRPr="00F12098">
        <w:rPr>
          <w:rFonts w:ascii="Times New Roman" w:hAnsi="Times New Roman" w:cs="Times New Roman"/>
        </w:rPr>
        <w:t>optimisation</w:t>
      </w:r>
      <w:r w:rsidR="00E809CF" w:rsidRPr="00F12098">
        <w:rPr>
          <w:rFonts w:ascii="Times New Roman" w:hAnsi="Times New Roman" w:cs="Times New Roman"/>
        </w:rPr>
        <w:t>,</w:t>
      </w:r>
      <w:r w:rsidR="002F1E35" w:rsidRPr="00F12098">
        <w:rPr>
          <w:rFonts w:ascii="Times New Roman" w:hAnsi="Times New Roman" w:cs="Times New Roman"/>
        </w:rPr>
        <w:t xml:space="preserve"> Entropy generation mi</w:t>
      </w:r>
      <w:r w:rsidR="00E809CF" w:rsidRPr="00F12098">
        <w:rPr>
          <w:rFonts w:ascii="Times New Roman" w:hAnsi="Times New Roman" w:cs="Times New Roman"/>
        </w:rPr>
        <w:t>ni</w:t>
      </w:r>
      <w:r w:rsidR="002F1E35" w:rsidRPr="00F12098">
        <w:rPr>
          <w:rFonts w:ascii="Times New Roman" w:hAnsi="Times New Roman" w:cs="Times New Roman"/>
        </w:rPr>
        <w:t>mi</w:t>
      </w:r>
      <w:r w:rsidR="00E809CF" w:rsidRPr="00F12098">
        <w:rPr>
          <w:rFonts w:ascii="Times New Roman" w:hAnsi="Times New Roman" w:cs="Times New Roman"/>
        </w:rPr>
        <w:t>s</w:t>
      </w:r>
      <w:r w:rsidR="002F1E35" w:rsidRPr="00F12098">
        <w:rPr>
          <w:rFonts w:ascii="Times New Roman" w:hAnsi="Times New Roman" w:cs="Times New Roman"/>
        </w:rPr>
        <w:t>ation.</w:t>
      </w:r>
    </w:p>
    <w:p w14:paraId="44959683" w14:textId="77777777" w:rsidR="00273E38" w:rsidRPr="00F12098" w:rsidRDefault="00273E38" w:rsidP="005F42AB">
      <w:pPr>
        <w:autoSpaceDE w:val="0"/>
        <w:autoSpaceDN w:val="0"/>
        <w:adjustRightInd w:val="0"/>
        <w:ind w:right="522"/>
        <w:jc w:val="both"/>
        <w:outlineLvl w:val="0"/>
        <w:rPr>
          <w:rFonts w:ascii="Times New Roman" w:hAnsi="Times New Roman" w:cs="Times New Roman"/>
          <w:sz w:val="24"/>
          <w:szCs w:val="24"/>
        </w:rPr>
      </w:pPr>
    </w:p>
    <w:p w14:paraId="39BBE99F" w14:textId="77777777" w:rsidR="007A7700" w:rsidRPr="00F12098" w:rsidRDefault="00AF55EA" w:rsidP="005F42AB">
      <w:pPr>
        <w:pStyle w:val="Heading1"/>
        <w:spacing w:line="276" w:lineRule="auto"/>
        <w:ind w:left="357" w:hanging="357"/>
        <w:rPr>
          <w:rFonts w:ascii="Times New Roman" w:hAnsi="Times New Roman" w:cs="Times New Roman"/>
        </w:rPr>
      </w:pPr>
      <w:r w:rsidRPr="00F12098">
        <w:rPr>
          <w:rFonts w:ascii="Times New Roman" w:hAnsi="Times New Roman" w:cs="Times New Roman"/>
        </w:rPr>
        <w:t>Introduction</w:t>
      </w:r>
    </w:p>
    <w:p w14:paraId="78FE3DEB" w14:textId="77777777" w:rsidR="00D929AE" w:rsidRPr="00F12098" w:rsidRDefault="00A73C24" w:rsidP="005F42AB">
      <w:pPr>
        <w:autoSpaceDE w:val="0"/>
        <w:autoSpaceDN w:val="0"/>
        <w:adjustRightInd w:val="0"/>
        <w:jc w:val="both"/>
        <w:rPr>
          <w:rFonts w:ascii="Times New Roman" w:hAnsi="Times New Roman" w:cs="Times New Roman"/>
          <w:spacing w:val="-4"/>
          <w:sz w:val="24"/>
          <w:szCs w:val="24"/>
        </w:rPr>
      </w:pPr>
      <w:r w:rsidRPr="00F12098">
        <w:rPr>
          <w:rFonts w:ascii="Times New Roman" w:hAnsi="Times New Roman" w:cs="Times New Roman"/>
          <w:spacing w:val="-4"/>
          <w:sz w:val="24"/>
          <w:szCs w:val="24"/>
        </w:rPr>
        <w:t>Space heating and industrial process</w:t>
      </w:r>
      <w:r w:rsidR="00F50EC1" w:rsidRPr="00F12098">
        <w:rPr>
          <w:rFonts w:ascii="Times New Roman" w:hAnsi="Times New Roman" w:cs="Times New Roman"/>
          <w:spacing w:val="-4"/>
          <w:sz w:val="24"/>
          <w:szCs w:val="24"/>
        </w:rPr>
        <w:t xml:space="preserve">es are two of the main engineering applications of air heat exchangers. These heat exchangers </w:t>
      </w:r>
      <w:r w:rsidR="00F234A7" w:rsidRPr="00F12098">
        <w:rPr>
          <w:rFonts w:ascii="Times New Roman" w:hAnsi="Times New Roman" w:cs="Times New Roman"/>
          <w:spacing w:val="-4"/>
          <w:sz w:val="24"/>
          <w:szCs w:val="24"/>
        </w:rPr>
        <w:t>do not suffer the</w:t>
      </w:r>
      <w:r w:rsidR="00F50EC1" w:rsidRPr="00F12098">
        <w:rPr>
          <w:rFonts w:ascii="Times New Roman" w:hAnsi="Times New Roman" w:cs="Times New Roman"/>
          <w:spacing w:val="-4"/>
          <w:sz w:val="24"/>
          <w:szCs w:val="24"/>
        </w:rPr>
        <w:t xml:space="preserve"> severe corrosion and leakage problems </w:t>
      </w:r>
      <w:r w:rsidR="00F234A7" w:rsidRPr="00F12098">
        <w:rPr>
          <w:rFonts w:ascii="Times New Roman" w:hAnsi="Times New Roman" w:cs="Times New Roman"/>
          <w:spacing w:val="-4"/>
          <w:sz w:val="24"/>
          <w:szCs w:val="24"/>
        </w:rPr>
        <w:t>that are more common</w:t>
      </w:r>
      <w:r w:rsidR="00F50EC1" w:rsidRPr="00F12098">
        <w:rPr>
          <w:rFonts w:ascii="Times New Roman" w:hAnsi="Times New Roman" w:cs="Times New Roman"/>
          <w:spacing w:val="-4"/>
          <w:sz w:val="24"/>
          <w:szCs w:val="24"/>
        </w:rPr>
        <w:t xml:space="preserve"> with liquid heat exchangers</w:t>
      </w:r>
      <w:r w:rsidR="003D7BC8" w:rsidRPr="00F12098">
        <w:rPr>
          <w:rFonts w:ascii="Times New Roman" w:hAnsi="Times New Roman" w:cs="Times New Roman"/>
          <w:spacing w:val="-4"/>
          <w:sz w:val="24"/>
          <w:szCs w:val="24"/>
        </w:rPr>
        <w:t>. In addition</w:t>
      </w:r>
      <w:r w:rsidR="00C0032A" w:rsidRPr="00F12098">
        <w:rPr>
          <w:rFonts w:ascii="Times New Roman" w:hAnsi="Times New Roman" w:cs="Times New Roman"/>
          <w:spacing w:val="-4"/>
          <w:sz w:val="24"/>
          <w:szCs w:val="24"/>
        </w:rPr>
        <w:t>,</w:t>
      </w:r>
      <w:r w:rsidR="00F50EC1" w:rsidRPr="00F12098">
        <w:rPr>
          <w:rFonts w:ascii="Times New Roman" w:hAnsi="Times New Roman" w:cs="Times New Roman"/>
          <w:spacing w:val="-4"/>
          <w:sz w:val="24"/>
          <w:szCs w:val="24"/>
        </w:rPr>
        <w:t xml:space="preserve"> </w:t>
      </w:r>
      <w:r w:rsidR="003D7BC8" w:rsidRPr="00F12098">
        <w:rPr>
          <w:rFonts w:ascii="Times New Roman" w:hAnsi="Times New Roman" w:cs="Times New Roman"/>
          <w:spacing w:val="-4"/>
          <w:sz w:val="24"/>
          <w:szCs w:val="24"/>
        </w:rPr>
        <w:t xml:space="preserve">these heaters are </w:t>
      </w:r>
      <w:r w:rsidR="000E0A9E" w:rsidRPr="00F12098">
        <w:rPr>
          <w:rFonts w:ascii="Times New Roman" w:hAnsi="Times New Roman" w:cs="Times New Roman"/>
          <w:spacing w:val="-4"/>
          <w:sz w:val="24"/>
          <w:szCs w:val="24"/>
        </w:rPr>
        <w:t xml:space="preserve">getting </w:t>
      </w:r>
      <w:r w:rsidR="003D7BC8" w:rsidRPr="00F12098">
        <w:rPr>
          <w:rFonts w:ascii="Times New Roman" w:hAnsi="Times New Roman" w:cs="Times New Roman"/>
          <w:spacing w:val="-4"/>
          <w:sz w:val="24"/>
          <w:szCs w:val="24"/>
        </w:rPr>
        <w:t>popular due to their cost</w:t>
      </w:r>
      <w:r w:rsidR="00CE58DF" w:rsidRPr="00F12098">
        <w:rPr>
          <w:rFonts w:ascii="Times New Roman" w:hAnsi="Times New Roman" w:cs="Times New Roman"/>
          <w:spacing w:val="-4"/>
          <w:sz w:val="24"/>
          <w:szCs w:val="24"/>
        </w:rPr>
        <w:t>-</w:t>
      </w:r>
      <w:r w:rsidR="003D7BC8" w:rsidRPr="00F12098">
        <w:rPr>
          <w:rFonts w:ascii="Times New Roman" w:hAnsi="Times New Roman" w:cs="Times New Roman"/>
          <w:spacing w:val="-4"/>
          <w:sz w:val="24"/>
          <w:szCs w:val="24"/>
        </w:rPr>
        <w:t>effectiveness</w:t>
      </w:r>
      <w:r w:rsidR="00C0032A" w:rsidRPr="00F12098">
        <w:rPr>
          <w:rFonts w:ascii="Times New Roman" w:hAnsi="Times New Roman" w:cs="Times New Roman"/>
          <w:spacing w:val="-4"/>
          <w:sz w:val="24"/>
          <w:szCs w:val="24"/>
        </w:rPr>
        <w:t xml:space="preserve"> </w:t>
      </w:r>
      <w:r w:rsidR="00BA0E7D" w:rsidRPr="00F12098">
        <w:rPr>
          <w:rFonts w:ascii="Times New Roman" w:hAnsi="Times New Roman" w:cs="Times New Roman"/>
          <w:spacing w:val="-4"/>
          <w:sz w:val="24"/>
          <w:szCs w:val="24"/>
        </w:rPr>
        <w:t>and easy</w:t>
      </w:r>
      <w:r w:rsidR="003D7BC8" w:rsidRPr="00F12098">
        <w:rPr>
          <w:rFonts w:ascii="Times New Roman" w:hAnsi="Times New Roman" w:cs="Times New Roman"/>
          <w:spacing w:val="-4"/>
          <w:sz w:val="24"/>
          <w:szCs w:val="24"/>
        </w:rPr>
        <w:t xml:space="preserve"> maintenance</w:t>
      </w:r>
      <w:r w:rsidR="00FA66DE" w:rsidRPr="00F12098">
        <w:rPr>
          <w:rFonts w:ascii="Times New Roman" w:hAnsi="Times New Roman" w:cs="Times New Roman"/>
          <w:spacing w:val="-4"/>
          <w:sz w:val="24"/>
          <w:szCs w:val="24"/>
        </w:rPr>
        <w:t>, and</w:t>
      </w:r>
      <w:r w:rsidR="003D7BC8" w:rsidRPr="00F12098">
        <w:rPr>
          <w:rFonts w:ascii="Times New Roman" w:hAnsi="Times New Roman" w:cs="Times New Roman"/>
          <w:spacing w:val="-4"/>
          <w:sz w:val="24"/>
          <w:szCs w:val="24"/>
        </w:rPr>
        <w:t xml:space="preserve"> </w:t>
      </w:r>
      <w:r w:rsidR="00BA0E7D" w:rsidRPr="00F12098">
        <w:rPr>
          <w:rFonts w:ascii="Times New Roman" w:hAnsi="Times New Roman" w:cs="Times New Roman"/>
          <w:spacing w:val="-4"/>
          <w:sz w:val="24"/>
          <w:szCs w:val="24"/>
        </w:rPr>
        <w:t>are often used in novel engineering applications based on</w:t>
      </w:r>
      <w:r w:rsidR="003D7BC8" w:rsidRPr="00F12098">
        <w:rPr>
          <w:rFonts w:ascii="Times New Roman" w:hAnsi="Times New Roman" w:cs="Times New Roman"/>
          <w:spacing w:val="-4"/>
          <w:sz w:val="24"/>
          <w:szCs w:val="24"/>
        </w:rPr>
        <w:t xml:space="preserve"> renewable energy sources</w:t>
      </w:r>
      <w:r w:rsidR="00BA0E7D" w:rsidRPr="00F12098">
        <w:rPr>
          <w:rFonts w:ascii="Times New Roman" w:hAnsi="Times New Roman" w:cs="Times New Roman"/>
          <w:spacing w:val="-4"/>
          <w:sz w:val="24"/>
          <w:szCs w:val="24"/>
        </w:rPr>
        <w:t>,</w:t>
      </w:r>
      <w:r w:rsidR="003D7BC8" w:rsidRPr="00F12098">
        <w:rPr>
          <w:rFonts w:ascii="Times New Roman" w:hAnsi="Times New Roman" w:cs="Times New Roman"/>
          <w:spacing w:val="-4"/>
          <w:sz w:val="24"/>
          <w:szCs w:val="24"/>
        </w:rPr>
        <w:t xml:space="preserve"> </w:t>
      </w:r>
      <w:r w:rsidR="00AE634A" w:rsidRPr="00F12098">
        <w:rPr>
          <w:rFonts w:ascii="Times New Roman" w:hAnsi="Times New Roman" w:cs="Times New Roman"/>
          <w:spacing w:val="-4"/>
          <w:sz w:val="24"/>
          <w:szCs w:val="24"/>
        </w:rPr>
        <w:t>such as</w:t>
      </w:r>
      <w:r w:rsidR="00BA0E7D" w:rsidRPr="00F12098">
        <w:rPr>
          <w:rFonts w:ascii="Times New Roman" w:hAnsi="Times New Roman" w:cs="Times New Roman"/>
          <w:spacing w:val="-4"/>
          <w:sz w:val="24"/>
          <w:szCs w:val="24"/>
        </w:rPr>
        <w:t xml:space="preserve"> solar air heaters </w:t>
      </w:r>
      <w:r w:rsidR="004335E8" w:rsidRPr="00F12098">
        <w:rPr>
          <w:rFonts w:ascii="Times New Roman" w:hAnsi="Times New Roman" w:cs="Times New Roman"/>
          <w:spacing w:val="-4"/>
          <w:sz w:val="24"/>
          <w:szCs w:val="24"/>
        </w:rPr>
        <w:fldChar w:fldCharType="begin">
          <w:fldData xml:space="preserve">PEVuZE5vdGU+PENpdGU+PEF1dGhvcj5BbHRhPC9BdXRob3I+PFllYXI+MjAxMDwvWWVhcj48UmVj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</w:fldData>
        </w:fldChar>
      </w:r>
      <w:r w:rsidR="003544FA" w:rsidRPr="00F12098">
        <w:rPr>
          <w:rFonts w:ascii="Times New Roman" w:hAnsi="Times New Roman" w:cs="Times New Roman"/>
          <w:spacing w:val="-4"/>
          <w:sz w:val="24"/>
          <w:szCs w:val="24"/>
        </w:rPr>
        <w:instrText xml:space="preserve"> ADDIN EN.CITE </w:instrText>
      </w:r>
      <w:r w:rsidR="004335E8" w:rsidRPr="00F12098">
        <w:rPr>
          <w:rFonts w:ascii="Times New Roman" w:hAnsi="Times New Roman" w:cs="Times New Roman"/>
          <w:spacing w:val="-4"/>
          <w:sz w:val="24"/>
          <w:szCs w:val="24"/>
        </w:rPr>
        <w:fldChar w:fldCharType="begin">
          <w:fldData xml:space="preserve">PEVuZE5vdGU+PENpdGU+PEF1dGhvcj5BbHRhPC9BdXRob3I+PFllYXI+MjAxMDwvWWVhcj48UmVj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</w:fldData>
        </w:fldChar>
      </w:r>
      <w:r w:rsidR="003544FA" w:rsidRPr="00F12098">
        <w:rPr>
          <w:rFonts w:ascii="Times New Roman" w:hAnsi="Times New Roman" w:cs="Times New Roman"/>
          <w:spacing w:val="-4"/>
          <w:sz w:val="24"/>
          <w:szCs w:val="24"/>
        </w:rPr>
        <w:instrText xml:space="preserve"> ADDIN EN.CITE.DATA </w:instrText>
      </w:r>
      <w:r w:rsidR="004335E8" w:rsidRPr="00F12098">
        <w:rPr>
          <w:rFonts w:ascii="Times New Roman" w:hAnsi="Times New Roman" w:cs="Times New Roman"/>
          <w:spacing w:val="-4"/>
          <w:sz w:val="24"/>
          <w:szCs w:val="24"/>
        </w:rPr>
      </w:r>
      <w:r w:rsidR="004335E8" w:rsidRPr="00F12098">
        <w:rPr>
          <w:rFonts w:ascii="Times New Roman" w:hAnsi="Times New Roman" w:cs="Times New Roman"/>
          <w:spacing w:val="-4"/>
          <w:sz w:val="24"/>
          <w:szCs w:val="24"/>
        </w:rPr>
        <w:fldChar w:fldCharType="end"/>
      </w:r>
      <w:r w:rsidR="004335E8" w:rsidRPr="00F12098">
        <w:rPr>
          <w:rFonts w:ascii="Times New Roman" w:hAnsi="Times New Roman" w:cs="Times New Roman"/>
          <w:spacing w:val="-4"/>
          <w:sz w:val="24"/>
          <w:szCs w:val="24"/>
        </w:rPr>
      </w:r>
      <w:r w:rsidR="004335E8" w:rsidRPr="00F12098">
        <w:rPr>
          <w:rFonts w:ascii="Times New Roman" w:hAnsi="Times New Roman" w:cs="Times New Roman"/>
          <w:spacing w:val="-4"/>
          <w:sz w:val="24"/>
          <w:szCs w:val="24"/>
        </w:rPr>
        <w:fldChar w:fldCharType="separate"/>
      </w:r>
      <w:r w:rsidR="003544FA" w:rsidRPr="00F12098">
        <w:rPr>
          <w:rFonts w:ascii="Times New Roman" w:hAnsi="Times New Roman" w:cs="Times New Roman"/>
          <w:noProof/>
          <w:spacing w:val="-4"/>
          <w:sz w:val="24"/>
          <w:szCs w:val="24"/>
        </w:rPr>
        <w:t>[1-5]</w:t>
      </w:r>
      <w:r w:rsidR="004335E8" w:rsidRPr="00F12098">
        <w:rPr>
          <w:rFonts w:ascii="Times New Roman" w:hAnsi="Times New Roman" w:cs="Times New Roman"/>
          <w:spacing w:val="-4"/>
          <w:sz w:val="24"/>
          <w:szCs w:val="24"/>
        </w:rPr>
        <w:fldChar w:fldCharType="end"/>
      </w:r>
      <w:r w:rsidR="00BA0E7D" w:rsidRPr="00F12098">
        <w:rPr>
          <w:rFonts w:ascii="Times New Roman" w:hAnsi="Times New Roman" w:cs="Times New Roman"/>
          <w:spacing w:val="-4"/>
          <w:sz w:val="24"/>
          <w:szCs w:val="24"/>
        </w:rPr>
        <w:t xml:space="preserve"> and</w:t>
      </w:r>
      <w:r w:rsidR="00AE634A" w:rsidRPr="00F12098">
        <w:rPr>
          <w:rFonts w:ascii="Times New Roman" w:hAnsi="Times New Roman" w:cs="Times New Roman"/>
          <w:spacing w:val="-4"/>
          <w:sz w:val="24"/>
          <w:szCs w:val="24"/>
        </w:rPr>
        <w:t xml:space="preserve"> zero energy </w:t>
      </w:r>
      <w:r w:rsidR="00AE634A" w:rsidRPr="00F12098">
        <w:rPr>
          <w:rFonts w:ascii="Times New Roman" w:hAnsi="Times New Roman" w:cs="Times New Roman"/>
          <w:spacing w:val="-4"/>
          <w:sz w:val="24"/>
          <w:szCs w:val="24"/>
        </w:rPr>
        <w:lastRenderedPageBreak/>
        <w:t xml:space="preserve">buildings </w:t>
      </w:r>
      <w:r w:rsidR="004335E8" w:rsidRPr="00F12098">
        <w:rPr>
          <w:rFonts w:ascii="Times New Roman" w:hAnsi="Times New Roman" w:cs="Times New Roman"/>
          <w:spacing w:val="-4"/>
          <w:sz w:val="24"/>
          <w:szCs w:val="24"/>
        </w:rPr>
        <w:fldChar w:fldCharType="begin"/>
      </w:r>
      <w:r w:rsidR="00E10017" w:rsidRPr="00F12098">
        <w:rPr>
          <w:rFonts w:ascii="Times New Roman" w:hAnsi="Times New Roman" w:cs="Times New Roman"/>
          <w:spacing w:val="-4"/>
          <w:sz w:val="24"/>
          <w:szCs w:val="24"/>
        </w:rPr>
        <w:instrText xml:space="preserve"> ADDIN EN.CITE &lt;EndNote&gt;&lt;Cite&gt;&lt;Author&gt;Huang&lt;/Author&gt;&lt;Year&gt;2019&lt;/Year&gt;&lt;RecNum&gt;33&lt;/RecNum&gt;&lt;DisplayText&gt;[6, 7]&lt;/DisplayText&gt;&lt;record&gt;&lt;rec-number&gt;33&lt;/rec-number&gt;&lt;foreign-keys&gt;&lt;key app="EN" db-id="sdr05vtvjxssvlepfwv55w2krw5dr0ew5dxe" timestamp="1542642847"&gt;33&lt;/key&gt;&lt;/foreign-keys&gt;&lt;ref-type name="Journal Article"&gt;17&lt;/ref-type&gt;&lt;contributors&gt;&lt;authors&gt;&lt;author&gt;Huang, Pei&lt;/author&gt;&lt;author&gt;Sun, Yongjun&lt;/author&gt;&lt;/authors&gt;&lt;/contributors&gt;&lt;titles&gt;&lt;title&gt;A clustering based grouping method of nearly zero energy buildings for performance improvements&lt;/title&gt;&lt;secondary-title&gt;Applied Energy&lt;/secondary-title&gt;&lt;/titles&gt;&lt;periodical&gt;&lt;full-title&gt;Applied Energy&lt;/full-title&gt;&lt;/periodical&gt;&lt;pages&gt;43-55&lt;/pages&gt;&lt;volume&gt;235&lt;/volume&gt;&lt;dates&gt;&lt;year&gt;2019&lt;/year&gt;&lt;/dates&gt;&lt;isbn&gt;0306-2619&lt;/isbn&gt;&lt;urls&gt;&lt;/urls&gt;&lt;/record&gt;&lt;/Cite&gt;&lt;Cite&gt;&lt;Author&gt;Lu&lt;/Author&gt;&lt;Year&gt;2019&lt;/Year&gt;&lt;RecNum&gt;34&lt;/RecNum&gt;&lt;record&gt;&lt;rec-number&gt;34&lt;/rec-number&gt;&lt;foreign-keys&gt;&lt;key app="EN" db-id="sdr05vtvjxssvlepfwv55w2krw5dr0ew5dxe" timestamp="1542642857"&gt;34&lt;/key&gt;&lt;/foreign-keys&gt;&lt;ref-type name="Journal Article"&gt;17&lt;/ref-type&gt;&lt;contributors&gt;&lt;authors&gt;&lt;author&gt;Lu, Yuehong&lt;/author&gt;&lt;author&gt;Zhang, Xiao-Ping&lt;/author&gt;&lt;author&gt;Huang, Zhijia&lt;/author&gt;&lt;author&gt;Lu, Jinli&lt;/author&gt;&lt;author&gt;Wang, Dong&lt;/author&gt;&lt;/authors&gt;&lt;/contributors&gt;&lt;titles&gt;&lt;title&gt;Impact of introducing penalty-cost on optimal design of renewable energy systems for net zero energy buildings&lt;/title&gt;&lt;secondary-title&gt;Applied Energy&lt;/secondary-title&gt;&lt;/titles&gt;&lt;periodical&gt;&lt;full-title&gt;Applied Energy&lt;/full-title&gt;&lt;/periodical&gt;&lt;pages&gt;106-116&lt;/pages&gt;&lt;volume&gt;235&lt;/volume&gt;&lt;dates&gt;&lt;year&gt;2019&lt;/year&gt;&lt;/dates&gt;&lt;isbn&gt;0306-2619&lt;/isbn&gt;&lt;urls&gt;&lt;/urls&gt;&lt;/record&gt;&lt;/Cite&gt;&lt;/EndNote&gt;</w:instrText>
      </w:r>
      <w:r w:rsidR="004335E8" w:rsidRPr="00F12098">
        <w:rPr>
          <w:rFonts w:ascii="Times New Roman" w:hAnsi="Times New Roman" w:cs="Times New Roman"/>
          <w:spacing w:val="-4"/>
          <w:sz w:val="24"/>
          <w:szCs w:val="24"/>
        </w:rPr>
        <w:fldChar w:fldCharType="separate"/>
      </w:r>
      <w:r w:rsidR="00E10017" w:rsidRPr="00F12098">
        <w:rPr>
          <w:rFonts w:ascii="Times New Roman" w:hAnsi="Times New Roman" w:cs="Times New Roman"/>
          <w:noProof/>
          <w:spacing w:val="-4"/>
          <w:sz w:val="24"/>
          <w:szCs w:val="24"/>
        </w:rPr>
        <w:t>[6, 7]</w:t>
      </w:r>
      <w:r w:rsidR="004335E8" w:rsidRPr="00F12098">
        <w:rPr>
          <w:rFonts w:ascii="Times New Roman" w:hAnsi="Times New Roman" w:cs="Times New Roman"/>
          <w:spacing w:val="-4"/>
          <w:sz w:val="24"/>
          <w:szCs w:val="24"/>
        </w:rPr>
        <w:fldChar w:fldCharType="end"/>
      </w:r>
      <w:r w:rsidR="003D7BC8" w:rsidRPr="00F12098">
        <w:rPr>
          <w:rFonts w:ascii="Times New Roman" w:hAnsi="Times New Roman" w:cs="Times New Roman"/>
          <w:spacing w:val="-4"/>
          <w:sz w:val="24"/>
          <w:szCs w:val="24"/>
        </w:rPr>
        <w:t>.</w:t>
      </w:r>
      <w:r w:rsidR="00D929AE" w:rsidRPr="00F12098">
        <w:rPr>
          <w:rFonts w:ascii="Times New Roman" w:hAnsi="Times New Roman" w:cs="Times New Roman"/>
          <w:spacing w:val="-4"/>
          <w:sz w:val="24"/>
          <w:szCs w:val="24"/>
        </w:rPr>
        <w:t xml:space="preserve"> However, the main drawback of air heat exchangers is their low thermal </w:t>
      </w:r>
      <w:r w:rsidR="00F234A7" w:rsidRPr="00F12098">
        <w:rPr>
          <w:rFonts w:ascii="Times New Roman" w:hAnsi="Times New Roman" w:cs="Times New Roman"/>
          <w:spacing w:val="-4"/>
          <w:sz w:val="24"/>
          <w:szCs w:val="24"/>
        </w:rPr>
        <w:t>performance</w:t>
      </w:r>
      <w:r w:rsidR="00D929AE" w:rsidRPr="00F12098">
        <w:rPr>
          <w:rFonts w:ascii="Times New Roman" w:hAnsi="Times New Roman" w:cs="Times New Roman"/>
          <w:spacing w:val="-4"/>
          <w:sz w:val="24"/>
          <w:szCs w:val="24"/>
        </w:rPr>
        <w:t xml:space="preserve"> due to</w:t>
      </w:r>
      <w:r w:rsidR="00BA0E7D" w:rsidRPr="00F12098">
        <w:rPr>
          <w:rFonts w:ascii="Times New Roman" w:hAnsi="Times New Roman" w:cs="Times New Roman"/>
          <w:spacing w:val="-4"/>
          <w:sz w:val="24"/>
          <w:szCs w:val="24"/>
        </w:rPr>
        <w:t xml:space="preserve"> the</w:t>
      </w:r>
      <w:r w:rsidR="00D929AE" w:rsidRPr="00F12098">
        <w:rPr>
          <w:rFonts w:ascii="Times New Roman" w:hAnsi="Times New Roman" w:cs="Times New Roman"/>
          <w:spacing w:val="-4"/>
          <w:sz w:val="24"/>
          <w:szCs w:val="24"/>
        </w:rPr>
        <w:t xml:space="preserve"> low </w:t>
      </w:r>
      <w:r w:rsidR="00BA0E7D" w:rsidRPr="00F12098">
        <w:rPr>
          <w:rFonts w:ascii="Times New Roman" w:hAnsi="Times New Roman" w:cs="Times New Roman"/>
          <w:spacing w:val="-4"/>
          <w:sz w:val="24"/>
          <w:szCs w:val="24"/>
        </w:rPr>
        <w:t xml:space="preserve">air-side </w:t>
      </w:r>
      <w:r w:rsidR="00D929AE" w:rsidRPr="00F12098">
        <w:rPr>
          <w:rFonts w:ascii="Times New Roman" w:hAnsi="Times New Roman" w:cs="Times New Roman"/>
          <w:spacing w:val="-4"/>
          <w:sz w:val="24"/>
          <w:szCs w:val="24"/>
        </w:rPr>
        <w:t xml:space="preserve">heat transfer coefficient </w:t>
      </w:r>
      <w:r w:rsidR="00BA0E7D" w:rsidRPr="00F12098">
        <w:rPr>
          <w:rFonts w:ascii="Times New Roman" w:hAnsi="Times New Roman" w:cs="Times New Roman"/>
          <w:spacing w:val="-4"/>
          <w:sz w:val="24"/>
          <w:szCs w:val="24"/>
        </w:rPr>
        <w:t xml:space="preserve">(i.e., </w:t>
      </w:r>
      <w:r w:rsidR="00D929AE" w:rsidRPr="00F12098">
        <w:rPr>
          <w:rFonts w:ascii="Times New Roman" w:hAnsi="Times New Roman" w:cs="Times New Roman"/>
          <w:spacing w:val="-4"/>
          <w:sz w:val="24"/>
          <w:szCs w:val="24"/>
        </w:rPr>
        <w:t>between the absorber and the air flow</w:t>
      </w:r>
      <w:r w:rsidR="00BA0E7D" w:rsidRPr="00F12098">
        <w:rPr>
          <w:rFonts w:ascii="Times New Roman" w:hAnsi="Times New Roman" w:cs="Times New Roman"/>
          <w:spacing w:val="-4"/>
          <w:sz w:val="24"/>
          <w:szCs w:val="24"/>
        </w:rPr>
        <w:t>)</w:t>
      </w:r>
      <w:r w:rsidR="00D929AE" w:rsidRPr="00F12098">
        <w:rPr>
          <w:rFonts w:ascii="Times New Roman" w:hAnsi="Times New Roman" w:cs="Times New Roman"/>
          <w:spacing w:val="-4"/>
          <w:sz w:val="24"/>
          <w:szCs w:val="24"/>
        </w:rPr>
        <w:t>. A</w:t>
      </w:r>
      <w:r w:rsidR="006A0FDB" w:rsidRPr="00F12098">
        <w:rPr>
          <w:rFonts w:ascii="Times New Roman" w:hAnsi="Times New Roman" w:cs="Times New Roman"/>
          <w:spacing w:val="-4"/>
          <w:sz w:val="24"/>
          <w:szCs w:val="24"/>
        </w:rPr>
        <w:t xml:space="preserve"> popular</w:t>
      </w:r>
      <w:r w:rsidR="00D929AE" w:rsidRPr="00F12098">
        <w:rPr>
          <w:rFonts w:ascii="Times New Roman" w:hAnsi="Times New Roman" w:cs="Times New Roman"/>
          <w:spacing w:val="-4"/>
          <w:sz w:val="24"/>
          <w:szCs w:val="24"/>
        </w:rPr>
        <w:t xml:space="preserve"> suggested solution for these heat exchangers</w:t>
      </w:r>
      <w:r w:rsidR="003D7BC8" w:rsidRPr="00F12098">
        <w:rPr>
          <w:rFonts w:ascii="Times New Roman" w:hAnsi="Times New Roman" w:cs="Times New Roman"/>
          <w:spacing w:val="-4"/>
          <w:sz w:val="24"/>
          <w:szCs w:val="24"/>
        </w:rPr>
        <w:t xml:space="preserve"> </w:t>
      </w:r>
      <w:r w:rsidR="00D929AE" w:rsidRPr="00F12098">
        <w:rPr>
          <w:rFonts w:ascii="Times New Roman" w:hAnsi="Times New Roman" w:cs="Times New Roman"/>
          <w:spacing w:val="-4"/>
          <w:sz w:val="24"/>
          <w:szCs w:val="24"/>
        </w:rPr>
        <w:t xml:space="preserve">is using extended </w:t>
      </w:r>
      <w:r w:rsidR="00C94896" w:rsidRPr="00F12098">
        <w:rPr>
          <w:rFonts w:ascii="Times New Roman" w:hAnsi="Times New Roman" w:cs="Times New Roman"/>
          <w:spacing w:val="-4"/>
          <w:sz w:val="24"/>
          <w:szCs w:val="24"/>
        </w:rPr>
        <w:t>surface</w:t>
      </w:r>
      <w:r w:rsidR="000F2D64" w:rsidRPr="00F12098">
        <w:rPr>
          <w:rFonts w:ascii="Times New Roman" w:hAnsi="Times New Roman" w:cs="Times New Roman"/>
          <w:spacing w:val="-4"/>
          <w:sz w:val="24"/>
          <w:szCs w:val="24"/>
        </w:rPr>
        <w:t>s</w:t>
      </w:r>
      <w:r w:rsidR="00C94896" w:rsidRPr="00F12098">
        <w:rPr>
          <w:rFonts w:ascii="Times New Roman" w:hAnsi="Times New Roman" w:cs="Times New Roman"/>
          <w:spacing w:val="-4"/>
          <w:sz w:val="24"/>
          <w:szCs w:val="24"/>
        </w:rPr>
        <w:t xml:space="preserve"> or fins</w:t>
      </w:r>
      <w:r w:rsidR="00D929AE" w:rsidRPr="00F12098">
        <w:rPr>
          <w:rFonts w:ascii="Times New Roman" w:hAnsi="Times New Roman" w:cs="Times New Roman"/>
          <w:spacing w:val="-4"/>
          <w:sz w:val="24"/>
          <w:szCs w:val="24"/>
        </w:rPr>
        <w:t xml:space="preserve"> in the system</w:t>
      </w:r>
      <w:r w:rsidR="003544FA" w:rsidRPr="00F12098">
        <w:rPr>
          <w:rFonts w:ascii="Times New Roman" w:hAnsi="Times New Roman" w:cs="Times New Roman"/>
          <w:spacing w:val="-4"/>
          <w:sz w:val="24"/>
          <w:szCs w:val="24"/>
        </w:rPr>
        <w:t xml:space="preserve"> </w:t>
      </w:r>
      <w:r w:rsidR="004335E8" w:rsidRPr="00F12098">
        <w:rPr>
          <w:rFonts w:ascii="Times New Roman" w:hAnsi="Times New Roman" w:cs="Times New Roman"/>
          <w:spacing w:val="-4"/>
          <w:sz w:val="24"/>
          <w:szCs w:val="24"/>
        </w:rPr>
        <w:fldChar w:fldCharType="begin"/>
      </w:r>
      <w:r w:rsidR="00E10017" w:rsidRPr="00F12098">
        <w:rPr>
          <w:rFonts w:ascii="Times New Roman" w:hAnsi="Times New Roman" w:cs="Times New Roman"/>
          <w:spacing w:val="-4"/>
          <w:sz w:val="24"/>
          <w:szCs w:val="24"/>
        </w:rPr>
        <w:instrText xml:space="preserve"> ADDIN EN.CITE &lt;EndNote&gt;&lt;Cite&gt;&lt;Author&gt;Gori&lt;/Author&gt;&lt;Year&gt;2011&lt;/Year&gt;&lt;RecNum&gt;205&lt;/RecNum&gt;&lt;DisplayText&gt;[8, 9]&lt;/DisplayText&gt;&lt;record&gt;&lt;rec-number&gt;205&lt;/rec-number&gt;&lt;foreign-keys&gt;&lt;key app="EN" db-id="sdr05vtvjxssvlepfwv55w2krw5dr0ew5dxe" timestamp="1557969388"&gt;205&lt;/key&gt;&lt;/foreign-keys&gt;&lt;ref-type name="Journal Article"&gt;17&lt;/ref-type&gt;&lt;contributors&gt;&lt;authors&gt;&lt;author&gt;Gori, F&lt;/author&gt;&lt;author&gt;Mascia, M&lt;/author&gt;&lt;author&gt;Petracci, I&lt;/author&gt;&lt;/authors&gt;&lt;/contributors&gt;&lt;titles&gt;&lt;title&gt;Air cooling of a finned cylinder with slot jets of different height&lt;/title&gt;&lt;secondary-title&gt;International Journal of Thermal Sciences&lt;/secondary-title&gt;&lt;/titles&gt;&lt;periodical&gt;&lt;full-title&gt;International Journal of Thermal Sciences&lt;/full-title&gt;&lt;/periodical&gt;&lt;pages&gt;1583-1593&lt;/pages&gt;&lt;volume&gt;50&lt;/volume&gt;&lt;number&gt;8&lt;/number&gt;&lt;dates&gt;&lt;year&gt;2011&lt;/year&gt;&lt;/dates&gt;&lt;isbn&gt;1290-0729&lt;/isbn&gt;&lt;urls&gt;&lt;/urls&gt;&lt;/record&gt;&lt;/Cite&gt;&lt;Cite&gt;&lt;Author&gt;Diani&lt;/Author&gt;&lt;Year&gt;2013&lt;/Year&gt;&lt;RecNum&gt;204&lt;/RecNum&gt;&lt;record&gt;&lt;rec-number&gt;204&lt;/rec-number&gt;&lt;foreign-keys&gt;&lt;key app="EN" db-id="sdr05vtvjxssvlepfwv55w2krw5dr0ew5dxe" timestamp="1557969205"&gt;204&lt;/key&gt;&lt;/foreign-keys&gt;&lt;ref-type name="Journal Article"&gt;17&lt;/ref-type&gt;&lt;contributors&gt;&lt;authors&gt;&lt;author&gt;Diani, Andrea&lt;/author&gt;&lt;author&gt;Mancin, Simone&lt;/author&gt;&lt;author&gt;Zilio, Claudio&lt;/author&gt;&lt;author&gt;Rossetto, Luisa&lt;/author&gt;&lt;/authors&gt;&lt;/contributors&gt;&lt;titles&gt;&lt;title&gt;An assessment on air forced convection on extended surfaces: Experimental results and numerical modeling&lt;/title&gt;&lt;secondary-title&gt;International Journal of Thermal Sciences&lt;/secondary-title&gt;&lt;/titles&gt;&lt;periodical&gt;&lt;full-title&gt;International Journal of Thermal Sciences&lt;/full-title&gt;&lt;/periodical&gt;&lt;pages&gt;120-134&lt;/pages&gt;&lt;volume&gt;67&lt;/volume&gt;&lt;dates&gt;&lt;year&gt;2013&lt;/year&gt;&lt;/dates&gt;&lt;isbn&gt;1290-0729&lt;/isbn&gt;&lt;urls&gt;&lt;/urls&gt;&lt;/record&gt;&lt;/Cite&gt;&lt;/EndNote&gt;</w:instrText>
      </w:r>
      <w:r w:rsidR="004335E8" w:rsidRPr="00F12098">
        <w:rPr>
          <w:rFonts w:ascii="Times New Roman" w:hAnsi="Times New Roman" w:cs="Times New Roman"/>
          <w:spacing w:val="-4"/>
          <w:sz w:val="24"/>
          <w:szCs w:val="24"/>
        </w:rPr>
        <w:fldChar w:fldCharType="separate"/>
      </w:r>
      <w:r w:rsidR="00E10017" w:rsidRPr="00F12098">
        <w:rPr>
          <w:rFonts w:ascii="Times New Roman" w:hAnsi="Times New Roman" w:cs="Times New Roman"/>
          <w:noProof/>
          <w:spacing w:val="-4"/>
          <w:sz w:val="24"/>
          <w:szCs w:val="24"/>
        </w:rPr>
        <w:t>[8, 9]</w:t>
      </w:r>
      <w:r w:rsidR="004335E8" w:rsidRPr="00F12098">
        <w:rPr>
          <w:rFonts w:ascii="Times New Roman" w:hAnsi="Times New Roman" w:cs="Times New Roman"/>
          <w:spacing w:val="-4"/>
          <w:sz w:val="24"/>
          <w:szCs w:val="24"/>
        </w:rPr>
        <w:fldChar w:fldCharType="end"/>
      </w:r>
      <w:r w:rsidR="00D929AE" w:rsidRPr="00F12098">
        <w:rPr>
          <w:rFonts w:ascii="Times New Roman" w:hAnsi="Times New Roman" w:cs="Times New Roman"/>
          <w:spacing w:val="-4"/>
          <w:sz w:val="24"/>
          <w:szCs w:val="24"/>
        </w:rPr>
        <w:t>.</w:t>
      </w:r>
    </w:p>
    <w:p w14:paraId="4C9A5350" w14:textId="77777777" w:rsidR="00C94896" w:rsidRPr="00F12098" w:rsidRDefault="00D929AE" w:rsidP="00492BD0">
      <w:pPr>
        <w:autoSpaceDE w:val="0"/>
        <w:autoSpaceDN w:val="0"/>
        <w:adjustRightInd w:val="0"/>
        <w:jc w:val="both"/>
        <w:rPr>
          <w:rFonts w:ascii="Times New Roman" w:hAnsi="Times New Roman" w:cs="Times New Roman"/>
          <w:spacing w:val="-2"/>
          <w:sz w:val="24"/>
          <w:szCs w:val="24"/>
        </w:rPr>
      </w:pPr>
      <w:r w:rsidRPr="00F12098">
        <w:rPr>
          <w:rFonts w:ascii="Times New Roman" w:hAnsi="Times New Roman" w:cs="Times New Roman"/>
          <w:spacing w:val="-2"/>
          <w:sz w:val="24"/>
          <w:szCs w:val="24"/>
        </w:rPr>
        <w:t>C</w:t>
      </w:r>
      <w:r w:rsidR="00372741" w:rsidRPr="00F12098">
        <w:rPr>
          <w:rFonts w:ascii="Times New Roman" w:hAnsi="Times New Roman" w:cs="Times New Roman"/>
          <w:spacing w:val="-2"/>
          <w:sz w:val="24"/>
          <w:szCs w:val="24"/>
        </w:rPr>
        <w:t>ircular annular fins</w:t>
      </w:r>
      <w:r w:rsidR="00BA0E7D" w:rsidRPr="00F12098">
        <w:rPr>
          <w:rFonts w:ascii="Times New Roman" w:hAnsi="Times New Roman" w:cs="Times New Roman"/>
          <w:spacing w:val="-2"/>
          <w:sz w:val="24"/>
          <w:szCs w:val="24"/>
        </w:rPr>
        <w:t>,</w:t>
      </w:r>
      <w:r w:rsidR="00372741" w:rsidRPr="00F12098">
        <w:rPr>
          <w:rFonts w:ascii="Times New Roman" w:hAnsi="Times New Roman" w:cs="Times New Roman"/>
          <w:spacing w:val="-2"/>
          <w:sz w:val="24"/>
          <w:szCs w:val="24"/>
        </w:rPr>
        <w:t xml:space="preserve"> one of the most common types of fins</w:t>
      </w:r>
      <w:r w:rsidR="005214FD" w:rsidRPr="00F12098">
        <w:rPr>
          <w:rFonts w:ascii="Times New Roman" w:hAnsi="Times New Roman" w:cs="Times New Roman"/>
          <w:spacing w:val="-2"/>
          <w:sz w:val="24"/>
          <w:szCs w:val="24"/>
        </w:rPr>
        <w:t>,</w:t>
      </w:r>
      <w:r w:rsidR="00372741" w:rsidRPr="00F12098">
        <w:rPr>
          <w:rFonts w:ascii="Times New Roman" w:hAnsi="Times New Roman" w:cs="Times New Roman"/>
          <w:spacing w:val="-2"/>
          <w:sz w:val="24"/>
          <w:szCs w:val="24"/>
        </w:rPr>
        <w:t xml:space="preserve"> </w:t>
      </w:r>
      <w:r w:rsidR="00C94896" w:rsidRPr="00F12098">
        <w:rPr>
          <w:rFonts w:ascii="Times New Roman" w:hAnsi="Times New Roman" w:cs="Times New Roman"/>
          <w:spacing w:val="-2"/>
          <w:sz w:val="24"/>
          <w:szCs w:val="24"/>
        </w:rPr>
        <w:t xml:space="preserve">are widely used </w:t>
      </w:r>
      <w:r w:rsidR="00372741" w:rsidRPr="00F12098">
        <w:rPr>
          <w:rFonts w:ascii="Times New Roman" w:hAnsi="Times New Roman" w:cs="Times New Roman"/>
          <w:spacing w:val="-2"/>
          <w:sz w:val="24"/>
          <w:szCs w:val="24"/>
        </w:rPr>
        <w:t xml:space="preserve">in </w:t>
      </w:r>
      <w:r w:rsidR="00F234A7" w:rsidRPr="00F12098">
        <w:rPr>
          <w:rFonts w:ascii="Times New Roman" w:hAnsi="Times New Roman" w:cs="Times New Roman"/>
          <w:spacing w:val="-2"/>
          <w:sz w:val="24"/>
          <w:szCs w:val="24"/>
        </w:rPr>
        <w:t>many</w:t>
      </w:r>
      <w:r w:rsidR="000F2D64" w:rsidRPr="00F12098">
        <w:rPr>
          <w:rFonts w:ascii="Times New Roman" w:hAnsi="Times New Roman" w:cs="Times New Roman"/>
          <w:spacing w:val="-2"/>
          <w:sz w:val="24"/>
          <w:szCs w:val="24"/>
        </w:rPr>
        <w:t xml:space="preserve"> </w:t>
      </w:r>
      <w:r w:rsidR="00C94896" w:rsidRPr="00F12098">
        <w:rPr>
          <w:rFonts w:ascii="Times New Roman" w:hAnsi="Times New Roman" w:cs="Times New Roman"/>
          <w:spacing w:val="-2"/>
          <w:sz w:val="24"/>
          <w:szCs w:val="24"/>
        </w:rPr>
        <w:t>industrial and engineering applications</w:t>
      </w:r>
      <w:r w:rsidR="00E54BE0" w:rsidRPr="00F12098">
        <w:rPr>
          <w:rFonts w:ascii="Times New Roman" w:hAnsi="Times New Roman" w:cs="Times New Roman"/>
          <w:spacing w:val="-2"/>
          <w:sz w:val="24"/>
          <w:szCs w:val="24"/>
        </w:rPr>
        <w:t xml:space="preserve"> </w:t>
      </w:r>
      <w:r w:rsidR="004335E8" w:rsidRPr="00F12098">
        <w:rPr>
          <w:rFonts w:ascii="Times New Roman" w:hAnsi="Times New Roman" w:cs="Times New Roman"/>
          <w:spacing w:val="-2"/>
          <w:sz w:val="24"/>
          <w:szCs w:val="24"/>
        </w:rPr>
        <w:fldChar w:fldCharType="begin">
          <w:fldData xml:space="preserve">PEVuZE5vdGU+PENpdGU+PEF1dGhvcj5TaGFoPC9BdXRob3I+PFllYXI+MjAwMzwvWWVhcj48UmVj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</w:fldData>
        </w:fldChar>
      </w:r>
      <w:r w:rsidR="003544FA" w:rsidRPr="00F12098">
        <w:rPr>
          <w:rFonts w:ascii="Times New Roman" w:hAnsi="Times New Roman" w:cs="Times New Roman"/>
          <w:spacing w:val="-2"/>
          <w:sz w:val="24"/>
          <w:szCs w:val="24"/>
        </w:rPr>
        <w:instrText xml:space="preserve"> ADDIN EN.CITE </w:instrText>
      </w:r>
      <w:r w:rsidR="004335E8" w:rsidRPr="00F12098">
        <w:rPr>
          <w:rFonts w:ascii="Times New Roman" w:hAnsi="Times New Roman" w:cs="Times New Roman"/>
          <w:spacing w:val="-2"/>
          <w:sz w:val="24"/>
          <w:szCs w:val="24"/>
        </w:rPr>
        <w:fldChar w:fldCharType="begin">
          <w:fldData xml:space="preserve">PEVuZE5vdGU+PENpdGU+PEF1dGhvcj5TaGFoPC9BdXRob3I+PFllYXI+MjAwMzwvWWVhcj48UmVj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</w:fldData>
        </w:fldChar>
      </w:r>
      <w:r w:rsidR="003544FA" w:rsidRPr="00F12098">
        <w:rPr>
          <w:rFonts w:ascii="Times New Roman" w:hAnsi="Times New Roman" w:cs="Times New Roman"/>
          <w:spacing w:val="-2"/>
          <w:sz w:val="24"/>
          <w:szCs w:val="24"/>
        </w:rPr>
        <w:instrText xml:space="preserve"> ADDIN EN.CITE.DATA </w:instrText>
      </w:r>
      <w:r w:rsidR="004335E8" w:rsidRPr="00F12098">
        <w:rPr>
          <w:rFonts w:ascii="Times New Roman" w:hAnsi="Times New Roman" w:cs="Times New Roman"/>
          <w:spacing w:val="-2"/>
          <w:sz w:val="24"/>
          <w:szCs w:val="24"/>
        </w:rPr>
      </w:r>
      <w:r w:rsidR="004335E8" w:rsidRPr="00F12098">
        <w:rPr>
          <w:rFonts w:ascii="Times New Roman" w:hAnsi="Times New Roman" w:cs="Times New Roman"/>
          <w:spacing w:val="-2"/>
          <w:sz w:val="24"/>
          <w:szCs w:val="24"/>
        </w:rPr>
        <w:fldChar w:fldCharType="end"/>
      </w:r>
      <w:r w:rsidR="004335E8" w:rsidRPr="00F12098">
        <w:rPr>
          <w:rFonts w:ascii="Times New Roman" w:hAnsi="Times New Roman" w:cs="Times New Roman"/>
          <w:spacing w:val="-2"/>
          <w:sz w:val="24"/>
          <w:szCs w:val="24"/>
        </w:rPr>
      </w:r>
      <w:r w:rsidR="004335E8" w:rsidRPr="00F12098">
        <w:rPr>
          <w:rFonts w:ascii="Times New Roman" w:hAnsi="Times New Roman" w:cs="Times New Roman"/>
          <w:spacing w:val="-2"/>
          <w:sz w:val="24"/>
          <w:szCs w:val="24"/>
        </w:rPr>
        <w:fldChar w:fldCharType="separate"/>
      </w:r>
      <w:r w:rsidR="003544FA" w:rsidRPr="00F12098">
        <w:rPr>
          <w:rFonts w:ascii="Times New Roman" w:hAnsi="Times New Roman" w:cs="Times New Roman"/>
          <w:noProof/>
          <w:spacing w:val="-2"/>
          <w:sz w:val="24"/>
          <w:szCs w:val="24"/>
        </w:rPr>
        <w:t>[10-12]</w:t>
      </w:r>
      <w:r w:rsidR="004335E8" w:rsidRPr="00F12098">
        <w:rPr>
          <w:rFonts w:ascii="Times New Roman" w:hAnsi="Times New Roman" w:cs="Times New Roman"/>
          <w:spacing w:val="-2"/>
          <w:sz w:val="24"/>
          <w:szCs w:val="24"/>
        </w:rPr>
        <w:fldChar w:fldCharType="end"/>
      </w:r>
      <w:r w:rsidR="00372741" w:rsidRPr="00F12098">
        <w:rPr>
          <w:rFonts w:ascii="Times New Roman" w:hAnsi="Times New Roman" w:cs="Times New Roman"/>
          <w:spacing w:val="-2"/>
          <w:sz w:val="24"/>
          <w:szCs w:val="24"/>
        </w:rPr>
        <w:t xml:space="preserve"> from ventilation to heat</w:t>
      </w:r>
      <w:r w:rsidR="00BA0E7D" w:rsidRPr="00F12098">
        <w:rPr>
          <w:rFonts w:ascii="Times New Roman" w:hAnsi="Times New Roman" w:cs="Times New Roman"/>
          <w:spacing w:val="-2"/>
          <w:sz w:val="24"/>
          <w:szCs w:val="24"/>
        </w:rPr>
        <w:t>-</w:t>
      </w:r>
      <w:r w:rsidR="00372741" w:rsidRPr="00F12098">
        <w:rPr>
          <w:rFonts w:ascii="Times New Roman" w:hAnsi="Times New Roman" w:cs="Times New Roman"/>
          <w:spacing w:val="-2"/>
          <w:sz w:val="24"/>
          <w:szCs w:val="24"/>
        </w:rPr>
        <w:t>recovery systems</w:t>
      </w:r>
      <w:r w:rsidR="00BC5A7C" w:rsidRPr="00F12098">
        <w:rPr>
          <w:rFonts w:ascii="Times New Roman" w:hAnsi="Times New Roman" w:cs="Times New Roman"/>
          <w:spacing w:val="-2"/>
          <w:sz w:val="24"/>
          <w:szCs w:val="24"/>
        </w:rPr>
        <w:t xml:space="preserve">. </w:t>
      </w:r>
      <w:r w:rsidR="003F49B4" w:rsidRPr="00F12098">
        <w:rPr>
          <w:rFonts w:ascii="Times New Roman" w:hAnsi="Times New Roman" w:cs="Times New Roman"/>
          <w:spacing w:val="-2"/>
          <w:sz w:val="24"/>
          <w:szCs w:val="24"/>
        </w:rPr>
        <w:t xml:space="preserve">Therefore, many experimental or numerical </w:t>
      </w:r>
      <w:r w:rsidR="00F234A7" w:rsidRPr="00F12098">
        <w:rPr>
          <w:rFonts w:ascii="Times New Roman" w:hAnsi="Times New Roman" w:cs="Times New Roman"/>
          <w:noProof/>
          <w:spacing w:val="-2"/>
          <w:sz w:val="24"/>
          <w:szCs w:val="24"/>
        </w:rPr>
        <w:t>studies</w:t>
      </w:r>
      <w:r w:rsidR="003F49B4" w:rsidRPr="00F12098">
        <w:rPr>
          <w:rFonts w:ascii="Times New Roman" w:hAnsi="Times New Roman" w:cs="Times New Roman"/>
          <w:spacing w:val="-2"/>
          <w:sz w:val="24"/>
          <w:szCs w:val="24"/>
        </w:rPr>
        <w:t xml:space="preserve"> </w:t>
      </w:r>
      <w:r w:rsidR="00BA0E7D" w:rsidRPr="00F12098">
        <w:rPr>
          <w:rFonts w:ascii="Times New Roman" w:hAnsi="Times New Roman" w:cs="Times New Roman"/>
          <w:spacing w:val="-2"/>
          <w:sz w:val="24"/>
          <w:szCs w:val="24"/>
        </w:rPr>
        <w:t>have investigated</w:t>
      </w:r>
      <w:r w:rsidR="003F49B4" w:rsidRPr="00F12098">
        <w:rPr>
          <w:rFonts w:ascii="Times New Roman" w:hAnsi="Times New Roman" w:cs="Times New Roman"/>
          <w:spacing w:val="-2"/>
          <w:sz w:val="24"/>
          <w:szCs w:val="24"/>
        </w:rPr>
        <w:t xml:space="preserve"> the effect </w:t>
      </w:r>
      <w:r w:rsidR="00387AB4" w:rsidRPr="00F12098">
        <w:rPr>
          <w:rFonts w:ascii="Times New Roman" w:hAnsi="Times New Roman" w:cs="Times New Roman"/>
          <w:spacing w:val="-2"/>
          <w:sz w:val="24"/>
          <w:szCs w:val="24"/>
        </w:rPr>
        <w:t xml:space="preserve">of </w:t>
      </w:r>
      <w:r w:rsidR="00F234A7" w:rsidRPr="00F12098">
        <w:rPr>
          <w:rFonts w:ascii="Times New Roman" w:hAnsi="Times New Roman" w:cs="Times New Roman"/>
          <w:spacing w:val="-2"/>
          <w:sz w:val="24"/>
          <w:szCs w:val="24"/>
        </w:rPr>
        <w:t xml:space="preserve">key </w:t>
      </w:r>
      <w:r w:rsidR="003F49B4" w:rsidRPr="00F12098">
        <w:rPr>
          <w:rFonts w:ascii="Times New Roman" w:hAnsi="Times New Roman" w:cs="Times New Roman"/>
          <w:spacing w:val="-2"/>
          <w:sz w:val="24"/>
          <w:szCs w:val="24"/>
        </w:rPr>
        <w:t xml:space="preserve">geometrical parameters on </w:t>
      </w:r>
      <w:r w:rsidR="00F234A7" w:rsidRPr="00F12098">
        <w:rPr>
          <w:rFonts w:ascii="Times New Roman" w:hAnsi="Times New Roman" w:cs="Times New Roman"/>
          <w:spacing w:val="-2"/>
          <w:sz w:val="24"/>
          <w:szCs w:val="24"/>
        </w:rPr>
        <w:t xml:space="preserve">the </w:t>
      </w:r>
      <w:r w:rsidR="003F49B4" w:rsidRPr="00F12098">
        <w:rPr>
          <w:rFonts w:ascii="Times New Roman" w:hAnsi="Times New Roman" w:cs="Times New Roman"/>
          <w:spacing w:val="-2"/>
          <w:sz w:val="24"/>
          <w:szCs w:val="24"/>
        </w:rPr>
        <w:t xml:space="preserve">heat transfer and pressure drop </w:t>
      </w:r>
      <w:r w:rsidR="00F234A7" w:rsidRPr="00F12098">
        <w:rPr>
          <w:rFonts w:ascii="Times New Roman" w:hAnsi="Times New Roman" w:cs="Times New Roman"/>
          <w:spacing w:val="-2"/>
          <w:sz w:val="24"/>
          <w:szCs w:val="24"/>
        </w:rPr>
        <w:t>performance of</w:t>
      </w:r>
      <w:r w:rsidR="003F49B4" w:rsidRPr="00F12098">
        <w:rPr>
          <w:rFonts w:ascii="Times New Roman" w:hAnsi="Times New Roman" w:cs="Times New Roman"/>
          <w:spacing w:val="-2"/>
          <w:sz w:val="24"/>
          <w:szCs w:val="24"/>
        </w:rPr>
        <w:t xml:space="preserve"> different finned-tube heat exchanger</w:t>
      </w:r>
      <w:r w:rsidR="00F234A7" w:rsidRPr="00F12098">
        <w:rPr>
          <w:rFonts w:ascii="Times New Roman" w:hAnsi="Times New Roman" w:cs="Times New Roman"/>
          <w:spacing w:val="-2"/>
          <w:sz w:val="24"/>
          <w:szCs w:val="24"/>
        </w:rPr>
        <w:t xml:space="preserve"> designs</w:t>
      </w:r>
      <w:r w:rsidR="003F49B4" w:rsidRPr="00F12098">
        <w:rPr>
          <w:rFonts w:ascii="Times New Roman" w:hAnsi="Times New Roman" w:cs="Times New Roman"/>
          <w:spacing w:val="-2"/>
          <w:sz w:val="24"/>
          <w:szCs w:val="24"/>
        </w:rPr>
        <w:t xml:space="preserve"> </w:t>
      </w:r>
      <w:r w:rsidR="004335E8" w:rsidRPr="00F12098">
        <w:rPr>
          <w:rFonts w:ascii="Times New Roman" w:hAnsi="Times New Roman" w:cs="Times New Roman"/>
          <w:spacing w:val="-2"/>
          <w:sz w:val="24"/>
          <w:szCs w:val="24"/>
        </w:rPr>
        <w:fldChar w:fldCharType="begin">
          <w:fldData xml:space="preserve">PEVuZE5vdGU+PENpdGU+PEF1dGhvcj5OZWFsPC9BdXRob3I+PFllYXI+MTk2NzwvWWVhcj48UmVj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</w:fldData>
        </w:fldChar>
      </w:r>
      <w:r w:rsidR="007F0E90" w:rsidRPr="00F12098">
        <w:rPr>
          <w:rFonts w:ascii="Times New Roman" w:hAnsi="Times New Roman" w:cs="Times New Roman"/>
          <w:spacing w:val="-2"/>
          <w:sz w:val="24"/>
          <w:szCs w:val="24"/>
        </w:rPr>
        <w:instrText xml:space="preserve"> ADDIN EN.CITE </w:instrText>
      </w:r>
      <w:r w:rsidR="004335E8" w:rsidRPr="00F12098">
        <w:rPr>
          <w:rFonts w:ascii="Times New Roman" w:hAnsi="Times New Roman" w:cs="Times New Roman"/>
          <w:spacing w:val="-2"/>
          <w:sz w:val="24"/>
          <w:szCs w:val="24"/>
        </w:rPr>
        <w:fldChar w:fldCharType="begin">
          <w:fldData xml:space="preserve">PEVuZE5vdGU+PENpdGU+PEF1dGhvcj5OZWFsPC9BdXRob3I+PFllYXI+MTk2NzwvWWVhcj48UmVj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</w:fldData>
        </w:fldChar>
      </w:r>
      <w:r w:rsidR="007F0E90" w:rsidRPr="00F12098">
        <w:rPr>
          <w:rFonts w:ascii="Times New Roman" w:hAnsi="Times New Roman" w:cs="Times New Roman"/>
          <w:spacing w:val="-2"/>
          <w:sz w:val="24"/>
          <w:szCs w:val="24"/>
        </w:rPr>
        <w:instrText xml:space="preserve"> ADDIN EN.CITE.DATA </w:instrText>
      </w:r>
      <w:r w:rsidR="004335E8" w:rsidRPr="00F12098">
        <w:rPr>
          <w:rFonts w:ascii="Times New Roman" w:hAnsi="Times New Roman" w:cs="Times New Roman"/>
          <w:spacing w:val="-2"/>
          <w:sz w:val="24"/>
          <w:szCs w:val="24"/>
        </w:rPr>
      </w:r>
      <w:r w:rsidR="004335E8" w:rsidRPr="00F12098">
        <w:rPr>
          <w:rFonts w:ascii="Times New Roman" w:hAnsi="Times New Roman" w:cs="Times New Roman"/>
          <w:spacing w:val="-2"/>
          <w:sz w:val="24"/>
          <w:szCs w:val="24"/>
        </w:rPr>
        <w:fldChar w:fldCharType="end"/>
      </w:r>
      <w:r w:rsidR="004335E8" w:rsidRPr="00F12098">
        <w:rPr>
          <w:rFonts w:ascii="Times New Roman" w:hAnsi="Times New Roman" w:cs="Times New Roman"/>
          <w:spacing w:val="-2"/>
          <w:sz w:val="24"/>
          <w:szCs w:val="24"/>
        </w:rPr>
      </w:r>
      <w:r w:rsidR="004335E8" w:rsidRPr="00F12098">
        <w:rPr>
          <w:rFonts w:ascii="Times New Roman" w:hAnsi="Times New Roman" w:cs="Times New Roman"/>
          <w:spacing w:val="-2"/>
          <w:sz w:val="24"/>
          <w:szCs w:val="24"/>
        </w:rPr>
        <w:fldChar w:fldCharType="separate"/>
      </w:r>
      <w:r w:rsidR="003544FA" w:rsidRPr="00F12098">
        <w:rPr>
          <w:rFonts w:ascii="Times New Roman" w:hAnsi="Times New Roman" w:cs="Times New Roman"/>
          <w:noProof/>
          <w:spacing w:val="-2"/>
          <w:sz w:val="24"/>
          <w:szCs w:val="24"/>
        </w:rPr>
        <w:t>[13-19]</w:t>
      </w:r>
      <w:r w:rsidR="004335E8" w:rsidRPr="00F12098">
        <w:rPr>
          <w:rFonts w:ascii="Times New Roman" w:hAnsi="Times New Roman" w:cs="Times New Roman"/>
          <w:spacing w:val="-2"/>
          <w:sz w:val="24"/>
          <w:szCs w:val="24"/>
        </w:rPr>
        <w:fldChar w:fldCharType="end"/>
      </w:r>
      <w:r w:rsidR="003F49B4" w:rsidRPr="00F12098">
        <w:rPr>
          <w:rFonts w:ascii="Times New Roman" w:hAnsi="Times New Roman" w:cs="Times New Roman"/>
          <w:spacing w:val="-2"/>
          <w:sz w:val="24"/>
          <w:szCs w:val="24"/>
        </w:rPr>
        <w:t>.</w:t>
      </w:r>
      <w:r w:rsidR="00C038B2" w:rsidRPr="00F12098">
        <w:rPr>
          <w:rFonts w:ascii="Times New Roman" w:hAnsi="Times New Roman" w:cs="Times New Roman"/>
          <w:spacing w:val="-2"/>
          <w:sz w:val="24"/>
          <w:szCs w:val="24"/>
        </w:rPr>
        <w:t xml:space="preserve"> </w:t>
      </w:r>
      <w:r w:rsidR="00372741" w:rsidRPr="00F12098">
        <w:rPr>
          <w:rFonts w:ascii="Times New Roman" w:hAnsi="Times New Roman" w:cs="Times New Roman"/>
          <w:spacing w:val="-2"/>
          <w:sz w:val="24"/>
          <w:szCs w:val="24"/>
        </w:rPr>
        <w:t xml:space="preserve">Using extended </w:t>
      </w:r>
      <w:r w:rsidR="00BC5A7C" w:rsidRPr="00F12098">
        <w:rPr>
          <w:rFonts w:ascii="Times New Roman" w:hAnsi="Times New Roman" w:cs="Times New Roman"/>
          <w:spacing w:val="-2"/>
          <w:sz w:val="24"/>
          <w:szCs w:val="24"/>
        </w:rPr>
        <w:t>surface</w:t>
      </w:r>
      <w:r w:rsidR="00372741" w:rsidRPr="00F12098">
        <w:rPr>
          <w:rFonts w:ascii="Times New Roman" w:hAnsi="Times New Roman" w:cs="Times New Roman"/>
          <w:spacing w:val="-2"/>
          <w:sz w:val="24"/>
          <w:szCs w:val="24"/>
        </w:rPr>
        <w:t>s</w:t>
      </w:r>
      <w:r w:rsidR="00BC5A7C" w:rsidRPr="00F12098">
        <w:rPr>
          <w:rFonts w:ascii="Times New Roman" w:hAnsi="Times New Roman" w:cs="Times New Roman"/>
          <w:spacing w:val="-2"/>
          <w:sz w:val="24"/>
          <w:szCs w:val="24"/>
        </w:rPr>
        <w:t xml:space="preserve"> </w:t>
      </w:r>
      <w:r w:rsidR="00372741" w:rsidRPr="00F12098">
        <w:rPr>
          <w:rFonts w:ascii="Times New Roman" w:hAnsi="Times New Roman" w:cs="Times New Roman"/>
          <w:spacing w:val="-2"/>
          <w:sz w:val="24"/>
          <w:szCs w:val="24"/>
        </w:rPr>
        <w:t>boost</w:t>
      </w:r>
      <w:r w:rsidR="00387AB4" w:rsidRPr="00F12098">
        <w:rPr>
          <w:rFonts w:ascii="Times New Roman" w:hAnsi="Times New Roman" w:cs="Times New Roman"/>
          <w:spacing w:val="-2"/>
          <w:sz w:val="24"/>
          <w:szCs w:val="24"/>
        </w:rPr>
        <w:t>s</w:t>
      </w:r>
      <w:r w:rsidR="00372741" w:rsidRPr="00F12098">
        <w:rPr>
          <w:rFonts w:ascii="Times New Roman" w:hAnsi="Times New Roman" w:cs="Times New Roman"/>
          <w:spacing w:val="-2"/>
          <w:sz w:val="24"/>
          <w:szCs w:val="24"/>
        </w:rPr>
        <w:t xml:space="preserve"> </w:t>
      </w:r>
      <w:r w:rsidR="00BA0E7D" w:rsidRPr="00F12098">
        <w:rPr>
          <w:rFonts w:ascii="Times New Roman" w:hAnsi="Times New Roman" w:cs="Times New Roman"/>
          <w:spacing w:val="-2"/>
          <w:sz w:val="24"/>
          <w:szCs w:val="24"/>
        </w:rPr>
        <w:t>the air-side heat transfer</w:t>
      </w:r>
      <w:r w:rsidR="00387AB4" w:rsidRPr="00F12098">
        <w:rPr>
          <w:rFonts w:ascii="Times New Roman" w:hAnsi="Times New Roman" w:cs="Times New Roman"/>
          <w:spacing w:val="-2"/>
          <w:sz w:val="24"/>
          <w:szCs w:val="24"/>
        </w:rPr>
        <w:t>.</w:t>
      </w:r>
      <w:r w:rsidR="00372741" w:rsidRPr="00F12098">
        <w:rPr>
          <w:rFonts w:ascii="Times New Roman" w:hAnsi="Times New Roman" w:cs="Times New Roman"/>
          <w:spacing w:val="-2"/>
          <w:sz w:val="24"/>
          <w:szCs w:val="24"/>
        </w:rPr>
        <w:t xml:space="preserve"> </w:t>
      </w:r>
      <w:r w:rsidR="00387AB4" w:rsidRPr="00F12098">
        <w:rPr>
          <w:rFonts w:ascii="Times New Roman" w:hAnsi="Times New Roman" w:cs="Times New Roman"/>
          <w:noProof/>
          <w:spacing w:val="-2"/>
          <w:sz w:val="24"/>
          <w:szCs w:val="24"/>
        </w:rPr>
        <w:t>H</w:t>
      </w:r>
      <w:r w:rsidR="00372741" w:rsidRPr="00F12098">
        <w:rPr>
          <w:rFonts w:ascii="Times New Roman" w:hAnsi="Times New Roman" w:cs="Times New Roman"/>
          <w:noProof/>
          <w:spacing w:val="-2"/>
          <w:sz w:val="24"/>
          <w:szCs w:val="24"/>
        </w:rPr>
        <w:t>owever</w:t>
      </w:r>
      <w:r w:rsidR="00BE7EF2" w:rsidRPr="00F12098">
        <w:rPr>
          <w:rFonts w:ascii="Times New Roman" w:hAnsi="Times New Roman" w:cs="Times New Roman"/>
          <w:noProof/>
          <w:spacing w:val="-2"/>
          <w:sz w:val="24"/>
          <w:szCs w:val="24"/>
        </w:rPr>
        <w:t>,</w:t>
      </w:r>
      <w:r w:rsidR="00372741" w:rsidRPr="00F12098">
        <w:rPr>
          <w:rFonts w:ascii="Times New Roman" w:hAnsi="Times New Roman" w:cs="Times New Roman"/>
          <w:spacing w:val="-2"/>
          <w:sz w:val="24"/>
          <w:szCs w:val="24"/>
        </w:rPr>
        <w:t xml:space="preserve"> their </w:t>
      </w:r>
      <w:r w:rsidR="000F2D64" w:rsidRPr="00F12098">
        <w:rPr>
          <w:rFonts w:ascii="Times New Roman" w:hAnsi="Times New Roman" w:cs="Times New Roman"/>
          <w:spacing w:val="-2"/>
          <w:sz w:val="24"/>
          <w:szCs w:val="24"/>
        </w:rPr>
        <w:t>implementation</w:t>
      </w:r>
      <w:r w:rsidR="00372741" w:rsidRPr="00F12098">
        <w:rPr>
          <w:rFonts w:ascii="Times New Roman" w:hAnsi="Times New Roman" w:cs="Times New Roman"/>
          <w:spacing w:val="-2"/>
          <w:sz w:val="24"/>
          <w:szCs w:val="24"/>
        </w:rPr>
        <w:t xml:space="preserve"> </w:t>
      </w:r>
      <w:r w:rsidR="00F234A7" w:rsidRPr="00F12098">
        <w:rPr>
          <w:rFonts w:ascii="Times New Roman" w:hAnsi="Times New Roman" w:cs="Times New Roman"/>
          <w:spacing w:val="-2"/>
          <w:sz w:val="24"/>
          <w:szCs w:val="24"/>
        </w:rPr>
        <w:t>is</w:t>
      </w:r>
      <w:r w:rsidR="00372741" w:rsidRPr="00F12098">
        <w:rPr>
          <w:rFonts w:ascii="Times New Roman" w:hAnsi="Times New Roman" w:cs="Times New Roman"/>
          <w:spacing w:val="-2"/>
          <w:sz w:val="24"/>
          <w:szCs w:val="24"/>
        </w:rPr>
        <w:t xml:space="preserve"> </w:t>
      </w:r>
      <w:r w:rsidR="000F2D64" w:rsidRPr="00F12098">
        <w:rPr>
          <w:rFonts w:ascii="Times New Roman" w:hAnsi="Times New Roman" w:cs="Times New Roman"/>
          <w:spacing w:val="-2"/>
          <w:sz w:val="24"/>
          <w:szCs w:val="24"/>
        </w:rPr>
        <w:t>associate</w:t>
      </w:r>
      <w:r w:rsidR="00372741" w:rsidRPr="00F12098">
        <w:rPr>
          <w:rFonts w:ascii="Times New Roman" w:hAnsi="Times New Roman" w:cs="Times New Roman"/>
          <w:spacing w:val="-2"/>
          <w:sz w:val="24"/>
          <w:szCs w:val="24"/>
        </w:rPr>
        <w:t>d</w:t>
      </w:r>
      <w:r w:rsidR="000F2D64" w:rsidRPr="00F12098">
        <w:rPr>
          <w:rFonts w:ascii="Times New Roman" w:hAnsi="Times New Roman" w:cs="Times New Roman"/>
          <w:spacing w:val="-2"/>
          <w:sz w:val="24"/>
          <w:szCs w:val="24"/>
        </w:rPr>
        <w:t xml:space="preserve"> with </w:t>
      </w:r>
      <w:r w:rsidR="00BC5A7C" w:rsidRPr="00F12098">
        <w:rPr>
          <w:rFonts w:ascii="Times New Roman" w:hAnsi="Times New Roman" w:cs="Times New Roman"/>
          <w:spacing w:val="-2"/>
          <w:sz w:val="24"/>
          <w:szCs w:val="24"/>
        </w:rPr>
        <w:t>additional design, material</w:t>
      </w:r>
      <w:r w:rsidR="00CE58DF" w:rsidRPr="00F12098">
        <w:rPr>
          <w:rFonts w:ascii="Times New Roman" w:hAnsi="Times New Roman" w:cs="Times New Roman"/>
          <w:spacing w:val="-2"/>
          <w:sz w:val="24"/>
          <w:szCs w:val="24"/>
        </w:rPr>
        <w:t>,</w:t>
      </w:r>
      <w:r w:rsidR="00BC5A7C" w:rsidRPr="00F12098">
        <w:rPr>
          <w:rFonts w:ascii="Times New Roman" w:hAnsi="Times New Roman" w:cs="Times New Roman"/>
          <w:spacing w:val="-2"/>
          <w:sz w:val="24"/>
          <w:szCs w:val="24"/>
        </w:rPr>
        <w:t xml:space="preserve"> and </w:t>
      </w:r>
      <w:r w:rsidR="000F2D64" w:rsidRPr="00F12098">
        <w:rPr>
          <w:rFonts w:ascii="Times New Roman" w:hAnsi="Times New Roman" w:cs="Times New Roman"/>
          <w:spacing w:val="-2"/>
          <w:sz w:val="24"/>
          <w:szCs w:val="24"/>
        </w:rPr>
        <w:t xml:space="preserve">manufacturing </w:t>
      </w:r>
      <w:r w:rsidR="00BC5A7C" w:rsidRPr="00F12098">
        <w:rPr>
          <w:rFonts w:ascii="Times New Roman" w:hAnsi="Times New Roman" w:cs="Times New Roman"/>
          <w:spacing w:val="-2"/>
          <w:sz w:val="24"/>
          <w:szCs w:val="24"/>
        </w:rPr>
        <w:t>cost</w:t>
      </w:r>
      <w:r w:rsidR="00BA0E7D" w:rsidRPr="00F12098">
        <w:rPr>
          <w:rFonts w:ascii="Times New Roman" w:hAnsi="Times New Roman" w:cs="Times New Roman"/>
          <w:spacing w:val="-2"/>
          <w:sz w:val="24"/>
          <w:szCs w:val="24"/>
        </w:rPr>
        <w:t>s</w:t>
      </w:r>
      <w:r w:rsidR="00F234A7" w:rsidRPr="00F12098">
        <w:rPr>
          <w:rFonts w:ascii="Times New Roman" w:hAnsi="Times New Roman" w:cs="Times New Roman"/>
          <w:spacing w:val="-2"/>
          <w:sz w:val="24"/>
          <w:szCs w:val="24"/>
        </w:rPr>
        <w:t>, and</w:t>
      </w:r>
      <w:r w:rsidR="00BC5A7C" w:rsidRPr="00F12098">
        <w:rPr>
          <w:rFonts w:ascii="Times New Roman" w:hAnsi="Times New Roman" w:cs="Times New Roman"/>
          <w:spacing w:val="-2"/>
          <w:sz w:val="24"/>
          <w:szCs w:val="24"/>
        </w:rPr>
        <w:t xml:space="preserve"> </w:t>
      </w:r>
      <w:r w:rsidR="00F234A7" w:rsidRPr="00F12098">
        <w:rPr>
          <w:rFonts w:ascii="Times New Roman" w:hAnsi="Times New Roman" w:cs="Times New Roman"/>
          <w:spacing w:val="-2"/>
          <w:sz w:val="24"/>
          <w:szCs w:val="24"/>
        </w:rPr>
        <w:t>t</w:t>
      </w:r>
      <w:r w:rsidR="00BA0E7D" w:rsidRPr="00F12098">
        <w:rPr>
          <w:rFonts w:ascii="Times New Roman" w:hAnsi="Times New Roman" w:cs="Times New Roman"/>
          <w:spacing w:val="-2"/>
          <w:sz w:val="24"/>
          <w:szCs w:val="24"/>
        </w:rPr>
        <w:t>he</w:t>
      </w:r>
      <w:r w:rsidR="00F234A7" w:rsidRPr="00F12098">
        <w:rPr>
          <w:rFonts w:ascii="Times New Roman" w:hAnsi="Times New Roman" w:cs="Times New Roman"/>
          <w:spacing w:val="-2"/>
          <w:sz w:val="24"/>
          <w:szCs w:val="24"/>
        </w:rPr>
        <w:t xml:space="preserve"> careful</w:t>
      </w:r>
      <w:r w:rsidR="00BA0E7D" w:rsidRPr="00F12098">
        <w:rPr>
          <w:rFonts w:ascii="Times New Roman" w:hAnsi="Times New Roman" w:cs="Times New Roman"/>
          <w:spacing w:val="-2"/>
          <w:sz w:val="24"/>
          <w:szCs w:val="24"/>
        </w:rPr>
        <w:t xml:space="preserve"> optimisation of the fin characteristics</w:t>
      </w:r>
      <w:r w:rsidR="00DC05F7" w:rsidRPr="00F12098">
        <w:rPr>
          <w:rFonts w:ascii="Times New Roman" w:hAnsi="Times New Roman" w:cs="Times New Roman"/>
          <w:spacing w:val="-2"/>
          <w:sz w:val="24"/>
          <w:szCs w:val="24"/>
        </w:rPr>
        <w:t xml:space="preserve"> is key </w:t>
      </w:r>
      <w:r w:rsidR="00BF7FED" w:rsidRPr="00F12098">
        <w:rPr>
          <w:rFonts w:ascii="Times New Roman" w:hAnsi="Times New Roman" w:cs="Times New Roman"/>
          <w:spacing w:val="-2"/>
          <w:sz w:val="24"/>
          <w:szCs w:val="24"/>
        </w:rPr>
        <w:t>of</w:t>
      </w:r>
      <w:r w:rsidR="00DC05F7" w:rsidRPr="00F12098">
        <w:rPr>
          <w:rFonts w:ascii="Times New Roman" w:hAnsi="Times New Roman" w:cs="Times New Roman"/>
          <w:spacing w:val="-2"/>
          <w:sz w:val="24"/>
          <w:szCs w:val="24"/>
        </w:rPr>
        <w:t xml:space="preserve"> help</w:t>
      </w:r>
      <w:r w:rsidR="00F234A7" w:rsidRPr="00F12098">
        <w:rPr>
          <w:rFonts w:ascii="Times New Roman" w:hAnsi="Times New Roman" w:cs="Times New Roman"/>
          <w:spacing w:val="-2"/>
          <w:sz w:val="24"/>
          <w:szCs w:val="24"/>
        </w:rPr>
        <w:t>ing</w:t>
      </w:r>
      <w:r w:rsidR="00DC05F7" w:rsidRPr="00F12098">
        <w:rPr>
          <w:rFonts w:ascii="Times New Roman" w:hAnsi="Times New Roman" w:cs="Times New Roman"/>
          <w:spacing w:val="-2"/>
          <w:sz w:val="24"/>
          <w:szCs w:val="24"/>
        </w:rPr>
        <w:t xml:space="preserve"> </w:t>
      </w:r>
      <w:r w:rsidR="00F234A7" w:rsidRPr="00F12098">
        <w:rPr>
          <w:rFonts w:ascii="Times New Roman" w:hAnsi="Times New Roman" w:cs="Times New Roman"/>
          <w:spacing w:val="-2"/>
          <w:sz w:val="24"/>
          <w:szCs w:val="24"/>
        </w:rPr>
        <w:t>constrain</w:t>
      </w:r>
      <w:r w:rsidR="00DC05F7" w:rsidRPr="00F12098">
        <w:rPr>
          <w:rFonts w:ascii="Times New Roman" w:hAnsi="Times New Roman" w:cs="Times New Roman"/>
          <w:spacing w:val="-2"/>
          <w:sz w:val="24"/>
          <w:szCs w:val="24"/>
        </w:rPr>
        <w:t xml:space="preserve"> </w:t>
      </w:r>
      <w:r w:rsidR="00F234A7" w:rsidRPr="00F12098">
        <w:rPr>
          <w:rFonts w:ascii="Times New Roman" w:hAnsi="Times New Roman" w:cs="Times New Roman"/>
          <w:spacing w:val="-2"/>
          <w:sz w:val="24"/>
          <w:szCs w:val="24"/>
        </w:rPr>
        <w:t>these</w:t>
      </w:r>
      <w:r w:rsidR="000F2D64" w:rsidRPr="00F12098">
        <w:rPr>
          <w:rFonts w:ascii="Times New Roman" w:hAnsi="Times New Roman" w:cs="Times New Roman"/>
          <w:spacing w:val="-2"/>
          <w:sz w:val="24"/>
          <w:szCs w:val="24"/>
        </w:rPr>
        <w:t xml:space="preserve"> costs.</w:t>
      </w:r>
      <w:r w:rsidR="003F49B4" w:rsidRPr="00F12098">
        <w:rPr>
          <w:rFonts w:ascii="Times New Roman" w:hAnsi="Times New Roman" w:cs="Times New Roman"/>
          <w:spacing w:val="-2"/>
          <w:sz w:val="24"/>
          <w:szCs w:val="24"/>
        </w:rPr>
        <w:t xml:space="preserve"> For this reason, several studies</w:t>
      </w:r>
      <w:r w:rsidR="00DC05F7" w:rsidRPr="00F12098">
        <w:rPr>
          <w:rFonts w:ascii="Times New Roman" w:hAnsi="Times New Roman" w:cs="Times New Roman"/>
          <w:spacing w:val="-2"/>
          <w:sz w:val="24"/>
          <w:szCs w:val="24"/>
        </w:rPr>
        <w:t xml:space="preserve"> </w:t>
      </w:r>
      <w:r w:rsidR="00F234A7" w:rsidRPr="00F12098">
        <w:rPr>
          <w:rFonts w:ascii="Times New Roman" w:hAnsi="Times New Roman" w:cs="Times New Roman"/>
          <w:spacing w:val="-2"/>
          <w:sz w:val="24"/>
          <w:szCs w:val="24"/>
        </w:rPr>
        <w:t>on</w:t>
      </w:r>
      <w:r w:rsidR="00DC05F7" w:rsidRPr="00F12098">
        <w:rPr>
          <w:rFonts w:ascii="Times New Roman" w:hAnsi="Times New Roman" w:cs="Times New Roman"/>
          <w:spacing w:val="-2"/>
          <w:sz w:val="24"/>
          <w:szCs w:val="24"/>
        </w:rPr>
        <w:t xml:space="preserve"> fin optimisation</w:t>
      </w:r>
      <w:r w:rsidR="003F49B4" w:rsidRPr="00F12098">
        <w:rPr>
          <w:rFonts w:ascii="Times New Roman" w:hAnsi="Times New Roman" w:cs="Times New Roman"/>
          <w:spacing w:val="-2"/>
          <w:sz w:val="24"/>
          <w:szCs w:val="24"/>
        </w:rPr>
        <w:t xml:space="preserve"> </w:t>
      </w:r>
      <w:r w:rsidR="00DC05F7" w:rsidRPr="00F12098">
        <w:rPr>
          <w:rFonts w:ascii="Times New Roman" w:hAnsi="Times New Roman" w:cs="Times New Roman"/>
          <w:spacing w:val="-2"/>
          <w:sz w:val="24"/>
          <w:szCs w:val="24"/>
        </w:rPr>
        <w:t>are</w:t>
      </w:r>
      <w:r w:rsidR="003F49B4" w:rsidRPr="00F12098">
        <w:rPr>
          <w:rFonts w:ascii="Times New Roman" w:hAnsi="Times New Roman" w:cs="Times New Roman"/>
          <w:spacing w:val="-2"/>
          <w:sz w:val="24"/>
          <w:szCs w:val="24"/>
        </w:rPr>
        <w:t xml:space="preserve"> found</w:t>
      </w:r>
      <w:r w:rsidR="00DC05F7" w:rsidRPr="00F12098">
        <w:rPr>
          <w:rFonts w:ascii="Times New Roman" w:hAnsi="Times New Roman" w:cs="Times New Roman"/>
          <w:spacing w:val="-2"/>
          <w:sz w:val="24"/>
          <w:szCs w:val="24"/>
        </w:rPr>
        <w:t xml:space="preserve"> in the literature with the common goal of reducing the </w:t>
      </w:r>
      <w:r w:rsidR="003F49B4" w:rsidRPr="00F12098">
        <w:rPr>
          <w:rFonts w:ascii="Times New Roman" w:hAnsi="Times New Roman" w:cs="Times New Roman"/>
          <w:spacing w:val="-2"/>
          <w:sz w:val="24"/>
          <w:szCs w:val="24"/>
        </w:rPr>
        <w:t xml:space="preserve">fin volume, thickness </w:t>
      </w:r>
      <w:r w:rsidR="00CD36EC" w:rsidRPr="00F12098">
        <w:rPr>
          <w:rFonts w:ascii="Times New Roman" w:hAnsi="Times New Roman" w:cs="Times New Roman"/>
          <w:spacing w:val="-2"/>
          <w:sz w:val="24"/>
          <w:szCs w:val="24"/>
        </w:rPr>
        <w:t>and</w:t>
      </w:r>
      <w:r w:rsidR="00DC05F7" w:rsidRPr="00F12098">
        <w:rPr>
          <w:rFonts w:ascii="Times New Roman" w:hAnsi="Times New Roman" w:cs="Times New Roman"/>
          <w:spacing w:val="-2"/>
          <w:sz w:val="24"/>
          <w:szCs w:val="24"/>
        </w:rPr>
        <w:t>,</w:t>
      </w:r>
      <w:r w:rsidR="003F49B4" w:rsidRPr="00F12098">
        <w:rPr>
          <w:rFonts w:ascii="Times New Roman" w:hAnsi="Times New Roman" w:cs="Times New Roman"/>
          <w:spacing w:val="-2"/>
          <w:sz w:val="24"/>
          <w:szCs w:val="24"/>
        </w:rPr>
        <w:t xml:space="preserve"> consequently</w:t>
      </w:r>
      <w:r w:rsidR="00DC05F7" w:rsidRPr="00F12098">
        <w:rPr>
          <w:rFonts w:ascii="Times New Roman" w:hAnsi="Times New Roman" w:cs="Times New Roman"/>
          <w:spacing w:val="-2"/>
          <w:sz w:val="24"/>
          <w:szCs w:val="24"/>
        </w:rPr>
        <w:t>,</w:t>
      </w:r>
      <w:r w:rsidR="003F49B4" w:rsidRPr="00F12098">
        <w:rPr>
          <w:rFonts w:ascii="Times New Roman" w:hAnsi="Times New Roman" w:cs="Times New Roman"/>
          <w:spacing w:val="-2"/>
          <w:sz w:val="24"/>
          <w:szCs w:val="24"/>
        </w:rPr>
        <w:t xml:space="preserve"> weight</w:t>
      </w:r>
      <w:r w:rsidR="00ED4B69" w:rsidRPr="00F12098">
        <w:rPr>
          <w:rFonts w:ascii="Times New Roman" w:hAnsi="Times New Roman" w:cs="Times New Roman"/>
          <w:spacing w:val="-2"/>
          <w:sz w:val="24"/>
          <w:szCs w:val="24"/>
        </w:rPr>
        <w:t xml:space="preserve"> </w:t>
      </w:r>
      <w:r w:rsidR="004335E8" w:rsidRPr="00F12098">
        <w:rPr>
          <w:rFonts w:ascii="Times New Roman" w:hAnsi="Times New Roman" w:cs="Times New Roman"/>
          <w:spacing w:val="-2"/>
          <w:sz w:val="24"/>
          <w:szCs w:val="24"/>
        </w:rPr>
        <w:fldChar w:fldCharType="begin">
          <w:fldData xml:space="preserve">PEVuZE5vdGU+PENpdGU+PEF1dGhvcj5ZdTwvQXV0aG9yPjxZZWFyPjE5OTk8L1llYXI+PFJlY051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</w:fldData>
        </w:fldChar>
      </w:r>
      <w:r w:rsidR="00492BD0">
        <w:rPr>
          <w:rFonts w:ascii="Times New Roman" w:hAnsi="Times New Roman" w:cs="Times New Roman"/>
          <w:spacing w:val="-2"/>
          <w:sz w:val="24"/>
          <w:szCs w:val="24"/>
        </w:rPr>
        <w:instrText xml:space="preserve"> ADDIN EN.CITE </w:instrText>
      </w:r>
      <w:r w:rsidR="00492BD0">
        <w:rPr>
          <w:rFonts w:ascii="Times New Roman" w:hAnsi="Times New Roman" w:cs="Times New Roman"/>
          <w:spacing w:val="-2"/>
          <w:sz w:val="24"/>
          <w:szCs w:val="24"/>
        </w:rPr>
        <w:fldChar w:fldCharType="begin">
          <w:fldData xml:space="preserve">PEVuZE5vdGU+PENpdGU+PEF1dGhvcj5ZdTwvQXV0aG9yPjxZZWFyPjE5OTk8L1llYXI+PFJlY051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</w:fldData>
        </w:fldChar>
      </w:r>
      <w:r w:rsidR="00492BD0">
        <w:rPr>
          <w:rFonts w:ascii="Times New Roman" w:hAnsi="Times New Roman" w:cs="Times New Roman"/>
          <w:spacing w:val="-2"/>
          <w:sz w:val="24"/>
          <w:szCs w:val="24"/>
        </w:rPr>
        <w:instrText xml:space="preserve"> ADDIN EN.CITE.DATA </w:instrText>
      </w:r>
      <w:r w:rsidR="00492BD0">
        <w:rPr>
          <w:rFonts w:ascii="Times New Roman" w:hAnsi="Times New Roman" w:cs="Times New Roman"/>
          <w:spacing w:val="-2"/>
          <w:sz w:val="24"/>
          <w:szCs w:val="24"/>
        </w:rPr>
      </w:r>
      <w:r w:rsidR="00492BD0">
        <w:rPr>
          <w:rFonts w:ascii="Times New Roman" w:hAnsi="Times New Roman" w:cs="Times New Roman"/>
          <w:spacing w:val="-2"/>
          <w:sz w:val="24"/>
          <w:szCs w:val="24"/>
        </w:rPr>
        <w:fldChar w:fldCharType="end"/>
      </w:r>
      <w:r w:rsidR="004335E8" w:rsidRPr="00F12098">
        <w:rPr>
          <w:rFonts w:ascii="Times New Roman" w:hAnsi="Times New Roman" w:cs="Times New Roman"/>
          <w:spacing w:val="-2"/>
          <w:sz w:val="24"/>
          <w:szCs w:val="24"/>
        </w:rPr>
      </w:r>
      <w:r w:rsidR="004335E8" w:rsidRPr="00F12098">
        <w:rPr>
          <w:rFonts w:ascii="Times New Roman" w:hAnsi="Times New Roman" w:cs="Times New Roman"/>
          <w:spacing w:val="-2"/>
          <w:sz w:val="24"/>
          <w:szCs w:val="24"/>
        </w:rPr>
        <w:fldChar w:fldCharType="separate"/>
      </w:r>
      <w:r w:rsidR="003544FA" w:rsidRPr="00F12098">
        <w:rPr>
          <w:rFonts w:ascii="Times New Roman" w:hAnsi="Times New Roman" w:cs="Times New Roman"/>
          <w:noProof/>
          <w:spacing w:val="-2"/>
          <w:sz w:val="24"/>
          <w:szCs w:val="24"/>
        </w:rPr>
        <w:t>[20-22]</w:t>
      </w:r>
      <w:r w:rsidR="004335E8" w:rsidRPr="00F12098">
        <w:rPr>
          <w:rFonts w:ascii="Times New Roman" w:hAnsi="Times New Roman" w:cs="Times New Roman"/>
          <w:spacing w:val="-2"/>
          <w:sz w:val="24"/>
          <w:szCs w:val="24"/>
        </w:rPr>
        <w:fldChar w:fldCharType="end"/>
      </w:r>
      <w:r w:rsidR="004C36AE" w:rsidRPr="00F12098">
        <w:rPr>
          <w:rFonts w:ascii="Times New Roman" w:hAnsi="Times New Roman" w:cs="Times New Roman"/>
          <w:spacing w:val="-2"/>
          <w:sz w:val="24"/>
          <w:szCs w:val="24"/>
        </w:rPr>
        <w:t>.</w:t>
      </w:r>
    </w:p>
    <w:p w14:paraId="577AF01D" w14:textId="77777777" w:rsidR="00CE662F" w:rsidRPr="00F12098" w:rsidRDefault="00512754" w:rsidP="00492BD0">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In</w:t>
      </w:r>
      <w:r w:rsidR="00A47A99" w:rsidRPr="00F12098">
        <w:rPr>
          <w:rFonts w:ascii="Times New Roman" w:hAnsi="Times New Roman" w:cs="Times New Roman"/>
          <w:sz w:val="24"/>
          <w:szCs w:val="24"/>
        </w:rPr>
        <w:t xml:space="preserve"> fin</w:t>
      </w:r>
      <w:r w:rsidR="00DC05F7" w:rsidRPr="00F12098">
        <w:rPr>
          <w:rFonts w:ascii="Times New Roman" w:hAnsi="Times New Roman" w:cs="Times New Roman"/>
          <w:sz w:val="24"/>
          <w:szCs w:val="24"/>
        </w:rPr>
        <w:t>-</w:t>
      </w:r>
      <w:r w:rsidR="00BA0E7D" w:rsidRPr="00F12098">
        <w:rPr>
          <w:rFonts w:ascii="Times New Roman" w:hAnsi="Times New Roman" w:cs="Times New Roman"/>
          <w:sz w:val="24"/>
          <w:szCs w:val="24"/>
        </w:rPr>
        <w:t>optimisation</w:t>
      </w:r>
      <w:r w:rsidR="004D03AA" w:rsidRPr="00F12098">
        <w:rPr>
          <w:rFonts w:ascii="Times New Roman" w:hAnsi="Times New Roman" w:cs="Times New Roman"/>
          <w:sz w:val="24"/>
          <w:szCs w:val="24"/>
        </w:rPr>
        <w:t xml:space="preserve"> – i.e., </w:t>
      </w:r>
      <w:r w:rsidR="00DC05F7" w:rsidRPr="00F12098">
        <w:rPr>
          <w:rFonts w:ascii="Times New Roman" w:hAnsi="Times New Roman" w:cs="Times New Roman"/>
          <w:sz w:val="24"/>
          <w:szCs w:val="24"/>
        </w:rPr>
        <w:t>weight-reduction</w:t>
      </w:r>
      <w:r w:rsidR="004D03AA"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 </w:t>
      </w:r>
      <w:r w:rsidR="00DC05F7" w:rsidRPr="00F12098">
        <w:rPr>
          <w:rFonts w:ascii="Times New Roman" w:hAnsi="Times New Roman" w:cs="Times New Roman"/>
          <w:sz w:val="24"/>
          <w:szCs w:val="24"/>
        </w:rPr>
        <w:t xml:space="preserve">problems, the </w:t>
      </w:r>
      <w:r w:rsidR="00BA0E7D" w:rsidRPr="00F12098">
        <w:rPr>
          <w:rFonts w:ascii="Times New Roman" w:hAnsi="Times New Roman" w:cs="Times New Roman"/>
          <w:sz w:val="24"/>
          <w:szCs w:val="24"/>
        </w:rPr>
        <w:t>optimisation</w:t>
      </w:r>
      <w:r w:rsidR="00A47A99" w:rsidRPr="00F12098">
        <w:rPr>
          <w:rFonts w:ascii="Times New Roman" w:hAnsi="Times New Roman" w:cs="Times New Roman"/>
          <w:sz w:val="24"/>
          <w:szCs w:val="24"/>
        </w:rPr>
        <w:t xml:space="preserve"> parameters may be </w:t>
      </w:r>
      <w:r w:rsidR="00DC05F7" w:rsidRPr="00F12098">
        <w:rPr>
          <w:rFonts w:ascii="Times New Roman" w:hAnsi="Times New Roman" w:cs="Times New Roman"/>
          <w:sz w:val="24"/>
          <w:szCs w:val="24"/>
        </w:rPr>
        <w:t xml:space="preserve">divided </w:t>
      </w:r>
      <w:r w:rsidR="00A47A99" w:rsidRPr="00F12098">
        <w:rPr>
          <w:rFonts w:ascii="Times New Roman" w:hAnsi="Times New Roman" w:cs="Times New Roman"/>
          <w:sz w:val="24"/>
          <w:szCs w:val="24"/>
        </w:rPr>
        <w:t>in</w:t>
      </w:r>
      <w:r w:rsidR="00CD36EC" w:rsidRPr="00F12098">
        <w:rPr>
          <w:rFonts w:ascii="Times New Roman" w:hAnsi="Times New Roman" w:cs="Times New Roman"/>
          <w:sz w:val="24"/>
          <w:szCs w:val="24"/>
        </w:rPr>
        <w:t>to</w:t>
      </w:r>
      <w:r w:rsidR="00A47A99" w:rsidRPr="00F12098">
        <w:rPr>
          <w:rFonts w:ascii="Times New Roman" w:hAnsi="Times New Roman" w:cs="Times New Roman"/>
          <w:sz w:val="24"/>
          <w:szCs w:val="24"/>
        </w:rPr>
        <w:t xml:space="preserve"> two main </w:t>
      </w:r>
      <w:r w:rsidR="00DC05F7" w:rsidRPr="00F12098">
        <w:rPr>
          <w:rFonts w:ascii="Times New Roman" w:hAnsi="Times New Roman" w:cs="Times New Roman"/>
          <w:sz w:val="24"/>
          <w:szCs w:val="24"/>
        </w:rPr>
        <w:t>categories</w:t>
      </w:r>
      <w:r w:rsidR="00A47A99" w:rsidRPr="00F12098">
        <w:rPr>
          <w:rFonts w:ascii="Times New Roman" w:hAnsi="Times New Roman" w:cs="Times New Roman"/>
          <w:sz w:val="24"/>
          <w:szCs w:val="24"/>
        </w:rPr>
        <w:t xml:space="preserve">, </w:t>
      </w:r>
      <w:r w:rsidR="004D03AA" w:rsidRPr="00F12098">
        <w:rPr>
          <w:rFonts w:ascii="Times New Roman" w:hAnsi="Times New Roman" w:cs="Times New Roman"/>
          <w:sz w:val="24"/>
          <w:szCs w:val="24"/>
        </w:rPr>
        <w:t>namely</w:t>
      </w:r>
      <w:r w:rsidR="00DC05F7" w:rsidRPr="00F12098">
        <w:rPr>
          <w:rFonts w:ascii="Times New Roman" w:hAnsi="Times New Roman" w:cs="Times New Roman"/>
          <w:sz w:val="24"/>
          <w:szCs w:val="24"/>
        </w:rPr>
        <w:t>,</w:t>
      </w:r>
      <w:r w:rsidR="00A47A99" w:rsidRPr="00F12098">
        <w:rPr>
          <w:rFonts w:ascii="Times New Roman" w:hAnsi="Times New Roman" w:cs="Times New Roman"/>
          <w:sz w:val="24"/>
          <w:szCs w:val="24"/>
        </w:rPr>
        <w:t xml:space="preserve"> thickness</w:t>
      </w:r>
      <w:r w:rsidR="00ED4B69" w:rsidRPr="00F12098">
        <w:rPr>
          <w:rFonts w:ascii="Times New Roman" w:hAnsi="Times New Roman" w:cs="Times New Roman"/>
          <w:sz w:val="24"/>
          <w:szCs w:val="24"/>
        </w:rPr>
        <w:t xml:space="preserve"> </w:t>
      </w:r>
      <w:r w:rsidR="00A47A99" w:rsidRPr="00F12098">
        <w:rPr>
          <w:rFonts w:ascii="Times New Roman" w:hAnsi="Times New Roman" w:cs="Times New Roman"/>
          <w:sz w:val="24"/>
          <w:szCs w:val="24"/>
        </w:rPr>
        <w:t>and shape.</w:t>
      </w:r>
      <w:r w:rsidR="00ED4B69" w:rsidRPr="00F12098">
        <w:rPr>
          <w:rFonts w:ascii="Times New Roman" w:hAnsi="Times New Roman" w:cs="Times New Roman"/>
          <w:sz w:val="24"/>
          <w:szCs w:val="24"/>
        </w:rPr>
        <w:t xml:space="preserve"> Fin thickness </w:t>
      </w:r>
      <w:r w:rsidR="00BA0E7D" w:rsidRPr="00F12098">
        <w:rPr>
          <w:rFonts w:ascii="Times New Roman" w:hAnsi="Times New Roman" w:cs="Times New Roman"/>
          <w:sz w:val="24"/>
          <w:szCs w:val="24"/>
        </w:rPr>
        <w:t>optimisation</w:t>
      </w:r>
      <w:r w:rsidR="00ED4B69" w:rsidRPr="00F12098">
        <w:rPr>
          <w:rFonts w:ascii="Times New Roman" w:hAnsi="Times New Roman" w:cs="Times New Roman"/>
          <w:sz w:val="24"/>
          <w:szCs w:val="24"/>
        </w:rPr>
        <w:t xml:space="preserve"> </w:t>
      </w:r>
      <w:r w:rsidR="00ED4B69" w:rsidRPr="00F12098">
        <w:rPr>
          <w:rFonts w:ascii="Times New Roman" w:hAnsi="Times New Roman" w:cs="Times New Roman"/>
          <w:noProof/>
          <w:sz w:val="24"/>
          <w:szCs w:val="24"/>
        </w:rPr>
        <w:t>itself</w:t>
      </w:r>
      <w:r w:rsidR="00ED4B69" w:rsidRPr="00F12098">
        <w:rPr>
          <w:rFonts w:ascii="Times New Roman" w:hAnsi="Times New Roman" w:cs="Times New Roman"/>
          <w:sz w:val="24"/>
          <w:szCs w:val="24"/>
        </w:rPr>
        <w:t xml:space="preserve"> can be performed </w:t>
      </w:r>
      <w:r w:rsidR="00B43369" w:rsidRPr="00F12098">
        <w:rPr>
          <w:rFonts w:ascii="Times New Roman" w:hAnsi="Times New Roman" w:cs="Times New Roman"/>
          <w:sz w:val="24"/>
          <w:szCs w:val="24"/>
        </w:rPr>
        <w:t xml:space="preserve">with </w:t>
      </w:r>
      <w:r w:rsidR="00ED4B69" w:rsidRPr="00F12098">
        <w:rPr>
          <w:rFonts w:ascii="Times New Roman" w:hAnsi="Times New Roman" w:cs="Times New Roman"/>
          <w:sz w:val="24"/>
          <w:szCs w:val="24"/>
        </w:rPr>
        <w:t xml:space="preserve">two distinct </w:t>
      </w:r>
      <w:r w:rsidR="00B43369" w:rsidRPr="00F12098">
        <w:rPr>
          <w:rFonts w:ascii="Times New Roman" w:hAnsi="Times New Roman" w:cs="Times New Roman"/>
          <w:sz w:val="24"/>
          <w:szCs w:val="24"/>
        </w:rPr>
        <w:t>methods</w:t>
      </w:r>
      <w:r w:rsidR="00DC05F7" w:rsidRPr="00F12098">
        <w:rPr>
          <w:rFonts w:ascii="Times New Roman" w:hAnsi="Times New Roman" w:cs="Times New Roman"/>
          <w:sz w:val="24"/>
          <w:szCs w:val="24"/>
        </w:rPr>
        <w:t>,</w:t>
      </w:r>
      <w:r w:rsidR="00F234A7" w:rsidRPr="00F12098">
        <w:rPr>
          <w:rFonts w:ascii="Times New Roman" w:hAnsi="Times New Roman" w:cs="Times New Roman"/>
          <w:sz w:val="24"/>
          <w:szCs w:val="24"/>
        </w:rPr>
        <w:t xml:space="preserve"> namely:</w:t>
      </w:r>
      <w:r w:rsidR="00DC05F7" w:rsidRPr="00F12098">
        <w:rPr>
          <w:rFonts w:ascii="Times New Roman" w:hAnsi="Times New Roman" w:cs="Times New Roman"/>
          <w:sz w:val="24"/>
          <w:szCs w:val="24"/>
        </w:rPr>
        <w:t xml:space="preserve"> (</w:t>
      </w:r>
      <w:proofErr w:type="spellStart"/>
      <w:r w:rsidR="00DC05F7" w:rsidRPr="00F12098">
        <w:rPr>
          <w:rFonts w:ascii="Times New Roman" w:hAnsi="Times New Roman" w:cs="Times New Roman"/>
          <w:sz w:val="24"/>
          <w:szCs w:val="24"/>
        </w:rPr>
        <w:t>i</w:t>
      </w:r>
      <w:proofErr w:type="spellEnd"/>
      <w:r w:rsidR="00DC05F7" w:rsidRPr="00F12098">
        <w:rPr>
          <w:rFonts w:ascii="Times New Roman" w:hAnsi="Times New Roman" w:cs="Times New Roman"/>
          <w:sz w:val="24"/>
          <w:szCs w:val="24"/>
        </w:rPr>
        <w:t xml:space="preserve">) </w:t>
      </w:r>
      <w:r w:rsidR="00B43369" w:rsidRPr="00F12098">
        <w:rPr>
          <w:rFonts w:ascii="Times New Roman" w:hAnsi="Times New Roman" w:cs="Times New Roman"/>
          <w:sz w:val="24"/>
          <w:szCs w:val="24"/>
        </w:rPr>
        <w:t xml:space="preserve">the </w:t>
      </w:r>
      <w:r w:rsidR="00C12644" w:rsidRPr="00F12098">
        <w:rPr>
          <w:rFonts w:ascii="Times New Roman" w:hAnsi="Times New Roman" w:cs="Times New Roman"/>
          <w:sz w:val="24"/>
          <w:szCs w:val="24"/>
        </w:rPr>
        <w:t>continuous</w:t>
      </w:r>
      <w:r w:rsidR="00DC05F7" w:rsidRPr="00F12098">
        <w:rPr>
          <w:rFonts w:ascii="Times New Roman" w:hAnsi="Times New Roman" w:cs="Times New Roman"/>
          <w:sz w:val="24"/>
          <w:szCs w:val="24"/>
        </w:rPr>
        <w:t>-</w:t>
      </w:r>
      <w:r w:rsidR="00B43369" w:rsidRPr="00F12098">
        <w:rPr>
          <w:rFonts w:ascii="Times New Roman" w:hAnsi="Times New Roman" w:cs="Times New Roman"/>
          <w:sz w:val="24"/>
          <w:szCs w:val="24"/>
        </w:rPr>
        <w:t>,</w:t>
      </w:r>
      <w:r w:rsidR="00C12644" w:rsidRPr="00F12098">
        <w:rPr>
          <w:rFonts w:ascii="Times New Roman" w:hAnsi="Times New Roman" w:cs="Times New Roman"/>
          <w:sz w:val="24"/>
          <w:szCs w:val="24"/>
        </w:rPr>
        <w:t xml:space="preserve"> and </w:t>
      </w:r>
      <w:r w:rsidR="00DC05F7" w:rsidRPr="00F12098">
        <w:rPr>
          <w:rFonts w:ascii="Times New Roman" w:hAnsi="Times New Roman" w:cs="Times New Roman"/>
          <w:sz w:val="24"/>
          <w:szCs w:val="24"/>
        </w:rPr>
        <w:t xml:space="preserve">(ii) </w:t>
      </w:r>
      <w:r w:rsidR="00B43369" w:rsidRPr="00F12098">
        <w:rPr>
          <w:rFonts w:ascii="Times New Roman" w:hAnsi="Times New Roman" w:cs="Times New Roman"/>
          <w:sz w:val="24"/>
          <w:szCs w:val="24"/>
        </w:rPr>
        <w:t xml:space="preserve">the </w:t>
      </w:r>
      <w:r w:rsidR="00DC05F7" w:rsidRPr="00F12098">
        <w:rPr>
          <w:rFonts w:ascii="Times New Roman" w:hAnsi="Times New Roman" w:cs="Times New Roman"/>
          <w:sz w:val="24"/>
          <w:szCs w:val="24"/>
        </w:rPr>
        <w:t>s</w:t>
      </w:r>
      <w:r w:rsidR="00C12644" w:rsidRPr="00F12098">
        <w:rPr>
          <w:rFonts w:ascii="Times New Roman" w:hAnsi="Times New Roman" w:cs="Times New Roman"/>
          <w:sz w:val="24"/>
          <w:szCs w:val="24"/>
        </w:rPr>
        <w:t>tepwise</w:t>
      </w:r>
      <w:r w:rsidR="00DC05F7" w:rsidRPr="00F12098">
        <w:rPr>
          <w:rFonts w:ascii="Times New Roman" w:hAnsi="Times New Roman" w:cs="Times New Roman"/>
          <w:sz w:val="24"/>
          <w:szCs w:val="24"/>
        </w:rPr>
        <w:t>-</w:t>
      </w:r>
      <w:r w:rsidR="00C12644" w:rsidRPr="00F12098">
        <w:rPr>
          <w:rFonts w:ascii="Times New Roman" w:hAnsi="Times New Roman" w:cs="Times New Roman"/>
          <w:sz w:val="24"/>
          <w:szCs w:val="24"/>
        </w:rPr>
        <w:t>thickness variation</w:t>
      </w:r>
      <w:r w:rsidR="00B43369" w:rsidRPr="00F12098">
        <w:rPr>
          <w:rFonts w:ascii="Times New Roman" w:hAnsi="Times New Roman" w:cs="Times New Roman"/>
          <w:sz w:val="24"/>
          <w:szCs w:val="24"/>
        </w:rPr>
        <w:t xml:space="preserve"> methods</w:t>
      </w:r>
      <w:r w:rsidR="00ED4B69" w:rsidRPr="00F12098">
        <w:rPr>
          <w:rFonts w:ascii="Times New Roman" w:hAnsi="Times New Roman" w:cs="Times New Roman"/>
          <w:sz w:val="24"/>
          <w:szCs w:val="24"/>
        </w:rPr>
        <w:t xml:space="preserve">. The </w:t>
      </w:r>
      <w:r w:rsidR="00C12644" w:rsidRPr="00F12098">
        <w:rPr>
          <w:rFonts w:ascii="Times New Roman" w:hAnsi="Times New Roman" w:cs="Times New Roman"/>
          <w:sz w:val="24"/>
          <w:szCs w:val="24"/>
        </w:rPr>
        <w:t>continuous</w:t>
      </w:r>
      <w:r w:rsidR="00DC05F7" w:rsidRPr="00F12098">
        <w:rPr>
          <w:rFonts w:ascii="Times New Roman" w:hAnsi="Times New Roman" w:cs="Times New Roman"/>
          <w:sz w:val="24"/>
          <w:szCs w:val="24"/>
        </w:rPr>
        <w:t>-</w:t>
      </w:r>
      <w:r w:rsidR="00C12644" w:rsidRPr="00F12098">
        <w:rPr>
          <w:rFonts w:ascii="Times New Roman" w:hAnsi="Times New Roman" w:cs="Times New Roman"/>
          <w:sz w:val="24"/>
          <w:szCs w:val="24"/>
        </w:rPr>
        <w:t>thickness variation</w:t>
      </w:r>
      <w:r w:rsidR="00DC05F7" w:rsidRPr="00F12098">
        <w:rPr>
          <w:rFonts w:ascii="Times New Roman" w:hAnsi="Times New Roman" w:cs="Times New Roman"/>
          <w:sz w:val="24"/>
          <w:szCs w:val="24"/>
        </w:rPr>
        <w:t xml:space="preserve"> approach</w:t>
      </w:r>
      <w:r w:rsidR="00B43369" w:rsidRPr="00F12098">
        <w:rPr>
          <w:rFonts w:ascii="Times New Roman" w:hAnsi="Times New Roman" w:cs="Times New Roman"/>
          <w:sz w:val="24"/>
          <w:szCs w:val="24"/>
        </w:rPr>
        <w:t xml:space="preserve"> aims at obtaining the optimum continuous surface profile of fins</w:t>
      </w:r>
      <w:r w:rsidR="00ED4B69"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For example, Dhar and Arora </w:t>
      </w:r>
      <w:r w:rsidR="004335E8" w:rsidRPr="00F12098">
        <w:rPr>
          <w:rFonts w:ascii="Times New Roman" w:hAnsi="Times New Roman" w:cs="Times New Roman"/>
          <w:sz w:val="24"/>
          <w:szCs w:val="24"/>
        </w:rPr>
        <w:fldChar w:fldCharType="begin"/>
      </w:r>
      <w:r w:rsidR="00492BD0">
        <w:rPr>
          <w:rFonts w:ascii="Times New Roman" w:hAnsi="Times New Roman" w:cs="Times New Roman"/>
          <w:sz w:val="24"/>
          <w:szCs w:val="24"/>
        </w:rPr>
        <w:instrText xml:space="preserve"> ADDIN EN.CITE &lt;EndNote&gt;&lt;Cite&gt;&lt;Author&gt;Dhar&lt;/Author&gt;&lt;Year&gt;1976&lt;/Year&gt;&lt;RecNum&gt;152&lt;/RecNum&gt;&lt;DisplayText&gt;[23]&lt;/DisplayText&gt;&lt;record&gt;&lt;rec-number&gt;152&lt;/rec-number&gt;&lt;foreign-keys&gt;&lt;key app="EN" db-id="sdr05vtvjxssvlepfwv55w2krw5dr0ew5dxe" timestamp="1549548822"&gt;152&lt;/key&gt;&lt;/foreign-keys&gt;&lt;ref-type name="Journal Article"&gt;17&lt;/ref-type&gt;&lt;contributors&gt;&lt;authors&gt;&lt;author&gt;Dhar, PL&lt;/author&gt;&lt;author&gt;Arora, CP&lt;/author&gt;&lt;/authors&gt;&lt;/contributors&gt;&lt;titles&gt;&lt;title&gt;Optimum design of finned surfaces&lt;/title&gt;&lt;secondary-title&gt;Journal of the Franklin Institute&lt;/secondary-title&gt;&lt;/titles&gt;&lt;periodical&gt;&lt;full-title&gt;Journal of the Franklin Institute&lt;/full-title&gt;&lt;/periodical&gt;&lt;pages&gt;379-392&lt;/pages&gt;&lt;volume&gt;301&lt;/volume&gt;&lt;number&gt;4&lt;/number&gt;&lt;dates&gt;&lt;year&gt;1976&lt;/year&gt;&lt;/dates&gt;&lt;isbn&gt;0016-0032&lt;/isbn&gt;&lt;urls&gt;&lt;/urls&gt;&lt;/record&gt;&lt;/Cite&gt;&lt;/EndNote&gt;</w:instrText>
      </w:r>
      <w:r w:rsidR="004335E8" w:rsidRPr="00F12098">
        <w:rPr>
          <w:rFonts w:ascii="Times New Roman" w:hAnsi="Times New Roman" w:cs="Times New Roman"/>
          <w:sz w:val="24"/>
          <w:szCs w:val="24"/>
        </w:rPr>
        <w:fldChar w:fldCharType="separate"/>
      </w:r>
      <w:r w:rsidR="003544FA" w:rsidRPr="00F12098">
        <w:rPr>
          <w:rFonts w:ascii="Times New Roman" w:hAnsi="Times New Roman" w:cs="Times New Roman"/>
          <w:noProof/>
          <w:sz w:val="24"/>
          <w:szCs w:val="24"/>
        </w:rPr>
        <w:t>[23]</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 xml:space="preserve"> </w:t>
      </w:r>
      <w:r w:rsidR="00C12644" w:rsidRPr="00F12098">
        <w:rPr>
          <w:rFonts w:ascii="Times New Roman" w:hAnsi="Times New Roman" w:cs="Times New Roman"/>
          <w:sz w:val="24"/>
          <w:szCs w:val="24"/>
        </w:rPr>
        <w:t xml:space="preserve">used this approach to </w:t>
      </w:r>
      <w:r w:rsidR="00BA0E7D" w:rsidRPr="00F12098">
        <w:rPr>
          <w:rFonts w:ascii="Times New Roman" w:hAnsi="Times New Roman" w:cs="Times New Roman"/>
          <w:sz w:val="24"/>
          <w:szCs w:val="24"/>
        </w:rPr>
        <w:t>optimise</w:t>
      </w:r>
      <w:r w:rsidRPr="00F12098">
        <w:rPr>
          <w:rFonts w:ascii="Times New Roman" w:hAnsi="Times New Roman" w:cs="Times New Roman"/>
          <w:sz w:val="24"/>
          <w:szCs w:val="24"/>
        </w:rPr>
        <w:t xml:space="preserve"> the fin profile </w:t>
      </w:r>
      <w:r w:rsidR="00C12644" w:rsidRPr="00F12098">
        <w:rPr>
          <w:rFonts w:ascii="Times New Roman" w:hAnsi="Times New Roman" w:cs="Times New Roman"/>
          <w:sz w:val="24"/>
          <w:szCs w:val="24"/>
        </w:rPr>
        <w:t xml:space="preserve">and </w:t>
      </w:r>
      <w:r w:rsidRPr="00F12098">
        <w:rPr>
          <w:rFonts w:ascii="Times New Roman" w:hAnsi="Times New Roman" w:cs="Times New Roman"/>
          <w:sz w:val="24"/>
          <w:szCs w:val="24"/>
        </w:rPr>
        <w:t xml:space="preserve">reduce </w:t>
      </w:r>
      <w:r w:rsidR="00DC05F7" w:rsidRPr="00F12098">
        <w:rPr>
          <w:rFonts w:ascii="Times New Roman" w:hAnsi="Times New Roman" w:cs="Times New Roman"/>
          <w:sz w:val="24"/>
          <w:szCs w:val="24"/>
        </w:rPr>
        <w:t xml:space="preserve">the </w:t>
      </w:r>
      <w:r w:rsidRPr="00F12098">
        <w:rPr>
          <w:rFonts w:ascii="Times New Roman" w:hAnsi="Times New Roman" w:cs="Times New Roman"/>
          <w:noProof/>
          <w:sz w:val="24"/>
          <w:szCs w:val="24"/>
        </w:rPr>
        <w:t>fin</w:t>
      </w:r>
      <w:r w:rsidRPr="00F12098">
        <w:rPr>
          <w:rFonts w:ascii="Times New Roman" w:hAnsi="Times New Roman" w:cs="Times New Roman"/>
          <w:sz w:val="24"/>
          <w:szCs w:val="24"/>
        </w:rPr>
        <w:t xml:space="preserve"> weight for a fixed required heat dissipation.</w:t>
      </w:r>
      <w:r w:rsidR="00ED4B69" w:rsidRPr="00F12098">
        <w:rPr>
          <w:rFonts w:ascii="Times New Roman" w:hAnsi="Times New Roman" w:cs="Times New Roman"/>
          <w:sz w:val="24"/>
          <w:szCs w:val="24"/>
        </w:rPr>
        <w:t xml:space="preserve"> </w:t>
      </w:r>
      <w:r w:rsidR="00F234A7" w:rsidRPr="00F12098">
        <w:rPr>
          <w:rFonts w:ascii="Times New Roman" w:hAnsi="Times New Roman" w:cs="Times New Roman"/>
          <w:sz w:val="24"/>
          <w:szCs w:val="24"/>
        </w:rPr>
        <w:t>In</w:t>
      </w:r>
      <w:r w:rsidR="004D03AA" w:rsidRPr="00F12098">
        <w:rPr>
          <w:rFonts w:ascii="Times New Roman" w:hAnsi="Times New Roman" w:cs="Times New Roman"/>
          <w:sz w:val="24"/>
          <w:szCs w:val="24"/>
        </w:rPr>
        <w:t xml:space="preserve"> t</w:t>
      </w:r>
      <w:r w:rsidR="00DC05F7" w:rsidRPr="00F12098">
        <w:rPr>
          <w:rFonts w:ascii="Times New Roman" w:hAnsi="Times New Roman" w:cs="Times New Roman"/>
          <w:sz w:val="24"/>
          <w:szCs w:val="24"/>
        </w:rPr>
        <w:t>he</w:t>
      </w:r>
      <w:r w:rsidR="00ED4B69" w:rsidRPr="00F12098">
        <w:rPr>
          <w:rFonts w:ascii="Times New Roman" w:hAnsi="Times New Roman" w:cs="Times New Roman"/>
          <w:sz w:val="24"/>
          <w:szCs w:val="24"/>
        </w:rPr>
        <w:t xml:space="preserve"> second </w:t>
      </w:r>
      <w:r w:rsidR="005D0532" w:rsidRPr="00F12098">
        <w:rPr>
          <w:rFonts w:ascii="Times New Roman" w:hAnsi="Times New Roman" w:cs="Times New Roman"/>
          <w:sz w:val="24"/>
          <w:szCs w:val="24"/>
        </w:rPr>
        <w:t>approach</w:t>
      </w:r>
      <w:r w:rsidR="00B43369" w:rsidRPr="00F12098">
        <w:rPr>
          <w:rFonts w:ascii="Times New Roman" w:hAnsi="Times New Roman" w:cs="Times New Roman"/>
          <w:sz w:val="24"/>
          <w:szCs w:val="24"/>
        </w:rPr>
        <w:t xml:space="preserve">, </w:t>
      </w:r>
      <w:r w:rsidR="004D03AA" w:rsidRPr="00F12098">
        <w:rPr>
          <w:rFonts w:ascii="Times New Roman" w:hAnsi="Times New Roman" w:cs="Times New Roman"/>
          <w:sz w:val="24"/>
          <w:szCs w:val="24"/>
        </w:rPr>
        <w:t xml:space="preserve">the fin </w:t>
      </w:r>
      <w:r w:rsidR="00B43369" w:rsidRPr="00F12098">
        <w:rPr>
          <w:rFonts w:ascii="Times New Roman" w:hAnsi="Times New Roman" w:cs="Times New Roman"/>
          <w:sz w:val="24"/>
          <w:szCs w:val="24"/>
        </w:rPr>
        <w:t xml:space="preserve">profile exhibits stepwise-thickness variations; in other words, the fin is built up from </w:t>
      </w:r>
      <w:proofErr w:type="gramStart"/>
      <w:r w:rsidR="00B43369" w:rsidRPr="00F12098">
        <w:rPr>
          <w:rFonts w:ascii="Times New Roman" w:hAnsi="Times New Roman" w:cs="Times New Roman"/>
          <w:sz w:val="24"/>
          <w:szCs w:val="24"/>
        </w:rPr>
        <w:t>a number of</w:t>
      </w:r>
      <w:proofErr w:type="gramEnd"/>
      <w:r w:rsidR="00B43369" w:rsidRPr="00F12098">
        <w:rPr>
          <w:rFonts w:ascii="Times New Roman" w:hAnsi="Times New Roman" w:cs="Times New Roman"/>
          <w:sz w:val="24"/>
          <w:szCs w:val="24"/>
        </w:rPr>
        <w:t xml:space="preserve"> individual </w:t>
      </w:r>
      <w:r w:rsidR="00E726C4" w:rsidRPr="00F12098">
        <w:rPr>
          <w:rFonts w:ascii="Times New Roman" w:hAnsi="Times New Roman" w:cs="Times New Roman"/>
          <w:sz w:val="24"/>
          <w:szCs w:val="24"/>
        </w:rPr>
        <w:t>strips</w:t>
      </w:r>
      <w:r w:rsidR="00B43369" w:rsidRPr="00F12098">
        <w:rPr>
          <w:rFonts w:ascii="Times New Roman" w:hAnsi="Times New Roman" w:cs="Times New Roman"/>
          <w:sz w:val="24"/>
          <w:szCs w:val="24"/>
        </w:rPr>
        <w:t xml:space="preserve"> of constant thickness</w:t>
      </w:r>
      <w:r w:rsidR="00CE662F" w:rsidRPr="00F12098">
        <w:rPr>
          <w:rFonts w:ascii="Times New Roman" w:hAnsi="Times New Roman" w:cs="Times New Roman"/>
          <w:sz w:val="24"/>
          <w:szCs w:val="24"/>
        </w:rPr>
        <w:t>.</w:t>
      </w:r>
      <w:r w:rsidR="00ED4B69" w:rsidRPr="00F12098">
        <w:rPr>
          <w:rFonts w:ascii="Times New Roman" w:hAnsi="Times New Roman" w:cs="Times New Roman"/>
          <w:sz w:val="24"/>
          <w:szCs w:val="24"/>
        </w:rPr>
        <w:t xml:space="preserve"> </w:t>
      </w:r>
      <w:r w:rsidR="00CE662F" w:rsidRPr="00F12098">
        <w:rPr>
          <w:rFonts w:ascii="Times New Roman" w:hAnsi="Times New Roman" w:cs="Times New Roman"/>
          <w:sz w:val="24"/>
          <w:szCs w:val="24"/>
        </w:rPr>
        <w:t xml:space="preserve">Kundu and Das </w:t>
      </w:r>
      <w:r w:rsidR="004335E8" w:rsidRPr="00F12098">
        <w:rPr>
          <w:rFonts w:ascii="Times New Roman" w:hAnsi="Times New Roman" w:cs="Times New Roman"/>
          <w:sz w:val="24"/>
          <w:szCs w:val="24"/>
        </w:rPr>
        <w:fldChar w:fldCharType="begin"/>
      </w:r>
      <w:r w:rsidR="00492BD0">
        <w:rPr>
          <w:rFonts w:ascii="Times New Roman" w:hAnsi="Times New Roman" w:cs="Times New Roman"/>
          <w:sz w:val="24"/>
          <w:szCs w:val="24"/>
        </w:rPr>
        <w:instrText xml:space="preserve"> ADDIN EN.CITE &lt;EndNote&gt;&lt;Cite&gt;&lt;Author&gt;Kundu&lt;/Author&gt;&lt;Year&gt;2001&lt;/Year&gt;&lt;RecNum&gt;147&lt;/RecNum&gt;&lt;DisplayText&gt;[24]&lt;/DisplayText&gt;&lt;record&gt;&lt;rec-number&gt;147&lt;/rec-number&gt;&lt;foreign-keys&gt;&lt;key app="EN" db-id="sdr05vtvjxssvlepfwv55w2krw5dr0ew5dxe" timestamp="1549548805"&gt;147&lt;/key&gt;&lt;/foreign-keys&gt;&lt;ref-type name="Journal Article"&gt;17&lt;/ref-type&gt;&lt;contributors&gt;&lt;authors&gt;&lt;author&gt;Kundu, B&lt;/author&gt;&lt;author&gt;Das, PK&lt;/author&gt;&lt;/authors&gt;&lt;/contributors&gt;&lt;titles&gt;&lt;title&gt;Performance analysis and optimization of annular fin with a step change in thickness&lt;/title&gt;&lt;secondary-title&gt;Journal of heat transfer&lt;/secondary-title&gt;&lt;/titles&gt;&lt;periodical&gt;&lt;full-title&gt;Journal of heat transfer&lt;/full-title&gt;&lt;/periodical&gt;&lt;pages&gt;601-604&lt;/pages&gt;&lt;volume&gt;123&lt;/volume&gt;&lt;number&gt;3&lt;/number&gt;&lt;dates&gt;&lt;year&gt;2001&lt;/year&gt;&lt;/dates&gt;&lt;isbn&gt;0022-1481&lt;/isbn&gt;&lt;urls&gt;&lt;/urls&gt;&lt;/record&gt;&lt;/Cite&gt;&lt;/EndNote&gt;</w:instrText>
      </w:r>
      <w:r w:rsidR="004335E8" w:rsidRPr="00F12098">
        <w:rPr>
          <w:rFonts w:ascii="Times New Roman" w:hAnsi="Times New Roman" w:cs="Times New Roman"/>
          <w:sz w:val="24"/>
          <w:szCs w:val="24"/>
        </w:rPr>
        <w:fldChar w:fldCharType="separate"/>
      </w:r>
      <w:r w:rsidR="003544FA" w:rsidRPr="00F12098">
        <w:rPr>
          <w:rFonts w:ascii="Times New Roman" w:hAnsi="Times New Roman" w:cs="Times New Roman"/>
          <w:noProof/>
          <w:sz w:val="24"/>
          <w:szCs w:val="24"/>
        </w:rPr>
        <w:t>[24]</w:t>
      </w:r>
      <w:r w:rsidR="004335E8" w:rsidRPr="00F12098">
        <w:rPr>
          <w:rFonts w:ascii="Times New Roman" w:hAnsi="Times New Roman" w:cs="Times New Roman"/>
          <w:sz w:val="24"/>
          <w:szCs w:val="24"/>
        </w:rPr>
        <w:fldChar w:fldCharType="end"/>
      </w:r>
      <w:r w:rsidR="00CE662F" w:rsidRPr="00F12098">
        <w:rPr>
          <w:rFonts w:ascii="Times New Roman" w:hAnsi="Times New Roman" w:cs="Times New Roman"/>
          <w:sz w:val="24"/>
          <w:szCs w:val="24"/>
        </w:rPr>
        <w:t xml:space="preserve"> </w:t>
      </w:r>
      <w:r w:rsidR="005D0532" w:rsidRPr="00F12098">
        <w:rPr>
          <w:rFonts w:ascii="Times New Roman" w:hAnsi="Times New Roman" w:cs="Times New Roman"/>
          <w:sz w:val="24"/>
          <w:szCs w:val="24"/>
        </w:rPr>
        <w:t xml:space="preserve">used </w:t>
      </w:r>
      <w:r w:rsidR="004D03AA" w:rsidRPr="00F12098">
        <w:rPr>
          <w:rFonts w:ascii="Times New Roman" w:hAnsi="Times New Roman" w:cs="Times New Roman"/>
          <w:sz w:val="24"/>
          <w:szCs w:val="24"/>
        </w:rPr>
        <w:t xml:space="preserve">the method of </w:t>
      </w:r>
      <w:r w:rsidR="005D0532" w:rsidRPr="00F12098">
        <w:rPr>
          <w:rFonts w:ascii="Times New Roman" w:hAnsi="Times New Roman" w:cs="Times New Roman"/>
          <w:sz w:val="24"/>
          <w:szCs w:val="24"/>
        </w:rPr>
        <w:t>Lagrange multiplier</w:t>
      </w:r>
      <w:r w:rsidR="004D03AA" w:rsidRPr="00F12098">
        <w:rPr>
          <w:rFonts w:ascii="Times New Roman" w:hAnsi="Times New Roman" w:cs="Times New Roman"/>
          <w:sz w:val="24"/>
          <w:szCs w:val="24"/>
        </w:rPr>
        <w:t>s</w:t>
      </w:r>
      <w:r w:rsidR="005D0532" w:rsidRPr="00F12098">
        <w:rPr>
          <w:rFonts w:ascii="Times New Roman" w:hAnsi="Times New Roman" w:cs="Times New Roman"/>
          <w:sz w:val="24"/>
          <w:szCs w:val="24"/>
        </w:rPr>
        <w:t xml:space="preserve"> to </w:t>
      </w:r>
      <w:r w:rsidR="00BA0E7D" w:rsidRPr="00F12098">
        <w:rPr>
          <w:rFonts w:ascii="Times New Roman" w:hAnsi="Times New Roman" w:cs="Times New Roman"/>
          <w:sz w:val="24"/>
          <w:szCs w:val="24"/>
        </w:rPr>
        <w:t>optimise</w:t>
      </w:r>
      <w:r w:rsidR="00CE662F" w:rsidRPr="00F12098">
        <w:rPr>
          <w:rFonts w:ascii="Times New Roman" w:hAnsi="Times New Roman" w:cs="Times New Roman"/>
          <w:sz w:val="24"/>
          <w:szCs w:val="24"/>
        </w:rPr>
        <w:t xml:space="preserve"> annular circular fins with a step</w:t>
      </w:r>
      <w:r w:rsidR="00D7364E" w:rsidRPr="00F12098">
        <w:rPr>
          <w:rFonts w:ascii="Times New Roman" w:hAnsi="Times New Roman" w:cs="Times New Roman"/>
          <w:sz w:val="24"/>
          <w:szCs w:val="24"/>
        </w:rPr>
        <w:t>-</w:t>
      </w:r>
      <w:r w:rsidR="00CE662F" w:rsidRPr="00F12098">
        <w:rPr>
          <w:rFonts w:ascii="Times New Roman" w:hAnsi="Times New Roman" w:cs="Times New Roman"/>
          <w:sz w:val="24"/>
          <w:szCs w:val="24"/>
        </w:rPr>
        <w:t xml:space="preserve">change in thickness. Deka and Datta </w:t>
      </w:r>
      <w:r w:rsidR="004335E8" w:rsidRPr="00F12098">
        <w:rPr>
          <w:rFonts w:ascii="Times New Roman" w:hAnsi="Times New Roman" w:cs="Times New Roman"/>
          <w:sz w:val="24"/>
          <w:szCs w:val="24"/>
        </w:rPr>
        <w:fldChar w:fldCharType="begin"/>
      </w:r>
      <w:r w:rsidR="00492BD0">
        <w:rPr>
          <w:rFonts w:ascii="Times New Roman" w:hAnsi="Times New Roman" w:cs="Times New Roman"/>
          <w:sz w:val="24"/>
          <w:szCs w:val="24"/>
        </w:rPr>
        <w:instrText xml:space="preserve"> ADDIN EN.CITE &lt;EndNote&gt;&lt;Cite&gt;&lt;Author&gt;Deka&lt;/Author&gt;&lt;Year&gt;2017&lt;/Year&gt;&lt;RecNum&gt;146&lt;/RecNum&gt;&lt;DisplayText&gt;[25]&lt;/DisplayText&gt;&lt;record&gt;&lt;rec-number&gt;146&lt;/rec-number&gt;&lt;foreign-keys&gt;&lt;key app="EN" db-id="sdr05vtvjxssvlepfwv55w2krw5dr0ew5dxe" timestamp="1549548802"&gt;146&lt;/key&gt;&lt;/foreign-keys&gt;&lt;ref-type name="Journal Article"&gt;17&lt;/ref-type&gt;&lt;contributors&gt;&lt;authors&gt;&lt;author&gt;Deka, Abhijit&lt;/author&gt;&lt;author&gt;Datta, Dilip&lt;/author&gt;&lt;/authors&gt;&lt;/contributors&gt;&lt;titles&gt;&lt;title&gt;Geometric Size Optimization of Annular Step Fin Using Multi-Objective Genetic Algorithm&lt;/title&gt;&lt;secondary-title&gt;Journal of Thermal Science and Engineering Applications&lt;/secondary-title&gt;&lt;/titles&gt;&lt;periodical&gt;&lt;full-title&gt;Journal of Thermal Science and Engineering Applications&lt;/full-title&gt;&lt;/periodical&gt;&lt;pages&gt;021013&lt;/pages&gt;&lt;volume&gt;9&lt;/volume&gt;&lt;number&gt;2&lt;/number&gt;&lt;dates&gt;&lt;year&gt;2017&lt;/year&gt;&lt;/dates&gt;&lt;isbn&gt;1948-5085&lt;/isbn&gt;&lt;urls&gt;&lt;/urls&gt;&lt;/record&gt;&lt;/Cite&gt;&lt;/EndNote&gt;</w:instrText>
      </w:r>
      <w:r w:rsidR="004335E8" w:rsidRPr="00F12098">
        <w:rPr>
          <w:rFonts w:ascii="Times New Roman" w:hAnsi="Times New Roman" w:cs="Times New Roman"/>
          <w:sz w:val="24"/>
          <w:szCs w:val="24"/>
        </w:rPr>
        <w:fldChar w:fldCharType="separate"/>
      </w:r>
      <w:r w:rsidR="003544FA" w:rsidRPr="00F12098">
        <w:rPr>
          <w:rFonts w:ascii="Times New Roman" w:hAnsi="Times New Roman" w:cs="Times New Roman"/>
          <w:noProof/>
          <w:sz w:val="24"/>
          <w:szCs w:val="24"/>
        </w:rPr>
        <w:t>[25]</w:t>
      </w:r>
      <w:r w:rsidR="004335E8" w:rsidRPr="00F12098">
        <w:rPr>
          <w:rFonts w:ascii="Times New Roman" w:hAnsi="Times New Roman" w:cs="Times New Roman"/>
          <w:sz w:val="24"/>
          <w:szCs w:val="24"/>
        </w:rPr>
        <w:fldChar w:fldCharType="end"/>
      </w:r>
      <w:r w:rsidR="00CE662F" w:rsidRPr="00F12098">
        <w:rPr>
          <w:rFonts w:ascii="Times New Roman" w:hAnsi="Times New Roman" w:cs="Times New Roman"/>
          <w:sz w:val="24"/>
          <w:szCs w:val="24"/>
        </w:rPr>
        <w:t xml:space="preserve"> used </w:t>
      </w:r>
      <w:r w:rsidR="00CE662F" w:rsidRPr="00F12098">
        <w:rPr>
          <w:rFonts w:ascii="Times New Roman" w:hAnsi="Times New Roman" w:cs="Times New Roman"/>
          <w:noProof/>
          <w:sz w:val="24"/>
          <w:szCs w:val="24"/>
        </w:rPr>
        <w:t>multi-objective</w:t>
      </w:r>
      <w:r w:rsidR="00CE662F" w:rsidRPr="00F12098">
        <w:rPr>
          <w:rFonts w:ascii="Times New Roman" w:hAnsi="Times New Roman" w:cs="Times New Roman"/>
          <w:sz w:val="24"/>
          <w:szCs w:val="24"/>
        </w:rPr>
        <w:t xml:space="preserve"> genetic algorithm</w:t>
      </w:r>
      <w:r w:rsidR="00EB0E54" w:rsidRPr="00F12098">
        <w:rPr>
          <w:rFonts w:ascii="Times New Roman" w:hAnsi="Times New Roman" w:cs="Times New Roman"/>
          <w:sz w:val="24"/>
          <w:szCs w:val="24"/>
        </w:rPr>
        <w:t xml:space="preserve"> (MOGA)</w:t>
      </w:r>
      <w:r w:rsidR="00CE662F" w:rsidRPr="00F12098">
        <w:rPr>
          <w:rFonts w:ascii="Times New Roman" w:hAnsi="Times New Roman" w:cs="Times New Roman"/>
          <w:sz w:val="24"/>
          <w:szCs w:val="24"/>
        </w:rPr>
        <w:t xml:space="preserve"> to </w:t>
      </w:r>
      <w:r w:rsidR="00BA0E7D" w:rsidRPr="00F12098">
        <w:rPr>
          <w:rFonts w:ascii="Times New Roman" w:hAnsi="Times New Roman" w:cs="Times New Roman"/>
          <w:sz w:val="24"/>
          <w:szCs w:val="24"/>
        </w:rPr>
        <w:t>optimise</w:t>
      </w:r>
      <w:r w:rsidR="00CE662F" w:rsidRPr="00F12098">
        <w:rPr>
          <w:rFonts w:ascii="Times New Roman" w:hAnsi="Times New Roman" w:cs="Times New Roman"/>
          <w:sz w:val="24"/>
          <w:szCs w:val="24"/>
        </w:rPr>
        <w:t xml:space="preserve"> </w:t>
      </w:r>
      <w:r w:rsidR="005D0532" w:rsidRPr="00F12098">
        <w:rPr>
          <w:rFonts w:ascii="Times New Roman" w:hAnsi="Times New Roman" w:cs="Times New Roman"/>
          <w:sz w:val="24"/>
          <w:szCs w:val="24"/>
        </w:rPr>
        <w:t xml:space="preserve">the thickness of </w:t>
      </w:r>
      <w:r w:rsidR="00CE662F" w:rsidRPr="00F12098">
        <w:rPr>
          <w:rFonts w:ascii="Times New Roman" w:hAnsi="Times New Roman" w:cs="Times New Roman"/>
          <w:sz w:val="24"/>
          <w:szCs w:val="24"/>
        </w:rPr>
        <w:t xml:space="preserve">annular fin </w:t>
      </w:r>
      <w:r w:rsidR="005D0532" w:rsidRPr="00F12098">
        <w:rPr>
          <w:rFonts w:ascii="Times New Roman" w:hAnsi="Times New Roman" w:cs="Times New Roman"/>
          <w:sz w:val="24"/>
          <w:szCs w:val="24"/>
        </w:rPr>
        <w:t xml:space="preserve">tube bundle </w:t>
      </w:r>
      <w:r w:rsidR="00CE662F" w:rsidRPr="00F12098">
        <w:rPr>
          <w:rFonts w:ascii="Times New Roman" w:hAnsi="Times New Roman" w:cs="Times New Roman"/>
          <w:sz w:val="24"/>
          <w:szCs w:val="24"/>
        </w:rPr>
        <w:t>with on</w:t>
      </w:r>
      <w:r w:rsidR="00ED4B69" w:rsidRPr="00F12098">
        <w:rPr>
          <w:rFonts w:ascii="Times New Roman" w:hAnsi="Times New Roman" w:cs="Times New Roman"/>
          <w:sz w:val="24"/>
          <w:szCs w:val="24"/>
        </w:rPr>
        <w:t>e</w:t>
      </w:r>
      <w:r w:rsidR="00CE662F" w:rsidRPr="00F12098">
        <w:rPr>
          <w:rFonts w:ascii="Times New Roman" w:hAnsi="Times New Roman" w:cs="Times New Roman"/>
          <w:sz w:val="24"/>
          <w:szCs w:val="24"/>
        </w:rPr>
        <w:t xml:space="preserve"> step</w:t>
      </w:r>
      <w:r w:rsidR="005D0532" w:rsidRPr="00F12098">
        <w:rPr>
          <w:rFonts w:ascii="Times New Roman" w:hAnsi="Times New Roman" w:cs="Times New Roman"/>
          <w:sz w:val="24"/>
          <w:szCs w:val="24"/>
        </w:rPr>
        <w:t xml:space="preserve"> change</w:t>
      </w:r>
      <w:r w:rsidR="00CE662F" w:rsidRPr="00F12098">
        <w:rPr>
          <w:rFonts w:ascii="Times New Roman" w:hAnsi="Times New Roman" w:cs="Times New Roman"/>
          <w:sz w:val="24"/>
          <w:szCs w:val="24"/>
        </w:rPr>
        <w:t>.</w:t>
      </w:r>
      <w:r w:rsidR="00ED4B69" w:rsidRPr="00F12098">
        <w:rPr>
          <w:rFonts w:ascii="Times New Roman" w:hAnsi="Times New Roman" w:cs="Times New Roman"/>
          <w:sz w:val="24"/>
          <w:szCs w:val="24"/>
        </w:rPr>
        <w:t xml:space="preserve"> </w:t>
      </w:r>
      <w:r w:rsidR="005D0532" w:rsidRPr="00F12098">
        <w:rPr>
          <w:rFonts w:ascii="Times New Roman" w:hAnsi="Times New Roman" w:cs="Times New Roman"/>
          <w:sz w:val="24"/>
          <w:szCs w:val="24"/>
        </w:rPr>
        <w:t xml:space="preserve">In general, manufacturing a stepwise variable thickness is easier </w:t>
      </w:r>
      <w:proofErr w:type="gramStart"/>
      <w:r w:rsidR="005D0532" w:rsidRPr="00F12098">
        <w:rPr>
          <w:rFonts w:ascii="Times New Roman" w:hAnsi="Times New Roman" w:cs="Times New Roman"/>
          <w:sz w:val="24"/>
          <w:szCs w:val="24"/>
        </w:rPr>
        <w:t>and a</w:t>
      </w:r>
      <w:r w:rsidR="00E726C4" w:rsidRPr="00F12098">
        <w:rPr>
          <w:rFonts w:ascii="Times New Roman" w:hAnsi="Times New Roman" w:cs="Times New Roman"/>
          <w:sz w:val="24"/>
          <w:szCs w:val="24"/>
        </w:rPr>
        <w:t>lso</w:t>
      </w:r>
      <w:proofErr w:type="gramEnd"/>
      <w:r w:rsidR="00E726C4" w:rsidRPr="00F12098">
        <w:rPr>
          <w:rFonts w:ascii="Times New Roman" w:hAnsi="Times New Roman" w:cs="Times New Roman"/>
          <w:sz w:val="24"/>
          <w:szCs w:val="24"/>
        </w:rPr>
        <w:t xml:space="preserve"> less expensive than continuous</w:t>
      </w:r>
      <w:r w:rsidR="005D0532" w:rsidRPr="00F12098">
        <w:rPr>
          <w:rFonts w:ascii="Times New Roman" w:hAnsi="Times New Roman" w:cs="Times New Roman"/>
          <w:sz w:val="24"/>
          <w:szCs w:val="24"/>
        </w:rPr>
        <w:t xml:space="preserve"> variable thickness. However, one should note that</w:t>
      </w:r>
      <w:r w:rsidR="00ED4B69" w:rsidRPr="00F12098">
        <w:rPr>
          <w:rFonts w:ascii="Times New Roman" w:hAnsi="Times New Roman" w:cs="Times New Roman"/>
          <w:sz w:val="24"/>
          <w:szCs w:val="24"/>
        </w:rPr>
        <w:t xml:space="preserve"> </w:t>
      </w:r>
      <w:r w:rsidR="00F234A7" w:rsidRPr="00F12098">
        <w:rPr>
          <w:rFonts w:ascii="Times New Roman" w:hAnsi="Times New Roman" w:cs="Times New Roman"/>
          <w:sz w:val="24"/>
          <w:szCs w:val="24"/>
        </w:rPr>
        <w:t>when one employs</w:t>
      </w:r>
      <w:r w:rsidR="00ED4B69" w:rsidRPr="00F12098">
        <w:rPr>
          <w:rFonts w:ascii="Times New Roman" w:hAnsi="Times New Roman" w:cs="Times New Roman"/>
          <w:sz w:val="24"/>
          <w:szCs w:val="24"/>
        </w:rPr>
        <w:t xml:space="preserve"> variable thickness fin</w:t>
      </w:r>
      <w:r w:rsidR="00F234A7" w:rsidRPr="00F12098">
        <w:rPr>
          <w:rFonts w:ascii="Times New Roman" w:hAnsi="Times New Roman" w:cs="Times New Roman"/>
          <w:sz w:val="24"/>
          <w:szCs w:val="24"/>
        </w:rPr>
        <w:t>s</w:t>
      </w:r>
      <w:r w:rsidR="005D0532" w:rsidRPr="00F12098">
        <w:rPr>
          <w:rFonts w:ascii="Times New Roman" w:hAnsi="Times New Roman" w:cs="Times New Roman"/>
          <w:sz w:val="24"/>
          <w:szCs w:val="24"/>
        </w:rPr>
        <w:t xml:space="preserve">, </w:t>
      </w:r>
      <w:r w:rsidR="00F234A7" w:rsidRPr="00F12098">
        <w:rPr>
          <w:rFonts w:ascii="Times New Roman" w:hAnsi="Times New Roman" w:cs="Times New Roman"/>
          <w:sz w:val="24"/>
          <w:szCs w:val="24"/>
        </w:rPr>
        <w:t>whether these are</w:t>
      </w:r>
      <w:r w:rsidR="005D0532" w:rsidRPr="00F12098">
        <w:rPr>
          <w:rFonts w:ascii="Times New Roman" w:hAnsi="Times New Roman" w:cs="Times New Roman"/>
          <w:sz w:val="24"/>
          <w:szCs w:val="24"/>
        </w:rPr>
        <w:t xml:space="preserve"> stepwise or continuous,</w:t>
      </w:r>
      <w:r w:rsidR="00ED4B69" w:rsidRPr="00F12098">
        <w:rPr>
          <w:rFonts w:ascii="Times New Roman" w:hAnsi="Times New Roman" w:cs="Times New Roman"/>
          <w:sz w:val="24"/>
          <w:szCs w:val="24"/>
        </w:rPr>
        <w:t xml:space="preserve"> </w:t>
      </w:r>
      <w:r w:rsidR="00F234A7" w:rsidRPr="00F12098">
        <w:rPr>
          <w:rFonts w:ascii="Times New Roman" w:hAnsi="Times New Roman" w:cs="Times New Roman"/>
          <w:sz w:val="24"/>
          <w:szCs w:val="24"/>
        </w:rPr>
        <w:t>a</w:t>
      </w:r>
      <w:r w:rsidR="00ED4B69" w:rsidRPr="00F12098">
        <w:rPr>
          <w:rFonts w:ascii="Times New Roman" w:hAnsi="Times New Roman" w:cs="Times New Roman"/>
          <w:sz w:val="24"/>
          <w:szCs w:val="24"/>
        </w:rPr>
        <w:t xml:space="preserve"> manufacturing cost</w:t>
      </w:r>
      <w:r w:rsidR="00F234A7" w:rsidRPr="00F12098">
        <w:rPr>
          <w:rFonts w:ascii="Times New Roman" w:hAnsi="Times New Roman" w:cs="Times New Roman"/>
          <w:sz w:val="24"/>
          <w:szCs w:val="24"/>
        </w:rPr>
        <w:t xml:space="preserve"> penalty is paid</w:t>
      </w:r>
      <w:r w:rsidR="00ED4B69" w:rsidRPr="00F12098">
        <w:rPr>
          <w:rFonts w:ascii="Times New Roman" w:hAnsi="Times New Roman" w:cs="Times New Roman"/>
          <w:sz w:val="24"/>
          <w:szCs w:val="24"/>
        </w:rPr>
        <w:t>.</w:t>
      </w:r>
    </w:p>
    <w:p w14:paraId="225A7063" w14:textId="77777777" w:rsidR="007E30E3" w:rsidRPr="00F12098" w:rsidRDefault="00CD38DE" w:rsidP="005F42AB">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 xml:space="preserve">A simple </w:t>
      </w:r>
      <w:r w:rsidR="0022737C" w:rsidRPr="00F12098">
        <w:rPr>
          <w:rFonts w:ascii="Times New Roman" w:hAnsi="Times New Roman" w:cs="Times New Roman"/>
          <w:sz w:val="24"/>
          <w:szCs w:val="24"/>
        </w:rPr>
        <w:t>and practical approach</w:t>
      </w:r>
      <w:r w:rsidRPr="00F12098">
        <w:rPr>
          <w:rFonts w:ascii="Times New Roman" w:hAnsi="Times New Roman" w:cs="Times New Roman"/>
          <w:sz w:val="24"/>
          <w:szCs w:val="24"/>
        </w:rPr>
        <w:t xml:space="preserve"> for fin </w:t>
      </w:r>
      <w:r w:rsidR="00BA0E7D" w:rsidRPr="00F12098">
        <w:rPr>
          <w:rFonts w:ascii="Times New Roman" w:hAnsi="Times New Roman" w:cs="Times New Roman"/>
          <w:sz w:val="24"/>
          <w:szCs w:val="24"/>
        </w:rPr>
        <w:t>optimisation</w:t>
      </w:r>
      <w:r w:rsidRPr="00F12098">
        <w:rPr>
          <w:rFonts w:ascii="Times New Roman" w:hAnsi="Times New Roman" w:cs="Times New Roman"/>
          <w:sz w:val="24"/>
          <w:szCs w:val="24"/>
        </w:rPr>
        <w:t xml:space="preserve"> without </w:t>
      </w:r>
      <w:r w:rsidR="00F234A7" w:rsidRPr="00F12098">
        <w:rPr>
          <w:rFonts w:ascii="Times New Roman" w:hAnsi="Times New Roman" w:cs="Times New Roman"/>
          <w:sz w:val="24"/>
          <w:szCs w:val="24"/>
        </w:rPr>
        <w:t xml:space="preserve">additional </w:t>
      </w:r>
      <w:r w:rsidR="0022737C" w:rsidRPr="00F12098">
        <w:rPr>
          <w:rFonts w:ascii="Times New Roman" w:hAnsi="Times New Roman" w:cs="Times New Roman"/>
          <w:sz w:val="24"/>
          <w:szCs w:val="24"/>
        </w:rPr>
        <w:t xml:space="preserve">manufacturing </w:t>
      </w:r>
      <w:r w:rsidRPr="00F12098">
        <w:rPr>
          <w:rFonts w:ascii="Times New Roman" w:hAnsi="Times New Roman" w:cs="Times New Roman"/>
          <w:sz w:val="24"/>
          <w:szCs w:val="24"/>
        </w:rPr>
        <w:t xml:space="preserve">cost penalty is </w:t>
      </w:r>
      <w:r w:rsidR="00D2005A" w:rsidRPr="00F12098">
        <w:rPr>
          <w:rFonts w:ascii="Times New Roman" w:hAnsi="Times New Roman" w:cs="Times New Roman"/>
          <w:sz w:val="24"/>
          <w:szCs w:val="24"/>
        </w:rPr>
        <w:t xml:space="preserve">to change </w:t>
      </w:r>
      <w:r w:rsidRPr="00F12098">
        <w:rPr>
          <w:rFonts w:ascii="Times New Roman" w:hAnsi="Times New Roman" w:cs="Times New Roman"/>
          <w:sz w:val="24"/>
          <w:szCs w:val="24"/>
        </w:rPr>
        <w:t>the</w:t>
      </w:r>
      <w:r w:rsidR="005D0532" w:rsidRPr="00F12098">
        <w:rPr>
          <w:rFonts w:ascii="Times New Roman" w:hAnsi="Times New Roman" w:cs="Times New Roman"/>
          <w:noProof/>
          <w:sz w:val="24"/>
          <w:szCs w:val="24"/>
        </w:rPr>
        <w:t xml:space="preserve"> annular</w:t>
      </w:r>
      <w:r w:rsidR="005D0532" w:rsidRPr="00F12098">
        <w:rPr>
          <w:rFonts w:ascii="Times New Roman" w:hAnsi="Times New Roman" w:cs="Times New Roman"/>
          <w:sz w:val="24"/>
          <w:szCs w:val="24"/>
        </w:rPr>
        <w:t xml:space="preserve"> fin</w:t>
      </w:r>
      <w:r w:rsidRPr="00F12098">
        <w:rPr>
          <w:rFonts w:ascii="Times New Roman" w:hAnsi="Times New Roman" w:cs="Times New Roman"/>
          <w:sz w:val="24"/>
          <w:szCs w:val="24"/>
        </w:rPr>
        <w:t xml:space="preserve"> shape.</w:t>
      </w:r>
      <w:r w:rsidR="00B4283B" w:rsidRPr="00F12098">
        <w:rPr>
          <w:rFonts w:ascii="Times New Roman" w:hAnsi="Times New Roman" w:cs="Times New Roman"/>
          <w:sz w:val="24"/>
          <w:szCs w:val="24"/>
        </w:rPr>
        <w:t xml:space="preserve"> Annular elliptical fin</w:t>
      </w:r>
      <w:r w:rsidR="00F234A7" w:rsidRPr="00F12098">
        <w:rPr>
          <w:rFonts w:ascii="Times New Roman" w:hAnsi="Times New Roman" w:cs="Times New Roman"/>
          <w:sz w:val="24"/>
          <w:szCs w:val="24"/>
        </w:rPr>
        <w:t>s</w:t>
      </w:r>
      <w:r w:rsidR="00B4283B" w:rsidRPr="00F12098">
        <w:rPr>
          <w:rFonts w:ascii="Times New Roman" w:hAnsi="Times New Roman" w:cs="Times New Roman"/>
          <w:sz w:val="24"/>
          <w:szCs w:val="24"/>
        </w:rPr>
        <w:t xml:space="preserve"> </w:t>
      </w:r>
      <w:r w:rsidR="00F234A7" w:rsidRPr="00F12098">
        <w:rPr>
          <w:rFonts w:ascii="Times New Roman" w:hAnsi="Times New Roman" w:cs="Times New Roman"/>
          <w:sz w:val="24"/>
          <w:szCs w:val="24"/>
        </w:rPr>
        <w:t>are</w:t>
      </w:r>
      <w:r w:rsidR="0022737C" w:rsidRPr="00F12098">
        <w:rPr>
          <w:rFonts w:ascii="Times New Roman" w:hAnsi="Times New Roman" w:cs="Times New Roman"/>
          <w:sz w:val="24"/>
          <w:szCs w:val="24"/>
        </w:rPr>
        <w:t xml:space="preserve"> a</w:t>
      </w:r>
      <w:r w:rsidR="00B4283B" w:rsidRPr="00F12098">
        <w:rPr>
          <w:rFonts w:ascii="Times New Roman" w:hAnsi="Times New Roman" w:cs="Times New Roman"/>
          <w:sz w:val="24"/>
          <w:szCs w:val="24"/>
        </w:rPr>
        <w:t xml:space="preserve"> </w:t>
      </w:r>
      <w:r w:rsidR="00D2005A" w:rsidRPr="00F12098">
        <w:rPr>
          <w:rFonts w:ascii="Times New Roman" w:hAnsi="Times New Roman" w:cs="Times New Roman"/>
          <w:sz w:val="24"/>
          <w:szCs w:val="24"/>
        </w:rPr>
        <w:t xml:space="preserve">good </w:t>
      </w:r>
      <w:r w:rsidR="00B4283B" w:rsidRPr="00F12098">
        <w:rPr>
          <w:rFonts w:ascii="Times New Roman" w:hAnsi="Times New Roman" w:cs="Times New Roman"/>
          <w:sz w:val="24"/>
          <w:szCs w:val="24"/>
        </w:rPr>
        <w:t xml:space="preserve">candidate </w:t>
      </w:r>
      <w:r w:rsidR="0022737C" w:rsidRPr="00F12098">
        <w:rPr>
          <w:rFonts w:ascii="Times New Roman" w:hAnsi="Times New Roman" w:cs="Times New Roman"/>
          <w:sz w:val="24"/>
          <w:szCs w:val="24"/>
        </w:rPr>
        <w:t xml:space="preserve">for </w:t>
      </w:r>
      <w:r w:rsidR="00B4283B" w:rsidRPr="00F12098">
        <w:rPr>
          <w:rFonts w:ascii="Times New Roman" w:hAnsi="Times New Roman" w:cs="Times New Roman"/>
          <w:sz w:val="24"/>
          <w:szCs w:val="24"/>
        </w:rPr>
        <w:t>replacing circular fin</w:t>
      </w:r>
      <w:r w:rsidR="00F234A7" w:rsidRPr="00F12098">
        <w:rPr>
          <w:rFonts w:ascii="Times New Roman" w:hAnsi="Times New Roman" w:cs="Times New Roman"/>
          <w:sz w:val="24"/>
          <w:szCs w:val="24"/>
        </w:rPr>
        <w:t>s</w:t>
      </w:r>
      <w:r w:rsidR="00705E75" w:rsidRPr="00F12098">
        <w:rPr>
          <w:rFonts w:ascii="Times New Roman" w:hAnsi="Times New Roman" w:cs="Times New Roman"/>
          <w:sz w:val="24"/>
          <w:szCs w:val="24"/>
        </w:rPr>
        <w:t xml:space="preserve">. </w:t>
      </w:r>
      <w:r w:rsidR="00D2005A" w:rsidRPr="00F12098">
        <w:rPr>
          <w:rFonts w:ascii="Times New Roman" w:hAnsi="Times New Roman" w:cs="Times New Roman"/>
          <w:sz w:val="24"/>
          <w:szCs w:val="24"/>
        </w:rPr>
        <w:t>E</w:t>
      </w:r>
      <w:r w:rsidR="0022737C" w:rsidRPr="00F12098">
        <w:rPr>
          <w:rFonts w:ascii="Times New Roman" w:hAnsi="Times New Roman" w:cs="Times New Roman"/>
          <w:sz w:val="24"/>
          <w:szCs w:val="24"/>
        </w:rPr>
        <w:t>lliptical</w:t>
      </w:r>
      <w:r w:rsidR="00D2005A" w:rsidRPr="00F12098">
        <w:rPr>
          <w:rFonts w:ascii="Times New Roman" w:hAnsi="Times New Roman" w:cs="Times New Roman"/>
          <w:sz w:val="24"/>
          <w:szCs w:val="24"/>
        </w:rPr>
        <w:t>-</w:t>
      </w:r>
      <w:r w:rsidR="007E30E3" w:rsidRPr="00F12098">
        <w:rPr>
          <w:rFonts w:ascii="Times New Roman" w:hAnsi="Times New Roman" w:cs="Times New Roman"/>
          <w:sz w:val="24"/>
          <w:szCs w:val="24"/>
        </w:rPr>
        <w:t>shape</w:t>
      </w:r>
      <w:r w:rsidR="00D2005A" w:rsidRPr="00F12098">
        <w:rPr>
          <w:rFonts w:ascii="Times New Roman" w:hAnsi="Times New Roman" w:cs="Times New Roman"/>
          <w:sz w:val="24"/>
          <w:szCs w:val="24"/>
        </w:rPr>
        <w:t xml:space="preserve"> fins cause</w:t>
      </w:r>
      <w:r w:rsidR="0022737C" w:rsidRPr="00F12098">
        <w:rPr>
          <w:rFonts w:ascii="Times New Roman" w:hAnsi="Times New Roman" w:cs="Times New Roman"/>
          <w:sz w:val="24"/>
          <w:szCs w:val="24"/>
        </w:rPr>
        <w:t xml:space="preserve"> </w:t>
      </w:r>
      <w:r w:rsidR="00705E75" w:rsidRPr="00F12098">
        <w:rPr>
          <w:rFonts w:ascii="Times New Roman" w:hAnsi="Times New Roman" w:cs="Times New Roman"/>
          <w:noProof/>
          <w:sz w:val="24"/>
          <w:szCs w:val="24"/>
        </w:rPr>
        <w:t>considerabl</w:t>
      </w:r>
      <w:r w:rsidR="008C7296" w:rsidRPr="00F12098">
        <w:rPr>
          <w:rFonts w:ascii="Times New Roman" w:hAnsi="Times New Roman" w:cs="Times New Roman"/>
          <w:noProof/>
          <w:sz w:val="24"/>
          <w:szCs w:val="24"/>
        </w:rPr>
        <w:t>y</w:t>
      </w:r>
      <w:r w:rsidR="00705E75" w:rsidRPr="00F12098">
        <w:rPr>
          <w:rFonts w:ascii="Times New Roman" w:hAnsi="Times New Roman" w:cs="Times New Roman"/>
          <w:sz w:val="24"/>
          <w:szCs w:val="24"/>
        </w:rPr>
        <w:t xml:space="preserve"> less pressure drop and </w:t>
      </w:r>
      <w:r w:rsidR="00D2005A" w:rsidRPr="00F12098">
        <w:rPr>
          <w:rFonts w:ascii="Times New Roman" w:hAnsi="Times New Roman" w:cs="Times New Roman"/>
          <w:sz w:val="24"/>
          <w:szCs w:val="24"/>
        </w:rPr>
        <w:t xml:space="preserve">increase the </w:t>
      </w:r>
      <w:r w:rsidR="00705E75" w:rsidRPr="00F12098">
        <w:rPr>
          <w:rFonts w:ascii="Times New Roman" w:hAnsi="Times New Roman" w:cs="Times New Roman"/>
          <w:sz w:val="24"/>
          <w:szCs w:val="24"/>
        </w:rPr>
        <w:t xml:space="preserve">heat transfer </w:t>
      </w:r>
      <w:r w:rsidR="00D7364E" w:rsidRPr="00F12098">
        <w:rPr>
          <w:rFonts w:ascii="Times New Roman" w:hAnsi="Times New Roman" w:cs="Times New Roman"/>
          <w:sz w:val="24"/>
          <w:szCs w:val="24"/>
        </w:rPr>
        <w:t>flux</w:t>
      </w:r>
      <w:r w:rsidR="00705E75" w:rsidRPr="00F12098">
        <w:rPr>
          <w:rFonts w:ascii="Times New Roman" w:hAnsi="Times New Roman" w:cs="Times New Roman"/>
          <w:sz w:val="24"/>
          <w:szCs w:val="24"/>
        </w:rPr>
        <w:t xml:space="preserve"> in comparison to circular fin</w:t>
      </w:r>
      <w:r w:rsidR="004F3240" w:rsidRPr="00F12098">
        <w:rPr>
          <w:rFonts w:ascii="Times New Roman" w:hAnsi="Times New Roman" w:cs="Times New Roman"/>
          <w:sz w:val="24"/>
          <w:szCs w:val="24"/>
        </w:rPr>
        <w:t>s</w:t>
      </w:r>
      <w:r w:rsidR="00705E75" w:rsidRPr="00F12098">
        <w:rPr>
          <w:rFonts w:ascii="Times New Roman" w:hAnsi="Times New Roman" w:cs="Times New Roman"/>
          <w:sz w:val="24"/>
          <w:szCs w:val="24"/>
        </w:rPr>
        <w:t xml:space="preserve"> </w:t>
      </w:r>
      <w:r w:rsidR="004335E8" w:rsidRPr="00F12098">
        <w:rPr>
          <w:rFonts w:ascii="Times New Roman" w:hAnsi="Times New Roman" w:cs="Times New Roman"/>
          <w:sz w:val="24"/>
          <w:szCs w:val="24"/>
        </w:rPr>
        <w:fldChar w:fldCharType="begin"/>
      </w:r>
      <w:r w:rsidR="003544FA" w:rsidRPr="00F12098">
        <w:rPr>
          <w:rFonts w:ascii="Times New Roman" w:hAnsi="Times New Roman" w:cs="Times New Roman"/>
          <w:sz w:val="24"/>
          <w:szCs w:val="24"/>
        </w:rPr>
        <w:instrText xml:space="preserve"> ADDIN EN.CITE &lt;EndNote&gt;&lt;Cite&gt;&lt;Author&gt;Nemati&lt;/Author&gt;&lt;Year&gt;2016&lt;/Year&gt;&lt;RecNum&gt;142&lt;/RecNum&gt;&lt;DisplayText&gt;[26]&lt;/DisplayText&gt;&lt;record&gt;&lt;rec-number&gt;142&lt;/rec-number&gt;&lt;foreign-keys&gt;&lt;key app="EN" db-id="sdr05vtvjxssvlepfwv55w2krw5dr0ew5dxe" timestamp="1549548790"&gt;142&lt;/key&gt;&lt;/foreign-keys&gt;&lt;ref-type name="Journal Article"&gt;17&lt;/ref-type&gt;&lt;contributors&gt;&lt;authors&gt;&lt;author&gt;Nemati, H&lt;/author&gt;&lt;author&gt;Samivand, S&lt;/author&gt;&lt;/authors&gt;&lt;/contributors&gt;&lt;titles&gt;&lt;title&gt;Numerical Study of Flow Over Annular Elliptical Finned Tube Heat Exchangers&lt;/title&gt;&lt;secondary-title&gt;Arabian Journal for Science and Engineering&lt;/secondary-title&gt;&lt;/titles&gt;&lt;periodical&gt;&lt;full-title&gt;Arabian Journal for Science and Engineering&lt;/full-title&gt;&lt;/periodical&gt;&lt;pages&gt;4625-4634&lt;/pages&gt;&lt;volume&gt;41&lt;/volume&gt;&lt;number&gt;11&lt;/number&gt;&lt;dates&gt;&lt;year&gt;2016&lt;/year&gt;&lt;/dates&gt;&lt;isbn&gt;1319-8025&lt;/isbn&gt;&lt;urls&gt;&lt;/urls&gt;&lt;/record&gt;&lt;/Cite&gt;&lt;/EndNote&gt;</w:instrText>
      </w:r>
      <w:r w:rsidR="004335E8" w:rsidRPr="00F12098">
        <w:rPr>
          <w:rFonts w:ascii="Times New Roman" w:hAnsi="Times New Roman" w:cs="Times New Roman"/>
          <w:sz w:val="24"/>
          <w:szCs w:val="24"/>
        </w:rPr>
        <w:fldChar w:fldCharType="separate"/>
      </w:r>
      <w:r w:rsidR="003544FA" w:rsidRPr="00F12098">
        <w:rPr>
          <w:rFonts w:ascii="Times New Roman" w:hAnsi="Times New Roman" w:cs="Times New Roman"/>
          <w:noProof/>
          <w:sz w:val="24"/>
          <w:szCs w:val="24"/>
        </w:rPr>
        <w:t>[26]</w:t>
      </w:r>
      <w:r w:rsidR="004335E8" w:rsidRPr="00F12098">
        <w:rPr>
          <w:rFonts w:ascii="Times New Roman" w:hAnsi="Times New Roman" w:cs="Times New Roman"/>
          <w:sz w:val="24"/>
          <w:szCs w:val="24"/>
        </w:rPr>
        <w:fldChar w:fldCharType="end"/>
      </w:r>
      <w:r w:rsidR="00B4283B" w:rsidRPr="00F12098">
        <w:rPr>
          <w:rFonts w:ascii="Times New Roman" w:hAnsi="Times New Roman" w:cs="Times New Roman"/>
          <w:sz w:val="24"/>
          <w:szCs w:val="24"/>
        </w:rPr>
        <w:t>.</w:t>
      </w:r>
      <w:r w:rsidR="00705E75" w:rsidRPr="00F12098">
        <w:rPr>
          <w:rFonts w:ascii="Times New Roman" w:hAnsi="Times New Roman" w:cs="Times New Roman"/>
          <w:sz w:val="24"/>
          <w:szCs w:val="24"/>
        </w:rPr>
        <w:t xml:space="preserve"> </w:t>
      </w:r>
      <w:r w:rsidR="00B4283B" w:rsidRPr="00F12098">
        <w:rPr>
          <w:rFonts w:ascii="Times New Roman" w:hAnsi="Times New Roman" w:cs="Times New Roman"/>
          <w:sz w:val="24"/>
          <w:szCs w:val="24"/>
        </w:rPr>
        <w:t xml:space="preserve">Kundu and Das </w:t>
      </w:r>
      <w:r w:rsidR="004335E8" w:rsidRPr="00F12098">
        <w:rPr>
          <w:rFonts w:ascii="Times New Roman" w:hAnsi="Times New Roman" w:cs="Times New Roman"/>
          <w:sz w:val="24"/>
          <w:szCs w:val="24"/>
        </w:rPr>
        <w:fldChar w:fldCharType="begin"/>
      </w:r>
      <w:r w:rsidR="00756482" w:rsidRPr="00F12098">
        <w:rPr>
          <w:rFonts w:ascii="Times New Roman" w:hAnsi="Times New Roman" w:cs="Times New Roman"/>
          <w:sz w:val="24"/>
          <w:szCs w:val="24"/>
        </w:rPr>
        <w:instrText xml:space="preserve"> ADDIN EN.CITE &lt;EndNote&gt;&lt;Cite&gt;&lt;Author&gt;Kundu&lt;/Author&gt;&lt;Year&gt;2007&lt;/Year&gt;&lt;RecNum&gt;43&lt;/RecNum&gt;&lt;DisplayText&gt;[27]&lt;/DisplayText&gt;&lt;record&gt;&lt;rec-number&gt;43&lt;/rec-number&gt;&lt;foreign-keys&gt;&lt;key app="EN" db-id="vxaw02v0jsv55ge5sszp2fwbdppfxatfp2re" timestamp="1537645842"&gt;43&lt;/key&gt;&lt;/foreign-keys&gt;&lt;ref-type name="Journal Article"&gt;17&lt;/ref-type&gt;&lt;contributors&gt;&lt;authors&gt;&lt;author&gt;Kundu, B&lt;/author&gt;&lt;author&gt;Das, PK&lt;/author&gt;&lt;/authors&gt;&lt;/contributors&gt;&lt;titles&gt;&lt;title&gt;Performance analysis and optimization of elliptic fins circumscribing a circular tube&lt;/title&gt;&lt;secondary-title&gt;International journal of heat and mass transfer&lt;/secondary-title&gt;&lt;/titles&gt;&lt;periodical&gt;&lt;full-title&gt;International Journal of Heat and Mass Transfer&lt;/full-title&gt;&lt;/periodical&gt;&lt;pages&gt;173-180&lt;/pages&gt;&lt;volume&gt;50&lt;/volume&gt;&lt;number&gt;1-2&lt;/number&gt;&lt;dates&gt;&lt;year&gt;2007&lt;/year&gt;&lt;/dates&gt;&lt;isbn&gt;0017-9310&lt;/isbn&gt;&lt;urls&gt;&lt;/urls&gt;&lt;/record&gt;&lt;/Cite&gt;&lt;/EndNote&gt;</w:instrText>
      </w:r>
      <w:r w:rsidR="004335E8" w:rsidRPr="00F12098">
        <w:rPr>
          <w:rFonts w:ascii="Times New Roman" w:hAnsi="Times New Roman" w:cs="Times New Roman"/>
          <w:sz w:val="24"/>
          <w:szCs w:val="24"/>
        </w:rPr>
        <w:fldChar w:fldCharType="separate"/>
      </w:r>
      <w:r w:rsidR="003544FA" w:rsidRPr="00F12098">
        <w:rPr>
          <w:rFonts w:ascii="Times New Roman" w:hAnsi="Times New Roman" w:cs="Times New Roman"/>
          <w:noProof/>
          <w:sz w:val="24"/>
          <w:szCs w:val="24"/>
        </w:rPr>
        <w:t>[27]</w:t>
      </w:r>
      <w:r w:rsidR="004335E8" w:rsidRPr="00F12098">
        <w:rPr>
          <w:rFonts w:ascii="Times New Roman" w:hAnsi="Times New Roman" w:cs="Times New Roman"/>
          <w:sz w:val="24"/>
          <w:szCs w:val="24"/>
        </w:rPr>
        <w:fldChar w:fldCharType="end"/>
      </w:r>
      <w:r w:rsidR="00B4283B" w:rsidRPr="00F12098">
        <w:rPr>
          <w:rFonts w:ascii="Times New Roman" w:hAnsi="Times New Roman" w:cs="Times New Roman"/>
          <w:sz w:val="24"/>
          <w:szCs w:val="24"/>
        </w:rPr>
        <w:t xml:space="preserve"> proposed an approximat</w:t>
      </w:r>
      <w:r w:rsidR="00E54BE0" w:rsidRPr="00F12098">
        <w:rPr>
          <w:rFonts w:ascii="Times New Roman" w:hAnsi="Times New Roman" w:cs="Times New Roman"/>
          <w:sz w:val="24"/>
          <w:szCs w:val="24"/>
        </w:rPr>
        <w:t>ing</w:t>
      </w:r>
      <w:r w:rsidR="00B4283B" w:rsidRPr="00F12098">
        <w:rPr>
          <w:rFonts w:ascii="Times New Roman" w:hAnsi="Times New Roman" w:cs="Times New Roman"/>
          <w:sz w:val="24"/>
          <w:szCs w:val="24"/>
        </w:rPr>
        <w:t xml:space="preserve"> method to calculate the annular elliptical fin efficiency</w:t>
      </w:r>
      <w:r w:rsidR="00D2005A" w:rsidRPr="00F12098">
        <w:rPr>
          <w:rFonts w:ascii="Times New Roman" w:hAnsi="Times New Roman" w:cs="Times New Roman"/>
          <w:sz w:val="24"/>
          <w:szCs w:val="24"/>
        </w:rPr>
        <w:t>,</w:t>
      </w:r>
      <w:r w:rsidR="00B4283B" w:rsidRPr="00F12098">
        <w:rPr>
          <w:rFonts w:ascii="Times New Roman" w:hAnsi="Times New Roman" w:cs="Times New Roman"/>
          <w:sz w:val="24"/>
          <w:szCs w:val="24"/>
        </w:rPr>
        <w:t xml:space="preserve"> using </w:t>
      </w:r>
      <w:r w:rsidR="00BE7EF2" w:rsidRPr="00F12098">
        <w:rPr>
          <w:rFonts w:ascii="Times New Roman" w:hAnsi="Times New Roman" w:cs="Times New Roman"/>
          <w:sz w:val="24"/>
          <w:szCs w:val="24"/>
        </w:rPr>
        <w:t xml:space="preserve">a </w:t>
      </w:r>
      <w:r w:rsidR="00D2005A" w:rsidRPr="00F12098">
        <w:rPr>
          <w:rFonts w:ascii="Times New Roman" w:hAnsi="Times New Roman" w:cs="Times New Roman"/>
          <w:noProof/>
          <w:sz w:val="24"/>
          <w:szCs w:val="24"/>
        </w:rPr>
        <w:t>series</w:t>
      </w:r>
      <w:r w:rsidR="00D2005A" w:rsidRPr="00F12098">
        <w:rPr>
          <w:rFonts w:ascii="Times New Roman" w:hAnsi="Times New Roman" w:cs="Times New Roman"/>
          <w:sz w:val="24"/>
          <w:szCs w:val="24"/>
        </w:rPr>
        <w:t xml:space="preserve"> </w:t>
      </w:r>
      <w:r w:rsidR="00B4283B" w:rsidRPr="00F12098">
        <w:rPr>
          <w:rFonts w:ascii="Times New Roman" w:hAnsi="Times New Roman" w:cs="Times New Roman"/>
          <w:sz w:val="24"/>
          <w:szCs w:val="24"/>
        </w:rPr>
        <w:t>of Bessel function</w:t>
      </w:r>
      <w:r w:rsidR="00D2005A" w:rsidRPr="00F12098">
        <w:rPr>
          <w:rFonts w:ascii="Times New Roman" w:hAnsi="Times New Roman" w:cs="Times New Roman"/>
          <w:sz w:val="24"/>
          <w:szCs w:val="24"/>
        </w:rPr>
        <w:t>s</w:t>
      </w:r>
      <w:r w:rsidR="00B4283B" w:rsidRPr="00F12098">
        <w:rPr>
          <w:rFonts w:ascii="Times New Roman" w:hAnsi="Times New Roman" w:cs="Times New Roman"/>
          <w:sz w:val="24"/>
          <w:szCs w:val="24"/>
        </w:rPr>
        <w:t xml:space="preserve">. Based on a large set of numerical simulations, Nemati and </w:t>
      </w:r>
      <w:r w:rsidR="00B43369" w:rsidRPr="00F12098">
        <w:rPr>
          <w:rFonts w:ascii="Times New Roman" w:hAnsi="Times New Roman" w:cs="Times New Roman"/>
          <w:noProof/>
          <w:sz w:val="24"/>
          <w:szCs w:val="24"/>
        </w:rPr>
        <w:t>S</w:t>
      </w:r>
      <w:r w:rsidR="00B4283B" w:rsidRPr="00F12098">
        <w:rPr>
          <w:rFonts w:ascii="Times New Roman" w:hAnsi="Times New Roman" w:cs="Times New Roman"/>
          <w:noProof/>
          <w:sz w:val="24"/>
          <w:szCs w:val="24"/>
        </w:rPr>
        <w:t>amivand</w:t>
      </w:r>
      <w:r w:rsidR="00B4283B" w:rsidRPr="00F12098">
        <w:rPr>
          <w:rFonts w:ascii="Times New Roman" w:hAnsi="Times New Roman" w:cs="Times New Roman"/>
          <w:sz w:val="24"/>
          <w:szCs w:val="24"/>
        </w:rPr>
        <w:t xml:space="preserve"> </w:t>
      </w:r>
      <w:r w:rsidR="004335E8" w:rsidRPr="00F12098">
        <w:rPr>
          <w:rFonts w:ascii="Times New Roman" w:hAnsi="Times New Roman" w:cs="Times New Roman"/>
          <w:sz w:val="24"/>
          <w:szCs w:val="24"/>
        </w:rPr>
        <w:fldChar w:fldCharType="begin"/>
      </w:r>
      <w:r w:rsidR="00756482" w:rsidRPr="00F12098">
        <w:rPr>
          <w:rFonts w:ascii="Times New Roman" w:hAnsi="Times New Roman" w:cs="Times New Roman"/>
          <w:sz w:val="24"/>
          <w:szCs w:val="24"/>
        </w:rPr>
        <w:instrText xml:space="preserve"> ADDIN EN.CITE &lt;EndNote&gt;&lt;Cite&gt;&lt;Author&gt;Nemati&lt;/Author&gt;&lt;Year&gt;2014&lt;/Year&gt;&lt;RecNum&gt;44&lt;/RecNum&gt;&lt;DisplayText&gt;[28]&lt;/DisplayText&gt;&lt;record&gt;&lt;rec-number&gt;44&lt;/rec-number&gt;&lt;foreign-keys&gt;&lt;key app="EN" db-id="vxaw02v0jsv55ge5sszp2fwbdppfxatfp2re" timestamp="1537646055"&gt;44&lt;/key&gt;&lt;/foreign-keys&gt;&lt;ref-type name="Journal Article"&gt;17&lt;/ref-type&gt;&lt;contributors&gt;&lt;authors&gt;&lt;author&gt;Nemati, Hossain&lt;/author&gt;&lt;author&gt;Samivand, Sina&lt;/author&gt;&lt;/authors&gt;&lt;/contributors&gt;&lt;titles&gt;&lt;title&gt;Simple correlation to evaluate efficiency of annular elliptical fin circumscribing circular tube&lt;/title&gt;&lt;secondary-title&gt;Arabian Journal for Science and Engineering&lt;/secondary-title&gt;&lt;/titles&gt;&lt;periodical&gt;&lt;full-title&gt;Arabian Journal for Science and Engineering&lt;/full-title&gt;&lt;/periodical&gt;&lt;pages&gt;9181-9186&lt;/pages&gt;&lt;volume&gt;39&lt;/volume&gt;&lt;number&gt;12&lt;/number&gt;&lt;dates&gt;&lt;year&gt;2014&lt;/year&gt;&lt;/dates&gt;&lt;isbn&gt;1319-8025&lt;/isbn&gt;&lt;urls&gt;&lt;/urls&gt;&lt;/record&gt;&lt;/Cite&gt;&lt;/EndNote&gt;</w:instrText>
      </w:r>
      <w:r w:rsidR="004335E8" w:rsidRPr="00F12098">
        <w:rPr>
          <w:rFonts w:ascii="Times New Roman" w:hAnsi="Times New Roman" w:cs="Times New Roman"/>
          <w:sz w:val="24"/>
          <w:szCs w:val="24"/>
        </w:rPr>
        <w:fldChar w:fldCharType="separate"/>
      </w:r>
      <w:r w:rsidR="003544FA" w:rsidRPr="00F12098">
        <w:rPr>
          <w:rFonts w:ascii="Times New Roman" w:hAnsi="Times New Roman" w:cs="Times New Roman"/>
          <w:noProof/>
          <w:sz w:val="24"/>
          <w:szCs w:val="24"/>
        </w:rPr>
        <w:t>[28]</w:t>
      </w:r>
      <w:r w:rsidR="004335E8" w:rsidRPr="00F12098">
        <w:rPr>
          <w:rFonts w:ascii="Times New Roman" w:hAnsi="Times New Roman" w:cs="Times New Roman"/>
          <w:sz w:val="24"/>
          <w:szCs w:val="24"/>
        </w:rPr>
        <w:fldChar w:fldCharType="end"/>
      </w:r>
      <w:r w:rsidR="00B4283B" w:rsidRPr="00F12098">
        <w:rPr>
          <w:rFonts w:ascii="Times New Roman" w:hAnsi="Times New Roman" w:cs="Times New Roman"/>
          <w:sz w:val="24"/>
          <w:szCs w:val="24"/>
        </w:rPr>
        <w:t xml:space="preserve"> proposed a correlation to predict </w:t>
      </w:r>
      <w:r w:rsidR="00E54BE0" w:rsidRPr="00F12098">
        <w:rPr>
          <w:rFonts w:ascii="Times New Roman" w:hAnsi="Times New Roman" w:cs="Times New Roman"/>
          <w:sz w:val="24"/>
          <w:szCs w:val="24"/>
        </w:rPr>
        <w:t xml:space="preserve">the efficiency of </w:t>
      </w:r>
      <w:r w:rsidR="00B4283B" w:rsidRPr="00F12098">
        <w:rPr>
          <w:rFonts w:ascii="Times New Roman" w:hAnsi="Times New Roman" w:cs="Times New Roman"/>
          <w:sz w:val="24"/>
          <w:szCs w:val="24"/>
        </w:rPr>
        <w:t xml:space="preserve">all three major types of fins, rectangular, circular and elliptical fins. Later, they used dimensionless parameters to </w:t>
      </w:r>
      <w:r w:rsidR="00C0032A" w:rsidRPr="00F12098">
        <w:rPr>
          <w:rFonts w:ascii="Times New Roman" w:hAnsi="Times New Roman" w:cs="Times New Roman"/>
          <w:sz w:val="24"/>
          <w:szCs w:val="24"/>
        </w:rPr>
        <w:t>maximis</w:t>
      </w:r>
      <w:r w:rsidR="00B4283B" w:rsidRPr="00F12098">
        <w:rPr>
          <w:rFonts w:ascii="Times New Roman" w:hAnsi="Times New Roman" w:cs="Times New Roman"/>
          <w:sz w:val="24"/>
          <w:szCs w:val="24"/>
        </w:rPr>
        <w:t xml:space="preserve">e the heat dissipation rate </w:t>
      </w:r>
      <w:r w:rsidR="007E30E3" w:rsidRPr="00F12098">
        <w:rPr>
          <w:rFonts w:ascii="Times New Roman" w:hAnsi="Times New Roman" w:cs="Times New Roman"/>
          <w:sz w:val="24"/>
          <w:szCs w:val="24"/>
        </w:rPr>
        <w:t>for an annular elliptical fin with</w:t>
      </w:r>
      <w:r w:rsidR="00B4283B" w:rsidRPr="00F12098">
        <w:rPr>
          <w:rFonts w:ascii="Times New Roman" w:hAnsi="Times New Roman" w:cs="Times New Roman"/>
          <w:sz w:val="24"/>
          <w:szCs w:val="24"/>
        </w:rPr>
        <w:t xml:space="preserve"> a specified </w:t>
      </w:r>
      <w:r w:rsidR="00B4283B" w:rsidRPr="00F12098">
        <w:rPr>
          <w:rFonts w:ascii="Times New Roman" w:hAnsi="Times New Roman" w:cs="Times New Roman"/>
          <w:noProof/>
          <w:sz w:val="24"/>
          <w:szCs w:val="24"/>
        </w:rPr>
        <w:t>fin</w:t>
      </w:r>
      <w:r w:rsidR="00B4283B" w:rsidRPr="00F12098">
        <w:rPr>
          <w:rFonts w:ascii="Times New Roman" w:hAnsi="Times New Roman" w:cs="Times New Roman"/>
          <w:sz w:val="24"/>
          <w:szCs w:val="24"/>
        </w:rPr>
        <w:t xml:space="preserve"> volume </w:t>
      </w:r>
      <w:r w:rsidR="004335E8" w:rsidRPr="00F12098">
        <w:rPr>
          <w:rFonts w:ascii="Times New Roman" w:hAnsi="Times New Roman" w:cs="Times New Roman"/>
          <w:sz w:val="24"/>
          <w:szCs w:val="24"/>
        </w:rPr>
        <w:fldChar w:fldCharType="begin"/>
      </w:r>
      <w:r w:rsidR="003544FA" w:rsidRPr="00F12098">
        <w:rPr>
          <w:rFonts w:ascii="Times New Roman" w:hAnsi="Times New Roman" w:cs="Times New Roman"/>
          <w:sz w:val="24"/>
          <w:szCs w:val="24"/>
        </w:rPr>
        <w:instrText xml:space="preserve"> ADDIN EN.CITE &lt;EndNote&gt;&lt;Cite&gt;&lt;Author&gt;Nemati&lt;/Author&gt;&lt;Year&gt;2015&lt;/Year&gt;&lt;RecNum&gt;143&lt;/RecNum&gt;&lt;DisplayText&gt;[29]&lt;/DisplayText&gt;&lt;record&gt;&lt;rec-number&gt;143&lt;/rec-number&gt;&lt;foreign-keys&gt;&lt;key app="EN" db-id="sdr05vtvjxssvlepfwv55w2krw5dr0ew5dxe" timestamp="1549548794"&gt;143&lt;/key&gt;&lt;/foreign-keys&gt;&lt;ref-type name="Journal Article"&gt;17&lt;/ref-type&gt;&lt;contributors&gt;&lt;authors&gt;&lt;author&gt;Nemati, H&lt;/author&gt;&lt;author&gt;Samivand, S&lt;/author&gt;&lt;/authors&gt;&lt;/contributors&gt;&lt;titles&gt;&lt;title&gt;Performance optimization of annular elliptical fin based on thermo-geometric parameters&lt;/title&gt;&lt;secondary-title&gt;Alexandria Engineering Journal&lt;/secondary-title&gt;&lt;/titles&gt;&lt;periodical&gt;&lt;full-title&gt;Alexandria Engineering Journal&lt;/full-title&gt;&lt;/periodical&gt;&lt;pages&gt;1037-1042&lt;/pages&gt;&lt;volume&gt;54&lt;/volume&gt;&lt;number&gt;4&lt;/number&gt;&lt;dates&gt;&lt;year&gt;2015&lt;/year&gt;&lt;/dates&gt;&lt;isbn&gt;1110-0168&lt;/isbn&gt;&lt;urls&gt;&lt;/urls&gt;&lt;/record&gt;&lt;/Cite&gt;&lt;/EndNote&gt;</w:instrText>
      </w:r>
      <w:r w:rsidR="004335E8" w:rsidRPr="00F12098">
        <w:rPr>
          <w:rFonts w:ascii="Times New Roman" w:hAnsi="Times New Roman" w:cs="Times New Roman"/>
          <w:sz w:val="24"/>
          <w:szCs w:val="24"/>
        </w:rPr>
        <w:fldChar w:fldCharType="separate"/>
      </w:r>
      <w:r w:rsidR="003544FA" w:rsidRPr="00F12098">
        <w:rPr>
          <w:rFonts w:ascii="Times New Roman" w:hAnsi="Times New Roman" w:cs="Times New Roman"/>
          <w:noProof/>
          <w:sz w:val="24"/>
          <w:szCs w:val="24"/>
        </w:rPr>
        <w:t>[29]</w:t>
      </w:r>
      <w:r w:rsidR="004335E8" w:rsidRPr="00F12098">
        <w:rPr>
          <w:rFonts w:ascii="Times New Roman" w:hAnsi="Times New Roman" w:cs="Times New Roman"/>
          <w:sz w:val="24"/>
          <w:szCs w:val="24"/>
        </w:rPr>
        <w:fldChar w:fldCharType="end"/>
      </w:r>
      <w:r w:rsidR="00B4283B" w:rsidRPr="00F12098">
        <w:rPr>
          <w:rFonts w:ascii="Times New Roman" w:hAnsi="Times New Roman" w:cs="Times New Roman"/>
          <w:sz w:val="24"/>
          <w:szCs w:val="24"/>
        </w:rPr>
        <w:t>.</w:t>
      </w:r>
    </w:p>
    <w:p w14:paraId="0296565E" w14:textId="77777777" w:rsidR="007A7ACC" w:rsidRPr="00F12098" w:rsidRDefault="00F234A7" w:rsidP="00492BD0">
      <w:pPr>
        <w:autoSpaceDE w:val="0"/>
        <w:autoSpaceDN w:val="0"/>
        <w:adjustRightInd w:val="0"/>
        <w:jc w:val="both"/>
        <w:rPr>
          <w:rFonts w:ascii="Times New Roman" w:hAnsi="Times New Roman" w:cs="Times New Roman"/>
          <w:spacing w:val="-2"/>
          <w:sz w:val="24"/>
          <w:szCs w:val="24"/>
        </w:rPr>
      </w:pPr>
      <w:r w:rsidRPr="00F12098">
        <w:rPr>
          <w:rFonts w:ascii="Times New Roman" w:hAnsi="Times New Roman" w:cs="Times New Roman"/>
          <w:noProof/>
          <w:spacing w:val="-2"/>
          <w:sz w:val="24"/>
          <w:szCs w:val="24"/>
        </w:rPr>
        <w:t>Beyond</w:t>
      </w:r>
      <w:r w:rsidR="00151B2C" w:rsidRPr="00F12098">
        <w:rPr>
          <w:rFonts w:ascii="Times New Roman" w:hAnsi="Times New Roman" w:cs="Times New Roman"/>
          <w:spacing w:val="-2"/>
          <w:sz w:val="24"/>
          <w:szCs w:val="24"/>
        </w:rPr>
        <w:t xml:space="preserve"> the </w:t>
      </w:r>
      <w:r w:rsidR="00BA0E7D" w:rsidRPr="00F12098">
        <w:rPr>
          <w:rFonts w:ascii="Times New Roman" w:hAnsi="Times New Roman" w:cs="Times New Roman"/>
          <w:spacing w:val="-2"/>
          <w:sz w:val="24"/>
          <w:szCs w:val="24"/>
        </w:rPr>
        <w:t>optimisation</w:t>
      </w:r>
      <w:r w:rsidR="00151B2C" w:rsidRPr="00F12098">
        <w:rPr>
          <w:rFonts w:ascii="Times New Roman" w:hAnsi="Times New Roman" w:cs="Times New Roman"/>
          <w:spacing w:val="-2"/>
          <w:sz w:val="24"/>
          <w:szCs w:val="24"/>
        </w:rPr>
        <w:t xml:space="preserve"> parameters, </w:t>
      </w:r>
      <w:r w:rsidR="00B43369" w:rsidRPr="00F12098">
        <w:rPr>
          <w:rFonts w:ascii="Times New Roman" w:hAnsi="Times New Roman" w:cs="Times New Roman"/>
          <w:spacing w:val="-2"/>
          <w:sz w:val="24"/>
          <w:szCs w:val="24"/>
        </w:rPr>
        <w:t xml:space="preserve">the </w:t>
      </w:r>
      <w:r w:rsidR="00151B2C" w:rsidRPr="00F12098">
        <w:rPr>
          <w:rFonts w:ascii="Times New Roman" w:hAnsi="Times New Roman" w:cs="Times New Roman"/>
          <w:spacing w:val="-2"/>
          <w:sz w:val="24"/>
          <w:szCs w:val="24"/>
        </w:rPr>
        <w:t>heat transfer boundary condition</w:t>
      </w:r>
      <w:r w:rsidR="00B43369" w:rsidRPr="00F12098">
        <w:rPr>
          <w:rFonts w:ascii="Times New Roman" w:hAnsi="Times New Roman" w:cs="Times New Roman"/>
          <w:spacing w:val="-2"/>
          <w:sz w:val="24"/>
          <w:szCs w:val="24"/>
        </w:rPr>
        <w:t>s</w:t>
      </w:r>
      <w:r w:rsidR="00151B2C" w:rsidRPr="00F12098">
        <w:rPr>
          <w:rFonts w:ascii="Times New Roman" w:hAnsi="Times New Roman" w:cs="Times New Roman"/>
          <w:spacing w:val="-2"/>
          <w:sz w:val="24"/>
          <w:szCs w:val="24"/>
        </w:rPr>
        <w:t xml:space="preserve"> affect the </w:t>
      </w:r>
      <w:r w:rsidR="004F3240" w:rsidRPr="00F12098">
        <w:rPr>
          <w:rFonts w:ascii="Times New Roman" w:hAnsi="Times New Roman" w:cs="Times New Roman"/>
          <w:spacing w:val="-2"/>
          <w:sz w:val="24"/>
          <w:szCs w:val="24"/>
        </w:rPr>
        <w:t xml:space="preserve">accuracy </w:t>
      </w:r>
      <w:r w:rsidR="00151B2C" w:rsidRPr="00F12098">
        <w:rPr>
          <w:rFonts w:ascii="Times New Roman" w:hAnsi="Times New Roman" w:cs="Times New Roman"/>
          <w:spacing w:val="-2"/>
          <w:sz w:val="24"/>
          <w:szCs w:val="24"/>
        </w:rPr>
        <w:t xml:space="preserve">of </w:t>
      </w:r>
      <w:r w:rsidR="00B43369" w:rsidRPr="00F12098">
        <w:rPr>
          <w:rFonts w:ascii="Times New Roman" w:hAnsi="Times New Roman" w:cs="Times New Roman"/>
          <w:spacing w:val="-2"/>
          <w:sz w:val="24"/>
          <w:szCs w:val="24"/>
        </w:rPr>
        <w:t xml:space="preserve">the </w:t>
      </w:r>
      <w:r w:rsidR="00BA0E7D" w:rsidRPr="00F12098">
        <w:rPr>
          <w:rFonts w:ascii="Times New Roman" w:hAnsi="Times New Roman" w:cs="Times New Roman"/>
          <w:spacing w:val="-2"/>
          <w:sz w:val="24"/>
          <w:szCs w:val="24"/>
        </w:rPr>
        <w:t>optimisation</w:t>
      </w:r>
      <w:r w:rsidR="00151B2C" w:rsidRPr="00F12098">
        <w:rPr>
          <w:rFonts w:ascii="Times New Roman" w:hAnsi="Times New Roman" w:cs="Times New Roman"/>
          <w:spacing w:val="-2"/>
          <w:sz w:val="24"/>
          <w:szCs w:val="24"/>
        </w:rPr>
        <w:t xml:space="preserve"> results.</w:t>
      </w:r>
      <w:r w:rsidR="007A7ACC" w:rsidRPr="00F12098">
        <w:rPr>
          <w:rFonts w:ascii="Times New Roman" w:hAnsi="Times New Roman" w:cs="Times New Roman"/>
          <w:spacing w:val="-2"/>
          <w:sz w:val="24"/>
          <w:szCs w:val="24"/>
          <w:rtl/>
        </w:rPr>
        <w:t xml:space="preserve"> </w:t>
      </w:r>
      <w:r w:rsidR="00151B2C" w:rsidRPr="00F12098">
        <w:rPr>
          <w:rFonts w:ascii="Times New Roman" w:hAnsi="Times New Roman" w:cs="Times New Roman"/>
          <w:spacing w:val="-2"/>
          <w:sz w:val="24"/>
          <w:szCs w:val="24"/>
        </w:rPr>
        <w:t xml:space="preserve">In some </w:t>
      </w:r>
      <w:r w:rsidR="00BA0E7D" w:rsidRPr="00F12098">
        <w:rPr>
          <w:rFonts w:ascii="Times New Roman" w:hAnsi="Times New Roman" w:cs="Times New Roman"/>
          <w:spacing w:val="-2"/>
          <w:sz w:val="24"/>
          <w:szCs w:val="24"/>
        </w:rPr>
        <w:t>optimisation</w:t>
      </w:r>
      <w:r w:rsidR="00151B2C" w:rsidRPr="00F12098">
        <w:rPr>
          <w:rFonts w:ascii="Times New Roman" w:hAnsi="Times New Roman" w:cs="Times New Roman"/>
          <w:spacing w:val="-2"/>
          <w:sz w:val="24"/>
          <w:szCs w:val="24"/>
        </w:rPr>
        <w:t xml:space="preserve"> studies, a predefine</w:t>
      </w:r>
      <w:r w:rsidR="001D5C3D" w:rsidRPr="00F12098">
        <w:rPr>
          <w:rFonts w:ascii="Times New Roman" w:hAnsi="Times New Roman" w:cs="Times New Roman"/>
          <w:spacing w:val="-2"/>
          <w:sz w:val="24"/>
          <w:szCs w:val="24"/>
        </w:rPr>
        <w:t>d linear, polynomial or exponential</w:t>
      </w:r>
      <w:r w:rsidR="00151B2C" w:rsidRPr="00F12098">
        <w:rPr>
          <w:rFonts w:ascii="Times New Roman" w:hAnsi="Times New Roman" w:cs="Times New Roman"/>
          <w:spacing w:val="-2"/>
          <w:sz w:val="24"/>
          <w:szCs w:val="24"/>
        </w:rPr>
        <w:t xml:space="preserve"> temperature distribution over</w:t>
      </w:r>
      <w:r w:rsidR="00B43369" w:rsidRPr="00F12098">
        <w:rPr>
          <w:rFonts w:ascii="Times New Roman" w:hAnsi="Times New Roman" w:cs="Times New Roman"/>
          <w:spacing w:val="-2"/>
          <w:sz w:val="24"/>
          <w:szCs w:val="24"/>
        </w:rPr>
        <w:t xml:space="preserve"> the</w:t>
      </w:r>
      <w:r w:rsidR="00151B2C" w:rsidRPr="00F12098">
        <w:rPr>
          <w:rFonts w:ascii="Times New Roman" w:hAnsi="Times New Roman" w:cs="Times New Roman"/>
          <w:spacing w:val="-2"/>
          <w:sz w:val="24"/>
          <w:szCs w:val="24"/>
        </w:rPr>
        <w:t xml:space="preserve"> </w:t>
      </w:r>
      <w:r w:rsidR="00151B2C" w:rsidRPr="00F12098">
        <w:rPr>
          <w:rFonts w:ascii="Times New Roman" w:hAnsi="Times New Roman" w:cs="Times New Roman"/>
          <w:noProof/>
          <w:spacing w:val="-2"/>
          <w:sz w:val="24"/>
          <w:szCs w:val="24"/>
        </w:rPr>
        <w:t>fin</w:t>
      </w:r>
      <w:r w:rsidR="00151B2C" w:rsidRPr="00F12098">
        <w:rPr>
          <w:rFonts w:ascii="Times New Roman" w:hAnsi="Times New Roman" w:cs="Times New Roman"/>
          <w:spacing w:val="-2"/>
          <w:sz w:val="24"/>
          <w:szCs w:val="24"/>
        </w:rPr>
        <w:t xml:space="preserve"> length has been assumed.</w:t>
      </w:r>
      <w:r w:rsidR="007A7ACC" w:rsidRPr="00F12098">
        <w:rPr>
          <w:rFonts w:ascii="Times New Roman" w:hAnsi="Times New Roman" w:cs="Times New Roman"/>
          <w:spacing w:val="-2"/>
          <w:sz w:val="24"/>
          <w:szCs w:val="24"/>
          <w:rtl/>
        </w:rPr>
        <w:t xml:space="preserve"> </w:t>
      </w:r>
      <w:r w:rsidR="004F3240" w:rsidRPr="00F12098">
        <w:rPr>
          <w:rFonts w:ascii="Times New Roman" w:hAnsi="Times New Roman" w:cs="Times New Roman"/>
          <w:spacing w:val="-2"/>
          <w:sz w:val="24"/>
          <w:szCs w:val="24"/>
          <w:lang w:val="en-US"/>
        </w:rPr>
        <w:t xml:space="preserve">For </w:t>
      </w:r>
      <w:r w:rsidR="007A7ACC" w:rsidRPr="00F12098">
        <w:rPr>
          <w:rFonts w:ascii="Times New Roman" w:hAnsi="Times New Roman" w:cs="Times New Roman"/>
          <w:spacing w:val="-2"/>
          <w:sz w:val="24"/>
          <w:szCs w:val="24"/>
          <w:lang w:val="en-US"/>
        </w:rPr>
        <w:t xml:space="preserve">example, </w:t>
      </w:r>
      <w:proofErr w:type="spellStart"/>
      <w:r w:rsidR="007A7ACC" w:rsidRPr="00F12098">
        <w:rPr>
          <w:rFonts w:ascii="Times New Roman" w:hAnsi="Times New Roman" w:cs="Times New Roman"/>
          <w:spacing w:val="-2"/>
          <w:sz w:val="24"/>
          <w:szCs w:val="24"/>
        </w:rPr>
        <w:t>Duffin</w:t>
      </w:r>
      <w:proofErr w:type="spellEnd"/>
      <w:r w:rsidR="007A7ACC" w:rsidRPr="00F12098">
        <w:rPr>
          <w:rFonts w:ascii="Times New Roman" w:hAnsi="Times New Roman" w:cs="Times New Roman"/>
          <w:spacing w:val="-2"/>
          <w:sz w:val="24"/>
          <w:szCs w:val="24"/>
        </w:rPr>
        <w:t xml:space="preserve"> and McLain </w:t>
      </w:r>
      <w:r w:rsidR="004335E8" w:rsidRPr="00F12098">
        <w:rPr>
          <w:rFonts w:ascii="Times New Roman" w:hAnsi="Times New Roman" w:cs="Times New Roman"/>
          <w:spacing w:val="-2"/>
          <w:sz w:val="24"/>
          <w:szCs w:val="24"/>
        </w:rPr>
        <w:fldChar w:fldCharType="begin"/>
      </w:r>
      <w:r w:rsidR="00492BD0">
        <w:rPr>
          <w:rFonts w:ascii="Times New Roman" w:hAnsi="Times New Roman" w:cs="Times New Roman"/>
          <w:spacing w:val="-2"/>
          <w:sz w:val="24"/>
          <w:szCs w:val="24"/>
        </w:rPr>
        <w:instrText xml:space="preserve"> ADDIN EN.CITE &lt;EndNote&gt;&lt;Cite&gt;&lt;Author&gt;Duffin&lt;/Author&gt;&lt;Year&gt;1968&lt;/Year&gt;&lt;RecNum&gt;155&lt;/RecNum&gt;&lt;DisplayText&gt;[30, 31]&lt;/DisplayText&gt;&lt;record&gt;&lt;rec-number&gt;155&lt;/rec-number&gt;&lt;foreign-keys&gt;&lt;key app="EN" db-id="sdr05vtvjxssvlepfwv55w2krw5dr0ew5dxe" timestamp="1549548831"&gt;155&lt;/key&gt;&lt;/foreign-keys&gt;&lt;ref-type name="Journal Article"&gt;17&lt;/ref-type&gt;&lt;contributors&gt;&lt;authors&gt;&lt;author&gt;Duffin, Richard James&lt;/author&gt;&lt;author&gt;McLain, D Kenneth&lt;/author&gt;&lt;/authors&gt;&lt;/contributors&gt;&lt;titles&gt;&lt;title&gt;Optimum shape of a cooling fin on a convex cylinder&lt;/title&gt;&lt;secondary-title&gt;Journal of Mathematics and Mechanics&lt;/secondary-title&gt;&lt;/titles&gt;&lt;periodical&gt;&lt;full-title&gt;Journal of Mathematics and Mechanics&lt;/full-title&gt;&lt;/periodical&gt;&lt;pages&gt;769-784&lt;/pages&gt;&lt;dates&gt;&lt;year&gt;1968&lt;/year&gt;&lt;/dates&gt;&lt;isbn&gt;0095-9057&lt;/isbn&gt;&lt;urls&gt;&lt;/urls&gt;&lt;/record&gt;&lt;/Cite&gt;&lt;Cite&gt;&lt;Author&gt;Duffin&lt;/Author&gt;&lt;Year&gt;1959&lt;/Year&gt;&lt;RecNum&gt;154&lt;/RecNum&gt;&lt;record&gt;&lt;rec-number&gt;154&lt;/rec-number&gt;&lt;foreign-keys&gt;&lt;key app="EN" db-id="sdr05vtvjxssvlepfwv55w2krw5dr0ew5dxe" timestamp="1549548828"&gt;154&lt;/key&gt;&lt;/foreign-keys&gt;&lt;ref-type name="Journal Article"&gt;17&lt;/ref-type&gt;&lt;contributors&gt;&lt;authors&gt;&lt;author&gt;Duffin, RJ&lt;/author&gt;&lt;/authors&gt;&lt;/contributors&gt;&lt;titles&gt;&lt;title&gt;A variational problem relating to cooling fins&lt;/title&gt;&lt;secondary-title&gt;Journal of Mathematics and Mechanics&lt;/secondary-title&gt;&lt;/titles&gt;&lt;periodical&gt;&lt;full-title&gt;Journal of Mathematics and Mechanics&lt;/full-title&gt;&lt;/periodical&gt;&lt;pages&gt;47-56&lt;/pages&gt;&lt;dates&gt;&lt;year&gt;1959&lt;/year&gt;&lt;/dates&gt;&lt;isbn&gt;0095-9057&lt;/isbn&gt;&lt;urls&gt;&lt;/urls&gt;&lt;/record&gt;&lt;/Cite&gt;&lt;/EndNote&gt;</w:instrText>
      </w:r>
      <w:r w:rsidR="004335E8" w:rsidRPr="00F12098">
        <w:rPr>
          <w:rFonts w:ascii="Times New Roman" w:hAnsi="Times New Roman" w:cs="Times New Roman"/>
          <w:spacing w:val="-2"/>
          <w:sz w:val="24"/>
          <w:szCs w:val="24"/>
        </w:rPr>
        <w:fldChar w:fldCharType="separate"/>
      </w:r>
      <w:r w:rsidR="00E10017" w:rsidRPr="00F12098">
        <w:rPr>
          <w:rFonts w:ascii="Times New Roman" w:hAnsi="Times New Roman" w:cs="Times New Roman"/>
          <w:noProof/>
          <w:spacing w:val="-2"/>
          <w:sz w:val="24"/>
          <w:szCs w:val="24"/>
        </w:rPr>
        <w:t>[30, 31]</w:t>
      </w:r>
      <w:r w:rsidR="004335E8" w:rsidRPr="00F12098">
        <w:rPr>
          <w:rFonts w:ascii="Times New Roman" w:hAnsi="Times New Roman" w:cs="Times New Roman"/>
          <w:noProof/>
          <w:spacing w:val="-2"/>
          <w:sz w:val="24"/>
          <w:szCs w:val="24"/>
        </w:rPr>
        <w:fldChar w:fldCharType="end"/>
      </w:r>
      <w:r w:rsidR="007A7ACC" w:rsidRPr="00F12098">
        <w:rPr>
          <w:rFonts w:ascii="Times New Roman" w:hAnsi="Times New Roman" w:cs="Times New Roman"/>
          <w:spacing w:val="-2"/>
          <w:sz w:val="24"/>
          <w:szCs w:val="24"/>
        </w:rPr>
        <w:t xml:space="preserve"> </w:t>
      </w:r>
      <w:r w:rsidR="00BA0E7D" w:rsidRPr="00F12098">
        <w:rPr>
          <w:rFonts w:ascii="Times New Roman" w:hAnsi="Times New Roman" w:cs="Times New Roman"/>
          <w:spacing w:val="-2"/>
          <w:sz w:val="24"/>
          <w:szCs w:val="24"/>
        </w:rPr>
        <w:t>optimised</w:t>
      </w:r>
      <w:r w:rsidR="007A7ACC" w:rsidRPr="00F12098">
        <w:rPr>
          <w:rFonts w:ascii="Times New Roman" w:hAnsi="Times New Roman" w:cs="Times New Roman"/>
          <w:spacing w:val="-2"/>
          <w:sz w:val="24"/>
          <w:szCs w:val="24"/>
        </w:rPr>
        <w:t xml:space="preserve"> straight fins assuming a linear temperature distribution along</w:t>
      </w:r>
      <w:r w:rsidR="00957BAD" w:rsidRPr="00F12098">
        <w:rPr>
          <w:rFonts w:ascii="Times New Roman" w:hAnsi="Times New Roman" w:cs="Times New Roman"/>
          <w:spacing w:val="-2"/>
          <w:sz w:val="24"/>
          <w:szCs w:val="24"/>
        </w:rPr>
        <w:t xml:space="preserve"> </w:t>
      </w:r>
      <w:r w:rsidR="00957BAD" w:rsidRPr="00F12098">
        <w:rPr>
          <w:rFonts w:ascii="Times New Roman" w:hAnsi="Times New Roman" w:cs="Times New Roman"/>
          <w:spacing w:val="-2"/>
          <w:sz w:val="24"/>
          <w:szCs w:val="24"/>
        </w:rPr>
        <w:lastRenderedPageBreak/>
        <w:t>the</w:t>
      </w:r>
      <w:r w:rsidR="007A7ACC" w:rsidRPr="00F12098">
        <w:rPr>
          <w:rFonts w:ascii="Times New Roman" w:hAnsi="Times New Roman" w:cs="Times New Roman"/>
          <w:spacing w:val="-2"/>
          <w:sz w:val="24"/>
          <w:szCs w:val="24"/>
        </w:rPr>
        <w:t xml:space="preserve"> fin length</w:t>
      </w:r>
      <w:r w:rsidR="001D5C3D" w:rsidRPr="00F12098">
        <w:rPr>
          <w:rFonts w:ascii="Times New Roman" w:hAnsi="Times New Roman" w:cs="Times New Roman"/>
          <w:spacing w:val="-2"/>
          <w:sz w:val="24"/>
          <w:szCs w:val="24"/>
        </w:rPr>
        <w:t xml:space="preserve">. </w:t>
      </w:r>
      <w:proofErr w:type="spellStart"/>
      <w:r w:rsidR="001D5C3D" w:rsidRPr="00F12098">
        <w:rPr>
          <w:rFonts w:ascii="Times New Roman" w:hAnsi="Times New Roman" w:cs="Times New Roman"/>
          <w:spacing w:val="-2"/>
          <w:sz w:val="24"/>
          <w:szCs w:val="24"/>
        </w:rPr>
        <w:t>Arauzo</w:t>
      </w:r>
      <w:proofErr w:type="spellEnd"/>
      <w:r w:rsidR="001D5C3D" w:rsidRPr="00F12098">
        <w:rPr>
          <w:rFonts w:ascii="Times New Roman" w:hAnsi="Times New Roman" w:cs="Times New Roman"/>
          <w:spacing w:val="-2"/>
          <w:sz w:val="24"/>
          <w:szCs w:val="24"/>
        </w:rPr>
        <w:t xml:space="preserve"> </w:t>
      </w:r>
      <w:r w:rsidR="001D5C3D" w:rsidRPr="00F12098">
        <w:rPr>
          <w:rFonts w:ascii="Times New Roman" w:hAnsi="Times New Roman" w:cs="Times New Roman"/>
          <w:i/>
          <w:iCs/>
          <w:spacing w:val="-2"/>
          <w:sz w:val="24"/>
          <w:szCs w:val="24"/>
        </w:rPr>
        <w:t>et al</w:t>
      </w:r>
      <w:r w:rsidR="00957BAD" w:rsidRPr="00F12098">
        <w:rPr>
          <w:rFonts w:ascii="Times New Roman" w:hAnsi="Times New Roman" w:cs="Times New Roman"/>
          <w:i/>
          <w:iCs/>
          <w:spacing w:val="-2"/>
          <w:sz w:val="24"/>
          <w:szCs w:val="24"/>
        </w:rPr>
        <w:t>.</w:t>
      </w:r>
      <w:r w:rsidR="001D5C3D" w:rsidRPr="00F12098">
        <w:rPr>
          <w:rFonts w:ascii="Times New Roman" w:hAnsi="Times New Roman" w:cs="Times New Roman"/>
          <w:spacing w:val="-2"/>
          <w:sz w:val="24"/>
          <w:szCs w:val="24"/>
        </w:rPr>
        <w:t xml:space="preserve"> </w:t>
      </w:r>
      <w:r w:rsidR="004335E8" w:rsidRPr="00F12098">
        <w:rPr>
          <w:rFonts w:ascii="Times New Roman" w:hAnsi="Times New Roman" w:cs="Times New Roman"/>
          <w:spacing w:val="-2"/>
          <w:sz w:val="24"/>
          <w:szCs w:val="24"/>
        </w:rPr>
        <w:fldChar w:fldCharType="begin"/>
      </w:r>
      <w:r w:rsidR="00492BD0">
        <w:rPr>
          <w:rFonts w:ascii="Times New Roman" w:hAnsi="Times New Roman" w:cs="Times New Roman"/>
          <w:spacing w:val="-2"/>
          <w:sz w:val="24"/>
          <w:szCs w:val="24"/>
        </w:rPr>
        <w:instrText xml:space="preserve"> ADDIN EN.CITE &lt;EndNote&gt;&lt;Cite&gt;&lt;Author&gt;Arauzo&lt;/Author&gt;&lt;Year&gt;2005&lt;/Year&gt;&lt;RecNum&gt;151&lt;/RecNum&gt;&lt;DisplayText&gt;[32]&lt;/DisplayText&gt;&lt;record&gt;&lt;rec-number&gt;151&lt;/rec-number&gt;&lt;foreign-keys&gt;&lt;key app="EN" db-id="sdr05vtvjxssvlepfwv55w2krw5dr0ew5dxe" timestamp="1549548819"&gt;151&lt;/key&gt;&lt;/foreign-keys&gt;&lt;ref-type name="Journal Article"&gt;17&lt;/ref-type&gt;&lt;contributors&gt;&lt;authors&gt;&lt;author&gt;Arauzo, Inmaculada&lt;/author&gt;&lt;author&gt;Campo, Antonio&lt;/author&gt;&lt;author&gt;Cortés, Cristóbal&lt;/author&gt;&lt;/authors&gt;&lt;/contributors&gt;&lt;titles&gt;&lt;title&gt;Quick estimate of the heat transfer characteristics of annular fins of hyperbolic profile with the power series method&lt;/title&gt;&lt;secondary-title&gt;Applied Thermal Engineering&lt;/secondary-title&gt;&lt;/titles&gt;&lt;periodical&gt;&lt;full-title&gt;Applied Thermal Engineering&lt;/full-title&gt;&lt;/periodical&gt;&lt;pages&gt;623-634&lt;/pages&gt;&lt;volume&gt;25&lt;/volume&gt;&lt;number&gt;4&lt;/number&gt;&lt;dates&gt;&lt;year&gt;2005&lt;/year&gt;&lt;/dates&gt;&lt;isbn&gt;1359-4311&lt;/isbn&gt;&lt;urls&gt;&lt;/urls&gt;&lt;/record&gt;&lt;/Cite&gt;&lt;/EndNote&gt;</w:instrText>
      </w:r>
      <w:r w:rsidR="004335E8" w:rsidRPr="00F12098">
        <w:rPr>
          <w:rFonts w:ascii="Times New Roman" w:hAnsi="Times New Roman" w:cs="Times New Roman"/>
          <w:spacing w:val="-2"/>
          <w:sz w:val="24"/>
          <w:szCs w:val="24"/>
        </w:rPr>
        <w:fldChar w:fldCharType="separate"/>
      </w:r>
      <w:r w:rsidR="003544FA" w:rsidRPr="00F12098">
        <w:rPr>
          <w:rFonts w:ascii="Times New Roman" w:hAnsi="Times New Roman" w:cs="Times New Roman"/>
          <w:noProof/>
          <w:spacing w:val="-2"/>
          <w:sz w:val="24"/>
          <w:szCs w:val="24"/>
        </w:rPr>
        <w:t>[32]</w:t>
      </w:r>
      <w:r w:rsidR="004335E8" w:rsidRPr="00F12098">
        <w:rPr>
          <w:rFonts w:ascii="Times New Roman" w:hAnsi="Times New Roman" w:cs="Times New Roman"/>
          <w:spacing w:val="-2"/>
          <w:sz w:val="24"/>
          <w:szCs w:val="24"/>
        </w:rPr>
        <w:fldChar w:fldCharType="end"/>
      </w:r>
      <w:r w:rsidR="001D5C3D" w:rsidRPr="00F12098">
        <w:rPr>
          <w:rFonts w:ascii="Times New Roman" w:hAnsi="Times New Roman" w:cs="Times New Roman"/>
          <w:spacing w:val="-2"/>
          <w:sz w:val="24"/>
          <w:szCs w:val="24"/>
        </w:rPr>
        <w:t xml:space="preserve"> used a ten-term power series to simulate </w:t>
      </w:r>
      <w:r w:rsidR="00957BAD" w:rsidRPr="00F12098">
        <w:rPr>
          <w:rFonts w:ascii="Times New Roman" w:hAnsi="Times New Roman" w:cs="Times New Roman"/>
          <w:spacing w:val="-2"/>
          <w:sz w:val="24"/>
          <w:szCs w:val="24"/>
        </w:rPr>
        <w:t xml:space="preserve">the </w:t>
      </w:r>
      <w:r w:rsidR="001D5C3D" w:rsidRPr="00F12098">
        <w:rPr>
          <w:rFonts w:ascii="Times New Roman" w:hAnsi="Times New Roman" w:cs="Times New Roman"/>
          <w:spacing w:val="-2"/>
          <w:sz w:val="24"/>
          <w:szCs w:val="24"/>
        </w:rPr>
        <w:t xml:space="preserve">temperature distribution in </w:t>
      </w:r>
      <w:r w:rsidR="001D5C3D" w:rsidRPr="00F12098">
        <w:rPr>
          <w:rFonts w:ascii="Times New Roman" w:hAnsi="Times New Roman" w:cs="Times New Roman"/>
          <w:noProof/>
          <w:spacing w:val="-2"/>
          <w:sz w:val="24"/>
          <w:szCs w:val="24"/>
        </w:rPr>
        <w:t>an annular fin</w:t>
      </w:r>
      <w:r w:rsidR="001D5C3D" w:rsidRPr="00F12098">
        <w:rPr>
          <w:rFonts w:ascii="Times New Roman" w:hAnsi="Times New Roman" w:cs="Times New Roman"/>
          <w:spacing w:val="-2"/>
          <w:sz w:val="24"/>
          <w:szCs w:val="24"/>
        </w:rPr>
        <w:t xml:space="preserve"> with hyperbolic profiles</w:t>
      </w:r>
      <w:r w:rsidR="007A7ACC" w:rsidRPr="00F12098">
        <w:rPr>
          <w:rFonts w:ascii="Times New Roman" w:hAnsi="Times New Roman" w:cs="Times New Roman"/>
          <w:spacing w:val="-2"/>
          <w:sz w:val="24"/>
          <w:szCs w:val="24"/>
        </w:rPr>
        <w:t>.</w:t>
      </w:r>
      <w:r w:rsidR="001D5C3D" w:rsidRPr="00F12098">
        <w:rPr>
          <w:rFonts w:ascii="Times New Roman" w:hAnsi="Times New Roman" w:cs="Times New Roman"/>
          <w:spacing w:val="-2"/>
          <w:sz w:val="24"/>
          <w:szCs w:val="24"/>
        </w:rPr>
        <w:t xml:space="preserve"> Dhar and Arora </w:t>
      </w:r>
      <w:r w:rsidR="004335E8" w:rsidRPr="00F12098">
        <w:rPr>
          <w:rFonts w:ascii="Times New Roman" w:hAnsi="Times New Roman" w:cs="Times New Roman"/>
          <w:spacing w:val="-2"/>
          <w:sz w:val="24"/>
          <w:szCs w:val="24"/>
        </w:rPr>
        <w:fldChar w:fldCharType="begin"/>
      </w:r>
      <w:r w:rsidR="00492BD0">
        <w:rPr>
          <w:rFonts w:ascii="Times New Roman" w:hAnsi="Times New Roman" w:cs="Times New Roman"/>
          <w:spacing w:val="-2"/>
          <w:sz w:val="24"/>
          <w:szCs w:val="24"/>
        </w:rPr>
        <w:instrText xml:space="preserve"> ADDIN EN.CITE &lt;EndNote&gt;&lt;Cite&gt;&lt;Author&gt;Dhar&lt;/Author&gt;&lt;Year&gt;1976&lt;/Year&gt;&lt;RecNum&gt;152&lt;/RecNum&gt;&lt;DisplayText&gt;[23]&lt;/DisplayText&gt;&lt;record&gt;&lt;rec-number&gt;152&lt;/rec-number&gt;&lt;foreign-keys&gt;&lt;key app="EN" db-id="sdr05vtvjxssvlepfwv55w2krw5dr0ew5dxe" timestamp="1549548822"&gt;152&lt;/key&gt;&lt;/foreign-keys&gt;&lt;ref-type name="Journal Article"&gt;17&lt;/ref-type&gt;&lt;contributors&gt;&lt;authors&gt;&lt;author&gt;Dhar, PL&lt;/author&gt;&lt;author&gt;Arora, CP&lt;/author&gt;&lt;/authors&gt;&lt;/contributors&gt;&lt;titles&gt;&lt;title&gt;Optimum design of finned surfaces&lt;/title&gt;&lt;secondary-title&gt;Journal of the Franklin Institute&lt;/secondary-title&gt;&lt;/titles&gt;&lt;periodical&gt;&lt;full-title&gt;Journal of the Franklin Institute&lt;/full-title&gt;&lt;/periodical&gt;&lt;pages&gt;379-392&lt;/pages&gt;&lt;volume&gt;301&lt;/volume&gt;&lt;number&gt;4&lt;/number&gt;&lt;dates&gt;&lt;year&gt;1976&lt;/year&gt;&lt;/dates&gt;&lt;isbn&gt;0016-0032&lt;/isbn&gt;&lt;urls&gt;&lt;/urls&gt;&lt;/record&gt;&lt;/Cite&gt;&lt;/EndNote&gt;</w:instrText>
      </w:r>
      <w:r w:rsidR="004335E8" w:rsidRPr="00F12098">
        <w:rPr>
          <w:rFonts w:ascii="Times New Roman" w:hAnsi="Times New Roman" w:cs="Times New Roman"/>
          <w:spacing w:val="-2"/>
          <w:sz w:val="24"/>
          <w:szCs w:val="24"/>
        </w:rPr>
        <w:fldChar w:fldCharType="separate"/>
      </w:r>
      <w:r w:rsidR="003544FA" w:rsidRPr="00F12098">
        <w:rPr>
          <w:rFonts w:ascii="Times New Roman" w:hAnsi="Times New Roman" w:cs="Times New Roman"/>
          <w:noProof/>
          <w:spacing w:val="-2"/>
          <w:sz w:val="24"/>
          <w:szCs w:val="24"/>
        </w:rPr>
        <w:t>[23]</w:t>
      </w:r>
      <w:r w:rsidR="004335E8" w:rsidRPr="00F12098">
        <w:rPr>
          <w:rFonts w:ascii="Times New Roman" w:hAnsi="Times New Roman" w:cs="Times New Roman"/>
          <w:spacing w:val="-2"/>
          <w:sz w:val="24"/>
          <w:szCs w:val="24"/>
        </w:rPr>
        <w:fldChar w:fldCharType="end"/>
      </w:r>
      <w:r w:rsidR="001D5C3D" w:rsidRPr="00F12098">
        <w:rPr>
          <w:rFonts w:ascii="Times New Roman" w:hAnsi="Times New Roman" w:cs="Times New Roman"/>
          <w:spacing w:val="-2"/>
          <w:sz w:val="24"/>
          <w:szCs w:val="24"/>
        </w:rPr>
        <w:t xml:space="preserve"> assumed exponential temperature distribution</w:t>
      </w:r>
      <w:r w:rsidR="00957BAD" w:rsidRPr="00F12098">
        <w:rPr>
          <w:rFonts w:ascii="Times New Roman" w:hAnsi="Times New Roman" w:cs="Times New Roman"/>
          <w:spacing w:val="-2"/>
          <w:sz w:val="24"/>
          <w:szCs w:val="24"/>
        </w:rPr>
        <w:t>s</w:t>
      </w:r>
      <w:r w:rsidR="001D5C3D" w:rsidRPr="00F12098">
        <w:rPr>
          <w:rFonts w:ascii="Times New Roman" w:hAnsi="Times New Roman" w:cs="Times New Roman"/>
          <w:spacing w:val="-2"/>
          <w:sz w:val="24"/>
          <w:szCs w:val="24"/>
        </w:rPr>
        <w:t xml:space="preserve"> over</w:t>
      </w:r>
      <w:r w:rsidR="00957BAD" w:rsidRPr="00F12098">
        <w:rPr>
          <w:rFonts w:ascii="Times New Roman" w:hAnsi="Times New Roman" w:cs="Times New Roman"/>
          <w:spacing w:val="-2"/>
          <w:sz w:val="24"/>
          <w:szCs w:val="24"/>
        </w:rPr>
        <w:t xml:space="preserve"> the</w:t>
      </w:r>
      <w:r w:rsidR="001D5C3D" w:rsidRPr="00F12098">
        <w:rPr>
          <w:rFonts w:ascii="Times New Roman" w:hAnsi="Times New Roman" w:cs="Times New Roman"/>
          <w:spacing w:val="-2"/>
          <w:sz w:val="24"/>
          <w:szCs w:val="24"/>
        </w:rPr>
        <w:t xml:space="preserve"> </w:t>
      </w:r>
      <w:r w:rsidR="001D5C3D" w:rsidRPr="00F12098">
        <w:rPr>
          <w:rFonts w:ascii="Times New Roman" w:hAnsi="Times New Roman" w:cs="Times New Roman"/>
          <w:noProof/>
          <w:spacing w:val="-2"/>
          <w:sz w:val="24"/>
          <w:szCs w:val="24"/>
        </w:rPr>
        <w:t>fin</w:t>
      </w:r>
      <w:r w:rsidR="001D5C3D" w:rsidRPr="00F12098">
        <w:rPr>
          <w:rFonts w:ascii="Times New Roman" w:hAnsi="Times New Roman" w:cs="Times New Roman"/>
          <w:spacing w:val="-2"/>
          <w:sz w:val="24"/>
          <w:szCs w:val="24"/>
        </w:rPr>
        <w:t xml:space="preserve"> length. </w:t>
      </w:r>
      <w:r w:rsidR="004F3240" w:rsidRPr="00F12098">
        <w:rPr>
          <w:rFonts w:ascii="Times New Roman" w:hAnsi="Times New Roman" w:cs="Times New Roman"/>
          <w:spacing w:val="-2"/>
          <w:sz w:val="24"/>
          <w:szCs w:val="24"/>
        </w:rPr>
        <w:t>Recently</w:t>
      </w:r>
      <w:r w:rsidR="001D5C3D" w:rsidRPr="00F12098">
        <w:rPr>
          <w:rFonts w:ascii="Times New Roman" w:hAnsi="Times New Roman" w:cs="Times New Roman"/>
          <w:spacing w:val="-2"/>
          <w:sz w:val="24"/>
          <w:szCs w:val="24"/>
        </w:rPr>
        <w:t xml:space="preserve">, </w:t>
      </w:r>
      <w:r w:rsidR="004F3240" w:rsidRPr="00F12098">
        <w:rPr>
          <w:rFonts w:ascii="Times New Roman" w:hAnsi="Times New Roman" w:cs="Times New Roman"/>
          <w:spacing w:val="-2"/>
          <w:sz w:val="24"/>
          <w:szCs w:val="24"/>
        </w:rPr>
        <w:t xml:space="preserve">some researchers assumed </w:t>
      </w:r>
      <w:r w:rsidR="00957BAD" w:rsidRPr="00F12098">
        <w:rPr>
          <w:rFonts w:ascii="Times New Roman" w:hAnsi="Times New Roman" w:cs="Times New Roman"/>
          <w:spacing w:val="-2"/>
          <w:sz w:val="24"/>
          <w:szCs w:val="24"/>
        </w:rPr>
        <w:t xml:space="preserve">a </w:t>
      </w:r>
      <w:r w:rsidR="001D5C3D" w:rsidRPr="00F12098">
        <w:rPr>
          <w:rFonts w:ascii="Times New Roman" w:hAnsi="Times New Roman" w:cs="Times New Roman"/>
          <w:spacing w:val="-2"/>
          <w:sz w:val="24"/>
          <w:szCs w:val="24"/>
        </w:rPr>
        <w:t>constant heat</w:t>
      </w:r>
      <w:r w:rsidR="00047EB3" w:rsidRPr="00F12098">
        <w:rPr>
          <w:rFonts w:ascii="Times New Roman" w:hAnsi="Times New Roman" w:cs="Times New Roman"/>
          <w:spacing w:val="-2"/>
          <w:sz w:val="24"/>
          <w:szCs w:val="24"/>
        </w:rPr>
        <w:t>-</w:t>
      </w:r>
      <w:r w:rsidR="001D5C3D" w:rsidRPr="00F12098">
        <w:rPr>
          <w:rFonts w:ascii="Times New Roman" w:hAnsi="Times New Roman" w:cs="Times New Roman"/>
          <w:spacing w:val="-2"/>
          <w:sz w:val="24"/>
          <w:szCs w:val="24"/>
        </w:rPr>
        <w:t xml:space="preserve">transfer coefficient </w:t>
      </w:r>
      <w:r w:rsidR="004F3240" w:rsidRPr="00F12098">
        <w:rPr>
          <w:rFonts w:ascii="Times New Roman" w:hAnsi="Times New Roman" w:cs="Times New Roman"/>
          <w:spacing w:val="-2"/>
          <w:sz w:val="24"/>
          <w:szCs w:val="24"/>
        </w:rPr>
        <w:t xml:space="preserve">across </w:t>
      </w:r>
      <w:r w:rsidR="00957BAD" w:rsidRPr="00F12098">
        <w:rPr>
          <w:rFonts w:ascii="Times New Roman" w:hAnsi="Times New Roman" w:cs="Times New Roman"/>
          <w:spacing w:val="-2"/>
          <w:sz w:val="24"/>
          <w:szCs w:val="24"/>
        </w:rPr>
        <w:t xml:space="preserve">the </w:t>
      </w:r>
      <w:r w:rsidR="004F3240" w:rsidRPr="00F12098">
        <w:rPr>
          <w:rFonts w:ascii="Times New Roman" w:hAnsi="Times New Roman" w:cs="Times New Roman"/>
          <w:spacing w:val="-2"/>
          <w:sz w:val="24"/>
          <w:szCs w:val="24"/>
        </w:rPr>
        <w:t>tube bundle as the heat transfer boundary condition</w:t>
      </w:r>
      <w:r w:rsidR="00D85870" w:rsidRPr="00F12098">
        <w:rPr>
          <w:rFonts w:ascii="Times New Roman" w:hAnsi="Times New Roman" w:cs="Times New Roman"/>
          <w:spacing w:val="-2"/>
          <w:sz w:val="24"/>
          <w:szCs w:val="24"/>
        </w:rPr>
        <w:t xml:space="preserve"> </w:t>
      </w:r>
      <w:r w:rsidR="004335E8" w:rsidRPr="00F12098">
        <w:rPr>
          <w:rFonts w:ascii="Times New Roman" w:hAnsi="Times New Roman" w:cs="Times New Roman"/>
          <w:spacing w:val="-2"/>
          <w:sz w:val="24"/>
          <w:szCs w:val="24"/>
        </w:rPr>
        <w:fldChar w:fldCharType="begin">
          <w:fldData xml:space="preserve">PEVuZE5vdGU+PENpdGU+PEF1dGhvcj5LdW5kdTwvQXV0aG9yPjxZZWFyPjIwMDE8L1llYXI+PFJl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</w:fldData>
        </w:fldChar>
      </w:r>
      <w:r w:rsidR="00492BD0">
        <w:rPr>
          <w:rFonts w:ascii="Times New Roman" w:hAnsi="Times New Roman" w:cs="Times New Roman"/>
          <w:spacing w:val="-2"/>
          <w:sz w:val="24"/>
          <w:szCs w:val="24"/>
        </w:rPr>
        <w:instrText xml:space="preserve"> ADDIN EN.CITE </w:instrText>
      </w:r>
      <w:r w:rsidR="00492BD0">
        <w:rPr>
          <w:rFonts w:ascii="Times New Roman" w:hAnsi="Times New Roman" w:cs="Times New Roman"/>
          <w:spacing w:val="-2"/>
          <w:sz w:val="24"/>
          <w:szCs w:val="24"/>
        </w:rPr>
        <w:fldChar w:fldCharType="begin">
          <w:fldData xml:space="preserve">PEVuZE5vdGU+PENpdGU+PEF1dGhvcj5LdW5kdTwvQXV0aG9yPjxZZWFyPjIwMDE8L1llYXI+PFJl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</w:fldData>
        </w:fldChar>
      </w:r>
      <w:r w:rsidR="00492BD0">
        <w:rPr>
          <w:rFonts w:ascii="Times New Roman" w:hAnsi="Times New Roman" w:cs="Times New Roman"/>
          <w:spacing w:val="-2"/>
          <w:sz w:val="24"/>
          <w:szCs w:val="24"/>
        </w:rPr>
        <w:instrText xml:space="preserve"> ADDIN EN.CITE.DATA </w:instrText>
      </w:r>
      <w:r w:rsidR="00492BD0">
        <w:rPr>
          <w:rFonts w:ascii="Times New Roman" w:hAnsi="Times New Roman" w:cs="Times New Roman"/>
          <w:spacing w:val="-2"/>
          <w:sz w:val="24"/>
          <w:szCs w:val="24"/>
        </w:rPr>
      </w:r>
      <w:r w:rsidR="00492BD0">
        <w:rPr>
          <w:rFonts w:ascii="Times New Roman" w:hAnsi="Times New Roman" w:cs="Times New Roman"/>
          <w:spacing w:val="-2"/>
          <w:sz w:val="24"/>
          <w:szCs w:val="24"/>
        </w:rPr>
        <w:fldChar w:fldCharType="end"/>
      </w:r>
      <w:r w:rsidR="004335E8" w:rsidRPr="00F12098">
        <w:rPr>
          <w:rFonts w:ascii="Times New Roman" w:hAnsi="Times New Roman" w:cs="Times New Roman"/>
          <w:spacing w:val="-2"/>
          <w:sz w:val="24"/>
          <w:szCs w:val="24"/>
        </w:rPr>
      </w:r>
      <w:r w:rsidR="004335E8" w:rsidRPr="00F12098">
        <w:rPr>
          <w:rFonts w:ascii="Times New Roman" w:hAnsi="Times New Roman" w:cs="Times New Roman"/>
          <w:spacing w:val="-2"/>
          <w:sz w:val="24"/>
          <w:szCs w:val="24"/>
        </w:rPr>
        <w:fldChar w:fldCharType="separate"/>
      </w:r>
      <w:r w:rsidR="00E10017" w:rsidRPr="00F12098">
        <w:rPr>
          <w:rFonts w:ascii="Times New Roman" w:hAnsi="Times New Roman" w:cs="Times New Roman"/>
          <w:noProof/>
          <w:spacing w:val="-2"/>
          <w:sz w:val="24"/>
          <w:szCs w:val="24"/>
        </w:rPr>
        <w:t>[24, 25, 27, 29]</w:t>
      </w:r>
      <w:r w:rsidR="004335E8" w:rsidRPr="00F12098">
        <w:rPr>
          <w:rFonts w:ascii="Times New Roman" w:hAnsi="Times New Roman" w:cs="Times New Roman"/>
          <w:spacing w:val="-2"/>
          <w:sz w:val="24"/>
          <w:szCs w:val="24"/>
        </w:rPr>
        <w:fldChar w:fldCharType="end"/>
      </w:r>
      <w:r w:rsidR="00CD36EC" w:rsidRPr="00F12098">
        <w:rPr>
          <w:rFonts w:ascii="Times New Roman" w:hAnsi="Times New Roman" w:cs="Times New Roman"/>
          <w:spacing w:val="-2"/>
          <w:sz w:val="24"/>
          <w:szCs w:val="24"/>
        </w:rPr>
        <w:t>.</w:t>
      </w:r>
    </w:p>
    <w:p w14:paraId="5C7C03CD" w14:textId="77777777" w:rsidR="00565B7F" w:rsidRPr="00F12098" w:rsidRDefault="00957BAD" w:rsidP="005F42AB">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However</w:t>
      </w:r>
      <w:r w:rsidR="00565B7F" w:rsidRPr="00F12098">
        <w:rPr>
          <w:rFonts w:ascii="Times New Roman" w:hAnsi="Times New Roman" w:cs="Times New Roman"/>
          <w:sz w:val="24"/>
          <w:szCs w:val="24"/>
        </w:rPr>
        <w:t xml:space="preserve">, </w:t>
      </w:r>
      <w:r w:rsidRPr="00F12098">
        <w:rPr>
          <w:rFonts w:ascii="Times New Roman" w:hAnsi="Times New Roman" w:cs="Times New Roman"/>
          <w:sz w:val="24"/>
          <w:szCs w:val="24"/>
        </w:rPr>
        <w:t>the</w:t>
      </w:r>
      <w:r w:rsidR="00565B7F" w:rsidRPr="00F12098">
        <w:rPr>
          <w:rFonts w:ascii="Times New Roman" w:hAnsi="Times New Roman" w:cs="Times New Roman"/>
          <w:sz w:val="24"/>
          <w:szCs w:val="24"/>
        </w:rPr>
        <w:t xml:space="preserve"> heat transfer rate </w:t>
      </w:r>
      <w:r w:rsidRPr="00F12098">
        <w:rPr>
          <w:rFonts w:ascii="Times New Roman" w:hAnsi="Times New Roman" w:cs="Times New Roman"/>
          <w:sz w:val="24"/>
          <w:szCs w:val="24"/>
        </w:rPr>
        <w:t xml:space="preserve">does </w:t>
      </w:r>
      <w:r w:rsidR="00565B7F" w:rsidRPr="00F12098">
        <w:rPr>
          <w:rFonts w:ascii="Times New Roman" w:hAnsi="Times New Roman" w:cs="Times New Roman"/>
          <w:sz w:val="24"/>
          <w:szCs w:val="24"/>
        </w:rPr>
        <w:t xml:space="preserve">not only change from a tube row to </w:t>
      </w:r>
      <w:r w:rsidR="008C7296" w:rsidRPr="00F12098">
        <w:rPr>
          <w:rFonts w:ascii="Times New Roman" w:hAnsi="Times New Roman" w:cs="Times New Roman"/>
          <w:noProof/>
          <w:sz w:val="24"/>
          <w:szCs w:val="24"/>
        </w:rPr>
        <w:t>an</w:t>
      </w:r>
      <w:r w:rsidR="00565B7F" w:rsidRPr="00F12098">
        <w:rPr>
          <w:rFonts w:ascii="Times New Roman" w:hAnsi="Times New Roman" w:cs="Times New Roman"/>
          <w:noProof/>
          <w:sz w:val="24"/>
          <w:szCs w:val="24"/>
        </w:rPr>
        <w:t xml:space="preserve">other </w:t>
      </w:r>
      <w:r w:rsidR="00565B7F" w:rsidRPr="00F12098">
        <w:rPr>
          <w:rFonts w:ascii="Times New Roman" w:hAnsi="Times New Roman" w:cs="Times New Roman"/>
          <w:sz w:val="24"/>
          <w:szCs w:val="24"/>
        </w:rPr>
        <w:t>but also locally over a fin.</w:t>
      </w:r>
      <w:r w:rsidR="006F1578" w:rsidRPr="00F12098">
        <w:rPr>
          <w:rFonts w:ascii="Times New Roman" w:hAnsi="Times New Roman" w:cs="Times New Roman"/>
          <w:sz w:val="24"/>
          <w:szCs w:val="24"/>
        </w:rPr>
        <w:t xml:space="preserve"> </w:t>
      </w:r>
      <w:r w:rsidR="00FF7496" w:rsidRPr="00F12098">
        <w:rPr>
          <w:rFonts w:ascii="Times New Roman" w:hAnsi="Times New Roman" w:cs="Times New Roman"/>
          <w:sz w:val="24"/>
          <w:szCs w:val="24"/>
        </w:rPr>
        <w:t>Therefore, it is not recommended to</w:t>
      </w:r>
      <w:r w:rsidR="006F1578" w:rsidRPr="00F12098">
        <w:rPr>
          <w:rFonts w:ascii="Times New Roman" w:hAnsi="Times New Roman" w:cs="Times New Roman"/>
          <w:sz w:val="24"/>
          <w:szCs w:val="24"/>
        </w:rPr>
        <w:t xml:space="preserve"> consider a constant heat transfer </w:t>
      </w:r>
      <w:r w:rsidRPr="00F12098">
        <w:rPr>
          <w:rFonts w:ascii="Times New Roman" w:hAnsi="Times New Roman" w:cs="Times New Roman"/>
          <w:sz w:val="24"/>
          <w:szCs w:val="24"/>
        </w:rPr>
        <w:t xml:space="preserve">coefficient </w:t>
      </w:r>
      <w:r w:rsidR="003425F7" w:rsidRPr="00F12098">
        <w:rPr>
          <w:rFonts w:ascii="Times New Roman" w:hAnsi="Times New Roman" w:cs="Times New Roman"/>
          <w:sz w:val="24"/>
          <w:szCs w:val="24"/>
        </w:rPr>
        <w:t xml:space="preserve">across the tube bundle </w:t>
      </w:r>
      <w:r w:rsidRPr="00F12098">
        <w:rPr>
          <w:rFonts w:ascii="Times New Roman" w:hAnsi="Times New Roman" w:cs="Times New Roman"/>
          <w:sz w:val="24"/>
          <w:szCs w:val="24"/>
        </w:rPr>
        <w:t xml:space="preserve">in optimisation problems, as it results in </w:t>
      </w:r>
      <w:r w:rsidR="00FF7496" w:rsidRPr="00F12098">
        <w:rPr>
          <w:rFonts w:ascii="Times New Roman" w:hAnsi="Times New Roman" w:cs="Times New Roman"/>
          <w:sz w:val="24"/>
          <w:szCs w:val="24"/>
        </w:rPr>
        <w:t xml:space="preserve">similar </w:t>
      </w:r>
      <w:r w:rsidRPr="00F12098">
        <w:rPr>
          <w:rFonts w:ascii="Times New Roman" w:hAnsi="Times New Roman" w:cs="Times New Roman"/>
          <w:sz w:val="24"/>
          <w:szCs w:val="24"/>
        </w:rPr>
        <w:t>fin geometries</w:t>
      </w:r>
      <w:r w:rsidR="006F1578" w:rsidRPr="00F12098">
        <w:rPr>
          <w:rFonts w:ascii="Times New Roman" w:hAnsi="Times New Roman" w:cs="Times New Roman"/>
          <w:sz w:val="24"/>
          <w:szCs w:val="24"/>
        </w:rPr>
        <w:t xml:space="preserve"> for all rows </w:t>
      </w:r>
      <w:r w:rsidRPr="00F12098">
        <w:rPr>
          <w:rFonts w:ascii="Times New Roman" w:hAnsi="Times New Roman" w:cs="Times New Roman"/>
          <w:sz w:val="24"/>
          <w:szCs w:val="24"/>
        </w:rPr>
        <w:t>throughout the</w:t>
      </w:r>
      <w:r w:rsidR="006F1578" w:rsidRPr="00F12098">
        <w:rPr>
          <w:rFonts w:ascii="Times New Roman" w:hAnsi="Times New Roman" w:cs="Times New Roman"/>
          <w:sz w:val="24"/>
          <w:szCs w:val="24"/>
        </w:rPr>
        <w:t xml:space="preserve"> heat exchanger</w:t>
      </w:r>
      <w:r w:rsidR="00F234A7" w:rsidRPr="00F12098">
        <w:rPr>
          <w:rFonts w:ascii="Times New Roman" w:hAnsi="Times New Roman" w:cs="Times New Roman"/>
          <w:sz w:val="24"/>
          <w:szCs w:val="24"/>
        </w:rPr>
        <w:t>, which can lead to sub-optimal solutions</w:t>
      </w:r>
      <w:r w:rsidR="006F1578" w:rsidRPr="00F12098">
        <w:rPr>
          <w:rFonts w:ascii="Times New Roman" w:hAnsi="Times New Roman" w:cs="Times New Roman"/>
          <w:sz w:val="24"/>
          <w:szCs w:val="24"/>
        </w:rPr>
        <w:t>.</w:t>
      </w:r>
    </w:p>
    <w:p w14:paraId="1CAABD66" w14:textId="77777777" w:rsidR="00BD7A11" w:rsidRPr="00F12098" w:rsidRDefault="00B97600" w:rsidP="005F42AB">
      <w:pPr>
        <w:autoSpaceDE w:val="0"/>
        <w:autoSpaceDN w:val="0"/>
        <w:adjustRightInd w:val="0"/>
        <w:spacing w:after="0"/>
        <w:jc w:val="both"/>
        <w:rPr>
          <w:rFonts w:ascii="Times New Roman" w:hAnsi="Times New Roman" w:cs="Times New Roman"/>
          <w:sz w:val="24"/>
          <w:szCs w:val="24"/>
        </w:rPr>
      </w:pPr>
      <w:r w:rsidRPr="00F12098">
        <w:rPr>
          <w:rFonts w:ascii="Times New Roman" w:hAnsi="Times New Roman" w:cs="Times New Roman"/>
          <w:sz w:val="24"/>
          <w:szCs w:val="24"/>
        </w:rPr>
        <w:t>The present study</w:t>
      </w:r>
      <w:r w:rsidR="00BD7A11" w:rsidRPr="00F12098">
        <w:rPr>
          <w:rFonts w:ascii="Times New Roman" w:hAnsi="Times New Roman" w:cs="Times New Roman"/>
          <w:sz w:val="24"/>
          <w:szCs w:val="24"/>
        </w:rPr>
        <w:t xml:space="preserve"> </w:t>
      </w:r>
      <w:r w:rsidR="00F234A7" w:rsidRPr="00F12098">
        <w:rPr>
          <w:rFonts w:ascii="Times New Roman" w:hAnsi="Times New Roman" w:cs="Times New Roman"/>
          <w:sz w:val="24"/>
          <w:szCs w:val="24"/>
        </w:rPr>
        <w:t>is concerned</w:t>
      </w:r>
      <w:r w:rsidRPr="00F12098">
        <w:rPr>
          <w:rFonts w:ascii="Times New Roman" w:hAnsi="Times New Roman" w:cs="Times New Roman"/>
          <w:sz w:val="24"/>
          <w:szCs w:val="24"/>
        </w:rPr>
        <w:t xml:space="preserve"> </w:t>
      </w:r>
      <w:r w:rsidR="00F234A7" w:rsidRPr="00F12098">
        <w:rPr>
          <w:rFonts w:ascii="Times New Roman" w:hAnsi="Times New Roman" w:cs="Times New Roman"/>
          <w:sz w:val="24"/>
          <w:szCs w:val="24"/>
        </w:rPr>
        <w:t>with</w:t>
      </w:r>
      <w:r w:rsidRPr="00F12098">
        <w:rPr>
          <w:rFonts w:ascii="Times New Roman" w:hAnsi="Times New Roman" w:cs="Times New Roman"/>
          <w:sz w:val="24"/>
          <w:szCs w:val="24"/>
        </w:rPr>
        <w:t xml:space="preserve"> </w:t>
      </w:r>
      <w:r w:rsidR="00011F59" w:rsidRPr="00F12098">
        <w:rPr>
          <w:rFonts w:ascii="Times New Roman" w:hAnsi="Times New Roman" w:cs="Times New Roman"/>
          <w:sz w:val="24"/>
          <w:szCs w:val="24"/>
        </w:rPr>
        <w:t xml:space="preserve">the </w:t>
      </w:r>
      <w:r w:rsidR="003425F7" w:rsidRPr="00F12098">
        <w:rPr>
          <w:rFonts w:ascii="Times New Roman" w:hAnsi="Times New Roman" w:cs="Times New Roman"/>
          <w:sz w:val="24"/>
          <w:szCs w:val="24"/>
        </w:rPr>
        <w:t xml:space="preserve">local </w:t>
      </w:r>
      <w:r w:rsidRPr="00F12098">
        <w:rPr>
          <w:rFonts w:ascii="Times New Roman" w:hAnsi="Times New Roman" w:cs="Times New Roman"/>
          <w:sz w:val="24"/>
          <w:szCs w:val="24"/>
        </w:rPr>
        <w:t xml:space="preserve">shape </w:t>
      </w:r>
      <w:r w:rsidR="00C0032A" w:rsidRPr="00F12098">
        <w:rPr>
          <w:rFonts w:ascii="Times New Roman" w:hAnsi="Times New Roman" w:cs="Times New Roman"/>
          <w:sz w:val="24"/>
          <w:szCs w:val="24"/>
        </w:rPr>
        <w:t>optimis</w:t>
      </w:r>
      <w:r w:rsidRPr="00F12098">
        <w:rPr>
          <w:rFonts w:ascii="Times New Roman" w:hAnsi="Times New Roman" w:cs="Times New Roman"/>
          <w:sz w:val="24"/>
          <w:szCs w:val="24"/>
        </w:rPr>
        <w:t xml:space="preserve">ation of </w:t>
      </w:r>
      <w:r w:rsidR="00F234A7" w:rsidRPr="00F12098">
        <w:rPr>
          <w:rFonts w:ascii="Times New Roman" w:hAnsi="Times New Roman" w:cs="Times New Roman"/>
          <w:noProof/>
          <w:sz w:val="24"/>
          <w:szCs w:val="24"/>
        </w:rPr>
        <w:t>multi</w:t>
      </w:r>
      <w:r w:rsidR="008C7296" w:rsidRPr="00F12098">
        <w:rPr>
          <w:rFonts w:ascii="Times New Roman" w:hAnsi="Times New Roman" w:cs="Times New Roman"/>
          <w:noProof/>
          <w:sz w:val="24"/>
          <w:szCs w:val="24"/>
        </w:rPr>
        <w:t>-</w:t>
      </w:r>
      <w:r w:rsidRPr="00F12098">
        <w:rPr>
          <w:rFonts w:ascii="Times New Roman" w:hAnsi="Times New Roman" w:cs="Times New Roman"/>
          <w:noProof/>
          <w:sz w:val="24"/>
          <w:szCs w:val="24"/>
        </w:rPr>
        <w:t>row</w:t>
      </w:r>
      <w:r w:rsidRPr="00F12098">
        <w:rPr>
          <w:rFonts w:ascii="Times New Roman" w:hAnsi="Times New Roman" w:cs="Times New Roman"/>
          <w:sz w:val="24"/>
          <w:szCs w:val="24"/>
        </w:rPr>
        <w:t xml:space="preserve"> annular </w:t>
      </w:r>
      <w:r w:rsidR="00BE7EF2" w:rsidRPr="00F12098">
        <w:rPr>
          <w:rFonts w:ascii="Times New Roman" w:hAnsi="Times New Roman" w:cs="Times New Roman"/>
          <w:sz w:val="24"/>
          <w:szCs w:val="24"/>
        </w:rPr>
        <w:t>finned</w:t>
      </w:r>
      <w:r w:rsidR="00957BAD" w:rsidRPr="00F12098">
        <w:rPr>
          <w:rFonts w:ascii="Times New Roman" w:hAnsi="Times New Roman" w:cs="Times New Roman"/>
          <w:sz w:val="24"/>
          <w:szCs w:val="24"/>
        </w:rPr>
        <w:t>-</w:t>
      </w:r>
      <w:r w:rsidR="00BE7EF2" w:rsidRPr="00F12098">
        <w:rPr>
          <w:rFonts w:ascii="Times New Roman" w:hAnsi="Times New Roman" w:cs="Times New Roman"/>
          <w:sz w:val="24"/>
          <w:szCs w:val="24"/>
        </w:rPr>
        <w:t>tube</w:t>
      </w:r>
      <w:r w:rsidR="00ED1CAF" w:rsidRPr="00F12098">
        <w:rPr>
          <w:rFonts w:ascii="Times New Roman" w:hAnsi="Times New Roman" w:cs="Times New Roman"/>
          <w:sz w:val="24"/>
          <w:szCs w:val="24"/>
        </w:rPr>
        <w:t xml:space="preserve"> </w:t>
      </w:r>
      <w:r w:rsidRPr="00F12098">
        <w:rPr>
          <w:rFonts w:ascii="Times New Roman" w:hAnsi="Times New Roman" w:cs="Times New Roman"/>
          <w:sz w:val="24"/>
          <w:szCs w:val="24"/>
        </w:rPr>
        <w:t>heat exchanger</w:t>
      </w:r>
      <w:r w:rsidR="00F234A7" w:rsidRPr="00F12098">
        <w:rPr>
          <w:rFonts w:ascii="Times New Roman" w:hAnsi="Times New Roman" w:cs="Times New Roman"/>
          <w:sz w:val="24"/>
          <w:szCs w:val="24"/>
        </w:rPr>
        <w:t xml:space="preserve">s and focuses on a case study of a </w:t>
      </w:r>
      <w:r w:rsidR="00F234A7" w:rsidRPr="00F12098">
        <w:rPr>
          <w:rFonts w:ascii="Times New Roman" w:hAnsi="Times New Roman" w:cs="Times New Roman"/>
          <w:noProof/>
          <w:sz w:val="24"/>
          <w:szCs w:val="24"/>
        </w:rPr>
        <w:t>four-row</w:t>
      </w:r>
      <w:r w:rsidR="00F234A7" w:rsidRPr="00F12098">
        <w:rPr>
          <w:rFonts w:ascii="Times New Roman" w:hAnsi="Times New Roman" w:cs="Times New Roman"/>
          <w:sz w:val="24"/>
          <w:szCs w:val="24"/>
        </w:rPr>
        <w:t xml:space="preserve"> heat exchanger design</w:t>
      </w:r>
      <w:r w:rsidR="00ED1CAF" w:rsidRPr="00F12098">
        <w:rPr>
          <w:rFonts w:ascii="Times New Roman" w:hAnsi="Times New Roman" w:cs="Times New Roman"/>
          <w:sz w:val="24"/>
          <w:szCs w:val="24"/>
        </w:rPr>
        <w:t>.</w:t>
      </w:r>
      <w:r w:rsidRPr="00F12098">
        <w:rPr>
          <w:rFonts w:ascii="Times New Roman" w:hAnsi="Times New Roman" w:cs="Times New Roman"/>
          <w:sz w:val="24"/>
          <w:szCs w:val="24"/>
        </w:rPr>
        <w:t xml:space="preserve"> </w:t>
      </w:r>
      <w:r w:rsidR="00F234A7" w:rsidRPr="00F12098">
        <w:rPr>
          <w:rFonts w:ascii="Times New Roman" w:hAnsi="Times New Roman" w:cs="Times New Roman"/>
          <w:sz w:val="24"/>
          <w:szCs w:val="24"/>
        </w:rPr>
        <w:t>U</w:t>
      </w:r>
      <w:r w:rsidR="007C17A3" w:rsidRPr="00F12098">
        <w:rPr>
          <w:rFonts w:ascii="Times New Roman" w:hAnsi="Times New Roman" w:cs="Times New Roman"/>
          <w:sz w:val="24"/>
          <w:szCs w:val="24"/>
        </w:rPr>
        <w:t>nlike in</w:t>
      </w:r>
      <w:r w:rsidRPr="00F12098">
        <w:rPr>
          <w:rFonts w:ascii="Times New Roman" w:hAnsi="Times New Roman" w:cs="Times New Roman"/>
          <w:sz w:val="24"/>
          <w:szCs w:val="24"/>
        </w:rPr>
        <w:t xml:space="preserve"> previous research</w:t>
      </w:r>
      <w:r w:rsidR="00D7364E" w:rsidRPr="00F12098">
        <w:rPr>
          <w:rFonts w:ascii="Times New Roman" w:hAnsi="Times New Roman" w:cs="Times New Roman"/>
          <w:sz w:val="24"/>
          <w:szCs w:val="24"/>
        </w:rPr>
        <w:t>es</w:t>
      </w:r>
      <w:r w:rsidR="00F234A7" w:rsidRPr="00F12098">
        <w:rPr>
          <w:rFonts w:ascii="Times New Roman" w:hAnsi="Times New Roman" w:cs="Times New Roman"/>
          <w:sz w:val="24"/>
          <w:szCs w:val="24"/>
        </w:rPr>
        <w:t xml:space="preserve"> in this field</w:t>
      </w:r>
      <w:r w:rsidRPr="00F12098">
        <w:rPr>
          <w:rFonts w:ascii="Times New Roman" w:hAnsi="Times New Roman" w:cs="Times New Roman"/>
          <w:sz w:val="24"/>
          <w:szCs w:val="24"/>
        </w:rPr>
        <w:t xml:space="preserve">, the shape </w:t>
      </w:r>
      <w:r w:rsidR="00C0032A" w:rsidRPr="00F12098">
        <w:rPr>
          <w:rFonts w:ascii="Times New Roman" w:hAnsi="Times New Roman" w:cs="Times New Roman"/>
          <w:sz w:val="24"/>
          <w:szCs w:val="24"/>
        </w:rPr>
        <w:t>optimis</w:t>
      </w:r>
      <w:r w:rsidRPr="00F12098">
        <w:rPr>
          <w:rFonts w:ascii="Times New Roman" w:hAnsi="Times New Roman" w:cs="Times New Roman"/>
          <w:sz w:val="24"/>
          <w:szCs w:val="24"/>
        </w:rPr>
        <w:t xml:space="preserve">ation performed </w:t>
      </w:r>
      <w:r w:rsidR="007C17A3" w:rsidRPr="00F12098">
        <w:rPr>
          <w:rFonts w:ascii="Times New Roman" w:hAnsi="Times New Roman" w:cs="Times New Roman"/>
          <w:sz w:val="24"/>
          <w:szCs w:val="24"/>
        </w:rPr>
        <w:t xml:space="preserve">in this study </w:t>
      </w:r>
      <w:r w:rsidR="00F234A7" w:rsidRPr="00F12098">
        <w:rPr>
          <w:rFonts w:ascii="Times New Roman" w:hAnsi="Times New Roman" w:cs="Times New Roman"/>
          <w:sz w:val="24"/>
          <w:szCs w:val="24"/>
        </w:rPr>
        <w:t>involves the consideration of</w:t>
      </w:r>
      <w:r w:rsidRPr="00F12098">
        <w:rPr>
          <w:rFonts w:ascii="Times New Roman" w:hAnsi="Times New Roman" w:cs="Times New Roman"/>
          <w:sz w:val="24"/>
          <w:szCs w:val="24"/>
        </w:rPr>
        <w:t xml:space="preserve"> each row independently</w:t>
      </w:r>
      <w:r w:rsidR="007C17A3" w:rsidRPr="00F12098">
        <w:rPr>
          <w:rFonts w:ascii="Times New Roman" w:hAnsi="Times New Roman" w:cs="Times New Roman"/>
          <w:sz w:val="24"/>
          <w:szCs w:val="24"/>
        </w:rPr>
        <w:t>,</w:t>
      </w:r>
      <w:r w:rsidR="00CD36EC" w:rsidRPr="00F12098">
        <w:rPr>
          <w:rFonts w:ascii="Times New Roman" w:hAnsi="Times New Roman" w:cs="Times New Roman"/>
          <w:sz w:val="24"/>
          <w:szCs w:val="24"/>
        </w:rPr>
        <w:t xml:space="preserve"> without </w:t>
      </w:r>
      <w:r w:rsidR="00F7352D" w:rsidRPr="00F12098">
        <w:rPr>
          <w:rFonts w:ascii="Times New Roman" w:hAnsi="Times New Roman" w:cs="Times New Roman"/>
          <w:sz w:val="24"/>
          <w:szCs w:val="24"/>
        </w:rPr>
        <w:t>implying</w:t>
      </w:r>
      <w:r w:rsidR="00CD36EC" w:rsidRPr="00F12098">
        <w:rPr>
          <w:rFonts w:ascii="Times New Roman" w:hAnsi="Times New Roman" w:cs="Times New Roman"/>
          <w:sz w:val="24"/>
          <w:szCs w:val="24"/>
        </w:rPr>
        <w:t xml:space="preserve"> constant heat transfer coefficient</w:t>
      </w:r>
      <w:r w:rsidR="00B766E8" w:rsidRPr="00F12098">
        <w:rPr>
          <w:rFonts w:ascii="Times New Roman" w:hAnsi="Times New Roman" w:cs="Times New Roman"/>
          <w:sz w:val="24"/>
          <w:szCs w:val="24"/>
        </w:rPr>
        <w:t>s</w:t>
      </w:r>
      <w:r w:rsidR="003425F7" w:rsidRPr="00F12098">
        <w:rPr>
          <w:rFonts w:ascii="Times New Roman" w:hAnsi="Times New Roman" w:cs="Times New Roman"/>
          <w:sz w:val="24"/>
          <w:szCs w:val="24"/>
        </w:rPr>
        <w:t xml:space="preserve"> across</w:t>
      </w:r>
      <w:r w:rsidR="00957BAD" w:rsidRPr="00F12098">
        <w:rPr>
          <w:rFonts w:ascii="Times New Roman" w:hAnsi="Times New Roman" w:cs="Times New Roman"/>
          <w:sz w:val="24"/>
          <w:szCs w:val="24"/>
        </w:rPr>
        <w:t xml:space="preserve"> the</w:t>
      </w:r>
      <w:r w:rsidR="003425F7" w:rsidRPr="00F12098">
        <w:rPr>
          <w:rFonts w:ascii="Times New Roman" w:hAnsi="Times New Roman" w:cs="Times New Roman"/>
          <w:sz w:val="24"/>
          <w:szCs w:val="24"/>
        </w:rPr>
        <w:t xml:space="preserve"> tube bundle</w:t>
      </w:r>
      <w:r w:rsidR="00ED1CAF" w:rsidRPr="00F12098">
        <w:rPr>
          <w:rFonts w:ascii="Times New Roman" w:hAnsi="Times New Roman" w:cs="Times New Roman"/>
          <w:sz w:val="24"/>
          <w:szCs w:val="24"/>
        </w:rPr>
        <w:t>.</w:t>
      </w:r>
      <w:r w:rsidRPr="00F12098">
        <w:rPr>
          <w:rFonts w:ascii="Times New Roman" w:hAnsi="Times New Roman" w:cs="Times New Roman"/>
          <w:sz w:val="24"/>
          <w:szCs w:val="24"/>
        </w:rPr>
        <w:t xml:space="preserve"> </w:t>
      </w:r>
      <w:r w:rsidR="007C17A3" w:rsidRPr="00F12098">
        <w:rPr>
          <w:rFonts w:ascii="Times New Roman" w:hAnsi="Times New Roman" w:cs="Times New Roman"/>
          <w:sz w:val="24"/>
          <w:szCs w:val="24"/>
        </w:rPr>
        <w:t>This results in a non-homogeneous bundle, where</w:t>
      </w:r>
      <w:r w:rsidRPr="00F12098">
        <w:rPr>
          <w:rFonts w:ascii="Times New Roman" w:hAnsi="Times New Roman" w:cs="Times New Roman"/>
          <w:sz w:val="24"/>
          <w:szCs w:val="24"/>
        </w:rPr>
        <w:t xml:space="preserve"> each row </w:t>
      </w:r>
      <w:r w:rsidR="007C17A3" w:rsidRPr="00F12098">
        <w:rPr>
          <w:rFonts w:ascii="Times New Roman" w:hAnsi="Times New Roman" w:cs="Times New Roman"/>
          <w:sz w:val="24"/>
          <w:szCs w:val="24"/>
        </w:rPr>
        <w:t>of fins has</w:t>
      </w:r>
      <w:r w:rsidRPr="00F12098">
        <w:rPr>
          <w:rFonts w:ascii="Times New Roman" w:hAnsi="Times New Roman" w:cs="Times New Roman"/>
          <w:sz w:val="24"/>
          <w:szCs w:val="24"/>
        </w:rPr>
        <w:t xml:space="preserve"> its own shape</w:t>
      </w:r>
      <w:r w:rsidR="007C17A3" w:rsidRPr="00F12098">
        <w:rPr>
          <w:rFonts w:ascii="Times New Roman" w:hAnsi="Times New Roman" w:cs="Times New Roman"/>
          <w:sz w:val="24"/>
          <w:szCs w:val="24"/>
        </w:rPr>
        <w:t>, which</w:t>
      </w:r>
      <w:r w:rsidRPr="00F12098">
        <w:rPr>
          <w:rFonts w:ascii="Times New Roman" w:hAnsi="Times New Roman" w:cs="Times New Roman"/>
          <w:sz w:val="24"/>
          <w:szCs w:val="24"/>
        </w:rPr>
        <w:t xml:space="preserve"> may be different from th</w:t>
      </w:r>
      <w:r w:rsidR="007C17A3" w:rsidRPr="00F12098">
        <w:rPr>
          <w:rFonts w:ascii="Times New Roman" w:hAnsi="Times New Roman" w:cs="Times New Roman"/>
          <w:sz w:val="24"/>
          <w:szCs w:val="24"/>
        </w:rPr>
        <w:t>at of</w:t>
      </w:r>
      <w:r w:rsidRPr="00F12098">
        <w:rPr>
          <w:rFonts w:ascii="Times New Roman" w:hAnsi="Times New Roman" w:cs="Times New Roman"/>
          <w:sz w:val="24"/>
          <w:szCs w:val="24"/>
        </w:rPr>
        <w:t xml:space="preserve"> other</w:t>
      </w:r>
      <w:r w:rsidR="007C17A3" w:rsidRPr="00F12098">
        <w:rPr>
          <w:rFonts w:ascii="Times New Roman" w:hAnsi="Times New Roman" w:cs="Times New Roman"/>
          <w:sz w:val="24"/>
          <w:szCs w:val="24"/>
        </w:rPr>
        <w:t xml:space="preserve"> rows</w:t>
      </w:r>
      <w:r w:rsidR="00BD7A11" w:rsidRPr="00F12098">
        <w:rPr>
          <w:rFonts w:ascii="Times New Roman" w:hAnsi="Times New Roman" w:cs="Times New Roman"/>
          <w:sz w:val="24"/>
          <w:szCs w:val="24"/>
        </w:rPr>
        <w:t xml:space="preserve"> across the heat exchanger</w:t>
      </w:r>
      <w:r w:rsidRPr="00F12098">
        <w:rPr>
          <w:rFonts w:ascii="Times New Roman" w:hAnsi="Times New Roman" w:cs="Times New Roman"/>
          <w:sz w:val="24"/>
          <w:szCs w:val="24"/>
        </w:rPr>
        <w:t xml:space="preserve">. </w:t>
      </w:r>
      <w:r w:rsidR="00BD7A11" w:rsidRPr="00F12098">
        <w:rPr>
          <w:rFonts w:ascii="Times New Roman" w:hAnsi="Times New Roman" w:cs="Times New Roman"/>
          <w:sz w:val="24"/>
          <w:szCs w:val="24"/>
        </w:rPr>
        <w:t xml:space="preserve">To present a comprehensive </w:t>
      </w:r>
      <w:r w:rsidR="00C0032A" w:rsidRPr="00F12098">
        <w:rPr>
          <w:rFonts w:ascii="Times New Roman" w:hAnsi="Times New Roman" w:cs="Times New Roman"/>
          <w:sz w:val="24"/>
          <w:szCs w:val="24"/>
        </w:rPr>
        <w:t>optimis</w:t>
      </w:r>
      <w:r w:rsidR="00BD7A11" w:rsidRPr="00F12098">
        <w:rPr>
          <w:rFonts w:ascii="Times New Roman" w:hAnsi="Times New Roman" w:cs="Times New Roman"/>
          <w:sz w:val="24"/>
          <w:szCs w:val="24"/>
        </w:rPr>
        <w:t>ation study and address the most important question</w:t>
      </w:r>
      <w:r w:rsidR="0065407C" w:rsidRPr="00F12098">
        <w:rPr>
          <w:rFonts w:ascii="Times New Roman" w:hAnsi="Times New Roman" w:cs="Times New Roman"/>
          <w:sz w:val="24"/>
          <w:szCs w:val="24"/>
        </w:rPr>
        <w:t>s</w:t>
      </w:r>
      <w:r w:rsidR="00BD7A11" w:rsidRPr="00F12098">
        <w:rPr>
          <w:rFonts w:ascii="Times New Roman" w:hAnsi="Times New Roman" w:cs="Times New Roman"/>
          <w:sz w:val="24"/>
          <w:szCs w:val="24"/>
        </w:rPr>
        <w:t xml:space="preserve"> that designer</w:t>
      </w:r>
      <w:r w:rsidR="0065407C" w:rsidRPr="00F12098">
        <w:rPr>
          <w:rFonts w:ascii="Times New Roman" w:hAnsi="Times New Roman" w:cs="Times New Roman"/>
          <w:sz w:val="24"/>
          <w:szCs w:val="24"/>
        </w:rPr>
        <w:t>s</w:t>
      </w:r>
      <w:r w:rsidR="00BD7A11" w:rsidRPr="00F12098">
        <w:rPr>
          <w:rFonts w:ascii="Times New Roman" w:hAnsi="Times New Roman" w:cs="Times New Roman"/>
          <w:sz w:val="24"/>
          <w:szCs w:val="24"/>
        </w:rPr>
        <w:t xml:space="preserve"> may face</w:t>
      </w:r>
      <w:r w:rsidR="0065407C" w:rsidRPr="00F12098">
        <w:rPr>
          <w:rFonts w:ascii="Times New Roman" w:hAnsi="Times New Roman" w:cs="Times New Roman"/>
          <w:sz w:val="24"/>
          <w:szCs w:val="24"/>
        </w:rPr>
        <w:t xml:space="preserve"> in designing </w:t>
      </w:r>
      <w:r w:rsidR="00B766E8" w:rsidRPr="00F12098">
        <w:rPr>
          <w:rFonts w:ascii="Times New Roman" w:hAnsi="Times New Roman" w:cs="Times New Roman"/>
          <w:sz w:val="24"/>
          <w:szCs w:val="24"/>
        </w:rPr>
        <w:t>such</w:t>
      </w:r>
      <w:r w:rsidR="0065407C" w:rsidRPr="00F12098">
        <w:rPr>
          <w:rFonts w:ascii="Times New Roman" w:hAnsi="Times New Roman" w:cs="Times New Roman"/>
          <w:sz w:val="24"/>
          <w:szCs w:val="24"/>
        </w:rPr>
        <w:t xml:space="preserve"> heat exchanger</w:t>
      </w:r>
      <w:r w:rsidR="00B766E8" w:rsidRPr="00F12098">
        <w:rPr>
          <w:rFonts w:ascii="Times New Roman" w:hAnsi="Times New Roman" w:cs="Times New Roman"/>
          <w:sz w:val="24"/>
          <w:szCs w:val="24"/>
        </w:rPr>
        <w:t>s</w:t>
      </w:r>
      <w:r w:rsidR="0065407C" w:rsidRPr="00F12098">
        <w:rPr>
          <w:rFonts w:ascii="Times New Roman" w:hAnsi="Times New Roman" w:cs="Times New Roman"/>
          <w:sz w:val="24"/>
          <w:szCs w:val="24"/>
        </w:rPr>
        <w:t xml:space="preserve">, </w:t>
      </w:r>
      <w:r w:rsidR="00B766E8" w:rsidRPr="00F12098">
        <w:rPr>
          <w:rFonts w:ascii="Times New Roman" w:hAnsi="Times New Roman" w:cs="Times New Roman"/>
          <w:sz w:val="24"/>
          <w:szCs w:val="24"/>
        </w:rPr>
        <w:t>we</w:t>
      </w:r>
      <w:r w:rsidR="00BD7A11" w:rsidRPr="00F12098">
        <w:rPr>
          <w:rFonts w:ascii="Times New Roman" w:hAnsi="Times New Roman" w:cs="Times New Roman"/>
          <w:sz w:val="24"/>
          <w:szCs w:val="24"/>
        </w:rPr>
        <w:t xml:space="preserve"> </w:t>
      </w:r>
      <w:r w:rsidR="00F7352D" w:rsidRPr="00F12098">
        <w:rPr>
          <w:rFonts w:ascii="Times New Roman" w:hAnsi="Times New Roman" w:cs="Times New Roman"/>
          <w:sz w:val="24"/>
          <w:szCs w:val="24"/>
        </w:rPr>
        <w:t xml:space="preserve">investigate </w:t>
      </w:r>
      <w:r w:rsidR="00BD7A11" w:rsidRPr="00F12098">
        <w:rPr>
          <w:rFonts w:ascii="Times New Roman" w:hAnsi="Times New Roman" w:cs="Times New Roman"/>
          <w:sz w:val="24"/>
          <w:szCs w:val="24"/>
        </w:rPr>
        <w:t xml:space="preserve">four </w:t>
      </w:r>
      <w:r w:rsidR="00C0032A" w:rsidRPr="00F12098">
        <w:rPr>
          <w:rFonts w:ascii="Times New Roman" w:hAnsi="Times New Roman" w:cs="Times New Roman"/>
          <w:sz w:val="24"/>
          <w:szCs w:val="24"/>
        </w:rPr>
        <w:t>optimis</w:t>
      </w:r>
      <w:r w:rsidR="0065407C" w:rsidRPr="00F12098">
        <w:rPr>
          <w:rFonts w:ascii="Times New Roman" w:hAnsi="Times New Roman" w:cs="Times New Roman"/>
          <w:sz w:val="24"/>
          <w:szCs w:val="24"/>
        </w:rPr>
        <w:t xml:space="preserve">ation </w:t>
      </w:r>
      <w:r w:rsidR="00BD7A11" w:rsidRPr="00F12098">
        <w:rPr>
          <w:rFonts w:ascii="Times New Roman" w:hAnsi="Times New Roman" w:cs="Times New Roman"/>
          <w:sz w:val="24"/>
          <w:szCs w:val="24"/>
        </w:rPr>
        <w:t>cases</w:t>
      </w:r>
      <w:r w:rsidR="00543D5C" w:rsidRPr="00F12098">
        <w:rPr>
          <w:rFonts w:ascii="Times New Roman" w:hAnsi="Times New Roman" w:cs="Times New Roman"/>
          <w:sz w:val="24"/>
          <w:szCs w:val="24"/>
        </w:rPr>
        <w:t>:</w:t>
      </w:r>
    </w:p>
    <w:p w14:paraId="5D30A814" w14:textId="77777777" w:rsidR="00BD7A11" w:rsidRPr="00F12098" w:rsidRDefault="00C0032A" w:rsidP="008D572A">
      <w:pPr>
        <w:pStyle w:val="Heading2"/>
        <w:numPr>
          <w:ilvl w:val="0"/>
          <w:numId w:val="22"/>
        </w:numPr>
        <w:snapToGrid w:val="0"/>
        <w:spacing w:line="276" w:lineRule="auto"/>
        <w:ind w:left="426" w:hanging="284"/>
        <w:rPr>
          <w:rFonts w:ascii="Times New Roman" w:hAnsi="Times New Roman" w:cs="Times New Roman"/>
        </w:rPr>
      </w:pPr>
      <w:r w:rsidRPr="00F12098">
        <w:rPr>
          <w:rFonts w:ascii="Times New Roman" w:hAnsi="Times New Roman" w:cs="Times New Roman"/>
        </w:rPr>
        <w:t>maximis</w:t>
      </w:r>
      <w:r w:rsidR="00BD7A11" w:rsidRPr="00F12098">
        <w:rPr>
          <w:rFonts w:ascii="Times New Roman" w:hAnsi="Times New Roman" w:cs="Times New Roman"/>
        </w:rPr>
        <w:t xml:space="preserve">ing </w:t>
      </w:r>
      <w:r w:rsidR="00C62E99" w:rsidRPr="00F12098">
        <w:rPr>
          <w:rFonts w:ascii="Times New Roman" w:hAnsi="Times New Roman" w:cs="Times New Roman"/>
        </w:rPr>
        <w:t xml:space="preserve">the </w:t>
      </w:r>
      <w:r w:rsidR="00BD7A11" w:rsidRPr="00F12098">
        <w:rPr>
          <w:rFonts w:ascii="Times New Roman" w:hAnsi="Times New Roman" w:cs="Times New Roman"/>
        </w:rPr>
        <w:t xml:space="preserve">heat </w:t>
      </w:r>
      <w:r w:rsidR="008D572A">
        <w:rPr>
          <w:rFonts w:ascii="Times New Roman" w:hAnsi="Times New Roman" w:cs="Times New Roman"/>
        </w:rPr>
        <w:t>flux</w:t>
      </w:r>
      <w:r w:rsidR="00C62E99" w:rsidRPr="00F12098">
        <w:rPr>
          <w:rFonts w:ascii="Times New Roman" w:hAnsi="Times New Roman" w:cs="Times New Roman"/>
        </w:rPr>
        <w:t>;</w:t>
      </w:r>
    </w:p>
    <w:p w14:paraId="2EACDFAF" w14:textId="77777777" w:rsidR="00BD7A11" w:rsidRPr="00F12098" w:rsidRDefault="00C62E99" w:rsidP="005F42AB">
      <w:pPr>
        <w:pStyle w:val="Heading2"/>
        <w:numPr>
          <w:ilvl w:val="0"/>
          <w:numId w:val="22"/>
        </w:numPr>
        <w:snapToGrid w:val="0"/>
        <w:spacing w:line="276" w:lineRule="auto"/>
        <w:ind w:left="426" w:hanging="284"/>
        <w:rPr>
          <w:rFonts w:ascii="Times New Roman" w:hAnsi="Times New Roman" w:cs="Times New Roman"/>
        </w:rPr>
      </w:pPr>
      <w:r w:rsidRPr="00F12098">
        <w:rPr>
          <w:rFonts w:ascii="Times New Roman" w:hAnsi="Times New Roman" w:cs="Times New Roman"/>
        </w:rPr>
        <w:t>m</w:t>
      </w:r>
      <w:r w:rsidR="00C0032A" w:rsidRPr="00F12098">
        <w:rPr>
          <w:rFonts w:ascii="Times New Roman" w:hAnsi="Times New Roman" w:cs="Times New Roman"/>
        </w:rPr>
        <w:t>inimis</w:t>
      </w:r>
      <w:r w:rsidR="00BD7A11" w:rsidRPr="00F12098">
        <w:rPr>
          <w:rFonts w:ascii="Times New Roman" w:hAnsi="Times New Roman" w:cs="Times New Roman"/>
        </w:rPr>
        <w:t>ing the pressure drop</w:t>
      </w:r>
      <w:r w:rsidR="0065407C" w:rsidRPr="00F12098">
        <w:rPr>
          <w:rFonts w:ascii="Times New Roman" w:hAnsi="Times New Roman" w:cs="Times New Roman"/>
        </w:rPr>
        <w:t xml:space="preserve"> across the fin rows</w:t>
      </w:r>
      <w:r w:rsidRPr="00F12098">
        <w:rPr>
          <w:rFonts w:ascii="Times New Roman" w:hAnsi="Times New Roman" w:cs="Times New Roman"/>
        </w:rPr>
        <w:t>;</w:t>
      </w:r>
    </w:p>
    <w:p w14:paraId="390DFCF0" w14:textId="77777777" w:rsidR="00BD7A11" w:rsidRPr="00F12098" w:rsidRDefault="00C62E99" w:rsidP="005F42AB">
      <w:pPr>
        <w:pStyle w:val="Heading2"/>
        <w:numPr>
          <w:ilvl w:val="0"/>
          <w:numId w:val="22"/>
        </w:numPr>
        <w:snapToGrid w:val="0"/>
        <w:spacing w:line="276" w:lineRule="auto"/>
        <w:ind w:left="426" w:hanging="284"/>
        <w:rPr>
          <w:rFonts w:ascii="Times New Roman" w:hAnsi="Times New Roman" w:cs="Times New Roman"/>
          <w:spacing w:val="-2"/>
        </w:rPr>
      </w:pPr>
      <w:r w:rsidRPr="00F12098">
        <w:rPr>
          <w:rFonts w:ascii="Times New Roman" w:hAnsi="Times New Roman" w:cs="Times New Roman"/>
          <w:spacing w:val="-2"/>
        </w:rPr>
        <w:t>m</w:t>
      </w:r>
      <w:r w:rsidR="00C0032A" w:rsidRPr="00F12098">
        <w:rPr>
          <w:rFonts w:ascii="Times New Roman" w:hAnsi="Times New Roman" w:cs="Times New Roman"/>
          <w:spacing w:val="-2"/>
        </w:rPr>
        <w:t>inimis</w:t>
      </w:r>
      <w:r w:rsidR="00BD7A11" w:rsidRPr="00F12098">
        <w:rPr>
          <w:rFonts w:ascii="Times New Roman" w:hAnsi="Times New Roman" w:cs="Times New Roman"/>
          <w:spacing w:val="-2"/>
        </w:rPr>
        <w:t>ing the pressure drop</w:t>
      </w:r>
      <w:r w:rsidR="0065407C" w:rsidRPr="00F12098">
        <w:rPr>
          <w:rFonts w:ascii="Times New Roman" w:hAnsi="Times New Roman" w:cs="Times New Roman"/>
          <w:spacing w:val="-2"/>
        </w:rPr>
        <w:t xml:space="preserve"> and</w:t>
      </w:r>
      <w:r w:rsidR="00BD7A11" w:rsidRPr="00F12098">
        <w:rPr>
          <w:rFonts w:ascii="Times New Roman" w:hAnsi="Times New Roman" w:cs="Times New Roman"/>
          <w:spacing w:val="-2"/>
        </w:rPr>
        <w:t xml:space="preserve"> </w:t>
      </w:r>
      <w:r w:rsidR="00C0032A" w:rsidRPr="00F12098">
        <w:rPr>
          <w:rFonts w:ascii="Times New Roman" w:hAnsi="Times New Roman" w:cs="Times New Roman"/>
          <w:spacing w:val="-2"/>
        </w:rPr>
        <w:t>maximis</w:t>
      </w:r>
      <w:r w:rsidR="00BD7A11" w:rsidRPr="00F12098">
        <w:rPr>
          <w:rFonts w:ascii="Times New Roman" w:hAnsi="Times New Roman" w:cs="Times New Roman"/>
          <w:spacing w:val="-2"/>
        </w:rPr>
        <w:t>ing the total heat transfer</w:t>
      </w:r>
      <w:r w:rsidRPr="00F12098">
        <w:rPr>
          <w:rFonts w:ascii="Times New Roman" w:hAnsi="Times New Roman" w:cs="Times New Roman"/>
          <w:spacing w:val="-2"/>
        </w:rPr>
        <w:t>; or,</w:t>
      </w:r>
    </w:p>
    <w:p w14:paraId="68AD5E26" w14:textId="77777777" w:rsidR="00BD7A11" w:rsidRPr="00F12098" w:rsidRDefault="00C62E99" w:rsidP="005F42AB">
      <w:pPr>
        <w:pStyle w:val="Heading2"/>
        <w:numPr>
          <w:ilvl w:val="0"/>
          <w:numId w:val="22"/>
        </w:numPr>
        <w:snapToGrid w:val="0"/>
        <w:spacing w:line="276" w:lineRule="auto"/>
        <w:ind w:left="426" w:hanging="284"/>
        <w:rPr>
          <w:rFonts w:ascii="Times New Roman" w:hAnsi="Times New Roman" w:cs="Times New Roman"/>
        </w:rPr>
      </w:pPr>
      <w:r w:rsidRPr="00F12098">
        <w:rPr>
          <w:rFonts w:ascii="Times New Roman" w:hAnsi="Times New Roman" w:cs="Times New Roman"/>
        </w:rPr>
        <w:t>m</w:t>
      </w:r>
      <w:r w:rsidR="00C0032A" w:rsidRPr="00F12098">
        <w:rPr>
          <w:rFonts w:ascii="Times New Roman" w:hAnsi="Times New Roman" w:cs="Times New Roman"/>
        </w:rPr>
        <w:t>inimis</w:t>
      </w:r>
      <w:r w:rsidR="00BD7A11" w:rsidRPr="00F12098">
        <w:rPr>
          <w:rFonts w:ascii="Times New Roman" w:hAnsi="Times New Roman" w:cs="Times New Roman"/>
        </w:rPr>
        <w:t>ing the entropy generation</w:t>
      </w:r>
      <w:r w:rsidR="0065407C" w:rsidRPr="00F12098">
        <w:rPr>
          <w:rFonts w:ascii="Times New Roman" w:hAnsi="Times New Roman" w:cs="Times New Roman"/>
        </w:rPr>
        <w:t xml:space="preserve"> in the proposed heat </w:t>
      </w:r>
      <w:r w:rsidR="00D54F05" w:rsidRPr="00F12098">
        <w:rPr>
          <w:rFonts w:ascii="Times New Roman" w:hAnsi="Times New Roman" w:cs="Times New Roman"/>
        </w:rPr>
        <w:t>exchanger</w:t>
      </w:r>
      <w:r w:rsidR="00CD36EC" w:rsidRPr="00F12098">
        <w:rPr>
          <w:rFonts w:ascii="Times New Roman" w:hAnsi="Times New Roman" w:cs="Times New Roman"/>
        </w:rPr>
        <w:t>.</w:t>
      </w:r>
    </w:p>
    <w:p w14:paraId="5E01C546" w14:textId="77777777" w:rsidR="007C17A3" w:rsidRPr="00F12098" w:rsidRDefault="00665284" w:rsidP="009A4849">
      <w:pPr>
        <w:autoSpaceDE w:val="0"/>
        <w:autoSpaceDN w:val="0"/>
        <w:adjustRightInd w:val="0"/>
        <w:jc w:val="both"/>
        <w:rPr>
          <w:rFonts w:ascii="Times New Roman" w:hAnsi="Times New Roman" w:cs="Times New Roman"/>
          <w:noProof/>
          <w:sz w:val="24"/>
          <w:szCs w:val="24"/>
        </w:rPr>
      </w:pPr>
      <w:r w:rsidRPr="00F12098">
        <w:rPr>
          <w:rFonts w:ascii="Times New Roman" w:hAnsi="Times New Roman" w:cs="Times New Roman"/>
          <w:sz w:val="24"/>
          <w:szCs w:val="24"/>
        </w:rPr>
        <w:t>This paper is organis</w:t>
      </w:r>
      <w:r w:rsidR="0065407C" w:rsidRPr="00F12098">
        <w:rPr>
          <w:rFonts w:ascii="Times New Roman" w:hAnsi="Times New Roman" w:cs="Times New Roman"/>
          <w:sz w:val="24"/>
          <w:szCs w:val="24"/>
        </w:rPr>
        <w:t>ed as follow</w:t>
      </w:r>
      <w:r w:rsidR="0087525C" w:rsidRPr="00F12098">
        <w:rPr>
          <w:rFonts w:ascii="Times New Roman" w:hAnsi="Times New Roman" w:cs="Times New Roman"/>
          <w:sz w:val="24"/>
          <w:szCs w:val="24"/>
        </w:rPr>
        <w:t>s.</w:t>
      </w:r>
      <w:r w:rsidR="0065407C" w:rsidRPr="00F12098">
        <w:rPr>
          <w:rFonts w:ascii="Times New Roman" w:hAnsi="Times New Roman" w:cs="Times New Roman"/>
          <w:sz w:val="24"/>
          <w:szCs w:val="24"/>
        </w:rPr>
        <w:t xml:space="preserve"> </w:t>
      </w:r>
      <w:r w:rsidR="007C17A3" w:rsidRPr="00F12098">
        <w:rPr>
          <w:rFonts w:ascii="Times New Roman" w:hAnsi="Times New Roman" w:cs="Times New Roman"/>
          <w:sz w:val="24"/>
          <w:szCs w:val="24"/>
        </w:rPr>
        <w:t xml:space="preserve">The computational </w:t>
      </w:r>
      <w:proofErr w:type="gramStart"/>
      <w:r w:rsidR="007C17A3" w:rsidRPr="00F12098">
        <w:rPr>
          <w:rFonts w:ascii="Times New Roman" w:hAnsi="Times New Roman" w:cs="Times New Roman"/>
          <w:sz w:val="24"/>
          <w:szCs w:val="24"/>
        </w:rPr>
        <w:t>fluid-dynamic</w:t>
      </w:r>
      <w:proofErr w:type="gramEnd"/>
      <w:r w:rsidR="007C17A3" w:rsidRPr="00F12098">
        <w:rPr>
          <w:rFonts w:ascii="Times New Roman" w:hAnsi="Times New Roman" w:cs="Times New Roman"/>
          <w:sz w:val="24"/>
          <w:szCs w:val="24"/>
        </w:rPr>
        <w:t xml:space="preserve"> (CFD) methods are presented in </w:t>
      </w:r>
      <w:r w:rsidR="00C62E99" w:rsidRPr="00F12098">
        <w:rPr>
          <w:rFonts w:ascii="Times New Roman" w:hAnsi="Times New Roman" w:cs="Times New Roman"/>
          <w:sz w:val="24"/>
          <w:szCs w:val="24"/>
        </w:rPr>
        <w:t>S</w:t>
      </w:r>
      <w:r w:rsidR="007C17A3" w:rsidRPr="00F12098">
        <w:rPr>
          <w:rFonts w:ascii="Times New Roman" w:hAnsi="Times New Roman" w:cs="Times New Roman"/>
          <w:sz w:val="24"/>
          <w:szCs w:val="24"/>
        </w:rPr>
        <w:t xml:space="preserve">ection 2, which ends </w:t>
      </w:r>
      <w:r w:rsidR="003F0046" w:rsidRPr="003F0046">
        <w:rPr>
          <w:rFonts w:ascii="Times New Roman" w:hAnsi="Times New Roman" w:cs="Times New Roman"/>
          <w:sz w:val="24"/>
          <w:szCs w:val="24"/>
          <w:highlight w:val="yellow"/>
        </w:rPr>
        <w:t>with</w:t>
      </w:r>
      <w:r w:rsidR="007C17A3" w:rsidRPr="00F12098">
        <w:rPr>
          <w:rFonts w:ascii="Times New Roman" w:hAnsi="Times New Roman" w:cs="Times New Roman"/>
          <w:sz w:val="24"/>
          <w:szCs w:val="24"/>
        </w:rPr>
        <w:t xml:space="preserve"> a model validation subsection, where the heat transfer coefficients and pressure drops predicted by the CFD model are compared to high-fidelity experimental data obtained at different flow regimes. The validated CFD model is then used to conduct a short preliminary study, presented in </w:t>
      </w:r>
      <w:r w:rsidR="00C62E99" w:rsidRPr="00F12098">
        <w:rPr>
          <w:rFonts w:ascii="Times New Roman" w:hAnsi="Times New Roman" w:cs="Times New Roman"/>
          <w:sz w:val="24"/>
          <w:szCs w:val="24"/>
        </w:rPr>
        <w:t>Section 3</w:t>
      </w:r>
      <w:r w:rsidR="007C17A3" w:rsidRPr="00F12098">
        <w:rPr>
          <w:rFonts w:ascii="Times New Roman" w:hAnsi="Times New Roman" w:cs="Times New Roman"/>
          <w:sz w:val="24"/>
          <w:szCs w:val="24"/>
        </w:rPr>
        <w:t xml:space="preserve">, aimed at showing the potential of a local shape optimisation (i.e., resulting in a non-homogenous fin shape throughout the bundle). The local optimisation algorithm together with the four optimisation </w:t>
      </w:r>
      <w:r w:rsidR="007C17A3" w:rsidRPr="009A4849">
        <w:rPr>
          <w:rFonts w:ascii="Times New Roman" w:hAnsi="Times New Roman" w:cs="Times New Roman"/>
          <w:sz w:val="24"/>
          <w:szCs w:val="24"/>
          <w:highlight w:val="yellow"/>
        </w:rPr>
        <w:t>scenarios are</w:t>
      </w:r>
      <w:r w:rsidR="007C17A3" w:rsidRPr="00F12098">
        <w:rPr>
          <w:rFonts w:ascii="Times New Roman" w:hAnsi="Times New Roman" w:cs="Times New Roman"/>
          <w:sz w:val="24"/>
          <w:szCs w:val="24"/>
        </w:rPr>
        <w:t xml:space="preserve"> described in </w:t>
      </w:r>
      <w:r w:rsidR="00C62E99" w:rsidRPr="00F12098">
        <w:rPr>
          <w:rFonts w:ascii="Times New Roman" w:hAnsi="Times New Roman" w:cs="Times New Roman"/>
          <w:sz w:val="24"/>
          <w:szCs w:val="24"/>
        </w:rPr>
        <w:t>Section 4</w:t>
      </w:r>
      <w:r w:rsidR="007C17A3" w:rsidRPr="00F12098">
        <w:rPr>
          <w:rFonts w:ascii="Times New Roman" w:hAnsi="Times New Roman" w:cs="Times New Roman"/>
          <w:sz w:val="24"/>
          <w:szCs w:val="24"/>
        </w:rPr>
        <w:t>. R</w:t>
      </w:r>
      <w:r w:rsidR="007C17A3" w:rsidRPr="00F12098">
        <w:rPr>
          <w:rFonts w:ascii="Times New Roman" w:hAnsi="Times New Roman" w:cs="Times New Roman"/>
          <w:noProof/>
          <w:sz w:val="24"/>
          <w:szCs w:val="24"/>
        </w:rPr>
        <w:t xml:space="preserve">esponse-surface methods are then used to determine the optimal fin-shape repartitions across the bundle corresponding to the four optimisation scenarios mentioned above. These results are presented and discussed in </w:t>
      </w:r>
      <w:r w:rsidR="00C62E99" w:rsidRPr="00F12098">
        <w:rPr>
          <w:rFonts w:ascii="Times New Roman" w:hAnsi="Times New Roman" w:cs="Times New Roman"/>
          <w:noProof/>
          <w:sz w:val="24"/>
          <w:szCs w:val="24"/>
        </w:rPr>
        <w:t>Section 5</w:t>
      </w:r>
      <w:r w:rsidR="007C17A3" w:rsidRPr="00F12098">
        <w:rPr>
          <w:rFonts w:ascii="Times New Roman" w:hAnsi="Times New Roman" w:cs="Times New Roman"/>
          <w:noProof/>
          <w:sz w:val="24"/>
          <w:szCs w:val="24"/>
        </w:rPr>
        <w:t xml:space="preserve">, </w:t>
      </w:r>
      <w:r w:rsidR="00C62E99" w:rsidRPr="00F12098">
        <w:rPr>
          <w:rFonts w:ascii="Times New Roman" w:hAnsi="Times New Roman" w:cs="Times New Roman"/>
          <w:noProof/>
          <w:sz w:val="24"/>
          <w:szCs w:val="24"/>
        </w:rPr>
        <w:t>and</w:t>
      </w:r>
      <w:r w:rsidR="007C17A3" w:rsidRPr="00F12098">
        <w:rPr>
          <w:rFonts w:ascii="Times New Roman" w:hAnsi="Times New Roman" w:cs="Times New Roman"/>
          <w:noProof/>
          <w:sz w:val="24"/>
          <w:szCs w:val="24"/>
        </w:rPr>
        <w:t xml:space="preserve"> the </w:t>
      </w:r>
      <w:r w:rsidR="00C62E99" w:rsidRPr="00F12098">
        <w:rPr>
          <w:rFonts w:ascii="Times New Roman" w:hAnsi="Times New Roman" w:cs="Times New Roman"/>
          <w:noProof/>
          <w:sz w:val="24"/>
          <w:szCs w:val="24"/>
        </w:rPr>
        <w:t xml:space="preserve">key </w:t>
      </w:r>
      <w:r w:rsidR="007C17A3" w:rsidRPr="00F12098">
        <w:rPr>
          <w:rFonts w:ascii="Times New Roman" w:hAnsi="Times New Roman" w:cs="Times New Roman"/>
          <w:noProof/>
          <w:sz w:val="24"/>
          <w:szCs w:val="24"/>
        </w:rPr>
        <w:t xml:space="preserve">conclusions of the present investigation are drawn in the </w:t>
      </w:r>
      <w:r w:rsidR="00543D5C" w:rsidRPr="00F12098">
        <w:rPr>
          <w:rFonts w:ascii="Times New Roman" w:hAnsi="Times New Roman" w:cs="Times New Roman"/>
          <w:noProof/>
          <w:sz w:val="24"/>
          <w:szCs w:val="24"/>
        </w:rPr>
        <w:t>final section</w:t>
      </w:r>
      <w:r w:rsidR="00C62E99" w:rsidRPr="00F12098">
        <w:rPr>
          <w:rFonts w:ascii="Times New Roman" w:hAnsi="Times New Roman" w:cs="Times New Roman"/>
          <w:noProof/>
          <w:sz w:val="24"/>
          <w:szCs w:val="24"/>
        </w:rPr>
        <w:t xml:space="preserve"> (Section 6)</w:t>
      </w:r>
      <w:r w:rsidR="00543D5C" w:rsidRPr="00F12098">
        <w:rPr>
          <w:rFonts w:ascii="Times New Roman" w:hAnsi="Times New Roman" w:cs="Times New Roman"/>
          <w:noProof/>
          <w:sz w:val="24"/>
          <w:szCs w:val="24"/>
        </w:rPr>
        <w:t>.</w:t>
      </w:r>
    </w:p>
    <w:p w14:paraId="04F9F6BC" w14:textId="77777777" w:rsidR="007A7700" w:rsidRPr="00F12098" w:rsidRDefault="00521A09" w:rsidP="005F42AB">
      <w:pPr>
        <w:pStyle w:val="Heading1"/>
        <w:spacing w:line="276" w:lineRule="auto"/>
        <w:ind w:left="357" w:hanging="357"/>
        <w:rPr>
          <w:rFonts w:ascii="Times New Roman" w:hAnsi="Times New Roman" w:cs="Times New Roman"/>
        </w:rPr>
      </w:pPr>
      <w:r w:rsidRPr="00F12098">
        <w:rPr>
          <w:rFonts w:ascii="Times New Roman" w:hAnsi="Times New Roman" w:cs="Times New Roman"/>
        </w:rPr>
        <w:t xml:space="preserve"> </w:t>
      </w:r>
      <w:r w:rsidR="007C17A3" w:rsidRPr="00F12098">
        <w:rPr>
          <w:rFonts w:ascii="Times New Roman" w:hAnsi="Times New Roman" w:cs="Times New Roman"/>
        </w:rPr>
        <w:t>CFD Methods</w:t>
      </w:r>
    </w:p>
    <w:p w14:paraId="047B37C8" w14:textId="77777777" w:rsidR="008E7FFB" w:rsidRPr="00F12098" w:rsidRDefault="008E7FFB" w:rsidP="005F42AB">
      <w:pPr>
        <w:pStyle w:val="Heading2"/>
        <w:spacing w:line="276" w:lineRule="auto"/>
        <w:rPr>
          <w:rFonts w:ascii="Times New Roman" w:hAnsi="Times New Roman" w:cs="Times New Roman"/>
          <w:b/>
        </w:rPr>
      </w:pPr>
      <w:r w:rsidRPr="00F12098">
        <w:rPr>
          <w:rFonts w:ascii="Times New Roman" w:hAnsi="Times New Roman" w:cs="Times New Roman"/>
          <w:b/>
        </w:rPr>
        <w:t>Problem description</w:t>
      </w:r>
    </w:p>
    <w:p w14:paraId="0617B0F4" w14:textId="77777777" w:rsidR="00E96CC1" w:rsidRPr="00F12098" w:rsidRDefault="008E7FFB" w:rsidP="005F42AB">
      <w:pPr>
        <w:autoSpaceDE w:val="0"/>
        <w:autoSpaceDN w:val="0"/>
        <w:adjustRightInd w:val="0"/>
        <w:jc w:val="both"/>
        <w:rPr>
          <w:rFonts w:ascii="Times New Roman" w:hAnsi="Times New Roman" w:cs="Times New Roman"/>
          <w:noProof/>
          <w:sz w:val="24"/>
          <w:szCs w:val="24"/>
        </w:rPr>
      </w:pPr>
      <w:r w:rsidRPr="00F12098">
        <w:rPr>
          <w:rFonts w:ascii="Times New Roman" w:hAnsi="Times New Roman" w:cs="Times New Roman"/>
          <w:sz w:val="24"/>
          <w:szCs w:val="24"/>
        </w:rPr>
        <w:t xml:space="preserve">Fig. 1 shows a </w:t>
      </w:r>
      <w:r w:rsidR="00970EF7" w:rsidRPr="00F12098">
        <w:rPr>
          <w:rFonts w:ascii="Times New Roman" w:hAnsi="Times New Roman" w:cs="Times New Roman"/>
          <w:sz w:val="24"/>
          <w:szCs w:val="24"/>
        </w:rPr>
        <w:t xml:space="preserve">picture </w:t>
      </w:r>
      <w:r w:rsidR="00FE7D6F" w:rsidRPr="00F12098">
        <w:rPr>
          <w:rFonts w:ascii="Times New Roman" w:hAnsi="Times New Roman" w:cs="Times New Roman"/>
          <w:sz w:val="24"/>
          <w:szCs w:val="24"/>
        </w:rPr>
        <w:t xml:space="preserve">of </w:t>
      </w:r>
      <w:r w:rsidRPr="00F12098">
        <w:rPr>
          <w:rFonts w:ascii="Times New Roman" w:hAnsi="Times New Roman" w:cs="Times New Roman"/>
          <w:sz w:val="24"/>
          <w:szCs w:val="24"/>
        </w:rPr>
        <w:t xml:space="preserve">a </w:t>
      </w:r>
      <w:r w:rsidR="00970EF7" w:rsidRPr="00F12098">
        <w:rPr>
          <w:rFonts w:ascii="Times New Roman" w:hAnsi="Times New Roman" w:cs="Times New Roman"/>
          <w:sz w:val="24"/>
          <w:szCs w:val="24"/>
        </w:rPr>
        <w:t xml:space="preserve">typical </w:t>
      </w:r>
      <w:r w:rsidRPr="00F12098">
        <w:rPr>
          <w:rFonts w:ascii="Times New Roman" w:hAnsi="Times New Roman" w:cs="Times New Roman"/>
          <w:sz w:val="24"/>
          <w:szCs w:val="24"/>
        </w:rPr>
        <w:t xml:space="preserve">circular annular </w:t>
      </w:r>
      <w:r w:rsidR="00BE7EF2" w:rsidRPr="00F12098">
        <w:rPr>
          <w:rFonts w:ascii="Times New Roman" w:hAnsi="Times New Roman" w:cs="Times New Roman"/>
          <w:sz w:val="24"/>
          <w:szCs w:val="24"/>
        </w:rPr>
        <w:t>finned tube</w:t>
      </w:r>
      <w:r w:rsidR="00970EF7" w:rsidRPr="00F12098">
        <w:rPr>
          <w:rFonts w:ascii="Times New Roman" w:hAnsi="Times New Roman" w:cs="Times New Roman"/>
          <w:sz w:val="24"/>
          <w:szCs w:val="24"/>
        </w:rPr>
        <w:t xml:space="preserve">, made </w:t>
      </w:r>
      <w:r w:rsidRPr="00F12098">
        <w:rPr>
          <w:rFonts w:ascii="Times New Roman" w:hAnsi="Times New Roman" w:cs="Times New Roman"/>
          <w:sz w:val="24"/>
          <w:szCs w:val="24"/>
        </w:rPr>
        <w:t xml:space="preserve">of a central tube </w:t>
      </w:r>
      <w:r w:rsidR="00970EF7" w:rsidRPr="00F12098">
        <w:rPr>
          <w:rFonts w:ascii="Times New Roman" w:hAnsi="Times New Roman" w:cs="Times New Roman"/>
          <w:sz w:val="24"/>
          <w:szCs w:val="24"/>
        </w:rPr>
        <w:t xml:space="preserve">surrounded </w:t>
      </w:r>
      <w:r w:rsidRPr="00F12098">
        <w:rPr>
          <w:rFonts w:ascii="Times New Roman" w:hAnsi="Times New Roman" w:cs="Times New Roman"/>
          <w:sz w:val="24"/>
          <w:szCs w:val="24"/>
        </w:rPr>
        <w:t xml:space="preserve">by thin circular annular fins. In an air-cooled heat </w:t>
      </w:r>
      <w:r w:rsidRPr="00F12098">
        <w:rPr>
          <w:rFonts w:ascii="Times New Roman" w:hAnsi="Times New Roman" w:cs="Times New Roman"/>
          <w:noProof/>
          <w:sz w:val="24"/>
          <w:szCs w:val="24"/>
        </w:rPr>
        <w:t>exchanger</w:t>
      </w:r>
      <w:r w:rsidR="00266939" w:rsidRPr="00F12098">
        <w:rPr>
          <w:rFonts w:ascii="Times New Roman" w:hAnsi="Times New Roman" w:cs="Times New Roman"/>
          <w:noProof/>
          <w:sz w:val="24"/>
          <w:szCs w:val="24"/>
        </w:rPr>
        <w:t>,</w:t>
      </w:r>
      <w:r w:rsidRPr="00F12098">
        <w:rPr>
          <w:rFonts w:ascii="Times New Roman" w:hAnsi="Times New Roman" w:cs="Times New Roman"/>
          <w:sz w:val="24"/>
          <w:szCs w:val="24"/>
        </w:rPr>
        <w:t xml:space="preserve"> </w:t>
      </w:r>
      <w:r w:rsidR="006D248B" w:rsidRPr="00F12098">
        <w:rPr>
          <w:rFonts w:ascii="Times New Roman" w:hAnsi="Times New Roman" w:cs="Times New Roman"/>
          <w:sz w:val="24"/>
          <w:szCs w:val="24"/>
        </w:rPr>
        <w:t xml:space="preserve">several finned-tube </w:t>
      </w:r>
      <w:r w:rsidRPr="00F12098">
        <w:rPr>
          <w:rFonts w:ascii="Times New Roman" w:hAnsi="Times New Roman" w:cs="Times New Roman"/>
          <w:sz w:val="24"/>
          <w:szCs w:val="24"/>
        </w:rPr>
        <w:t xml:space="preserve">rows are </w:t>
      </w:r>
      <w:r w:rsidR="006D248B" w:rsidRPr="00F12098">
        <w:rPr>
          <w:rFonts w:ascii="Times New Roman" w:hAnsi="Times New Roman" w:cs="Times New Roman"/>
          <w:sz w:val="24"/>
          <w:szCs w:val="24"/>
        </w:rPr>
        <w:t xml:space="preserve">placed </w:t>
      </w:r>
      <w:r w:rsidRPr="00F12098">
        <w:rPr>
          <w:rFonts w:ascii="Times New Roman" w:hAnsi="Times New Roman" w:cs="Times New Roman"/>
          <w:sz w:val="24"/>
          <w:szCs w:val="24"/>
        </w:rPr>
        <w:t>near to each other</w:t>
      </w:r>
      <w:r w:rsidR="006D248B" w:rsidRPr="00F12098">
        <w:rPr>
          <w:rFonts w:ascii="Times New Roman" w:hAnsi="Times New Roman" w:cs="Times New Roman"/>
          <w:sz w:val="24"/>
          <w:szCs w:val="24"/>
        </w:rPr>
        <w:t xml:space="preserve">, thus creating a tube bundle through which </w:t>
      </w:r>
      <w:r w:rsidRPr="00F12098">
        <w:rPr>
          <w:rFonts w:ascii="Times New Roman" w:hAnsi="Times New Roman" w:cs="Times New Roman"/>
          <w:sz w:val="24"/>
          <w:szCs w:val="24"/>
        </w:rPr>
        <w:t>air flows</w:t>
      </w:r>
      <w:r w:rsidR="006D248B" w:rsidRPr="00F12098">
        <w:rPr>
          <w:rFonts w:ascii="Times New Roman" w:hAnsi="Times New Roman" w:cs="Times New Roman"/>
          <w:sz w:val="24"/>
          <w:szCs w:val="24"/>
        </w:rPr>
        <w:t xml:space="preserve"> to cool down the working fluid circulating within the tubes</w:t>
      </w:r>
      <w:r w:rsidRPr="00F12098">
        <w:rPr>
          <w:rFonts w:ascii="Times New Roman" w:hAnsi="Times New Roman" w:cs="Times New Roman"/>
          <w:sz w:val="24"/>
          <w:szCs w:val="24"/>
        </w:rPr>
        <w:t>.</w:t>
      </w:r>
      <w:r w:rsidR="00E96CC1" w:rsidRPr="00F12098">
        <w:rPr>
          <w:rFonts w:ascii="Times New Roman" w:hAnsi="Times New Roman" w:cs="Times New Roman"/>
          <w:sz w:val="24"/>
          <w:szCs w:val="24"/>
        </w:rPr>
        <w:t xml:space="preserve"> </w:t>
      </w:r>
      <w:r w:rsidR="006D248B" w:rsidRPr="00F12098">
        <w:rPr>
          <w:rFonts w:ascii="Times New Roman" w:hAnsi="Times New Roman" w:cs="Times New Roman"/>
          <w:sz w:val="24"/>
          <w:szCs w:val="24"/>
        </w:rPr>
        <w:t xml:space="preserve">This work aims at enhancing and </w:t>
      </w:r>
      <w:r w:rsidR="008D61BA" w:rsidRPr="00F12098">
        <w:rPr>
          <w:rFonts w:ascii="Times New Roman" w:hAnsi="Times New Roman" w:cs="Times New Roman"/>
          <w:sz w:val="24"/>
          <w:szCs w:val="24"/>
        </w:rPr>
        <w:lastRenderedPageBreak/>
        <w:t>locally optimising</w:t>
      </w:r>
      <w:r w:rsidR="006D248B" w:rsidRPr="00F12098">
        <w:rPr>
          <w:rFonts w:ascii="Times New Roman" w:hAnsi="Times New Roman" w:cs="Times New Roman"/>
          <w:sz w:val="24"/>
          <w:szCs w:val="24"/>
        </w:rPr>
        <w:t xml:space="preserve"> the fin shape of a baseline tube-bundle configuration (shown in Fig. 2), made of</w:t>
      </w:r>
      <w:r w:rsidR="00E96CC1" w:rsidRPr="00F12098">
        <w:rPr>
          <w:rFonts w:ascii="Times New Roman" w:hAnsi="Times New Roman" w:cs="Times New Roman"/>
          <w:sz w:val="24"/>
          <w:szCs w:val="24"/>
        </w:rPr>
        <w:t xml:space="preserve"> </w:t>
      </w:r>
      <w:r w:rsidR="006D248B" w:rsidRPr="00F12098">
        <w:rPr>
          <w:rFonts w:ascii="Times New Roman" w:hAnsi="Times New Roman" w:cs="Times New Roman"/>
          <w:sz w:val="24"/>
          <w:szCs w:val="24"/>
        </w:rPr>
        <w:t xml:space="preserve">1-inch (25.4-mm) diameter </w:t>
      </w:r>
      <w:r w:rsidR="00E96CC1" w:rsidRPr="00F12098">
        <w:rPr>
          <w:rFonts w:ascii="Times New Roman" w:hAnsi="Times New Roman" w:cs="Times New Roman"/>
          <w:sz w:val="24"/>
          <w:szCs w:val="24"/>
        </w:rPr>
        <w:t>t</w:t>
      </w:r>
      <w:r w:rsidR="00E96CC1" w:rsidRPr="00F12098">
        <w:rPr>
          <w:rFonts w:ascii="Times New Roman" w:hAnsi="Times New Roman" w:cs="Times New Roman"/>
          <w:noProof/>
          <w:sz w:val="24"/>
          <w:szCs w:val="24"/>
        </w:rPr>
        <w:t>ube</w:t>
      </w:r>
      <w:r w:rsidR="006D248B" w:rsidRPr="00F12098">
        <w:rPr>
          <w:rFonts w:ascii="Times New Roman" w:hAnsi="Times New Roman" w:cs="Times New Roman"/>
          <w:noProof/>
          <w:sz w:val="24"/>
          <w:szCs w:val="24"/>
        </w:rPr>
        <w:t>s</w:t>
      </w:r>
      <w:r w:rsidR="00E96CC1" w:rsidRPr="00F12098">
        <w:rPr>
          <w:rFonts w:ascii="Times New Roman" w:hAnsi="Times New Roman" w:cs="Times New Roman"/>
          <w:noProof/>
          <w:sz w:val="24"/>
          <w:szCs w:val="24"/>
        </w:rPr>
        <w:t xml:space="preserve"> </w:t>
      </w:r>
      <w:r w:rsidR="006D248B" w:rsidRPr="00F12098">
        <w:rPr>
          <w:rFonts w:ascii="Times New Roman" w:hAnsi="Times New Roman" w:cs="Times New Roman"/>
          <w:noProof/>
          <w:sz w:val="24"/>
          <w:szCs w:val="24"/>
        </w:rPr>
        <w:t>with 2¼-inch (57.15-mm)</w:t>
      </w:r>
      <w:r w:rsidR="008D69D2" w:rsidRPr="00F12098">
        <w:rPr>
          <w:rFonts w:ascii="Times New Roman" w:hAnsi="Times New Roman" w:cs="Times New Roman"/>
          <w:noProof/>
          <w:sz w:val="24"/>
          <w:szCs w:val="24"/>
        </w:rPr>
        <w:t xml:space="preserve"> </w:t>
      </w:r>
      <w:r w:rsidR="006D248B" w:rsidRPr="00F12098">
        <w:rPr>
          <w:rFonts w:ascii="Times New Roman" w:hAnsi="Times New Roman" w:cs="Times New Roman"/>
          <w:noProof/>
          <w:sz w:val="24"/>
          <w:szCs w:val="24"/>
        </w:rPr>
        <w:t>diameter fins</w:t>
      </w:r>
      <w:r w:rsidR="008D61BA" w:rsidRPr="00F12098">
        <w:rPr>
          <w:rFonts w:ascii="Times New Roman" w:hAnsi="Times New Roman" w:cs="Times New Roman"/>
          <w:noProof/>
          <w:sz w:val="24"/>
          <w:szCs w:val="24"/>
        </w:rPr>
        <w:t xml:space="preserve">, placed in a four-row staggered arrangement with a vertical pitch of 2.5 </w:t>
      </w:r>
      <w:r w:rsidR="008D61BA" w:rsidRPr="003F0046">
        <w:rPr>
          <w:rFonts w:ascii="Times New Roman" w:hAnsi="Times New Roman" w:cs="Times New Roman"/>
          <w:noProof/>
          <w:sz w:val="24"/>
          <w:szCs w:val="24"/>
          <w:highlight w:val="yellow"/>
        </w:rPr>
        <w:t>inch</w:t>
      </w:r>
      <w:r w:rsidR="003F0046" w:rsidRPr="003F0046">
        <w:rPr>
          <w:rFonts w:ascii="Times New Roman" w:hAnsi="Times New Roman" w:cs="Times New Roman"/>
          <w:noProof/>
          <w:sz w:val="24"/>
          <w:szCs w:val="24"/>
          <w:highlight w:val="yellow"/>
        </w:rPr>
        <w:t>es</w:t>
      </w:r>
      <w:r w:rsidR="008D61BA" w:rsidRPr="00F12098">
        <w:rPr>
          <w:rFonts w:ascii="Times New Roman" w:hAnsi="Times New Roman" w:cs="Times New Roman"/>
          <w:noProof/>
          <w:sz w:val="24"/>
          <w:szCs w:val="24"/>
        </w:rPr>
        <w:t xml:space="preserve"> (63.5 mm)</w:t>
      </w:r>
      <w:r w:rsidR="006D248B" w:rsidRPr="00F12098">
        <w:rPr>
          <w:rFonts w:ascii="Times New Roman" w:hAnsi="Times New Roman" w:cs="Times New Roman"/>
          <w:noProof/>
          <w:sz w:val="24"/>
          <w:szCs w:val="24"/>
        </w:rPr>
        <w:t>.</w:t>
      </w:r>
      <w:r w:rsidR="008D61BA" w:rsidRPr="00F12098">
        <w:rPr>
          <w:rFonts w:ascii="Times New Roman" w:hAnsi="Times New Roman" w:cs="Times New Roman"/>
          <w:noProof/>
          <w:sz w:val="24"/>
          <w:szCs w:val="24"/>
        </w:rPr>
        <w:t xml:space="preserve"> On a single finned-tube, the 1/64-inch (~0.4-mm) thick fins are evenly spaced, with</w:t>
      </w:r>
      <w:r w:rsidR="006D248B" w:rsidRPr="00F12098">
        <w:rPr>
          <w:rFonts w:ascii="Times New Roman" w:hAnsi="Times New Roman" w:cs="Times New Roman"/>
          <w:noProof/>
          <w:sz w:val="24"/>
          <w:szCs w:val="24"/>
        </w:rPr>
        <w:t xml:space="preserve"> a</w:t>
      </w:r>
      <w:r w:rsidR="00E96CC1" w:rsidRPr="00F12098">
        <w:rPr>
          <w:rFonts w:ascii="Times New Roman" w:hAnsi="Times New Roman" w:cs="Times New Roman"/>
          <w:noProof/>
          <w:sz w:val="24"/>
          <w:szCs w:val="24"/>
        </w:rPr>
        <w:t xml:space="preserve"> fin density </w:t>
      </w:r>
      <w:r w:rsidR="006D248B" w:rsidRPr="00F12098">
        <w:rPr>
          <w:rFonts w:ascii="Times New Roman" w:hAnsi="Times New Roman" w:cs="Times New Roman"/>
          <w:noProof/>
          <w:sz w:val="24"/>
          <w:szCs w:val="24"/>
        </w:rPr>
        <w:t xml:space="preserve">of </w:t>
      </w:r>
      <w:r w:rsidR="00E96CC1" w:rsidRPr="00F12098">
        <w:rPr>
          <w:rFonts w:ascii="Times New Roman" w:hAnsi="Times New Roman" w:cs="Times New Roman"/>
          <w:noProof/>
          <w:sz w:val="24"/>
          <w:szCs w:val="24"/>
        </w:rPr>
        <w:t>9</w:t>
      </w:r>
      <w:r w:rsidR="008D61BA" w:rsidRPr="00F12098">
        <w:rPr>
          <w:rFonts w:ascii="Times New Roman" w:hAnsi="Times New Roman" w:cs="Times New Roman"/>
          <w:noProof/>
          <w:sz w:val="24"/>
          <w:szCs w:val="24"/>
        </w:rPr>
        <w:t xml:space="preserve"> FPI (which denotes </w:t>
      </w:r>
      <w:r w:rsidR="00E96CC1" w:rsidRPr="00F12098">
        <w:rPr>
          <w:rFonts w:ascii="Times New Roman" w:hAnsi="Times New Roman" w:cs="Times New Roman"/>
          <w:noProof/>
          <w:sz w:val="24"/>
          <w:szCs w:val="24"/>
        </w:rPr>
        <w:t>fin</w:t>
      </w:r>
      <w:r w:rsidR="008D61BA" w:rsidRPr="00F12098">
        <w:rPr>
          <w:rFonts w:ascii="Times New Roman" w:hAnsi="Times New Roman" w:cs="Times New Roman"/>
          <w:noProof/>
          <w:sz w:val="24"/>
          <w:szCs w:val="24"/>
        </w:rPr>
        <w:t xml:space="preserve"> </w:t>
      </w:r>
      <w:r w:rsidR="008D69D2" w:rsidRPr="00F12098">
        <w:rPr>
          <w:rFonts w:ascii="Times New Roman" w:hAnsi="Times New Roman" w:cs="Times New Roman"/>
          <w:noProof/>
          <w:sz w:val="24"/>
          <w:szCs w:val="24"/>
        </w:rPr>
        <w:t>per</w:t>
      </w:r>
      <w:r w:rsidR="008D61BA" w:rsidRPr="00F12098">
        <w:rPr>
          <w:rFonts w:ascii="Times New Roman" w:hAnsi="Times New Roman" w:cs="Times New Roman"/>
          <w:noProof/>
          <w:sz w:val="24"/>
          <w:szCs w:val="24"/>
        </w:rPr>
        <w:t xml:space="preserve"> </w:t>
      </w:r>
      <w:r w:rsidR="008D69D2" w:rsidRPr="00F12098">
        <w:rPr>
          <w:rFonts w:ascii="Times New Roman" w:hAnsi="Times New Roman" w:cs="Times New Roman"/>
          <w:noProof/>
          <w:sz w:val="24"/>
          <w:szCs w:val="24"/>
        </w:rPr>
        <w:t>inch of tube length</w:t>
      </w:r>
      <w:r w:rsidR="008D61BA" w:rsidRPr="00F12098">
        <w:rPr>
          <w:rFonts w:ascii="Times New Roman" w:hAnsi="Times New Roman" w:cs="Times New Roman"/>
          <w:noProof/>
          <w:sz w:val="24"/>
          <w:szCs w:val="24"/>
        </w:rPr>
        <w:t>), s</w:t>
      </w:r>
      <w:r w:rsidR="00696945" w:rsidRPr="00F12098">
        <w:rPr>
          <w:rFonts w:ascii="Times New Roman" w:hAnsi="Times New Roman" w:cs="Times New Roman"/>
          <w:noProof/>
          <w:sz w:val="24"/>
          <w:szCs w:val="24"/>
        </w:rPr>
        <w:t>ee Fig. 1</w:t>
      </w:r>
      <w:r w:rsidR="00E96CC1" w:rsidRPr="00F12098">
        <w:rPr>
          <w:rFonts w:ascii="Times New Roman" w:hAnsi="Times New Roman" w:cs="Times New Roman"/>
          <w:noProof/>
          <w:sz w:val="24"/>
          <w:szCs w:val="24"/>
        </w:rPr>
        <w:t xml:space="preserve">. This </w:t>
      </w:r>
      <w:r w:rsidR="00BE7EF2" w:rsidRPr="00F12098">
        <w:rPr>
          <w:rFonts w:ascii="Times New Roman" w:hAnsi="Times New Roman" w:cs="Times New Roman"/>
          <w:noProof/>
          <w:sz w:val="24"/>
          <w:szCs w:val="24"/>
        </w:rPr>
        <w:t>finned</w:t>
      </w:r>
      <w:r w:rsidR="008D61BA" w:rsidRPr="00F12098">
        <w:rPr>
          <w:rFonts w:ascii="Times New Roman" w:hAnsi="Times New Roman" w:cs="Times New Roman"/>
          <w:noProof/>
          <w:sz w:val="24"/>
          <w:szCs w:val="24"/>
        </w:rPr>
        <w:t>-</w:t>
      </w:r>
      <w:r w:rsidR="00BE7EF2" w:rsidRPr="00F12098">
        <w:rPr>
          <w:rFonts w:ascii="Times New Roman" w:hAnsi="Times New Roman" w:cs="Times New Roman"/>
          <w:noProof/>
          <w:sz w:val="24"/>
          <w:szCs w:val="24"/>
        </w:rPr>
        <w:t>tube</w:t>
      </w:r>
      <w:r w:rsidR="00E96CC1" w:rsidRPr="00F12098">
        <w:rPr>
          <w:rFonts w:ascii="Times New Roman" w:hAnsi="Times New Roman" w:cs="Times New Roman"/>
          <w:noProof/>
          <w:sz w:val="24"/>
          <w:szCs w:val="24"/>
        </w:rPr>
        <w:t xml:space="preserve"> geometry is widely used in industrial air-cooled heat exchangers </w:t>
      </w:r>
      <w:r w:rsidR="004335E8" w:rsidRPr="00F12098">
        <w:rPr>
          <w:rFonts w:ascii="Times New Roman" w:hAnsi="Times New Roman" w:cs="Times New Roman"/>
          <w:noProof/>
          <w:sz w:val="24"/>
          <w:szCs w:val="24"/>
        </w:rPr>
        <w:fldChar w:fldCharType="begin"/>
      </w:r>
      <w:r w:rsidR="00E10017" w:rsidRPr="00F12098">
        <w:rPr>
          <w:rFonts w:ascii="Times New Roman" w:hAnsi="Times New Roman" w:cs="Times New Roman"/>
          <w:noProof/>
          <w:sz w:val="24"/>
          <w:szCs w:val="24"/>
        </w:rPr>
        <w:instrText xml:space="preserve"> ADDIN EN.CITE &lt;EndNote&gt;&lt;Cite&gt;&lt;Author&gt;Smith&lt;/Author&gt;&lt;Year&gt;1966&lt;/Year&gt;&lt;RecNum&gt;1&lt;/RecNum&gt;&lt;DisplayText&gt;[33, 34]&lt;/DisplayText&gt;&lt;record&gt;&lt;rec-number&gt;1&lt;/rec-number&gt;&lt;foreign-keys&gt;&lt;key app="EN" db-id="sdr05vtvjxssvlepfwv55w2krw5dr0ew5dxe" timestamp="1538077999"&gt;1&lt;/key&gt;&lt;/foreign-keys&gt;&lt;ref-type name="Journal Article"&gt;17&lt;/ref-type&gt;&lt;contributors&gt;&lt;authors&gt;&lt;author&gt;Smith, EC&lt;/author&gt;&lt;author&gt;Gunter, AY&lt;/author&gt;&lt;author&gt;Victory, SPJR&lt;/author&gt;&lt;/authors&gt;&lt;/contributors&gt;&lt;titles&gt;&lt;title&gt;Fin tube performance&lt;/title&gt;&lt;secondary-title&gt;CEP&lt;/secondary-title&gt;&lt;/titles&gt;&lt;periodical&gt;&lt;full-title&gt;CEP&lt;/full-title&gt;&lt;/periodical&gt;&lt;pages&gt;57-67&lt;/pages&gt;&lt;volume&gt;62&lt;/volume&gt;&lt;number&gt;7&lt;/number&gt;&lt;dates&gt;&lt;year&gt;1966&lt;/year&gt;&lt;/dates&gt;&lt;urls&gt;&lt;/urls&gt;&lt;/record&gt;&lt;/Cite&gt;&lt;Cite&gt;&lt;Author&gt;Lee&lt;/Author&gt;&lt;Year&gt;2012&lt;/Year&gt;&lt;RecNum&gt;2&lt;/RecNum&gt;&lt;record&gt;&lt;rec-number&gt;2&lt;/rec-number&gt;&lt;foreign-keys&gt;&lt;key app="EN" db-id="sdr05vtvjxssvlepfwv55w2krw5dr0ew5dxe" timestamp="1538078051"&gt;2&lt;/key&gt;&lt;/foreign-keys&gt;&lt;ref-type name="Journal Article"&gt;17&lt;/ref-type&gt;&lt;contributors&gt;&lt;authors&gt;&lt;author&gt;Lee, Dong H&lt;/author&gt;&lt;author&gt;Jung, Jin M&lt;/author&gt;&lt;author&gt;Ha, Jong H&lt;/author&gt;&lt;author&gt;Cho, Young I&lt;/author&gt;&lt;/authors&gt;&lt;/contributors&gt;&lt;titles&gt;&lt;title&gt;Improvement of heat transfer with perforated circular holes in finned tubes of air-cooled heat exchanger&lt;/title&gt;&lt;secondary-title&gt;International Communications in Heat and Mass Transfer&lt;/secondary-title&gt;&lt;/titles&gt;&lt;periodical&gt;&lt;full-title&gt;International Communications in Heat and Mass Transfer&lt;/full-title&gt;&lt;/periodical&gt;&lt;pages&gt;161-166&lt;/pages&gt;&lt;volume&gt;39&lt;/volume&gt;&lt;number&gt;2&lt;/number&gt;&lt;dates&gt;&lt;year&gt;2012&lt;/year&gt;&lt;/dates&gt;&lt;isbn&gt;0735-1933&lt;/isbn&gt;&lt;urls&gt;&lt;/urls&gt;&lt;/record&gt;&lt;/Cite&gt;&lt;/EndNote&gt;</w:instrText>
      </w:r>
      <w:r w:rsidR="004335E8" w:rsidRPr="00F12098">
        <w:rPr>
          <w:rFonts w:ascii="Times New Roman" w:hAnsi="Times New Roman" w:cs="Times New Roman"/>
          <w:noProof/>
          <w:sz w:val="24"/>
          <w:szCs w:val="24"/>
        </w:rPr>
        <w:fldChar w:fldCharType="separate"/>
      </w:r>
      <w:r w:rsidR="00E10017" w:rsidRPr="00F12098">
        <w:rPr>
          <w:rFonts w:ascii="Times New Roman" w:hAnsi="Times New Roman" w:cs="Times New Roman"/>
          <w:noProof/>
          <w:sz w:val="24"/>
          <w:szCs w:val="24"/>
        </w:rPr>
        <w:t>[33, 34]</w:t>
      </w:r>
      <w:r w:rsidR="004335E8" w:rsidRPr="00F12098">
        <w:rPr>
          <w:rFonts w:ascii="Times New Roman" w:hAnsi="Times New Roman" w:cs="Times New Roman"/>
          <w:noProof/>
          <w:sz w:val="24"/>
          <w:szCs w:val="24"/>
        </w:rPr>
        <w:fldChar w:fldCharType="end"/>
      </w:r>
      <w:r w:rsidR="00E96CC1" w:rsidRPr="00F12098">
        <w:rPr>
          <w:rFonts w:ascii="Times New Roman" w:hAnsi="Times New Roman" w:cs="Times New Roman"/>
          <w:noProof/>
          <w:sz w:val="24"/>
          <w:szCs w:val="24"/>
        </w:rPr>
        <w:t>.</w:t>
      </w:r>
      <w:r w:rsidR="006E2664" w:rsidRPr="00F12098">
        <w:rPr>
          <w:rFonts w:ascii="Times New Roman" w:hAnsi="Times New Roman" w:cs="Times New Roman"/>
          <w:noProof/>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C22394" w:rsidRPr="00F12098" w14:paraId="784919D3" w14:textId="77777777" w:rsidTr="006E2664">
        <w:tc>
          <w:tcPr>
            <w:tcW w:w="9243" w:type="dxa"/>
            <w:vAlign w:val="center"/>
          </w:tcPr>
          <w:p w14:paraId="55EC2415" w14:textId="77777777" w:rsidR="00C22394" w:rsidRPr="00F12098" w:rsidRDefault="00322544" w:rsidP="006B2652">
            <w:pPr>
              <w:autoSpaceDE w:val="0"/>
              <w:autoSpaceDN w:val="0"/>
              <w:adjustRightInd w:val="0"/>
              <w:jc w:val="center"/>
              <w:rPr>
                <w:rFonts w:ascii="Times New Roman" w:hAnsi="Times New Roman" w:cs="Times New Roman"/>
                <w:noProof/>
                <w:sz w:val="24"/>
                <w:szCs w:val="24"/>
              </w:rPr>
            </w:pPr>
            <w:r>
              <w:rPr>
                <w:rFonts w:ascii="Times New Roman" w:hAnsi="Times New Roman" w:cs="Times New Roman"/>
                <w:noProof/>
                <w:sz w:val="24"/>
                <w:szCs w:val="24"/>
                <w:lang w:val="en-US" w:eastAsia="en-US"/>
              </w:rPr>
            </w:r>
            <w:r>
              <w:rPr>
                <w:rFonts w:ascii="Times New Roman" w:hAnsi="Times New Roman" w:cs="Times New Roman"/>
                <w:noProof/>
                <w:sz w:val="24"/>
                <w:szCs w:val="24"/>
                <w:lang w:val="en-US" w:eastAsia="en-US"/>
              </w:rPr>
              <w:pict w14:anchorId="18A59C5B">
                <v:group id="Group 921" o:spid="_x0000_s1026" style="width:263.8pt;height:170.4pt;mso-position-horizontal-relative:char;mso-position-vertical-relative:line" coordorigin="2985,2082" coordsize="33499,21637">
                  <v:group id="Group 922" o:spid="_x0000_s1027" style="position:absolute;left:2985;top:2119;width:33500;height:21601" coordorigin="2985,2119" coordsize="3349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923" o:spid="_x0000_s1028" style="position:absolute;left:7695;top:2172;width:28790;height:21548" coordsize="28790,2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4" o:spid="_x0000_s1029" type="#_x0000_t75" alt="Finbraze®" style="position:absolute;width:28790;height:21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">
                        <v:imagedata r:id="rId9" o:title="Finbraze®" chromakey="#fefff1" grayscale="t"/>
                        <o:lock v:ext="edit" aspectratio="f"/>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25" o:spid="_x0000_s1030" type="#_x0000_t88" style="position:absolute;left:20505;top:-1313;width:917;height:8600;rotation:-450171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" adj="36,10592" strokecolor="red" strokeweight="1pt"/>
                    </v:group>
                    <v:shapetype id="_x0000_t32" coordsize="21600,21600" o:spt="32" o:oned="t" path="m,l21600,21600e" filled="f">
                      <v:path arrowok="t" fillok="f" o:connecttype="none"/>
                      <o:lock v:ext="edit" shapetype="t"/>
                    </v:shapetype>
                    <v:shape id="Straight Arrow Connector 926" o:spid="_x0000_s1031" type="#_x0000_t32" style="position:absolute;left:9414;top:3802;width:1900;height:117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" strokecolor="red" strokeweight="2.25pt">
                      <v:stroke endarrow="block" endarrowwidth="wide" endarrowlength="long"/>
                      <o:lock v:ext="edit" shapetype="f"/>
                    </v:shape>
                    <v:shape id="Straight Arrow Connector 927" o:spid="_x0000_s1032" type="#_x0000_t32" style="position:absolute;left:11678;top:5160;width:1990;height:126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" strokecolor="red" strokeweight="2.25pt">
                      <v:stroke endarrow="block" endarrowwidth="wide" endarrowlength="long"/>
                      <o:lock v:ext="edit" shapetype="f"/>
                    </v:shape>
                    <v:shapetype id="_x0000_t202" coordsize="21600,21600" o:spt="202" path="m,l,21600r21600,l21600,xe">
                      <v:stroke joinstyle="miter"/>
                      <v:path gradientshapeok="t" o:connecttype="rect"/>
                    </v:shapetype>
                    <v:shape id="Text Box 32" o:spid="_x0000_s1033" type="#_x0000_t202" style="position:absolute;left:2985;top:2119;width:9132;height:4363;rotation:153081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" filled="f" stroked="f" strokeweight=".5pt">
                      <v:path arrowok="t"/>
                      <v:textbox>
                        <w:txbxContent>
                          <w:p w14:paraId="1285CA99" w14:textId="77777777" w:rsidR="000A0F96" w:rsidRPr="00C22394" w:rsidRDefault="000A0F96" w:rsidP="00C22394">
                            <w:pPr>
                              <w:jc w:val="center"/>
                              <w:rPr>
                                <w:rFonts w:asciiTheme="majorBidi" w:hAnsiTheme="majorBidi" w:cstheme="majorBidi"/>
                                <w:sz w:val="24"/>
                                <w:szCs w:val="24"/>
                              </w:rPr>
                            </w:pPr>
                            <w:r w:rsidRPr="00C22394">
                              <w:rPr>
                                <w:rFonts w:asciiTheme="majorBidi" w:hAnsiTheme="majorBidi" w:cstheme="majorBidi"/>
                                <w:sz w:val="24"/>
                                <w:szCs w:val="24"/>
                              </w:rPr>
                              <w:t xml:space="preserve">Fin </w:t>
                            </w:r>
                            <w:r>
                              <w:rPr>
                                <w:rFonts w:asciiTheme="majorBidi" w:hAnsiTheme="majorBidi" w:cstheme="majorBidi"/>
                                <w:sz w:val="24"/>
                                <w:szCs w:val="24"/>
                              </w:rPr>
                              <w:t>thickness</w:t>
                            </w:r>
                          </w:p>
                        </w:txbxContent>
                      </v:textbox>
                    </v:shape>
                  </v:group>
                  <v:shape id="Text Box 33" o:spid="_x0000_s1034" type="#_x0000_t202" style="position:absolute;left:24897;top:2082;width:8826;height:3797;rotation:1530813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" filled="f" stroked="f" strokeweight=".5pt">
                    <v:path arrowok="t"/>
                    <v:textbox>
                      <w:txbxContent>
                        <w:p w14:paraId="4A0571BF" w14:textId="77777777" w:rsidR="000A0F96" w:rsidRPr="00C22394" w:rsidRDefault="000A0F96" w:rsidP="00C22394">
                          <w:pPr>
                            <w:rPr>
                              <w:rFonts w:asciiTheme="majorBidi" w:hAnsiTheme="majorBidi" w:cstheme="majorBidi"/>
                              <w:sz w:val="24"/>
                              <w:szCs w:val="24"/>
                            </w:rPr>
                          </w:pPr>
                          <w:r w:rsidRPr="00C22394">
                            <w:rPr>
                              <w:rFonts w:asciiTheme="majorBidi" w:hAnsiTheme="majorBidi" w:cstheme="majorBidi"/>
                              <w:sz w:val="24"/>
                              <w:szCs w:val="24"/>
                            </w:rPr>
                            <w:t>Fin density</w:t>
                          </w:r>
                        </w:p>
                      </w:txbxContent>
                    </v:textbox>
                  </v:shape>
                  <w10:wrap type="none"/>
                  <w10:anchorlock/>
                </v:group>
              </w:pict>
            </w:r>
          </w:p>
          <w:p w14:paraId="5F31103F" w14:textId="77777777" w:rsidR="007C17A3" w:rsidRPr="00F12098" w:rsidRDefault="007C17A3" w:rsidP="006B2652">
            <w:pPr>
              <w:autoSpaceDE w:val="0"/>
              <w:autoSpaceDN w:val="0"/>
              <w:adjustRightInd w:val="0"/>
              <w:jc w:val="center"/>
              <w:rPr>
                <w:rFonts w:ascii="Times New Roman" w:hAnsi="Times New Roman" w:cs="Times New Roman"/>
                <w:sz w:val="24"/>
                <w:szCs w:val="24"/>
              </w:rPr>
            </w:pPr>
          </w:p>
        </w:tc>
      </w:tr>
    </w:tbl>
    <w:p w14:paraId="2770A4CC" w14:textId="77777777" w:rsidR="008E7FFB" w:rsidRPr="00F12098" w:rsidRDefault="008E7FFB" w:rsidP="00EC74CC">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sz w:val="20"/>
          <w:szCs w:val="20"/>
        </w:rPr>
        <w:t>Fig</w:t>
      </w:r>
      <w:r w:rsidR="004C36AE" w:rsidRPr="00F12098">
        <w:rPr>
          <w:rFonts w:ascii="Times New Roman" w:hAnsi="Times New Roman" w:cs="Times New Roman"/>
          <w:sz w:val="20"/>
          <w:szCs w:val="20"/>
        </w:rPr>
        <w:t>. 1: General v</w:t>
      </w:r>
      <w:r w:rsidRPr="00F12098">
        <w:rPr>
          <w:rFonts w:ascii="Times New Roman" w:hAnsi="Times New Roman" w:cs="Times New Roman"/>
          <w:sz w:val="20"/>
          <w:szCs w:val="20"/>
        </w:rPr>
        <w:t xml:space="preserve">iew of a circular annular </w:t>
      </w:r>
      <w:r w:rsidR="00BE7EF2" w:rsidRPr="00F12098">
        <w:rPr>
          <w:rFonts w:ascii="Times New Roman" w:hAnsi="Times New Roman" w:cs="Times New Roman"/>
          <w:sz w:val="20"/>
          <w:szCs w:val="20"/>
        </w:rPr>
        <w:t>finned tube</w:t>
      </w:r>
      <w:r w:rsidR="00EC74CC" w:rsidRPr="00F12098">
        <w:rPr>
          <w:rFonts w:ascii="Times New Roman" w:hAnsi="Times New Roman" w:cs="Times New Roman"/>
          <w:sz w:val="20"/>
          <w:szCs w:val="20"/>
        </w:rPr>
        <w:t xml:space="preserve"> (Recoloured)</w:t>
      </w:r>
      <w:r w:rsidR="007F0E90" w:rsidRPr="00F12098">
        <w:rPr>
          <w:rFonts w:ascii="Times New Roman" w:hAnsi="Times New Roman" w:cs="Times New Roman"/>
          <w:sz w:val="20"/>
          <w:szCs w:val="20"/>
        </w:rPr>
        <w:t xml:space="preserve"> </w:t>
      </w:r>
      <w:r w:rsidR="004335E8" w:rsidRPr="00F12098">
        <w:rPr>
          <w:rFonts w:ascii="Times New Roman" w:hAnsi="Times New Roman" w:cs="Times New Roman"/>
          <w:sz w:val="20"/>
          <w:szCs w:val="20"/>
        </w:rPr>
        <w:fldChar w:fldCharType="begin"/>
      </w:r>
      <w:r w:rsidR="007F0E90" w:rsidRPr="00F12098">
        <w:rPr>
          <w:rFonts w:ascii="Times New Roman" w:hAnsi="Times New Roman" w:cs="Times New Roman"/>
          <w:sz w:val="20"/>
          <w:szCs w:val="20"/>
        </w:rPr>
        <w:instrText xml:space="preserve"> ADDIN EN.CITE &lt;EndNote&gt;&lt;Cite&gt;&lt;RecNum&gt;226&lt;/RecNum&gt;&lt;DisplayText&gt;[35]&lt;/DisplayText&gt;&lt;record&gt;&lt;rec-number&gt;226&lt;/rec-number&gt;&lt;foreign-keys&gt;&lt;key app="EN" db-id="sdr05vtvjxssvlepfwv55w2krw5dr0ew5dxe" timestamp="1565162394"&gt;226&lt;/key&gt;&lt;/foreign-keys&gt;&lt;ref-type name="Catalog"&gt;8&lt;/ref-type&gt;&lt;contributors&gt;&lt;/contributors&gt;&lt;titles&gt;&lt;title&gt;&lt;style face="normal" font="default" size="100%"&gt;Fin Tube Products, Inc. &lt;/style&gt;&lt;style face="underline" font="default" size="100%"&gt;http://www.fintube.com/finbraze-tubing.html&lt;/style&gt;&lt;/title&gt;&lt;/titles&gt;&lt;dates&gt;&lt;/dates&gt;&lt;urls&gt;&lt;/urls&gt;&lt;/record&gt;&lt;/Cite&gt;&lt;/EndNote&gt;</w:instrText>
      </w:r>
      <w:r w:rsidR="004335E8" w:rsidRPr="00F12098">
        <w:rPr>
          <w:rFonts w:ascii="Times New Roman" w:hAnsi="Times New Roman" w:cs="Times New Roman"/>
          <w:sz w:val="20"/>
          <w:szCs w:val="20"/>
        </w:rPr>
        <w:fldChar w:fldCharType="separate"/>
      </w:r>
      <w:r w:rsidR="007F0E90" w:rsidRPr="00F12098">
        <w:rPr>
          <w:rFonts w:ascii="Times New Roman" w:hAnsi="Times New Roman" w:cs="Times New Roman"/>
          <w:noProof/>
          <w:sz w:val="20"/>
          <w:szCs w:val="20"/>
        </w:rPr>
        <w:t>[35]</w:t>
      </w:r>
      <w:r w:rsidR="004335E8" w:rsidRPr="00F12098">
        <w:rPr>
          <w:rFonts w:ascii="Times New Roman" w:hAnsi="Times New Roman" w:cs="Times New Roman"/>
          <w:sz w:val="20"/>
          <w:szCs w:val="20"/>
        </w:rPr>
        <w:fldChar w:fldCharType="end"/>
      </w:r>
      <w:r w:rsidR="004C36AE" w:rsidRPr="00F12098">
        <w:rPr>
          <w:rFonts w:ascii="Times New Roman" w:hAnsi="Times New Roman" w:cs="Times New Roman"/>
          <w:sz w:val="20"/>
          <w:szCs w:val="20"/>
        </w:rPr>
        <w:t>.</w:t>
      </w:r>
    </w:p>
    <w:p w14:paraId="276EE460" w14:textId="77777777" w:rsidR="002A7EDD" w:rsidRPr="00F12098" w:rsidRDefault="002A7EDD" w:rsidP="006B2652">
      <w:pPr>
        <w:pStyle w:val="Heading2"/>
        <w:spacing w:line="276" w:lineRule="auto"/>
        <w:rPr>
          <w:rFonts w:ascii="Times New Roman" w:hAnsi="Times New Roman" w:cs="Times New Roman"/>
          <w:b/>
        </w:rPr>
      </w:pPr>
      <w:r w:rsidRPr="00F12098">
        <w:rPr>
          <w:rFonts w:ascii="Times New Roman" w:hAnsi="Times New Roman" w:cs="Times New Roman"/>
          <w:b/>
        </w:rPr>
        <w:t>Computational domain and boundary conditions</w:t>
      </w:r>
    </w:p>
    <w:p w14:paraId="643C0E8A" w14:textId="77777777" w:rsidR="00273E38" w:rsidRPr="00F12098" w:rsidRDefault="00F9586D" w:rsidP="005F42AB">
      <w:pPr>
        <w:autoSpaceDE w:val="0"/>
        <w:autoSpaceDN w:val="0"/>
        <w:adjustRightInd w:val="0"/>
        <w:jc w:val="both"/>
        <w:rPr>
          <w:rFonts w:ascii="Times New Roman" w:hAnsi="Times New Roman" w:cs="Times New Roman"/>
          <w:noProof/>
          <w:spacing w:val="-3"/>
          <w:sz w:val="24"/>
          <w:szCs w:val="24"/>
        </w:rPr>
      </w:pPr>
      <w:r w:rsidRPr="00F12098">
        <w:rPr>
          <w:rFonts w:ascii="Times New Roman" w:hAnsi="Times New Roman" w:cs="Times New Roman"/>
          <w:noProof/>
          <w:spacing w:val="-3"/>
          <w:sz w:val="24"/>
          <w:szCs w:val="24"/>
        </w:rPr>
        <w:t xml:space="preserve">A schematic side view of the baseline geometry is shown in </w:t>
      </w:r>
      <w:r w:rsidR="002A7EDD" w:rsidRPr="00F12098">
        <w:rPr>
          <w:rFonts w:ascii="Times New Roman" w:hAnsi="Times New Roman" w:cs="Times New Roman"/>
          <w:noProof/>
          <w:spacing w:val="-3"/>
          <w:sz w:val="24"/>
          <w:szCs w:val="24"/>
        </w:rPr>
        <w:t>Fig. 2</w:t>
      </w:r>
      <w:r w:rsidR="00DE193B" w:rsidRPr="00F12098">
        <w:rPr>
          <w:rFonts w:ascii="Times New Roman" w:hAnsi="Times New Roman" w:cs="Times New Roman"/>
          <w:noProof/>
          <w:spacing w:val="-3"/>
          <w:sz w:val="24"/>
          <w:szCs w:val="24"/>
        </w:rPr>
        <w:t>a</w:t>
      </w:r>
      <w:r w:rsidRPr="00F12098">
        <w:rPr>
          <w:rFonts w:ascii="Times New Roman" w:hAnsi="Times New Roman" w:cs="Times New Roman"/>
          <w:noProof/>
          <w:spacing w:val="-3"/>
          <w:sz w:val="24"/>
          <w:szCs w:val="24"/>
        </w:rPr>
        <w:t>, where</w:t>
      </w:r>
      <w:r w:rsidR="002A7EDD" w:rsidRPr="00F12098">
        <w:rPr>
          <w:rFonts w:ascii="Times New Roman" w:hAnsi="Times New Roman" w:cs="Times New Roman"/>
          <w:noProof/>
          <w:spacing w:val="-3"/>
          <w:sz w:val="24"/>
          <w:szCs w:val="24"/>
        </w:rPr>
        <w:t xml:space="preserve"> </w:t>
      </w:r>
      <w:r w:rsidRPr="00F12098">
        <w:rPr>
          <w:rFonts w:ascii="Times New Roman" w:hAnsi="Times New Roman" w:cs="Times New Roman"/>
          <w:noProof/>
          <w:spacing w:val="-3"/>
          <w:sz w:val="24"/>
          <w:szCs w:val="24"/>
        </w:rPr>
        <w:t>t</w:t>
      </w:r>
      <w:r w:rsidR="002A7EDD" w:rsidRPr="00F12098">
        <w:rPr>
          <w:rFonts w:ascii="Times New Roman" w:hAnsi="Times New Roman" w:cs="Times New Roman"/>
          <w:noProof/>
          <w:spacing w:val="-3"/>
          <w:sz w:val="24"/>
          <w:szCs w:val="24"/>
        </w:rPr>
        <w:t xml:space="preserve">he computational domain </w:t>
      </w:r>
      <w:r w:rsidRPr="00F12098">
        <w:rPr>
          <w:rFonts w:ascii="Times New Roman" w:hAnsi="Times New Roman" w:cs="Times New Roman"/>
          <w:noProof/>
          <w:spacing w:val="-3"/>
          <w:sz w:val="24"/>
          <w:szCs w:val="24"/>
        </w:rPr>
        <w:t>used to simulate the flow and heat tran</w:t>
      </w:r>
      <w:r w:rsidR="00D7364E" w:rsidRPr="00F12098">
        <w:rPr>
          <w:rFonts w:ascii="Times New Roman" w:hAnsi="Times New Roman" w:cs="Times New Roman"/>
          <w:noProof/>
          <w:spacing w:val="-3"/>
          <w:sz w:val="24"/>
          <w:szCs w:val="24"/>
        </w:rPr>
        <w:t>s</w:t>
      </w:r>
      <w:r w:rsidRPr="00F12098">
        <w:rPr>
          <w:rFonts w:ascii="Times New Roman" w:hAnsi="Times New Roman" w:cs="Times New Roman"/>
          <w:noProof/>
          <w:spacing w:val="-3"/>
          <w:sz w:val="24"/>
          <w:szCs w:val="24"/>
        </w:rPr>
        <w:t xml:space="preserve">fer in the finned-tube bundle </w:t>
      </w:r>
      <w:r w:rsidR="002A7EDD" w:rsidRPr="00F12098">
        <w:rPr>
          <w:rFonts w:ascii="Times New Roman" w:hAnsi="Times New Roman" w:cs="Times New Roman"/>
          <w:noProof/>
          <w:spacing w:val="-3"/>
          <w:sz w:val="24"/>
          <w:szCs w:val="24"/>
        </w:rPr>
        <w:t>is</w:t>
      </w:r>
      <w:r w:rsidRPr="00F12098">
        <w:rPr>
          <w:rFonts w:ascii="Times New Roman" w:hAnsi="Times New Roman" w:cs="Times New Roman"/>
          <w:noProof/>
          <w:spacing w:val="-3"/>
          <w:sz w:val="24"/>
          <w:szCs w:val="24"/>
        </w:rPr>
        <w:t xml:space="preserve"> highlighted as the </w:t>
      </w:r>
      <w:r w:rsidR="002A7EDD" w:rsidRPr="00F12098">
        <w:rPr>
          <w:rFonts w:ascii="Times New Roman" w:hAnsi="Times New Roman" w:cs="Times New Roman"/>
          <w:noProof/>
          <w:spacing w:val="-3"/>
          <w:sz w:val="24"/>
          <w:szCs w:val="24"/>
        </w:rPr>
        <w:t>area between two</w:t>
      </w:r>
      <w:r w:rsidRPr="00F12098">
        <w:rPr>
          <w:rFonts w:ascii="Times New Roman" w:hAnsi="Times New Roman" w:cs="Times New Roman"/>
          <w:noProof/>
          <w:spacing w:val="-3"/>
          <w:sz w:val="24"/>
          <w:szCs w:val="24"/>
        </w:rPr>
        <w:t xml:space="preserve"> dashed-line</w:t>
      </w:r>
      <w:r w:rsidR="002A7EDD" w:rsidRPr="00F12098">
        <w:rPr>
          <w:rFonts w:ascii="Times New Roman" w:hAnsi="Times New Roman" w:cs="Times New Roman"/>
          <w:noProof/>
          <w:spacing w:val="-3"/>
          <w:sz w:val="24"/>
          <w:szCs w:val="24"/>
        </w:rPr>
        <w:t xml:space="preserve"> symmetry surfaces. Due to </w:t>
      </w:r>
      <w:r w:rsidRPr="00F12098">
        <w:rPr>
          <w:rFonts w:ascii="Times New Roman" w:hAnsi="Times New Roman" w:cs="Times New Roman"/>
          <w:noProof/>
          <w:spacing w:val="-3"/>
          <w:sz w:val="24"/>
          <w:szCs w:val="24"/>
        </w:rPr>
        <w:t xml:space="preserve">flow-pattern and geometrical </w:t>
      </w:r>
      <w:r w:rsidR="002A7EDD" w:rsidRPr="00F12098">
        <w:rPr>
          <w:rFonts w:ascii="Times New Roman" w:hAnsi="Times New Roman" w:cs="Times New Roman"/>
          <w:noProof/>
          <w:spacing w:val="-3"/>
          <w:sz w:val="24"/>
          <w:szCs w:val="24"/>
        </w:rPr>
        <w:t>symmetr</w:t>
      </w:r>
      <w:r w:rsidRPr="00F12098">
        <w:rPr>
          <w:rFonts w:ascii="Times New Roman" w:hAnsi="Times New Roman" w:cs="Times New Roman"/>
          <w:noProof/>
          <w:spacing w:val="-3"/>
          <w:sz w:val="24"/>
          <w:szCs w:val="24"/>
        </w:rPr>
        <w:t>ies</w:t>
      </w:r>
      <w:r w:rsidR="002A7EDD" w:rsidRPr="00F12098">
        <w:rPr>
          <w:rFonts w:ascii="Times New Roman" w:hAnsi="Times New Roman" w:cs="Times New Roman"/>
          <w:noProof/>
          <w:spacing w:val="-3"/>
          <w:sz w:val="24"/>
          <w:szCs w:val="24"/>
        </w:rPr>
        <w:t xml:space="preserve">, </w:t>
      </w:r>
      <w:r w:rsidRPr="00F12098">
        <w:rPr>
          <w:rFonts w:ascii="Times New Roman" w:hAnsi="Times New Roman" w:cs="Times New Roman"/>
          <w:noProof/>
          <w:spacing w:val="-3"/>
          <w:sz w:val="24"/>
          <w:szCs w:val="24"/>
        </w:rPr>
        <w:t>this part is a representative unit area</w:t>
      </w:r>
      <w:r w:rsidR="00046DEE" w:rsidRPr="00F12098">
        <w:rPr>
          <w:rFonts w:ascii="Times New Roman" w:hAnsi="Times New Roman" w:cs="Times New Roman"/>
          <w:noProof/>
          <w:spacing w:val="-3"/>
          <w:sz w:val="24"/>
          <w:szCs w:val="24"/>
        </w:rPr>
        <w:t>. The resolution of the set of governing equations on this area only, using</w:t>
      </w:r>
      <w:r w:rsidRPr="00F12098">
        <w:rPr>
          <w:rFonts w:ascii="Times New Roman" w:hAnsi="Times New Roman" w:cs="Times New Roman"/>
          <w:noProof/>
          <w:spacing w:val="-3"/>
          <w:sz w:val="24"/>
          <w:szCs w:val="24"/>
        </w:rPr>
        <w:t xml:space="preserve"> symmetry boundary conditions, </w:t>
      </w:r>
      <w:r w:rsidR="00046DEE" w:rsidRPr="00F12098">
        <w:rPr>
          <w:rFonts w:ascii="Times New Roman" w:hAnsi="Times New Roman" w:cs="Times New Roman"/>
          <w:noProof/>
          <w:spacing w:val="-3"/>
          <w:sz w:val="24"/>
          <w:szCs w:val="24"/>
        </w:rPr>
        <w:t xml:space="preserve">allows </w:t>
      </w:r>
      <w:r w:rsidR="00D7364E" w:rsidRPr="00F12098">
        <w:rPr>
          <w:rFonts w:ascii="Times New Roman" w:hAnsi="Times New Roman" w:cs="Times New Roman"/>
          <w:noProof/>
          <w:spacing w:val="-3"/>
          <w:sz w:val="24"/>
          <w:szCs w:val="24"/>
        </w:rPr>
        <w:t>simulating</w:t>
      </w:r>
      <w:r w:rsidR="00046DEE" w:rsidRPr="00F12098">
        <w:rPr>
          <w:rFonts w:ascii="Times New Roman" w:hAnsi="Times New Roman" w:cs="Times New Roman"/>
          <w:noProof/>
          <w:spacing w:val="-3"/>
          <w:sz w:val="24"/>
          <w:szCs w:val="24"/>
        </w:rPr>
        <w:t xml:space="preserve"> the flow in the whole bundle while reducing significantly the </w:t>
      </w:r>
      <w:r w:rsidR="002A7EDD" w:rsidRPr="00F12098">
        <w:rPr>
          <w:rFonts w:ascii="Times New Roman" w:hAnsi="Times New Roman" w:cs="Times New Roman"/>
          <w:noProof/>
          <w:spacing w:val="-3"/>
          <w:sz w:val="24"/>
          <w:szCs w:val="24"/>
        </w:rPr>
        <w:t>computa</w:t>
      </w:r>
      <w:r w:rsidR="00266939" w:rsidRPr="00F12098">
        <w:rPr>
          <w:rFonts w:ascii="Times New Roman" w:hAnsi="Times New Roman" w:cs="Times New Roman"/>
          <w:noProof/>
          <w:spacing w:val="-3"/>
          <w:sz w:val="24"/>
          <w:szCs w:val="24"/>
        </w:rPr>
        <w:t>t</w:t>
      </w:r>
      <w:r w:rsidR="002A7EDD" w:rsidRPr="00F12098">
        <w:rPr>
          <w:rFonts w:ascii="Times New Roman" w:hAnsi="Times New Roman" w:cs="Times New Roman"/>
          <w:noProof/>
          <w:spacing w:val="-3"/>
          <w:sz w:val="24"/>
          <w:szCs w:val="24"/>
        </w:rPr>
        <w:t xml:space="preserve">ional cost and time. </w:t>
      </w:r>
      <w:r w:rsidR="007A7700" w:rsidRPr="00F12098">
        <w:rPr>
          <w:rFonts w:ascii="Times New Roman" w:hAnsi="Times New Roman" w:cs="Times New Roman"/>
          <w:noProof/>
          <w:spacing w:val="-3"/>
          <w:sz w:val="24"/>
          <w:szCs w:val="24"/>
        </w:rPr>
        <w:t xml:space="preserve">The surfaces </w:t>
      </w:r>
      <w:r w:rsidR="006F5B7E" w:rsidRPr="00F12098">
        <w:rPr>
          <w:rFonts w:ascii="Times New Roman" w:hAnsi="Times New Roman" w:cs="Times New Roman"/>
          <w:noProof/>
          <w:spacing w:val="-3"/>
          <w:sz w:val="24"/>
          <w:szCs w:val="24"/>
        </w:rPr>
        <w:t xml:space="preserve">passing through </w:t>
      </w:r>
      <w:r w:rsidR="007A7700" w:rsidRPr="00F12098">
        <w:rPr>
          <w:rFonts w:ascii="Times New Roman" w:hAnsi="Times New Roman" w:cs="Times New Roman"/>
          <w:noProof/>
          <w:spacing w:val="-3"/>
          <w:sz w:val="24"/>
          <w:szCs w:val="24"/>
        </w:rPr>
        <w:t>the middle of fin thickness and fin spacing (</w:t>
      </w:r>
      <w:r w:rsidR="0060466C" w:rsidRPr="00F12098">
        <w:rPr>
          <w:rFonts w:ascii="Times New Roman" w:hAnsi="Times New Roman" w:cs="Times New Roman"/>
          <w:noProof/>
          <w:spacing w:val="-3"/>
          <w:sz w:val="24"/>
          <w:szCs w:val="24"/>
        </w:rPr>
        <w:t>see</w:t>
      </w:r>
      <w:r w:rsidR="007A7700" w:rsidRPr="00F12098">
        <w:rPr>
          <w:rFonts w:ascii="Times New Roman" w:hAnsi="Times New Roman" w:cs="Times New Roman"/>
          <w:noProof/>
          <w:spacing w:val="-3"/>
          <w:sz w:val="24"/>
          <w:szCs w:val="24"/>
        </w:rPr>
        <w:t xml:space="preserve"> Fig. 2</w:t>
      </w:r>
      <w:r w:rsidR="00DE193B" w:rsidRPr="00F12098">
        <w:rPr>
          <w:rFonts w:ascii="Times New Roman" w:hAnsi="Times New Roman" w:cs="Times New Roman"/>
          <w:noProof/>
          <w:spacing w:val="-3"/>
          <w:sz w:val="24"/>
          <w:szCs w:val="24"/>
        </w:rPr>
        <w:t>b</w:t>
      </w:r>
      <w:r w:rsidR="007A7700" w:rsidRPr="00F12098">
        <w:rPr>
          <w:rFonts w:ascii="Times New Roman" w:hAnsi="Times New Roman" w:cs="Times New Roman"/>
          <w:noProof/>
          <w:spacing w:val="-3"/>
          <w:sz w:val="24"/>
          <w:szCs w:val="24"/>
        </w:rPr>
        <w:t>) are also selected as symmetry surfaces.</w:t>
      </w:r>
    </w:p>
    <w:p w14:paraId="6F06B1E6" w14:textId="77777777" w:rsidR="008E7FFB" w:rsidRPr="00F12098" w:rsidRDefault="00046DEE" w:rsidP="005F42AB">
      <w:pPr>
        <w:autoSpaceDE w:val="0"/>
        <w:autoSpaceDN w:val="0"/>
        <w:adjustRightInd w:val="0"/>
        <w:jc w:val="both"/>
        <w:rPr>
          <w:rFonts w:ascii="Times New Roman" w:hAnsi="Times New Roman" w:cs="Times New Roman"/>
          <w:noProof/>
          <w:spacing w:val="-2"/>
          <w:sz w:val="24"/>
          <w:szCs w:val="24"/>
        </w:rPr>
      </w:pPr>
      <w:r w:rsidRPr="00F12098">
        <w:rPr>
          <w:rFonts w:ascii="Times New Roman" w:hAnsi="Times New Roman" w:cs="Times New Roman"/>
          <w:noProof/>
          <w:spacing w:val="-2"/>
          <w:sz w:val="24"/>
          <w:szCs w:val="24"/>
        </w:rPr>
        <w:t>In order to avoid inlet and exhaust effects on both heat transfer and pressure drop, the computational dom</w:t>
      </w:r>
      <w:r w:rsidR="004F50FA" w:rsidRPr="00F12098">
        <w:rPr>
          <w:rFonts w:ascii="Times New Roman" w:hAnsi="Times New Roman" w:cs="Times New Roman"/>
          <w:noProof/>
          <w:spacing w:val="-2"/>
          <w:sz w:val="24"/>
          <w:szCs w:val="24"/>
        </w:rPr>
        <w:t>ain is extended upstream (by 75 mm) and downstream (by 245 </w:t>
      </w:r>
      <w:r w:rsidRPr="00F12098">
        <w:rPr>
          <w:rFonts w:ascii="Times New Roman" w:hAnsi="Times New Roman" w:cs="Times New Roman"/>
          <w:noProof/>
          <w:spacing w:val="-2"/>
          <w:sz w:val="24"/>
          <w:szCs w:val="24"/>
        </w:rPr>
        <w:t xml:space="preserve">mm) </w:t>
      </w:r>
      <w:r w:rsidR="00065F7C" w:rsidRPr="00F12098">
        <w:rPr>
          <w:rFonts w:ascii="Times New Roman" w:hAnsi="Times New Roman" w:cs="Times New Roman"/>
          <w:noProof/>
          <w:spacing w:val="-2"/>
          <w:sz w:val="24"/>
          <w:szCs w:val="24"/>
        </w:rPr>
        <w:t xml:space="preserve">of </w:t>
      </w:r>
      <w:r w:rsidRPr="00F12098">
        <w:rPr>
          <w:rFonts w:ascii="Times New Roman" w:hAnsi="Times New Roman" w:cs="Times New Roman"/>
          <w:noProof/>
          <w:spacing w:val="-2"/>
          <w:sz w:val="24"/>
          <w:szCs w:val="24"/>
        </w:rPr>
        <w:t>the tube bundle,</w:t>
      </w:r>
      <w:r w:rsidR="00A542F9" w:rsidRPr="00F12098">
        <w:rPr>
          <w:rFonts w:ascii="Times New Roman" w:hAnsi="Times New Roman" w:cs="Times New Roman"/>
          <w:noProof/>
          <w:spacing w:val="-2"/>
          <w:sz w:val="24"/>
          <w:szCs w:val="24"/>
        </w:rPr>
        <w:t xml:space="preserve"> as </w:t>
      </w:r>
      <w:r w:rsidR="00F73E59" w:rsidRPr="00F12098">
        <w:rPr>
          <w:rFonts w:ascii="Times New Roman" w:hAnsi="Times New Roman" w:cs="Times New Roman"/>
          <w:noProof/>
          <w:spacing w:val="-2"/>
          <w:sz w:val="24"/>
          <w:szCs w:val="24"/>
        </w:rPr>
        <w:t>shown</w:t>
      </w:r>
      <w:r w:rsidR="00A542F9" w:rsidRPr="00F12098">
        <w:rPr>
          <w:rFonts w:ascii="Times New Roman" w:hAnsi="Times New Roman" w:cs="Times New Roman"/>
          <w:noProof/>
          <w:spacing w:val="-2"/>
          <w:sz w:val="24"/>
          <w:szCs w:val="24"/>
        </w:rPr>
        <w:t xml:space="preserve"> in </w:t>
      </w:r>
      <w:r w:rsidR="008E7FFB" w:rsidRPr="00F12098">
        <w:rPr>
          <w:rFonts w:ascii="Times New Roman" w:hAnsi="Times New Roman" w:cs="Times New Roman"/>
          <w:noProof/>
          <w:spacing w:val="-2"/>
          <w:sz w:val="24"/>
          <w:szCs w:val="24"/>
        </w:rPr>
        <w:t>Fig. 2</w:t>
      </w:r>
      <w:r w:rsidR="00A542F9" w:rsidRPr="00F12098">
        <w:rPr>
          <w:rFonts w:ascii="Times New Roman" w:hAnsi="Times New Roman" w:cs="Times New Roman"/>
          <w:noProof/>
          <w:spacing w:val="-2"/>
          <w:sz w:val="24"/>
          <w:szCs w:val="24"/>
        </w:rPr>
        <w:t>.</w:t>
      </w:r>
      <w:r w:rsidR="00731508" w:rsidRPr="00F12098">
        <w:rPr>
          <w:rFonts w:ascii="Times New Roman" w:hAnsi="Times New Roman" w:cs="Times New Roman"/>
          <w:noProof/>
          <w:spacing w:val="-2"/>
          <w:sz w:val="24"/>
          <w:szCs w:val="24"/>
        </w:rPr>
        <w:t xml:space="preserve"> </w:t>
      </w:r>
      <w:r w:rsidR="00065F7C" w:rsidRPr="00F12098">
        <w:rPr>
          <w:rFonts w:ascii="Times New Roman" w:hAnsi="Times New Roman" w:cs="Times New Roman"/>
          <w:noProof/>
          <w:spacing w:val="-2"/>
          <w:sz w:val="24"/>
          <w:szCs w:val="24"/>
        </w:rPr>
        <w:t>The turbulent airflow inlet boundary condition imposes uniform and constant veloci</w:t>
      </w:r>
      <w:r w:rsidR="004F50FA" w:rsidRPr="00F12098">
        <w:rPr>
          <w:rFonts w:ascii="Times New Roman" w:hAnsi="Times New Roman" w:cs="Times New Roman"/>
          <w:noProof/>
          <w:spacing w:val="-2"/>
          <w:sz w:val="24"/>
          <w:szCs w:val="24"/>
        </w:rPr>
        <w:t>ty (3.5 </w:t>
      </w:r>
      <w:r w:rsidR="00065F7C" w:rsidRPr="00F12098">
        <w:rPr>
          <w:rFonts w:ascii="Times New Roman" w:hAnsi="Times New Roman" w:cs="Times New Roman"/>
          <w:noProof/>
          <w:spacing w:val="-2"/>
          <w:sz w:val="24"/>
          <w:szCs w:val="24"/>
        </w:rPr>
        <w:t>m/s</w:t>
      </w:r>
      <w:r w:rsidR="0035021B" w:rsidRPr="00F12098">
        <w:rPr>
          <w:rFonts w:ascii="Times New Roman" w:hAnsi="Times New Roman" w:cs="Times New Roman"/>
          <w:noProof/>
          <w:spacing w:val="-2"/>
          <w:sz w:val="24"/>
          <w:szCs w:val="24"/>
        </w:rPr>
        <w:t xml:space="preserve"> based on recommendation</w:t>
      </w:r>
      <w:r w:rsidR="00383D9D" w:rsidRPr="00F12098">
        <w:rPr>
          <w:rFonts w:ascii="Times New Roman" w:hAnsi="Times New Roman" w:cs="Times New Roman"/>
          <w:noProof/>
          <w:spacing w:val="-2"/>
          <w:sz w:val="24"/>
          <w:szCs w:val="24"/>
        </w:rPr>
        <w:t>s</w:t>
      </w:r>
      <w:r w:rsidR="0035021B" w:rsidRPr="00F12098">
        <w:rPr>
          <w:rFonts w:ascii="Times New Roman" w:hAnsi="Times New Roman" w:cs="Times New Roman"/>
          <w:noProof/>
          <w:spacing w:val="-2"/>
          <w:sz w:val="24"/>
          <w:szCs w:val="24"/>
        </w:rPr>
        <w:t xml:space="preserve"> of </w:t>
      </w:r>
      <w:r w:rsidR="005829D1" w:rsidRPr="00F12098">
        <w:rPr>
          <w:rFonts w:ascii="Times New Roman" w:hAnsi="Times New Roman" w:cs="Times New Roman"/>
          <w:noProof/>
          <w:spacing w:val="-2"/>
          <w:sz w:val="24"/>
          <w:szCs w:val="24"/>
        </w:rPr>
        <w:t>Refs.</w:t>
      </w:r>
      <w:r w:rsidR="0035021B" w:rsidRPr="00F12098">
        <w:rPr>
          <w:rFonts w:ascii="Times New Roman" w:hAnsi="Times New Roman" w:cs="Times New Roman"/>
          <w:noProof/>
          <w:spacing w:val="-2"/>
          <w:sz w:val="24"/>
          <w:szCs w:val="24"/>
        </w:rPr>
        <w:t xml:space="preserve"> </w:t>
      </w:r>
      <w:r w:rsidR="004335E8" w:rsidRPr="00F12098">
        <w:rPr>
          <w:rFonts w:ascii="Times New Roman" w:hAnsi="Times New Roman" w:cs="Times New Roman"/>
          <w:noProof/>
          <w:spacing w:val="-2"/>
          <w:sz w:val="24"/>
          <w:szCs w:val="24"/>
        </w:rPr>
        <w:fldChar w:fldCharType="begin"/>
      </w:r>
      <w:r w:rsidR="007F0E90" w:rsidRPr="00F12098">
        <w:rPr>
          <w:rFonts w:ascii="Times New Roman" w:hAnsi="Times New Roman" w:cs="Times New Roman"/>
          <w:noProof/>
          <w:spacing w:val="-2"/>
          <w:sz w:val="24"/>
          <w:szCs w:val="24"/>
        </w:rPr>
        <w:instrText xml:space="preserve"> ADDIN EN.CITE &lt;EndNote&gt;&lt;Cite&gt;&lt;Author&gt;Hall&lt;/Author&gt;&lt;Year&gt;2017&lt;/Year&gt;&lt;RecNum&gt;36&lt;/RecNum&gt;&lt;DisplayText&gt;[36, 37]&lt;/DisplayText&gt;&lt;record&gt;&lt;rec-number&gt;36&lt;/rec-number&gt;&lt;foreign-keys&gt;&lt;key app="EN" db-id="d5tpedzr4wxzwpezd2mxpe0r09zsr5sfaxxf" timestamp="1551729161"&gt;36&lt;/key&gt;&lt;/foreign-keys&gt;&lt;ref-type name="Book"&gt;6&lt;/ref-type&gt;&lt;contributors&gt;&lt;authors&gt;&lt;author&gt;Hall, Stephen&lt;/author&gt;&lt;/authors&gt;&lt;/contributors&gt;&lt;titles&gt;&lt;title&gt;Rules of thumb for chemical engineers&lt;/title&gt;&lt;/titles&gt;&lt;dates&gt;&lt;year&gt;2017&lt;/year&gt;&lt;/dates&gt;&lt;publisher&gt;Butterworth-Heinemann&lt;/publisher&gt;&lt;isbn&gt;0128110384&lt;/isbn&gt;&lt;urls&gt;&lt;/urls&gt;&lt;/record&gt;&lt;/Cite&gt;&lt;Cite&gt;&lt;Author&gt;Mukherjee&lt;/Author&gt;&lt;Year&gt;1997&lt;/Year&gt;&lt;RecNum&gt;37&lt;/RecNum&gt;&lt;record&gt;&lt;rec-number&gt;37&lt;/rec-number&gt;&lt;foreign-keys&gt;&lt;key app="EN" db-id="d5tpedzr4wxzwpezd2mxpe0r09zsr5sfaxxf" timestamp="1551729360"&gt;37&lt;/key&gt;&lt;/foreign-keys&gt;&lt;ref-type name="Journal Article"&gt;17&lt;/ref-type&gt;&lt;contributors&gt;&lt;authors&gt;&lt;author&gt;Mukherjee, R&lt;/author&gt;&lt;/authors&gt;&lt;/contributors&gt;&lt;titles&gt;&lt;title&gt;Effectively design air-cooled heat exchangers&lt;/title&gt;&lt;secondary-title&gt;Chemical engineering progress&lt;/secondary-title&gt;&lt;/titles&gt;&lt;periodical&gt;&lt;full-title&gt;Chemical engineering progress&lt;/full-title&gt;&lt;/periodical&gt;&lt;volume&gt;93&lt;/volume&gt;&lt;number&gt;2&lt;/number&gt;&lt;dates&gt;&lt;year&gt;1997&lt;/year&gt;&lt;/dates&gt;&lt;urls&gt;&lt;/urls&gt;&lt;/record&gt;&lt;/Cite&gt;&lt;/EndNote&gt;</w:instrText>
      </w:r>
      <w:r w:rsidR="004335E8" w:rsidRPr="00F12098">
        <w:rPr>
          <w:rFonts w:ascii="Times New Roman" w:hAnsi="Times New Roman" w:cs="Times New Roman"/>
          <w:noProof/>
          <w:spacing w:val="-2"/>
          <w:sz w:val="24"/>
          <w:szCs w:val="24"/>
        </w:rPr>
        <w:fldChar w:fldCharType="separate"/>
      </w:r>
      <w:r w:rsidR="007F0E90" w:rsidRPr="00F12098">
        <w:rPr>
          <w:rFonts w:ascii="Times New Roman" w:hAnsi="Times New Roman" w:cs="Times New Roman"/>
          <w:noProof/>
          <w:spacing w:val="-2"/>
          <w:sz w:val="24"/>
          <w:szCs w:val="24"/>
        </w:rPr>
        <w:t>[36, 37]</w:t>
      </w:r>
      <w:r w:rsidR="004335E8" w:rsidRPr="00F12098">
        <w:rPr>
          <w:rFonts w:ascii="Times New Roman" w:hAnsi="Times New Roman" w:cs="Times New Roman"/>
          <w:noProof/>
          <w:spacing w:val="-2"/>
          <w:sz w:val="24"/>
          <w:szCs w:val="24"/>
        </w:rPr>
        <w:fldChar w:fldCharType="end"/>
      </w:r>
      <w:r w:rsidR="004F50FA" w:rsidRPr="00F12098">
        <w:rPr>
          <w:rFonts w:ascii="Times New Roman" w:hAnsi="Times New Roman" w:cs="Times New Roman"/>
          <w:noProof/>
          <w:spacing w:val="-2"/>
          <w:sz w:val="24"/>
          <w:szCs w:val="24"/>
        </w:rPr>
        <w:t>) and temperature (300 </w:t>
      </w:r>
      <w:r w:rsidR="00065F7C" w:rsidRPr="00F12098">
        <w:rPr>
          <w:rFonts w:ascii="Times New Roman" w:hAnsi="Times New Roman" w:cs="Times New Roman"/>
          <w:noProof/>
          <w:spacing w:val="-2"/>
          <w:sz w:val="24"/>
          <w:szCs w:val="24"/>
        </w:rPr>
        <w:t>K) upstream of the tube bundle, with a 2</w:t>
      </w:r>
      <w:r w:rsidR="004F50FA" w:rsidRPr="00F12098">
        <w:rPr>
          <w:rFonts w:ascii="Times New Roman" w:hAnsi="Times New Roman" w:cs="Times New Roman"/>
          <w:noProof/>
          <w:spacing w:val="-2"/>
          <w:sz w:val="24"/>
          <w:szCs w:val="24"/>
        </w:rPr>
        <w:t> </w:t>
      </w:r>
      <w:r w:rsidR="00065F7C" w:rsidRPr="00F12098">
        <w:rPr>
          <w:rFonts w:ascii="Times New Roman" w:hAnsi="Times New Roman" w:cs="Times New Roman"/>
          <w:noProof/>
          <w:spacing w:val="-2"/>
          <w:sz w:val="24"/>
          <w:szCs w:val="24"/>
        </w:rPr>
        <w:t>%</w:t>
      </w:r>
      <w:r w:rsidR="00650F9D" w:rsidRPr="00F12098">
        <w:rPr>
          <w:rFonts w:ascii="Times New Roman" w:hAnsi="Times New Roman" w:cs="Times New Roman"/>
          <w:noProof/>
          <w:spacing w:val="-2"/>
          <w:sz w:val="24"/>
          <w:szCs w:val="24"/>
        </w:rPr>
        <w:t xml:space="preserve"> </w:t>
      </w:r>
      <w:r w:rsidR="00FA0C97" w:rsidRPr="00F12098">
        <w:rPr>
          <w:rFonts w:ascii="Times New Roman" w:hAnsi="Times New Roman" w:cs="Times New Roman"/>
          <w:spacing w:val="-2"/>
          <w:sz w:val="24"/>
          <w:szCs w:val="24"/>
        </w:rPr>
        <w:t xml:space="preserve">turbulent intensity </w:t>
      </w:r>
      <w:r w:rsidR="004335E8" w:rsidRPr="00F12098">
        <w:rPr>
          <w:rFonts w:ascii="Times New Roman" w:hAnsi="Times New Roman" w:cs="Times New Roman"/>
          <w:spacing w:val="-2"/>
          <w:sz w:val="24"/>
          <w:szCs w:val="24"/>
        </w:rPr>
        <w:fldChar w:fldCharType="begin"/>
      </w:r>
      <w:r w:rsidR="007F0E90" w:rsidRPr="00F12098">
        <w:rPr>
          <w:rFonts w:ascii="Times New Roman" w:hAnsi="Times New Roman" w:cs="Times New Roman"/>
          <w:spacing w:val="-2"/>
          <w:sz w:val="24"/>
          <w:szCs w:val="24"/>
        </w:rPr>
        <w:instrText xml:space="preserve"> ADDIN EN.CITE &lt;EndNote&gt;&lt;Cite&gt;&lt;Author&gt;Nemati&lt;/Author&gt;&lt;Year&gt;2014&lt;/Year&gt;&lt;RecNum&gt;3&lt;/RecNum&gt;&lt;DisplayText&gt;[26, 38]&lt;/DisplayText&gt;&lt;record&gt;&lt;rec-number&gt;3&lt;/rec-number&gt;&lt;foreign-keys&gt;&lt;key app="EN" db-id="sdr05vtvjxssvlepfwv55w2krw5dr0ew5dxe" timestamp="1538079550"&gt;3&lt;/key&gt;&lt;/foreign-keys&gt;&lt;ref-type name="Journal Article"&gt;17&lt;/ref-type&gt;&lt;contributors&gt;&lt;authors&gt;&lt;author&gt;Nemati, Hossain&lt;/author&gt;&lt;author&gt;Moghimi, Mohammad&lt;/author&gt;&lt;/authors&gt;&lt;/contributors&gt;&lt;titles&gt;&lt;title&gt;Numerical study of flow over annular-finned tube heat exchangers by different turbulent models&lt;/title&gt;&lt;secondary-title&gt;CFD Letters&lt;/secondary-title&gt;&lt;/titles&gt;&lt;periodical&gt;&lt;full-title&gt;CFD Letters&lt;/full-title&gt;&lt;/periodical&gt;&lt;pages&gt;101-112&lt;/pages&gt;&lt;volume&gt;6&lt;/volume&gt;&lt;number&gt;3&lt;/number&gt;&lt;dates&gt;&lt;year&gt;2014&lt;/year&gt;&lt;/dates&gt;&lt;isbn&gt;2180-1363&lt;/isbn&gt;&lt;urls&gt;&lt;/urls&gt;&lt;/record&gt;&lt;/Cite&gt;&lt;Cite&gt;&lt;Author&gt;Nemati&lt;/Author&gt;&lt;Year&gt;2016&lt;/Year&gt;&lt;RecNum&gt;142&lt;/RecNum&gt;&lt;record&gt;&lt;rec-number&gt;142&lt;/rec-number&gt;&lt;foreign-keys&gt;&lt;key app="EN" db-id="sdr05vtvjxssvlepfwv55w2krw5dr0ew5dxe" timestamp="1549548790"&gt;142&lt;/key&gt;&lt;/foreign-keys&gt;&lt;ref-type name="Journal Article"&gt;17&lt;/ref-type&gt;&lt;contributors&gt;&lt;authors&gt;&lt;author&gt;Nemati, H&lt;/author&gt;&lt;author&gt;Samivand, S&lt;/author&gt;&lt;/authors&gt;&lt;/contributors&gt;&lt;titles&gt;&lt;title&gt;Numerical Study of Flow Over Annular Elliptical Finned Tube Heat Exchangers&lt;/title&gt;&lt;secondary-title&gt;Arabian Journal for Science and Engineering&lt;/secondary-title&gt;&lt;/titles&gt;&lt;periodical&gt;&lt;full-title&gt;Arabian Journal for Science and Engineering&lt;/full-title&gt;&lt;/periodical&gt;&lt;pages&gt;4625-4634&lt;/pages&gt;&lt;volume&gt;41&lt;/volume&gt;&lt;number&gt;11&lt;/number&gt;&lt;dates&gt;&lt;year&gt;2016&lt;/year&gt;&lt;/dates&gt;&lt;isbn&gt;1319-8025&lt;/isbn&gt;&lt;urls&gt;&lt;/urls&gt;&lt;/record&gt;&lt;/Cite&gt;&lt;/EndNote&gt;</w:instrText>
      </w:r>
      <w:r w:rsidR="004335E8" w:rsidRPr="00F12098">
        <w:rPr>
          <w:rFonts w:ascii="Times New Roman" w:hAnsi="Times New Roman" w:cs="Times New Roman"/>
          <w:spacing w:val="-2"/>
          <w:sz w:val="24"/>
          <w:szCs w:val="24"/>
        </w:rPr>
        <w:fldChar w:fldCharType="separate"/>
      </w:r>
      <w:r w:rsidR="007F0E90" w:rsidRPr="00F12098">
        <w:rPr>
          <w:rFonts w:ascii="Times New Roman" w:hAnsi="Times New Roman" w:cs="Times New Roman"/>
          <w:noProof/>
          <w:spacing w:val="-2"/>
          <w:sz w:val="24"/>
          <w:szCs w:val="24"/>
        </w:rPr>
        <w:t>[26, 38]</w:t>
      </w:r>
      <w:r w:rsidR="004335E8" w:rsidRPr="00F12098">
        <w:rPr>
          <w:rFonts w:ascii="Times New Roman" w:hAnsi="Times New Roman" w:cs="Times New Roman"/>
          <w:spacing w:val="-2"/>
          <w:sz w:val="24"/>
          <w:szCs w:val="24"/>
        </w:rPr>
        <w:fldChar w:fldCharType="end"/>
      </w:r>
      <w:r w:rsidR="005447EC" w:rsidRPr="00F12098">
        <w:rPr>
          <w:rFonts w:ascii="Times New Roman" w:hAnsi="Times New Roman" w:cs="Times New Roman"/>
          <w:spacing w:val="-2"/>
          <w:sz w:val="24"/>
          <w:szCs w:val="24"/>
        </w:rPr>
        <w:t>.</w:t>
      </w:r>
      <w:r w:rsidR="00294C5D" w:rsidRPr="00F12098">
        <w:rPr>
          <w:rFonts w:ascii="Times New Roman" w:hAnsi="Times New Roman" w:cs="Times New Roman"/>
          <w:spacing w:val="-2"/>
          <w:sz w:val="24"/>
          <w:szCs w:val="24"/>
        </w:rPr>
        <w:t xml:space="preserve"> All the other thermo-physical properties are </w:t>
      </w:r>
      <w:r w:rsidR="001F6F95" w:rsidRPr="00F12098">
        <w:rPr>
          <w:rFonts w:ascii="Times New Roman" w:hAnsi="Times New Roman" w:cs="Times New Roman"/>
          <w:spacing w:val="-2"/>
          <w:sz w:val="24"/>
          <w:szCs w:val="24"/>
        </w:rPr>
        <w:t xml:space="preserve">considered constant and </w:t>
      </w:r>
      <w:r w:rsidR="00294C5D" w:rsidRPr="00F12098">
        <w:rPr>
          <w:rFonts w:ascii="Times New Roman" w:hAnsi="Times New Roman" w:cs="Times New Roman"/>
          <w:spacing w:val="-2"/>
          <w:sz w:val="24"/>
          <w:szCs w:val="24"/>
        </w:rPr>
        <w:t xml:space="preserve">evaluated at the mean temperature of the </w:t>
      </w:r>
      <w:r w:rsidR="001F6F95" w:rsidRPr="00F12098">
        <w:rPr>
          <w:rFonts w:ascii="Times New Roman" w:hAnsi="Times New Roman" w:cs="Times New Roman"/>
          <w:spacing w:val="-2"/>
          <w:sz w:val="24"/>
          <w:szCs w:val="24"/>
        </w:rPr>
        <w:t>domain</w:t>
      </w:r>
      <w:r w:rsidR="00294C5D" w:rsidRPr="00F12098">
        <w:rPr>
          <w:rFonts w:ascii="Times New Roman" w:hAnsi="Times New Roman" w:cs="Times New Roman"/>
          <w:spacing w:val="-2"/>
          <w:sz w:val="24"/>
          <w:szCs w:val="24"/>
        </w:rPr>
        <w:t>.</w:t>
      </w:r>
    </w:p>
    <w:p w14:paraId="6EE3C8BA" w14:textId="77777777" w:rsidR="009B7D9D" w:rsidRPr="00F12098" w:rsidRDefault="009B7D9D" w:rsidP="005F42AB">
      <w:pPr>
        <w:autoSpaceDE w:val="0"/>
        <w:autoSpaceDN w:val="0"/>
        <w:adjustRightInd w:val="0"/>
        <w:jc w:val="both"/>
        <w:rPr>
          <w:rFonts w:ascii="Times New Roman" w:hAnsi="Times New Roman" w:cs="Times New Roman"/>
          <w:noProof/>
          <w:sz w:val="24"/>
          <w:szCs w:val="24"/>
        </w:rPr>
      </w:pPr>
      <w:r w:rsidRPr="00F12098">
        <w:rPr>
          <w:rFonts w:ascii="Times New Roman" w:hAnsi="Times New Roman" w:cs="Times New Roman"/>
          <w:noProof/>
          <w:sz w:val="24"/>
          <w:szCs w:val="24"/>
        </w:rPr>
        <w:t>Both tube</w:t>
      </w:r>
      <w:r w:rsidR="00065F7C" w:rsidRPr="00F12098">
        <w:rPr>
          <w:rFonts w:ascii="Times New Roman" w:hAnsi="Times New Roman" w:cs="Times New Roman"/>
          <w:noProof/>
          <w:sz w:val="24"/>
          <w:szCs w:val="24"/>
        </w:rPr>
        <w:t>s</w:t>
      </w:r>
      <w:r w:rsidRPr="00F12098">
        <w:rPr>
          <w:rFonts w:ascii="Times New Roman" w:hAnsi="Times New Roman" w:cs="Times New Roman"/>
          <w:noProof/>
          <w:sz w:val="24"/>
          <w:szCs w:val="24"/>
        </w:rPr>
        <w:t xml:space="preserve"> and fin</w:t>
      </w:r>
      <w:r w:rsidR="00065F7C" w:rsidRPr="00F12098">
        <w:rPr>
          <w:rFonts w:ascii="Times New Roman" w:hAnsi="Times New Roman" w:cs="Times New Roman"/>
          <w:noProof/>
          <w:sz w:val="24"/>
          <w:szCs w:val="24"/>
        </w:rPr>
        <w:t>s</w:t>
      </w:r>
      <w:r w:rsidRPr="00F12098">
        <w:rPr>
          <w:rFonts w:ascii="Times New Roman" w:hAnsi="Times New Roman" w:cs="Times New Roman"/>
          <w:noProof/>
          <w:sz w:val="24"/>
          <w:szCs w:val="24"/>
        </w:rPr>
        <w:t xml:space="preserve"> are </w:t>
      </w:r>
      <w:r w:rsidR="00065F7C" w:rsidRPr="00F12098">
        <w:rPr>
          <w:rFonts w:ascii="Times New Roman" w:hAnsi="Times New Roman" w:cs="Times New Roman"/>
          <w:noProof/>
          <w:sz w:val="24"/>
          <w:szCs w:val="24"/>
        </w:rPr>
        <w:t xml:space="preserve">made of </w:t>
      </w:r>
      <w:r w:rsidRPr="00F12098">
        <w:rPr>
          <w:rFonts w:ascii="Times New Roman" w:hAnsi="Times New Roman" w:cs="Times New Roman"/>
          <w:noProof/>
          <w:sz w:val="24"/>
          <w:szCs w:val="24"/>
        </w:rPr>
        <w:t>aluminum</w:t>
      </w:r>
      <w:r w:rsidR="00065F7C" w:rsidRPr="00F12098">
        <w:rPr>
          <w:rFonts w:ascii="Times New Roman" w:hAnsi="Times New Roman" w:cs="Times New Roman"/>
          <w:noProof/>
          <w:sz w:val="24"/>
          <w:szCs w:val="24"/>
        </w:rPr>
        <w:t>,</w:t>
      </w:r>
      <w:r w:rsidRPr="00F12098">
        <w:rPr>
          <w:rFonts w:ascii="Times New Roman" w:hAnsi="Times New Roman" w:cs="Times New Roman"/>
          <w:noProof/>
          <w:sz w:val="24"/>
          <w:szCs w:val="24"/>
        </w:rPr>
        <w:t xml:space="preserve"> </w:t>
      </w:r>
      <w:r w:rsidR="00065F7C" w:rsidRPr="00F12098">
        <w:rPr>
          <w:rFonts w:ascii="Times New Roman" w:hAnsi="Times New Roman" w:cs="Times New Roman"/>
          <w:noProof/>
          <w:sz w:val="24"/>
          <w:szCs w:val="24"/>
        </w:rPr>
        <w:t xml:space="preserve">assuming a </w:t>
      </w:r>
      <w:r w:rsidRPr="00F12098">
        <w:rPr>
          <w:rFonts w:ascii="Times New Roman" w:hAnsi="Times New Roman" w:cs="Times New Roman"/>
          <w:noProof/>
          <w:sz w:val="24"/>
          <w:szCs w:val="24"/>
        </w:rPr>
        <w:t xml:space="preserve">constant thermal conductivity. </w:t>
      </w:r>
      <w:r w:rsidR="00065F7C" w:rsidRPr="00F12098">
        <w:rPr>
          <w:rFonts w:ascii="Times New Roman" w:hAnsi="Times New Roman" w:cs="Times New Roman"/>
          <w:noProof/>
          <w:sz w:val="24"/>
          <w:szCs w:val="24"/>
        </w:rPr>
        <w:t xml:space="preserve">A </w:t>
      </w:r>
      <w:r w:rsidR="004F50FA" w:rsidRPr="00F12098">
        <w:rPr>
          <w:rFonts w:ascii="Times New Roman" w:hAnsi="Times New Roman" w:cs="Times New Roman"/>
          <w:noProof/>
          <w:sz w:val="24"/>
          <w:szCs w:val="24"/>
        </w:rPr>
        <w:t>400</w:t>
      </w:r>
      <w:r w:rsidR="004F50FA" w:rsidRPr="00F12098">
        <w:rPr>
          <w:rFonts w:ascii="Times New Roman" w:hAnsi="Times New Roman" w:cs="Times New Roman"/>
          <w:noProof/>
          <w:sz w:val="24"/>
          <w:szCs w:val="24"/>
        </w:rPr>
        <w:noBreakHyphen/>
      </w:r>
      <w:r w:rsidR="00DB079E" w:rsidRPr="00F12098">
        <w:rPr>
          <w:rFonts w:ascii="Times New Roman" w:hAnsi="Times New Roman" w:cs="Times New Roman"/>
          <w:noProof/>
          <w:sz w:val="24"/>
          <w:szCs w:val="24"/>
        </w:rPr>
        <w:t xml:space="preserve">K uniform and constant </w:t>
      </w:r>
      <w:r w:rsidR="00065F7C" w:rsidRPr="00F12098">
        <w:rPr>
          <w:rFonts w:ascii="Times New Roman" w:hAnsi="Times New Roman" w:cs="Times New Roman"/>
          <w:noProof/>
          <w:sz w:val="24"/>
          <w:szCs w:val="24"/>
        </w:rPr>
        <w:t>Dirichlet condition is imposed</w:t>
      </w:r>
      <w:r w:rsidR="00DB079E" w:rsidRPr="00F12098">
        <w:rPr>
          <w:rFonts w:ascii="Times New Roman" w:hAnsi="Times New Roman" w:cs="Times New Roman"/>
          <w:noProof/>
          <w:sz w:val="24"/>
          <w:szCs w:val="24"/>
        </w:rPr>
        <w:t xml:space="preserve"> </w:t>
      </w:r>
      <w:r w:rsidR="0002656D" w:rsidRPr="00F12098">
        <w:rPr>
          <w:rFonts w:ascii="Times New Roman" w:hAnsi="Times New Roman" w:cs="Times New Roman"/>
          <w:noProof/>
          <w:sz w:val="24"/>
          <w:szCs w:val="24"/>
        </w:rPr>
        <w:t>on the</w:t>
      </w:r>
      <w:r w:rsidR="00DB079E" w:rsidRPr="00F12098">
        <w:rPr>
          <w:rFonts w:ascii="Times New Roman" w:hAnsi="Times New Roman" w:cs="Times New Roman"/>
          <w:noProof/>
          <w:sz w:val="24"/>
          <w:szCs w:val="24"/>
        </w:rPr>
        <w:t xml:space="preserve"> inner-tube boundaries.</w:t>
      </w:r>
      <w:r w:rsidRPr="00F12098">
        <w:rPr>
          <w:rFonts w:ascii="Times New Roman" w:hAnsi="Times New Roman" w:cs="Times New Roman"/>
          <w:noProof/>
          <w:sz w:val="24"/>
          <w:szCs w:val="24"/>
        </w:rPr>
        <w:t xml:space="preserve"> Heat is transferred</w:t>
      </w:r>
      <w:r w:rsidR="00DB079E" w:rsidRPr="00F12098">
        <w:rPr>
          <w:rFonts w:ascii="Times New Roman" w:hAnsi="Times New Roman" w:cs="Times New Roman"/>
          <w:noProof/>
          <w:sz w:val="24"/>
          <w:szCs w:val="24"/>
        </w:rPr>
        <w:t xml:space="preserve"> through the fin material by pure </w:t>
      </w:r>
      <w:r w:rsidR="00D7364E" w:rsidRPr="00F12098">
        <w:rPr>
          <w:rFonts w:ascii="Times New Roman" w:hAnsi="Times New Roman" w:cs="Times New Roman"/>
          <w:noProof/>
          <w:sz w:val="24"/>
          <w:szCs w:val="24"/>
        </w:rPr>
        <w:t>conduction</w:t>
      </w:r>
      <w:r w:rsidR="00DB079E" w:rsidRPr="00F12098">
        <w:rPr>
          <w:rFonts w:ascii="Times New Roman" w:hAnsi="Times New Roman" w:cs="Times New Roman"/>
          <w:noProof/>
          <w:sz w:val="24"/>
          <w:szCs w:val="24"/>
        </w:rPr>
        <w:t xml:space="preserve"> and is dissipated towards the flowing air by convection</w:t>
      </w:r>
      <w:r w:rsidR="004F50FA" w:rsidRPr="00F12098">
        <w:rPr>
          <w:rFonts w:ascii="Times New Roman" w:hAnsi="Times New Roman" w:cs="Times New Roman"/>
          <w:noProof/>
          <w:sz w:val="24"/>
          <w:szCs w:val="24"/>
        </w:rPr>
        <w:t>, while radiation is neglected.</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37"/>
      </w:tblGrid>
      <w:tr w:rsidR="005C393F" w:rsidRPr="00F12098" w14:paraId="7A3F2F79" w14:textId="77777777" w:rsidTr="00AF33C6">
        <w:trPr>
          <w:cantSplit/>
        </w:trPr>
        <w:tc>
          <w:tcPr>
            <w:tcW w:w="9243" w:type="dxa"/>
          </w:tcPr>
          <w:p w14:paraId="3398714C" w14:textId="77777777" w:rsidR="005C393F" w:rsidRPr="00F12098" w:rsidRDefault="006C71A5" w:rsidP="006B2652">
            <w:pPr>
              <w:autoSpaceDE w:val="0"/>
              <w:autoSpaceDN w:val="0"/>
              <w:adjustRightInd w:val="0"/>
              <w:jc w:val="lowKashida"/>
              <w:rPr>
                <w:rFonts w:ascii="Times New Roman" w:hAnsi="Times New Roman" w:cs="Times New Roman"/>
                <w:noProof/>
                <w:sz w:val="24"/>
                <w:szCs w:val="24"/>
              </w:rPr>
            </w:pPr>
            <w:r w:rsidRPr="00F12098">
              <w:rPr>
                <w:rFonts w:ascii="Times New Roman" w:hAnsi="Times New Roman" w:cs="Times New Roman"/>
                <w:noProof/>
                <w:sz w:val="24"/>
                <w:szCs w:val="24"/>
                <w:lang w:val="en-US" w:eastAsia="en-US"/>
              </w:rPr>
              <w:lastRenderedPageBreak/>
              <w:drawing>
                <wp:inline distT="0" distB="0" distL="0" distR="0" wp14:anchorId="246C03F6" wp14:editId="5EE0B0FC">
                  <wp:extent cx="5702060" cy="208759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cstate="print"/>
                          <a:srcRect l="21385" t="1854" r="18675" b="42063"/>
                          <a:stretch>
                            <a:fillRect/>
                          </a:stretch>
                        </pic:blipFill>
                        <pic:spPr bwMode="auto">
                          <a:xfrm>
                            <a:off x="0" y="0"/>
                            <a:ext cx="5702060" cy="2087593"/>
                          </a:xfrm>
                          <a:prstGeom prst="rect">
                            <a:avLst/>
                          </a:prstGeom>
                          <a:noFill/>
                          <a:ln w="9525">
                            <a:noFill/>
                            <a:miter lim="800000"/>
                            <a:headEnd/>
                            <a:tailEnd/>
                          </a:ln>
                        </pic:spPr>
                      </pic:pic>
                    </a:graphicData>
                  </a:graphic>
                </wp:inline>
              </w:drawing>
            </w:r>
          </w:p>
        </w:tc>
      </w:tr>
      <w:tr w:rsidR="005C393F" w:rsidRPr="00F12098" w14:paraId="4344FFAE" w14:textId="77777777" w:rsidTr="00AF33C6">
        <w:trPr>
          <w:cantSplit/>
        </w:trPr>
        <w:tc>
          <w:tcPr>
            <w:tcW w:w="9243" w:type="dxa"/>
          </w:tcPr>
          <w:p w14:paraId="650D1E01" w14:textId="77777777" w:rsidR="005C393F" w:rsidRPr="00F12098" w:rsidRDefault="005C393F" w:rsidP="006B2652">
            <w:pPr>
              <w:autoSpaceDE w:val="0"/>
              <w:autoSpaceDN w:val="0"/>
              <w:adjustRightInd w:val="0"/>
              <w:jc w:val="center"/>
              <w:rPr>
                <w:rFonts w:ascii="Times New Roman" w:hAnsi="Times New Roman" w:cs="Times New Roman"/>
                <w:noProof/>
                <w:sz w:val="24"/>
                <w:szCs w:val="24"/>
              </w:rPr>
            </w:pPr>
            <w:r w:rsidRPr="00F12098">
              <w:rPr>
                <w:rFonts w:ascii="Times New Roman" w:hAnsi="Times New Roman" w:cs="Times New Roman"/>
                <w:noProof/>
                <w:sz w:val="24"/>
                <w:szCs w:val="24"/>
              </w:rPr>
              <w:t>(a)</w:t>
            </w:r>
          </w:p>
        </w:tc>
      </w:tr>
      <w:tr w:rsidR="005C393F" w:rsidRPr="00F12098" w14:paraId="3F325287" w14:textId="77777777" w:rsidTr="00AF33C6">
        <w:trPr>
          <w:cantSplit/>
        </w:trPr>
        <w:tc>
          <w:tcPr>
            <w:tcW w:w="9243" w:type="dxa"/>
          </w:tcPr>
          <w:p w14:paraId="49117E97" w14:textId="77777777" w:rsidR="00CC511A" w:rsidRPr="00F12098" w:rsidRDefault="00322544" w:rsidP="007F0E90">
            <w:pPr>
              <w:autoSpaceDE w:val="0"/>
              <w:autoSpaceDN w:val="0"/>
              <w:adjustRightInd w:val="0"/>
              <w:jc w:val="center"/>
              <w:rPr>
                <w:rFonts w:ascii="Times New Roman" w:hAnsi="Times New Roman" w:cs="Times New Roman"/>
                <w:noProof/>
                <w:sz w:val="24"/>
                <w:szCs w:val="24"/>
              </w:rPr>
            </w:pPr>
            <w:r>
              <w:rPr>
                <w:rFonts w:ascii="Times New Roman" w:hAnsi="Times New Roman" w:cs="Times New Roman"/>
                <w:noProof/>
                <w:sz w:val="24"/>
                <w:szCs w:val="24"/>
                <w:lang w:val="en-US" w:eastAsia="en-US"/>
              </w:rPr>
              <w:pict w14:anchorId="6CF28B5C">
                <v:group id="Group 10133" o:spid="_x0000_s1093" style="position:absolute;left:0;text-align:left;margin-left:225.7pt;margin-top:29.15pt;width:65.05pt;height:37pt;z-index:251728896;mso-position-horizontal-relative:text;mso-position-vertical-relative:text" coordorigin="5697,5309" coordsize="130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">
                  <v:rect id="Rectangle 10134" o:spid="_x0000_s1094" style="position:absolute;left:5697;top:5309;width:767;height: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" filled="f" strokecolor="red" strokeweight="1pt">
                    <v:path arrowok="t"/>
                  </v:rect>
                  <v:shape id="AutoShape 10135" o:spid="_x0000_s1095" style="position:absolute;left:6497;top:5549;width:467;height:534;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" adj="0,,0" path="m15429,l9257,7200r3086,l12343,14400,,14400r,7200l18514,21600r,-14400l21600,7200,15429,xe" filled="f" strokecolor="red" strokeweight="1pt">
                    <v:stroke joinstyle="miter"/>
                    <v:formulas/>
                    <v:path arrowok="t" o:connecttype="custom" o:connectlocs="7,0;4,4;0,11;4,13;9,9;10,4" o:connectangles="270,180,180,90,0,0" textboxrect="0,14400,18501,21600"/>
                  </v:shape>
                </v:group>
              </w:pict>
            </w:r>
            <w:r w:rsidR="00F12098" w:rsidRPr="00F12098">
              <w:rPr>
                <w:rFonts w:ascii="Times New Roman" w:hAnsi="Times New Roman" w:cs="Times New Roman"/>
                <w:noProof/>
                <w:sz w:val="24"/>
                <w:szCs w:val="24"/>
                <w:lang w:val="en-US" w:eastAsia="en-US"/>
              </w:rPr>
              <w:drawing>
                <wp:anchor distT="0" distB="0" distL="114300" distR="114300" simplePos="0" relativeHeight="251727872" behindDoc="0" locked="0" layoutInCell="1" allowOverlap="1" wp14:anchorId="2FD94421" wp14:editId="3D177BA2">
                  <wp:simplePos x="0" y="0"/>
                  <wp:positionH relativeFrom="column">
                    <wp:posOffset>3692979</wp:posOffset>
                  </wp:positionH>
                  <wp:positionV relativeFrom="paragraph">
                    <wp:posOffset>457291</wp:posOffset>
                  </wp:positionV>
                  <wp:extent cx="1760764" cy="620486"/>
                  <wp:effectExtent l="19050" t="0" r="0" b="0"/>
                  <wp:wrapNone/>
                  <wp:docPr id="68" name="Picture 10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32"/>
                          <pic:cNvPicPr>
                            <a:picLocks noChangeArrowheads="1"/>
                          </pic:cNvPicPr>
                        </pic:nvPicPr>
                        <pic:blipFill>
                          <a:blip r:embed="rId11"/>
                          <a:srcRect/>
                          <a:stretch>
                            <a:fillRect/>
                          </a:stretch>
                        </pic:blipFill>
                        <pic:spPr bwMode="auto">
                          <a:xfrm>
                            <a:off x="0" y="0"/>
                            <a:ext cx="1760764" cy="620486"/>
                          </a:xfrm>
                          <a:prstGeom prst="rect">
                            <a:avLst/>
                          </a:prstGeom>
                          <a:noFill/>
                        </pic:spPr>
                      </pic:pic>
                    </a:graphicData>
                  </a:graphic>
                </wp:anchor>
              </w:drawing>
            </w:r>
            <w:r w:rsidR="00F12098" w:rsidRPr="00F12098">
              <w:rPr>
                <w:rFonts w:ascii="Times New Roman" w:hAnsi="Times New Roman" w:cs="Times New Roman"/>
                <w:noProof/>
                <w:sz w:val="24"/>
                <w:szCs w:val="24"/>
                <w:lang w:val="en-US" w:eastAsia="en-US"/>
              </w:rPr>
              <w:drawing>
                <wp:inline distT="0" distB="0" distL="0" distR="0" wp14:anchorId="48EEC0EE" wp14:editId="0A6C4474">
                  <wp:extent cx="5700240" cy="106536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srcRect l="4023" t="48207" r="2683" b="11108"/>
                          <a:stretch>
                            <a:fillRect/>
                          </a:stretch>
                        </pic:blipFill>
                        <pic:spPr bwMode="auto">
                          <a:xfrm>
                            <a:off x="0" y="0"/>
                            <a:ext cx="5700240" cy="1065368"/>
                          </a:xfrm>
                          <a:prstGeom prst="rect">
                            <a:avLst/>
                          </a:prstGeom>
                          <a:noFill/>
                        </pic:spPr>
                      </pic:pic>
                    </a:graphicData>
                  </a:graphic>
                </wp:inline>
              </w:drawing>
            </w:r>
          </w:p>
        </w:tc>
      </w:tr>
      <w:tr w:rsidR="005C393F" w:rsidRPr="00F12098" w14:paraId="5251349C" w14:textId="77777777" w:rsidTr="00AF33C6">
        <w:trPr>
          <w:cantSplit/>
        </w:trPr>
        <w:tc>
          <w:tcPr>
            <w:tcW w:w="9243" w:type="dxa"/>
          </w:tcPr>
          <w:p w14:paraId="0894DF8F" w14:textId="77777777" w:rsidR="005C393F" w:rsidRPr="00F12098" w:rsidRDefault="005C393F" w:rsidP="006B2652">
            <w:pPr>
              <w:autoSpaceDE w:val="0"/>
              <w:autoSpaceDN w:val="0"/>
              <w:adjustRightInd w:val="0"/>
              <w:jc w:val="center"/>
              <w:rPr>
                <w:rFonts w:ascii="Times New Roman" w:hAnsi="Times New Roman" w:cs="Times New Roman"/>
                <w:noProof/>
                <w:sz w:val="24"/>
                <w:szCs w:val="24"/>
                <w:highlight w:val="yellow"/>
              </w:rPr>
            </w:pPr>
            <w:r w:rsidRPr="00F12098">
              <w:rPr>
                <w:rFonts w:ascii="Times New Roman" w:hAnsi="Times New Roman" w:cs="Times New Roman"/>
                <w:noProof/>
                <w:sz w:val="24"/>
                <w:szCs w:val="24"/>
                <w:highlight w:val="yellow"/>
              </w:rPr>
              <w:t>(b)</w:t>
            </w:r>
          </w:p>
        </w:tc>
      </w:tr>
    </w:tbl>
    <w:p w14:paraId="105C1F57" w14:textId="77777777" w:rsidR="001C3C59" w:rsidRPr="00F12098" w:rsidRDefault="008E7FFB" w:rsidP="00D7364E">
      <w:pPr>
        <w:autoSpaceDE w:val="0"/>
        <w:autoSpaceDN w:val="0"/>
        <w:adjustRightInd w:val="0"/>
        <w:jc w:val="center"/>
        <w:rPr>
          <w:rFonts w:ascii="Times New Roman" w:hAnsi="Times New Roman" w:cs="Times New Roman"/>
          <w:noProof/>
          <w:sz w:val="20"/>
          <w:szCs w:val="20"/>
        </w:rPr>
      </w:pPr>
      <w:r w:rsidRPr="00F12098">
        <w:rPr>
          <w:rFonts w:ascii="Times New Roman" w:hAnsi="Times New Roman" w:cs="Times New Roman"/>
          <w:noProof/>
          <w:sz w:val="20"/>
          <w:szCs w:val="20"/>
        </w:rPr>
        <w:t>Fig. 2</w:t>
      </w:r>
      <w:r w:rsidR="001C3C59" w:rsidRPr="00F12098">
        <w:rPr>
          <w:rFonts w:ascii="Times New Roman" w:hAnsi="Times New Roman" w:cs="Times New Roman"/>
          <w:noProof/>
          <w:sz w:val="20"/>
          <w:szCs w:val="20"/>
        </w:rPr>
        <w:t xml:space="preserve">: </w:t>
      </w:r>
      <w:r w:rsidR="00696945" w:rsidRPr="00F12098">
        <w:rPr>
          <w:rFonts w:ascii="Times New Roman" w:hAnsi="Times New Roman" w:cs="Times New Roman"/>
          <w:noProof/>
          <w:sz w:val="20"/>
          <w:szCs w:val="20"/>
        </w:rPr>
        <w:t xml:space="preserve">Schematic </w:t>
      </w:r>
      <w:r w:rsidR="008B1682" w:rsidRPr="00F12098">
        <w:rPr>
          <w:rFonts w:ascii="Times New Roman" w:hAnsi="Times New Roman" w:cs="Times New Roman"/>
          <w:noProof/>
          <w:sz w:val="20"/>
          <w:szCs w:val="20"/>
        </w:rPr>
        <w:t>layout</w:t>
      </w:r>
      <w:r w:rsidR="002A7EDD" w:rsidRPr="00F12098">
        <w:rPr>
          <w:rFonts w:ascii="Times New Roman" w:hAnsi="Times New Roman" w:cs="Times New Roman"/>
          <w:noProof/>
          <w:sz w:val="20"/>
          <w:szCs w:val="20"/>
        </w:rPr>
        <w:t xml:space="preserve"> of the basic geometry in this study</w:t>
      </w:r>
      <w:r w:rsidR="005829D1" w:rsidRPr="00F12098">
        <w:rPr>
          <w:rFonts w:ascii="Times New Roman" w:hAnsi="Times New Roman" w:cs="Times New Roman"/>
          <w:noProof/>
          <w:sz w:val="20"/>
          <w:szCs w:val="20"/>
        </w:rPr>
        <w:t>:</w:t>
      </w:r>
      <w:r w:rsidR="002A7EDD" w:rsidRPr="00F12098">
        <w:rPr>
          <w:rFonts w:ascii="Times New Roman" w:hAnsi="Times New Roman" w:cs="Times New Roman"/>
          <w:noProof/>
          <w:sz w:val="20"/>
          <w:szCs w:val="20"/>
        </w:rPr>
        <w:t xml:space="preserve"> </w:t>
      </w:r>
      <w:r w:rsidR="00F423E3" w:rsidRPr="00F12098">
        <w:rPr>
          <w:rFonts w:ascii="Times New Roman" w:hAnsi="Times New Roman" w:cs="Times New Roman"/>
          <w:noProof/>
          <w:sz w:val="20"/>
          <w:szCs w:val="20"/>
        </w:rPr>
        <w:t xml:space="preserve">a) </w:t>
      </w:r>
      <w:r w:rsidR="005829D1" w:rsidRPr="00F12098">
        <w:rPr>
          <w:rFonts w:ascii="Times New Roman" w:hAnsi="Times New Roman" w:cs="Times New Roman"/>
          <w:noProof/>
          <w:sz w:val="20"/>
          <w:szCs w:val="20"/>
        </w:rPr>
        <w:t>s</w:t>
      </w:r>
      <w:r w:rsidR="00F423E3" w:rsidRPr="00F12098">
        <w:rPr>
          <w:rFonts w:ascii="Times New Roman" w:hAnsi="Times New Roman" w:cs="Times New Roman"/>
          <w:noProof/>
          <w:sz w:val="20"/>
          <w:szCs w:val="20"/>
        </w:rPr>
        <w:t xml:space="preserve">ide view, </w:t>
      </w:r>
      <w:r w:rsidR="005C393F" w:rsidRPr="00F12098">
        <w:rPr>
          <w:rFonts w:ascii="Times New Roman" w:hAnsi="Times New Roman" w:cs="Times New Roman"/>
          <w:noProof/>
          <w:sz w:val="20"/>
          <w:szCs w:val="20"/>
        </w:rPr>
        <w:t xml:space="preserve">b) </w:t>
      </w:r>
      <w:r w:rsidR="005829D1" w:rsidRPr="00F12098">
        <w:rPr>
          <w:rFonts w:ascii="Times New Roman" w:hAnsi="Times New Roman" w:cs="Times New Roman"/>
          <w:noProof/>
          <w:sz w:val="20"/>
          <w:szCs w:val="20"/>
        </w:rPr>
        <w:t>t</w:t>
      </w:r>
      <w:r w:rsidR="00F423E3" w:rsidRPr="00F12098">
        <w:rPr>
          <w:rFonts w:ascii="Times New Roman" w:hAnsi="Times New Roman" w:cs="Times New Roman"/>
          <w:noProof/>
          <w:sz w:val="20"/>
          <w:szCs w:val="20"/>
        </w:rPr>
        <w:t>op</w:t>
      </w:r>
      <w:r w:rsidR="005C393F" w:rsidRPr="00F12098">
        <w:rPr>
          <w:rFonts w:ascii="Times New Roman" w:hAnsi="Times New Roman" w:cs="Times New Roman"/>
          <w:noProof/>
          <w:sz w:val="20"/>
          <w:szCs w:val="20"/>
        </w:rPr>
        <w:t xml:space="preserve"> view </w:t>
      </w:r>
      <w:r w:rsidR="0042215F" w:rsidRPr="00F12098">
        <w:rPr>
          <w:rFonts w:ascii="Times New Roman" w:hAnsi="Times New Roman" w:cs="Times New Roman"/>
          <w:noProof/>
          <w:sz w:val="20"/>
          <w:szCs w:val="20"/>
        </w:rPr>
        <w:t xml:space="preserve">with </w:t>
      </w:r>
      <w:r w:rsidR="00D7364E" w:rsidRPr="00F12098">
        <w:rPr>
          <w:rFonts w:ascii="Times New Roman" w:hAnsi="Times New Roman" w:cs="Times New Roman"/>
          <w:noProof/>
          <w:sz w:val="20"/>
          <w:szCs w:val="20"/>
        </w:rPr>
        <w:t xml:space="preserve">a </w:t>
      </w:r>
      <w:r w:rsidR="0042215F" w:rsidRPr="00F12098">
        <w:rPr>
          <w:rFonts w:ascii="Times New Roman" w:hAnsi="Times New Roman" w:cs="Times New Roman"/>
          <w:noProof/>
          <w:sz w:val="20"/>
          <w:szCs w:val="20"/>
        </w:rPr>
        <w:t>zoom-in image of two conse</w:t>
      </w:r>
      <w:r w:rsidR="00D7364E" w:rsidRPr="00F12098">
        <w:rPr>
          <w:rFonts w:ascii="Times New Roman" w:hAnsi="Times New Roman" w:cs="Times New Roman"/>
          <w:noProof/>
          <w:sz w:val="20"/>
          <w:szCs w:val="20"/>
        </w:rPr>
        <w:t>c</w:t>
      </w:r>
      <w:r w:rsidR="0042215F" w:rsidRPr="00F12098">
        <w:rPr>
          <w:rFonts w:ascii="Times New Roman" w:hAnsi="Times New Roman" w:cs="Times New Roman"/>
          <w:noProof/>
          <w:sz w:val="20"/>
          <w:szCs w:val="20"/>
        </w:rPr>
        <w:t xml:space="preserve">utive fins and computational domain </w:t>
      </w:r>
      <w:r w:rsidR="00725912" w:rsidRPr="00F12098">
        <w:rPr>
          <w:rFonts w:ascii="Times New Roman" w:hAnsi="Times New Roman" w:cs="Times New Roman"/>
          <w:noProof/>
          <w:sz w:val="20"/>
          <w:szCs w:val="20"/>
        </w:rPr>
        <w:t>(dimensions are in mm)</w:t>
      </w:r>
      <w:r w:rsidR="00983BB9" w:rsidRPr="00F12098">
        <w:rPr>
          <w:rFonts w:ascii="Times New Roman" w:hAnsi="Times New Roman" w:cs="Times New Roman"/>
          <w:noProof/>
          <w:sz w:val="20"/>
          <w:szCs w:val="20"/>
        </w:rPr>
        <w:t>.</w:t>
      </w:r>
    </w:p>
    <w:p w14:paraId="392AF7D7" w14:textId="77777777" w:rsidR="00F404F4" w:rsidRPr="00F12098" w:rsidRDefault="00F404F4" w:rsidP="006B2652">
      <w:pPr>
        <w:pStyle w:val="Heading2"/>
        <w:spacing w:line="276" w:lineRule="auto"/>
        <w:rPr>
          <w:rFonts w:ascii="Times New Roman" w:hAnsi="Times New Roman" w:cs="Times New Roman"/>
          <w:b/>
        </w:rPr>
      </w:pPr>
      <w:r w:rsidRPr="00F12098">
        <w:rPr>
          <w:rFonts w:ascii="Times New Roman" w:hAnsi="Times New Roman" w:cs="Times New Roman"/>
          <w:b/>
        </w:rPr>
        <w:t>Governing equations</w:t>
      </w:r>
      <w:r w:rsidR="00D43663" w:rsidRPr="00F12098">
        <w:rPr>
          <w:rFonts w:ascii="Times New Roman" w:hAnsi="Times New Roman" w:cs="Times New Roman"/>
          <w:b/>
        </w:rPr>
        <w:t xml:space="preserve"> and CFD settings</w:t>
      </w:r>
    </w:p>
    <w:p w14:paraId="4072C587" w14:textId="77777777" w:rsidR="00F404F4" w:rsidRPr="00F12098" w:rsidRDefault="00725606" w:rsidP="00D7364E">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For the incompressible, turbulent air flow</w:t>
      </w:r>
      <w:r w:rsidR="00B256EC" w:rsidRPr="00F12098">
        <w:rPr>
          <w:rFonts w:ascii="Times New Roman" w:hAnsi="Times New Roman" w:cs="Times New Roman"/>
          <w:sz w:val="24"/>
          <w:szCs w:val="24"/>
        </w:rPr>
        <w:t xml:space="preserve"> in steady</w:t>
      </w:r>
      <w:r w:rsidR="00B12F19" w:rsidRPr="00F12098">
        <w:rPr>
          <w:rFonts w:ascii="Times New Roman" w:hAnsi="Times New Roman" w:cs="Times New Roman"/>
          <w:sz w:val="24"/>
          <w:szCs w:val="24"/>
        </w:rPr>
        <w:t>-</w:t>
      </w:r>
      <w:r w:rsidR="00B256EC" w:rsidRPr="00F12098">
        <w:rPr>
          <w:rFonts w:ascii="Times New Roman" w:hAnsi="Times New Roman" w:cs="Times New Roman"/>
          <w:sz w:val="24"/>
          <w:szCs w:val="24"/>
        </w:rPr>
        <w:t>state condition</w:t>
      </w:r>
      <w:r w:rsidR="00B12F19" w:rsidRPr="00F12098">
        <w:rPr>
          <w:rFonts w:ascii="Times New Roman" w:hAnsi="Times New Roman" w:cs="Times New Roman"/>
          <w:sz w:val="24"/>
          <w:szCs w:val="24"/>
        </w:rPr>
        <w:t>s</w:t>
      </w:r>
      <w:r w:rsidRPr="00F12098">
        <w:rPr>
          <w:rFonts w:ascii="Times New Roman" w:hAnsi="Times New Roman" w:cs="Times New Roman"/>
          <w:sz w:val="24"/>
          <w:szCs w:val="24"/>
        </w:rPr>
        <w:t>, the g</w:t>
      </w:r>
      <w:r w:rsidR="00F404F4" w:rsidRPr="00F12098">
        <w:rPr>
          <w:rFonts w:ascii="Times New Roman" w:hAnsi="Times New Roman" w:cs="Times New Roman"/>
          <w:sz w:val="24"/>
          <w:szCs w:val="24"/>
        </w:rPr>
        <w:t>overning equations</w:t>
      </w:r>
      <w:r w:rsidRPr="00F12098">
        <w:rPr>
          <w:rFonts w:ascii="Times New Roman" w:hAnsi="Times New Roman" w:cs="Times New Roman"/>
          <w:sz w:val="24"/>
          <w:szCs w:val="24"/>
        </w:rPr>
        <w:t>, i.e.</w:t>
      </w:r>
      <w:r w:rsidR="00DB079E" w:rsidRPr="00F12098">
        <w:rPr>
          <w:rFonts w:ascii="Times New Roman" w:hAnsi="Times New Roman" w:cs="Times New Roman"/>
          <w:sz w:val="24"/>
          <w:szCs w:val="24"/>
        </w:rPr>
        <w:t xml:space="preserve">, </w:t>
      </w:r>
      <w:r w:rsidR="00F404F4" w:rsidRPr="00F12098">
        <w:rPr>
          <w:rFonts w:ascii="Times New Roman" w:hAnsi="Times New Roman" w:cs="Times New Roman"/>
          <w:sz w:val="24"/>
          <w:szCs w:val="24"/>
        </w:rPr>
        <w:t>continuity</w:t>
      </w:r>
      <w:r w:rsidR="00DB079E" w:rsidRPr="00F12098">
        <w:rPr>
          <w:rFonts w:ascii="Times New Roman" w:hAnsi="Times New Roman" w:cs="Times New Roman"/>
          <w:sz w:val="24"/>
          <w:szCs w:val="24"/>
        </w:rPr>
        <w:t>, momentum</w:t>
      </w:r>
      <w:r w:rsidR="00D7364E" w:rsidRPr="00F12098">
        <w:rPr>
          <w:rFonts w:ascii="Times New Roman" w:hAnsi="Times New Roman" w:cs="Times New Roman"/>
          <w:sz w:val="24"/>
          <w:szCs w:val="24"/>
        </w:rPr>
        <w:t>-</w:t>
      </w:r>
      <w:r w:rsidR="00F404F4" w:rsidRPr="00F12098">
        <w:rPr>
          <w:rFonts w:ascii="Times New Roman" w:hAnsi="Times New Roman" w:cs="Times New Roman"/>
          <w:sz w:val="24"/>
          <w:szCs w:val="24"/>
        </w:rPr>
        <w:t xml:space="preserve"> and energy</w:t>
      </w:r>
      <w:r w:rsidR="00D7364E" w:rsidRPr="00F12098">
        <w:rPr>
          <w:rFonts w:ascii="Times New Roman" w:hAnsi="Times New Roman" w:cs="Times New Roman"/>
          <w:sz w:val="24"/>
          <w:szCs w:val="24"/>
        </w:rPr>
        <w:t>-</w:t>
      </w:r>
      <w:r w:rsidR="00DB079E" w:rsidRPr="00F12098">
        <w:rPr>
          <w:rFonts w:ascii="Times New Roman" w:hAnsi="Times New Roman" w:cs="Times New Roman"/>
          <w:sz w:val="24"/>
          <w:szCs w:val="24"/>
        </w:rPr>
        <w:t>conservation</w:t>
      </w:r>
      <w:r w:rsidR="00F404F4" w:rsidRPr="00F12098">
        <w:rPr>
          <w:rFonts w:ascii="Times New Roman" w:hAnsi="Times New Roman" w:cs="Times New Roman"/>
          <w:sz w:val="24"/>
          <w:szCs w:val="24"/>
        </w:rPr>
        <w:t xml:space="preserve"> equations, </w:t>
      </w:r>
      <w:r w:rsidR="00696945" w:rsidRPr="00F12098">
        <w:rPr>
          <w:rFonts w:ascii="Times New Roman" w:hAnsi="Times New Roman" w:cs="Times New Roman"/>
          <w:sz w:val="24"/>
          <w:szCs w:val="24"/>
        </w:rPr>
        <w:t xml:space="preserve">are </w:t>
      </w:r>
      <w:r w:rsidR="00F95D3B" w:rsidRPr="00F12098">
        <w:rPr>
          <w:rFonts w:ascii="Times New Roman" w:hAnsi="Times New Roman" w:cs="Times New Roman"/>
          <w:sz w:val="24"/>
          <w:szCs w:val="24"/>
        </w:rPr>
        <w:t xml:space="preserve">defined below using index notations, where </w:t>
      </w:r>
      <m:oMath>
        <m:r>
          <w:rPr>
            <w:rFonts w:ascii="Cambria Math" w:hAnsi="Cambria Math" w:cs="Times New Roman"/>
            <w:sz w:val="24"/>
            <w:szCs w:val="24"/>
          </w:rPr>
          <m:t>i</m:t>
        </m:r>
      </m:oMath>
      <w:r w:rsidR="00F95D3B" w:rsidRPr="00F12098">
        <w:rPr>
          <w:rFonts w:ascii="Times New Roman" w:hAnsi="Times New Roman" w:cs="Times New Roman"/>
          <w:sz w:val="24"/>
          <w:szCs w:val="24"/>
        </w:rPr>
        <w:t xml:space="preserve"> and </w:t>
      </w:r>
      <m:oMath>
        <m:r>
          <w:rPr>
            <w:rFonts w:ascii="Cambria Math" w:hAnsi="Cambria Math" w:cs="Times New Roman"/>
            <w:sz w:val="24"/>
            <w:szCs w:val="24"/>
          </w:rPr>
          <m:t>j</m:t>
        </m:r>
      </m:oMath>
      <w:r w:rsidR="00F95D3B" w:rsidRPr="00F12098">
        <w:rPr>
          <w:rFonts w:ascii="Times New Roman" w:hAnsi="Times New Roman" w:cs="Times New Roman"/>
          <w:sz w:val="24"/>
          <w:szCs w:val="24"/>
        </w:rPr>
        <w:t xml:space="preserve"> indices refer to the three spatial dimensions: </w:t>
      </w:r>
      <m:oMath>
        <m:d>
          <m:dPr>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1,2,3</m:t>
            </m:r>
          </m:e>
        </m:d>
        <m:r>
          <w:rPr>
            <w:rFonts w:ascii="Cambria Math" w:hAnsi="Cambria Math" w:cs="Times New Roman"/>
            <w:sz w:val="24"/>
            <w:szCs w:val="24"/>
          </w:rPr>
          <m:t>.</m:t>
        </m:r>
      </m:oMath>
    </w:p>
    <w:p w14:paraId="0E109E64" w14:textId="77777777" w:rsidR="00F404F4" w:rsidRPr="00F12098" w:rsidRDefault="00BF6928" w:rsidP="006B2652">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The c</w:t>
      </w:r>
      <w:r w:rsidR="00F404F4" w:rsidRPr="00F12098">
        <w:rPr>
          <w:rFonts w:ascii="Times New Roman" w:hAnsi="Times New Roman" w:cs="Times New Roman"/>
          <w:sz w:val="24"/>
          <w:szCs w:val="24"/>
        </w:rPr>
        <w:t>ontinuity equation</w:t>
      </w:r>
      <w:r w:rsidRPr="00F12098">
        <w:rPr>
          <w:rFonts w:ascii="Times New Roman" w:hAnsi="Times New Roman" w:cs="Times New Roman"/>
          <w:sz w:val="24"/>
          <w:szCs w:val="24"/>
        </w:rPr>
        <w:t xml:space="preserve"> is expressed as</w:t>
      </w:r>
      <w:r w:rsidR="00F404F4" w:rsidRPr="00F12098">
        <w:rPr>
          <w:rFonts w:ascii="Times New Roman" w:hAnsi="Times New Roman" w:cs="Times New Roman"/>
          <w:sz w:val="24"/>
          <w:szCs w:val="24"/>
        </w:rPr>
        <w:t>:</w:t>
      </w:r>
      <w:r w:rsidR="00F92CC7" w:rsidRPr="00F12098">
        <w:rPr>
          <w:rFonts w:ascii="Times New Roman" w:hAnsi="Times New Roman" w:cs="Times New Roman"/>
          <w:sz w:val="24"/>
          <w:szCs w:val="24"/>
        </w:rPr>
        <w:t xml:space="preserve"> </w:t>
      </w:r>
    </w:p>
    <w:tbl>
      <w:tblPr>
        <w:tblW w:w="9214" w:type="dxa"/>
        <w:tblLook w:val="04A0" w:firstRow="1" w:lastRow="0" w:firstColumn="1" w:lastColumn="0" w:noHBand="0" w:noVBand="1"/>
      </w:tblPr>
      <w:tblGrid>
        <w:gridCol w:w="8051"/>
        <w:gridCol w:w="1163"/>
      </w:tblGrid>
      <w:tr w:rsidR="00314D3F" w:rsidRPr="00F12098" w14:paraId="258FB4BD" w14:textId="77777777" w:rsidTr="007C17A3">
        <w:tc>
          <w:tcPr>
            <w:tcW w:w="8051" w:type="dxa"/>
            <w:shd w:val="clear" w:color="auto" w:fill="auto"/>
            <w:vAlign w:val="center"/>
          </w:tcPr>
          <w:p w14:paraId="2E992DB5" w14:textId="77777777" w:rsidR="00314D3F" w:rsidRPr="00F12098" w:rsidRDefault="00322544" w:rsidP="00C038B2">
            <w:pPr>
              <w:autoSpaceDE w:val="0"/>
              <w:autoSpaceDN w:val="0"/>
              <w:adjustRightInd w:val="0"/>
              <w:rPr>
                <w:rFonts w:ascii="Times New Roman" w:eastAsia="Times New Roman" w:hAnsi="Times New Roman" w:cs="Times New Roman"/>
                <w:sz w:val="24"/>
                <w:szCs w:val="24"/>
              </w:rPr>
            </w:pPr>
            <m:oMathPara>
              <m:oMathParaPr>
                <m:jc m:val="left"/>
              </m:oMathPara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ρ</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i</m:t>
                        </m:r>
                      </m:sub>
                    </m:sSub>
                  </m:e>
                </m:d>
                <m:r>
                  <w:rPr>
                    <w:rFonts w:ascii="Cambria Math" w:eastAsia="Times New Roman" w:hAnsi="Cambria Math" w:cs="Times New Roman"/>
                    <w:sz w:val="24"/>
                    <w:szCs w:val="24"/>
                  </w:rPr>
                  <m:t>=0 ,</m:t>
                </m:r>
              </m:oMath>
            </m:oMathPara>
          </w:p>
        </w:tc>
        <w:tc>
          <w:tcPr>
            <w:tcW w:w="1163" w:type="dxa"/>
            <w:vAlign w:val="center"/>
          </w:tcPr>
          <w:p w14:paraId="457B4841" w14:textId="77777777" w:rsidR="00314D3F" w:rsidRPr="00F12098" w:rsidRDefault="00F92CC7" w:rsidP="00F92CC7">
            <w:pPr>
              <w:autoSpaceDE w:val="0"/>
              <w:autoSpaceDN w:val="0"/>
              <w:adjustRightInd w:val="0"/>
              <w:spacing w:after="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sz w:val="24"/>
                <w:szCs w:val="24"/>
              </w:rPr>
              <w:t>1</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1515894F" w14:textId="77777777" w:rsidR="00F404F4" w:rsidRPr="00F12098" w:rsidRDefault="00BF6928" w:rsidP="00D7364E">
      <w:pPr>
        <w:autoSpaceDE w:val="0"/>
        <w:autoSpaceDN w:val="0"/>
        <w:adjustRightInd w:val="0"/>
        <w:jc w:val="both"/>
        <w:rPr>
          <w:rFonts w:ascii="Times New Roman" w:hAnsi="Times New Roman" w:cs="Times New Roman"/>
          <w:sz w:val="24"/>
          <w:szCs w:val="24"/>
          <w:rtl/>
        </w:rPr>
      </w:pPr>
      <w:r w:rsidRPr="00F12098">
        <w:rPr>
          <w:rFonts w:ascii="Times New Roman" w:hAnsi="Times New Roman" w:cs="Times New Roman"/>
          <w:sz w:val="24"/>
          <w:szCs w:val="24"/>
        </w:rPr>
        <w:t>the momentum</w:t>
      </w:r>
      <w:r w:rsidR="00D7364E" w:rsidRPr="00F12098">
        <w:rPr>
          <w:rFonts w:ascii="Times New Roman" w:hAnsi="Times New Roman" w:cs="Times New Roman"/>
          <w:sz w:val="24"/>
          <w:szCs w:val="24"/>
        </w:rPr>
        <w:t>-</w:t>
      </w:r>
      <w:r w:rsidRPr="00F12098">
        <w:rPr>
          <w:rFonts w:ascii="Times New Roman" w:hAnsi="Times New Roman" w:cs="Times New Roman"/>
          <w:sz w:val="24"/>
          <w:szCs w:val="24"/>
        </w:rPr>
        <w:t>conservation equation reads</w:t>
      </w:r>
      <w:r w:rsidR="00F404F4" w:rsidRPr="00F12098">
        <w:rPr>
          <w:rFonts w:ascii="Times New Roman" w:hAnsi="Times New Roman" w:cs="Times New Roman"/>
          <w:sz w:val="24"/>
          <w:szCs w:val="24"/>
        </w:rPr>
        <w:t>:</w:t>
      </w:r>
      <w:r w:rsidR="00356374" w:rsidRPr="00F12098">
        <w:rPr>
          <w:rFonts w:ascii="Times New Roman" w:hAnsi="Times New Roman" w:cs="Times New Roman"/>
          <w:sz w:val="24"/>
          <w:szCs w:val="24"/>
        </w:rPr>
        <w:t xml:space="preserve"> </w:t>
      </w:r>
    </w:p>
    <w:tbl>
      <w:tblPr>
        <w:tblW w:w="9185" w:type="dxa"/>
        <w:tblLook w:val="04A0" w:firstRow="1" w:lastRow="0" w:firstColumn="1" w:lastColumn="0" w:noHBand="0" w:noVBand="1"/>
      </w:tblPr>
      <w:tblGrid>
        <w:gridCol w:w="7909"/>
        <w:gridCol w:w="1276"/>
      </w:tblGrid>
      <w:tr w:rsidR="00F92CC7" w:rsidRPr="00F12098" w14:paraId="755EFAB5" w14:textId="77777777" w:rsidTr="00F92CC7">
        <w:tc>
          <w:tcPr>
            <w:tcW w:w="7909" w:type="dxa"/>
            <w:shd w:val="clear" w:color="auto" w:fill="auto"/>
            <w:vAlign w:val="center"/>
          </w:tcPr>
          <w:p w14:paraId="76415C96" w14:textId="77777777" w:rsidR="00F92CC7" w:rsidRPr="00F12098" w:rsidRDefault="00F92CC7" w:rsidP="00C038B2">
            <w:pPr>
              <w:rPr>
                <w:rFonts w:ascii="Times New Roman" w:eastAsia="Times New Roman" w:hAnsi="Times New Roman" w:cs="Times New Roman"/>
                <w:sz w:val="24"/>
                <w:szCs w:val="24"/>
              </w:rPr>
            </w:pPr>
            <m:oMathPara>
              <m:oMathParaPr>
                <m:jc m:val="left"/>
              </m:oMathParaPr>
              <m:oMath>
                <m:r>
                  <w:rPr>
                    <w:rFonts w:ascii="Cambria Math" w:eastAsia="Times New Roman" w:hAnsi="Cambria Math" w:cs="Times New Roman"/>
                    <w:sz w:val="24"/>
                    <w:szCs w:val="24"/>
                  </w:rPr>
                  <m:t>ρ</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i</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j</m:t>
                            </m:r>
                          </m:sub>
                        </m:sSub>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m:rPr>
                            <m:sty m:val="p"/>
                          </m:rPr>
                          <w:rPr>
                            <w:rFonts w:ascii="Cambria Math" w:eastAsia="Times New Roman" w:hAnsi="Cambria Math" w:cs="Times New Roman"/>
                            <w:sz w:val="24"/>
                            <w:szCs w:val="24"/>
                          </w:rPr>
                          <m:t>eff</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j</m:t>
                            </m:r>
                          </m:sub>
                        </m:sSub>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e>
                </m:d>
                <m:r>
                  <w:rPr>
                    <w:rFonts w:ascii="Cambria Math" w:eastAsia="Times New Roman" w:hAnsi="Cambria Math" w:cs="Times New Roman"/>
                    <w:sz w:val="24"/>
                    <w:szCs w:val="24"/>
                  </w:rPr>
                  <m:t xml:space="preserve"> , </m:t>
                </m:r>
              </m:oMath>
            </m:oMathPara>
          </w:p>
        </w:tc>
        <w:tc>
          <w:tcPr>
            <w:tcW w:w="1276" w:type="dxa"/>
            <w:vAlign w:val="center"/>
          </w:tcPr>
          <w:p w14:paraId="4489CBDF" w14:textId="77777777" w:rsidR="00F92CC7" w:rsidRPr="00F12098" w:rsidRDefault="00F92CC7" w:rsidP="00CF46F6">
            <w:pPr>
              <w:autoSpaceDE w:val="0"/>
              <w:autoSpaceDN w:val="0"/>
              <w:adjustRightInd w:val="0"/>
              <w:spacing w:after="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noProof/>
                <w:sz w:val="24"/>
                <w:szCs w:val="24"/>
              </w:rPr>
              <w:t>2</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57C4E3A5" w14:textId="77777777" w:rsidR="00F404F4" w:rsidRPr="00F12098" w:rsidRDefault="00314D3F" w:rsidP="00D7364E">
      <w:pPr>
        <w:autoSpaceDE w:val="0"/>
        <w:autoSpaceDN w:val="0"/>
        <w:adjustRightInd w:val="0"/>
        <w:jc w:val="both"/>
        <w:rPr>
          <w:rFonts w:ascii="Times New Roman" w:hAnsi="Times New Roman" w:cs="Times New Roman"/>
          <w:sz w:val="24"/>
          <w:szCs w:val="24"/>
          <w:rtl/>
        </w:rPr>
      </w:pPr>
      <w:r w:rsidRPr="00F12098">
        <w:rPr>
          <w:rFonts w:ascii="Times New Roman" w:hAnsi="Times New Roman" w:cs="Times New Roman"/>
          <w:sz w:val="24"/>
          <w:szCs w:val="24"/>
        </w:rPr>
        <w:t>and</w:t>
      </w:r>
      <w:r w:rsidR="00BF6928" w:rsidRPr="00F12098">
        <w:rPr>
          <w:rFonts w:ascii="Times New Roman" w:hAnsi="Times New Roman" w:cs="Times New Roman"/>
          <w:sz w:val="24"/>
          <w:szCs w:val="24"/>
        </w:rPr>
        <w:t xml:space="preserve"> the e</w:t>
      </w:r>
      <w:r w:rsidR="00F404F4" w:rsidRPr="00F12098">
        <w:rPr>
          <w:rFonts w:ascii="Times New Roman" w:hAnsi="Times New Roman" w:cs="Times New Roman"/>
          <w:sz w:val="24"/>
          <w:szCs w:val="24"/>
        </w:rPr>
        <w:t>nergy</w:t>
      </w:r>
      <w:r w:rsidR="00D7364E" w:rsidRPr="00F12098">
        <w:rPr>
          <w:rFonts w:ascii="Times New Roman" w:hAnsi="Times New Roman" w:cs="Times New Roman"/>
          <w:sz w:val="24"/>
          <w:szCs w:val="24"/>
        </w:rPr>
        <w:t>-</w:t>
      </w:r>
      <w:r w:rsidR="00DB079E" w:rsidRPr="00F12098">
        <w:rPr>
          <w:rFonts w:ascii="Times New Roman" w:hAnsi="Times New Roman" w:cs="Times New Roman"/>
          <w:sz w:val="24"/>
          <w:szCs w:val="24"/>
        </w:rPr>
        <w:t>conservation</w:t>
      </w:r>
      <w:r w:rsidR="00F404F4" w:rsidRPr="00F12098">
        <w:rPr>
          <w:rFonts w:ascii="Times New Roman" w:hAnsi="Times New Roman" w:cs="Times New Roman"/>
          <w:sz w:val="24"/>
          <w:szCs w:val="24"/>
        </w:rPr>
        <w:t xml:space="preserve"> equation</w:t>
      </w:r>
      <w:r w:rsidR="00BF6928" w:rsidRPr="00F12098">
        <w:rPr>
          <w:rFonts w:ascii="Times New Roman" w:hAnsi="Times New Roman" w:cs="Times New Roman"/>
          <w:sz w:val="24"/>
          <w:szCs w:val="24"/>
        </w:rPr>
        <w:t xml:space="preserve"> is defined</w:t>
      </w:r>
      <w:r w:rsidR="00F404F4" w:rsidRPr="00F12098">
        <w:rPr>
          <w:rFonts w:ascii="Times New Roman" w:hAnsi="Times New Roman" w:cs="Times New Roman"/>
          <w:sz w:val="24"/>
          <w:szCs w:val="24"/>
        </w:rPr>
        <w:t xml:space="preserve"> in the </w:t>
      </w:r>
      <w:r w:rsidR="00F404F4" w:rsidRPr="00F12098">
        <w:rPr>
          <w:rFonts w:ascii="Times New Roman" w:hAnsi="Times New Roman" w:cs="Times New Roman"/>
          <w:noProof/>
          <w:sz w:val="24"/>
          <w:szCs w:val="24"/>
        </w:rPr>
        <w:t>fluid</w:t>
      </w:r>
      <w:r w:rsidR="00F404F4" w:rsidRPr="00F12098">
        <w:rPr>
          <w:rFonts w:ascii="Times New Roman" w:hAnsi="Times New Roman" w:cs="Times New Roman"/>
          <w:sz w:val="24"/>
          <w:szCs w:val="24"/>
        </w:rPr>
        <w:t xml:space="preserve"> </w:t>
      </w:r>
      <w:r w:rsidR="00DB079E" w:rsidRPr="00F12098">
        <w:rPr>
          <w:rFonts w:ascii="Times New Roman" w:hAnsi="Times New Roman" w:cs="Times New Roman"/>
          <w:sz w:val="24"/>
          <w:szCs w:val="24"/>
        </w:rPr>
        <w:t>domain</w:t>
      </w:r>
      <w:r w:rsidR="00BF6928" w:rsidRPr="00F12098">
        <w:rPr>
          <w:rFonts w:ascii="Times New Roman" w:hAnsi="Times New Roman" w:cs="Times New Roman"/>
          <w:sz w:val="24"/>
          <w:szCs w:val="24"/>
        </w:rPr>
        <w:t xml:space="preserve"> as</w:t>
      </w:r>
      <w:r w:rsidR="00F404F4" w:rsidRPr="00F12098">
        <w:rPr>
          <w:rFonts w:ascii="Times New Roman" w:hAnsi="Times New Roman" w:cs="Times New Roman"/>
          <w:sz w:val="24"/>
          <w:szCs w:val="24"/>
        </w:rPr>
        <w:t>:</w:t>
      </w:r>
    </w:p>
    <w:tbl>
      <w:tblPr>
        <w:tblW w:w="9185" w:type="dxa"/>
        <w:tblLook w:val="04A0" w:firstRow="1" w:lastRow="0" w:firstColumn="1" w:lastColumn="0" w:noHBand="0" w:noVBand="1"/>
      </w:tblPr>
      <w:tblGrid>
        <w:gridCol w:w="7909"/>
        <w:gridCol w:w="1276"/>
      </w:tblGrid>
      <w:tr w:rsidR="0062119E" w:rsidRPr="00F12098" w14:paraId="5D0C86A8" w14:textId="77777777" w:rsidTr="00934BF6">
        <w:tc>
          <w:tcPr>
            <w:tcW w:w="7909" w:type="dxa"/>
            <w:shd w:val="clear" w:color="auto" w:fill="auto"/>
            <w:vAlign w:val="center"/>
          </w:tcPr>
          <w:p w14:paraId="375E0E61" w14:textId="77777777" w:rsidR="0062119E" w:rsidRPr="00F12098" w:rsidRDefault="00322544" w:rsidP="00C038B2">
            <w:pPr>
              <w:rPr>
                <w:sz w:val="24"/>
                <w:szCs w:val="24"/>
              </w:rPr>
            </w:pPr>
            <m:oMathPara>
              <m:oMathParaPr>
                <m:jc m:val="left"/>
              </m:oMathPara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begChr m:val="["/>
                    <m:endChr m:val="]"/>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i</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ρe+P</m:t>
                        </m:r>
                      </m:e>
                    </m:d>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k</m:t>
                        </m:r>
                      </m:e>
                      <m:sub>
                        <m:r>
                          <m:rPr>
                            <m:sty m:val="p"/>
                          </m:rPr>
                          <w:rPr>
                            <w:rFonts w:ascii="Cambria Math" w:eastAsia="Times New Roman" w:hAnsi="Cambria Math" w:cs="Times New Roman"/>
                            <w:sz w:val="24"/>
                            <w:szCs w:val="24"/>
                          </w:rPr>
                          <m:t>eff</m:t>
                        </m:r>
                      </m:sub>
                    </m:sSub>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e>
                </m:d>
                <m:r>
                  <w:rPr>
                    <w:rFonts w:ascii="Cambria Math" w:eastAsia="Times New Roman" w:hAnsi="Cambria Math" w:cs="Times New Roman"/>
                    <w:sz w:val="24"/>
                    <w:szCs w:val="24"/>
                  </w:rPr>
                  <m:t xml:space="preserve"> ,</m:t>
                </m:r>
              </m:oMath>
            </m:oMathPara>
          </w:p>
        </w:tc>
        <w:tc>
          <w:tcPr>
            <w:tcW w:w="1276" w:type="dxa"/>
            <w:vAlign w:val="center"/>
          </w:tcPr>
          <w:p w14:paraId="2E5A661F" w14:textId="77777777" w:rsidR="0062119E" w:rsidRPr="00F12098" w:rsidRDefault="00F92CC7" w:rsidP="00F92CC7">
            <w:pPr>
              <w:autoSpaceDE w:val="0"/>
              <w:autoSpaceDN w:val="0"/>
              <w:adjustRightInd w:val="0"/>
              <w:spacing w:after="0"/>
              <w:ind w:left="36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noProof/>
                <w:sz w:val="24"/>
                <w:szCs w:val="24"/>
              </w:rPr>
              <w:t>3</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4496BB3D" w14:textId="77777777" w:rsidR="00F404F4" w:rsidRPr="00F12098" w:rsidRDefault="00F404F4" w:rsidP="006B2652">
      <w:pPr>
        <w:autoSpaceDE w:val="0"/>
        <w:autoSpaceDN w:val="0"/>
        <w:adjustRightInd w:val="0"/>
        <w:jc w:val="both"/>
        <w:rPr>
          <w:rFonts w:ascii="Times New Roman" w:hAnsi="Times New Roman" w:cs="Times New Roman"/>
          <w:spacing w:val="-2"/>
          <w:sz w:val="24"/>
          <w:szCs w:val="24"/>
        </w:rPr>
      </w:pPr>
      <w:r w:rsidRPr="00F12098">
        <w:rPr>
          <w:rFonts w:ascii="Times New Roman" w:hAnsi="Times New Roman" w:cs="Times New Roman"/>
          <w:spacing w:val="-2"/>
          <w:sz w:val="24"/>
          <w:szCs w:val="24"/>
        </w:rPr>
        <w:t xml:space="preserve">where </w:t>
      </w:r>
      <m:oMath>
        <m:r>
          <w:rPr>
            <w:rFonts w:ascii="Cambria Math" w:eastAsia="Times New Roman" w:hAnsi="Cambria Math" w:cs="Times New Roman"/>
            <w:spacing w:val="-2"/>
            <w:sz w:val="24"/>
            <w:szCs w:val="24"/>
          </w:rPr>
          <m:t>e</m:t>
        </m:r>
      </m:oMath>
      <w:r w:rsidRPr="00F12098">
        <w:rPr>
          <w:rFonts w:ascii="Times New Roman" w:hAnsi="Times New Roman" w:cs="Times New Roman"/>
          <w:spacing w:val="-2"/>
          <w:sz w:val="24"/>
          <w:szCs w:val="24"/>
        </w:rPr>
        <w:t xml:space="preserve"> is </w:t>
      </w:r>
      <w:r w:rsidR="00D7364E" w:rsidRPr="00F12098">
        <w:rPr>
          <w:rFonts w:ascii="Times New Roman" w:hAnsi="Times New Roman" w:cs="Times New Roman"/>
          <w:spacing w:val="-2"/>
          <w:sz w:val="24"/>
          <w:szCs w:val="24"/>
        </w:rPr>
        <w:t xml:space="preserve">the </w:t>
      </w:r>
      <w:r w:rsidRPr="00F12098">
        <w:rPr>
          <w:rFonts w:ascii="Times New Roman" w:hAnsi="Times New Roman" w:cs="Times New Roman"/>
          <w:spacing w:val="-2"/>
          <w:sz w:val="24"/>
          <w:szCs w:val="24"/>
        </w:rPr>
        <w:t xml:space="preserve">total </w:t>
      </w:r>
      <w:r w:rsidR="000B7A1C" w:rsidRPr="00F12098">
        <w:rPr>
          <w:rFonts w:ascii="Times New Roman" w:hAnsi="Times New Roman" w:cs="Times New Roman"/>
          <w:spacing w:val="-2"/>
          <w:sz w:val="24"/>
          <w:szCs w:val="24"/>
        </w:rPr>
        <w:t xml:space="preserve">specific </w:t>
      </w:r>
      <w:proofErr w:type="gramStart"/>
      <w:r w:rsidRPr="00F12098">
        <w:rPr>
          <w:rFonts w:ascii="Times New Roman" w:hAnsi="Times New Roman" w:cs="Times New Roman"/>
          <w:spacing w:val="-2"/>
          <w:sz w:val="24"/>
          <w:szCs w:val="24"/>
        </w:rPr>
        <w:t>energy</w:t>
      </w:r>
      <w:r w:rsidR="0002656D" w:rsidRPr="00F12098">
        <w:rPr>
          <w:rFonts w:ascii="Times New Roman" w:hAnsi="Times New Roman" w:cs="Times New Roman"/>
          <w:spacing w:val="-2"/>
          <w:sz w:val="24"/>
          <w:szCs w:val="24"/>
        </w:rPr>
        <w:t>.</w:t>
      </w:r>
      <w:proofErr w:type="gramEnd"/>
      <w:r w:rsidR="0002656D" w:rsidRPr="00F12098">
        <w:rPr>
          <w:rFonts w:ascii="Times New Roman" w:hAnsi="Times New Roman" w:cs="Times New Roman"/>
          <w:spacing w:val="-2"/>
          <w:sz w:val="24"/>
          <w:szCs w:val="24"/>
        </w:rPr>
        <w:t xml:space="preserve"> The terms</w:t>
      </w:r>
      <w:r w:rsidR="00BF6928" w:rsidRPr="00F12098">
        <w:rPr>
          <w:rFonts w:ascii="Times New Roman" w:hAnsi="Times New Roman" w:cs="Times New Roman"/>
          <w:spacing w:val="-2"/>
          <w:sz w:val="24"/>
          <w:szCs w:val="24"/>
        </w:rPr>
        <w:t xml:space="preserve"> </w:t>
      </w:r>
      <m:oMath>
        <m:sSub>
          <m:sSubPr>
            <m:ctrlPr>
              <w:rPr>
                <w:rFonts w:ascii="Cambria Math" w:eastAsia="Times New Roman" w:hAnsi="Cambria Math" w:cs="Times New Roman"/>
                <w:i/>
                <w:spacing w:val="-2"/>
                <w:sz w:val="24"/>
                <w:szCs w:val="24"/>
              </w:rPr>
            </m:ctrlPr>
          </m:sSubPr>
          <m:e>
            <m:r>
              <w:rPr>
                <w:rFonts w:ascii="Cambria Math" w:eastAsia="Times New Roman" w:hAnsi="Cambria Math" w:cs="Times New Roman"/>
                <w:spacing w:val="-2"/>
                <w:sz w:val="24"/>
                <w:szCs w:val="24"/>
              </w:rPr>
              <m:t>μ</m:t>
            </m:r>
          </m:e>
          <m:sub>
            <m:r>
              <m:rPr>
                <m:sty m:val="p"/>
              </m:rPr>
              <w:rPr>
                <w:rFonts w:ascii="Cambria Math" w:eastAsia="Times New Roman" w:hAnsi="Cambria Math" w:cs="Times New Roman"/>
                <w:spacing w:val="-2"/>
                <w:sz w:val="24"/>
                <w:szCs w:val="24"/>
              </w:rPr>
              <m:t>eff</m:t>
            </m:r>
          </m:sub>
        </m:sSub>
        <m:r>
          <w:rPr>
            <w:rFonts w:ascii="Cambria Math" w:eastAsia="Times New Roman" w:hAnsi="Cambria Math" w:cs="Times New Roman"/>
            <w:spacing w:val="-2"/>
            <w:sz w:val="24"/>
            <w:szCs w:val="24"/>
          </w:rPr>
          <m:t xml:space="preserve"> (=μ+</m:t>
        </m:r>
        <m:sSub>
          <m:sSubPr>
            <m:ctrlPr>
              <w:rPr>
                <w:rFonts w:ascii="Cambria Math" w:eastAsia="Times New Roman" w:hAnsi="Cambria Math" w:cs="Times New Roman"/>
                <w:i/>
                <w:spacing w:val="-2"/>
                <w:sz w:val="24"/>
                <w:szCs w:val="24"/>
              </w:rPr>
            </m:ctrlPr>
          </m:sSubPr>
          <m:e>
            <m:r>
              <w:rPr>
                <w:rFonts w:ascii="Cambria Math" w:eastAsia="Times New Roman" w:hAnsi="Cambria Math" w:cs="Times New Roman"/>
                <w:spacing w:val="-2"/>
                <w:sz w:val="24"/>
                <w:szCs w:val="24"/>
              </w:rPr>
              <m:t>μ</m:t>
            </m:r>
          </m:e>
          <m:sub>
            <m:r>
              <m:rPr>
                <m:sty m:val="p"/>
              </m:rPr>
              <w:rPr>
                <w:rFonts w:ascii="Cambria Math" w:eastAsia="Times New Roman" w:hAnsi="Cambria Math" w:cs="Times New Roman"/>
                <w:spacing w:val="-2"/>
                <w:sz w:val="24"/>
                <w:szCs w:val="24"/>
              </w:rPr>
              <m:t>t</m:t>
            </m:r>
          </m:sub>
        </m:sSub>
        <m:r>
          <w:rPr>
            <w:rFonts w:ascii="Cambria Math" w:eastAsia="Times New Roman" w:hAnsi="Cambria Math" w:cs="Times New Roman"/>
            <w:spacing w:val="-2"/>
            <w:sz w:val="24"/>
            <w:szCs w:val="24"/>
          </w:rPr>
          <m:t>)</m:t>
        </m:r>
      </m:oMath>
      <w:r w:rsidR="00BF6928" w:rsidRPr="00F12098">
        <w:rPr>
          <w:rFonts w:ascii="Times New Roman" w:hAnsi="Times New Roman" w:cs="Times New Roman"/>
          <w:spacing w:val="-2"/>
          <w:sz w:val="24"/>
          <w:szCs w:val="24"/>
        </w:rPr>
        <w:t xml:space="preserve"> and</w:t>
      </w:r>
      <m:oMath>
        <m:r>
          <w:rPr>
            <w:rFonts w:ascii="Cambria Math" w:eastAsia="Times New Roman" w:hAnsi="Cambria Math" w:cs="Times New Roman"/>
            <w:spacing w:val="-2"/>
            <w:sz w:val="24"/>
            <w:szCs w:val="24"/>
          </w:rPr>
          <m:t xml:space="preserve"> </m:t>
        </m:r>
        <m:sSub>
          <m:sSubPr>
            <m:ctrlPr>
              <w:rPr>
                <w:rFonts w:ascii="Cambria Math" w:eastAsia="Times New Roman" w:hAnsi="Cambria Math" w:cs="Times New Roman"/>
                <w:i/>
                <w:spacing w:val="-2"/>
                <w:sz w:val="24"/>
                <w:szCs w:val="24"/>
              </w:rPr>
            </m:ctrlPr>
          </m:sSubPr>
          <m:e>
            <m:r>
              <w:rPr>
                <w:rFonts w:ascii="Cambria Math" w:eastAsia="Times New Roman" w:hAnsi="Cambria Math" w:cs="Times New Roman"/>
                <w:spacing w:val="-2"/>
                <w:sz w:val="24"/>
                <w:szCs w:val="24"/>
              </w:rPr>
              <m:t>k</m:t>
            </m:r>
          </m:e>
          <m:sub>
            <m:r>
              <m:rPr>
                <m:sty m:val="p"/>
              </m:rPr>
              <w:rPr>
                <w:rFonts w:ascii="Cambria Math" w:eastAsia="Times New Roman" w:hAnsi="Cambria Math" w:cs="Times New Roman"/>
                <w:spacing w:val="-2"/>
                <w:sz w:val="24"/>
                <w:szCs w:val="24"/>
              </w:rPr>
              <m:t>eff</m:t>
            </m:r>
          </m:sub>
        </m:sSub>
        <m:r>
          <w:rPr>
            <w:rFonts w:ascii="Cambria Math" w:eastAsia="Times New Roman" w:hAnsi="Cambria Math" w:cs="Times New Roman"/>
            <w:spacing w:val="-2"/>
            <w:sz w:val="24"/>
            <w:szCs w:val="24"/>
          </w:rPr>
          <m:t xml:space="preserve"> (=k+</m:t>
        </m:r>
        <m:sSub>
          <m:sSubPr>
            <m:ctrlPr>
              <w:rPr>
                <w:rFonts w:ascii="Cambria Math" w:eastAsia="Times New Roman" w:hAnsi="Cambria Math" w:cs="Times New Roman"/>
                <w:i/>
                <w:spacing w:val="-2"/>
                <w:sz w:val="24"/>
                <w:szCs w:val="24"/>
              </w:rPr>
            </m:ctrlPr>
          </m:sSubPr>
          <m:e>
            <m:r>
              <w:rPr>
                <w:rFonts w:ascii="Cambria Math" w:eastAsia="Times New Roman" w:hAnsi="Cambria Math" w:cs="Times New Roman"/>
                <w:spacing w:val="-2"/>
                <w:sz w:val="24"/>
                <w:szCs w:val="24"/>
              </w:rPr>
              <m:t>k</m:t>
            </m:r>
          </m:e>
          <m:sub>
            <m:r>
              <m:rPr>
                <m:sty m:val="p"/>
              </m:rPr>
              <w:rPr>
                <w:rFonts w:ascii="Cambria Math" w:eastAsia="Times New Roman" w:hAnsi="Cambria Math" w:cs="Times New Roman"/>
                <w:spacing w:val="-2"/>
                <w:sz w:val="24"/>
                <w:szCs w:val="24"/>
              </w:rPr>
              <m:t>t</m:t>
            </m:r>
          </m:sub>
        </m:sSub>
        <m:r>
          <w:rPr>
            <w:rFonts w:ascii="Cambria Math" w:eastAsia="Times New Roman" w:hAnsi="Cambria Math" w:cs="Times New Roman"/>
            <w:spacing w:val="-2"/>
            <w:sz w:val="24"/>
            <w:szCs w:val="24"/>
          </w:rPr>
          <m:t>)</m:t>
        </m:r>
      </m:oMath>
      <w:r w:rsidR="000B7A1C" w:rsidRPr="00F12098">
        <w:rPr>
          <w:rFonts w:ascii="Times New Roman" w:hAnsi="Times New Roman" w:cs="Times New Roman"/>
          <w:spacing w:val="-2"/>
          <w:sz w:val="24"/>
          <w:szCs w:val="24"/>
        </w:rPr>
        <w:t xml:space="preserve"> </w:t>
      </w:r>
      <w:r w:rsidR="00BF6928" w:rsidRPr="00F12098">
        <w:rPr>
          <w:rFonts w:ascii="Times New Roman" w:hAnsi="Times New Roman" w:cs="Times New Roman"/>
          <w:spacing w:val="-2"/>
          <w:sz w:val="24"/>
          <w:szCs w:val="24"/>
        </w:rPr>
        <w:t>are the effective dynamic viscosity and thermal conductivity, respectively</w:t>
      </w:r>
      <w:r w:rsidR="00581EEE" w:rsidRPr="00F12098">
        <w:rPr>
          <w:rFonts w:ascii="Times New Roman" w:hAnsi="Times New Roman" w:cs="Times New Roman"/>
          <w:spacing w:val="-2"/>
          <w:sz w:val="24"/>
          <w:szCs w:val="24"/>
        </w:rPr>
        <w:t>,</w:t>
      </w:r>
      <w:r w:rsidR="00FF2193" w:rsidRPr="00F12098">
        <w:rPr>
          <w:rFonts w:ascii="Times New Roman" w:hAnsi="Times New Roman" w:cs="Times New Roman"/>
          <w:spacing w:val="-2"/>
          <w:sz w:val="24"/>
          <w:szCs w:val="24"/>
        </w:rPr>
        <w:t xml:space="preserve"> defined as functions of </w:t>
      </w:r>
      <w:r w:rsidR="006A4151" w:rsidRPr="00F12098">
        <w:rPr>
          <w:rFonts w:ascii="Times New Roman" w:hAnsi="Times New Roman" w:cs="Times New Roman"/>
          <w:spacing w:val="-2"/>
          <w:sz w:val="24"/>
          <w:szCs w:val="24"/>
        </w:rPr>
        <w:t xml:space="preserve">the turbulent viscosity, </w:t>
      </w:r>
      <m:oMath>
        <m:sSub>
          <m:sSubPr>
            <m:ctrlPr>
              <w:rPr>
                <w:rFonts w:ascii="Cambria Math" w:eastAsia="Times New Roman" w:hAnsi="Cambria Math" w:cs="Times New Roman"/>
                <w:i/>
                <w:spacing w:val="-2"/>
                <w:sz w:val="24"/>
                <w:szCs w:val="24"/>
              </w:rPr>
            </m:ctrlPr>
          </m:sSubPr>
          <m:e>
            <m:r>
              <w:rPr>
                <w:rFonts w:ascii="Cambria Math" w:eastAsia="Times New Roman" w:hAnsi="Cambria Math" w:cs="Times New Roman"/>
                <w:spacing w:val="-2"/>
                <w:sz w:val="24"/>
                <w:szCs w:val="24"/>
              </w:rPr>
              <m:t>μ</m:t>
            </m:r>
          </m:e>
          <m:sub>
            <m:r>
              <m:rPr>
                <m:sty m:val="p"/>
              </m:rPr>
              <w:rPr>
                <w:rFonts w:ascii="Cambria Math" w:eastAsia="Times New Roman" w:hAnsi="Cambria Math" w:cs="Times New Roman"/>
                <w:spacing w:val="-2"/>
                <w:sz w:val="24"/>
                <w:szCs w:val="24"/>
              </w:rPr>
              <m:t>t</m:t>
            </m:r>
          </m:sub>
        </m:sSub>
      </m:oMath>
      <w:r w:rsidR="00FF2193" w:rsidRPr="00F12098">
        <w:rPr>
          <w:rFonts w:ascii="Times New Roman" w:eastAsia="Times New Roman" w:hAnsi="Times New Roman" w:cs="Times New Roman"/>
          <w:spacing w:val="-2"/>
          <w:sz w:val="24"/>
          <w:szCs w:val="24"/>
        </w:rPr>
        <w:t>,</w:t>
      </w:r>
      <w:r w:rsidR="006A4151" w:rsidRPr="00F12098">
        <w:rPr>
          <w:rFonts w:ascii="Times New Roman" w:eastAsia="Times New Roman" w:hAnsi="Times New Roman" w:cs="Times New Roman"/>
          <w:spacing w:val="-2"/>
          <w:sz w:val="24"/>
          <w:szCs w:val="24"/>
        </w:rPr>
        <w:t xml:space="preserve"> and </w:t>
      </w:r>
      <w:r w:rsidR="006A4151" w:rsidRPr="00F12098">
        <w:rPr>
          <w:rFonts w:ascii="Times New Roman" w:hAnsi="Times New Roman" w:cs="Times New Roman"/>
          <w:spacing w:val="-2"/>
          <w:sz w:val="24"/>
          <w:szCs w:val="24"/>
        </w:rPr>
        <w:t>the turbulent thermal conductivity,</w:t>
      </w:r>
      <w:r w:rsidR="006A4151" w:rsidRPr="00F12098">
        <w:rPr>
          <w:rFonts w:ascii="Times New Roman" w:eastAsia="Times New Roman" w:hAnsi="Times New Roman" w:cs="Times New Roman"/>
          <w:spacing w:val="-2"/>
          <w:sz w:val="24"/>
          <w:szCs w:val="24"/>
        </w:rPr>
        <w:t xml:space="preserve"> </w:t>
      </w:r>
      <m:oMath>
        <m:sSub>
          <m:sSubPr>
            <m:ctrlPr>
              <w:rPr>
                <w:rFonts w:ascii="Cambria Math" w:eastAsia="Times New Roman" w:hAnsi="Cambria Math" w:cs="Times New Roman"/>
                <w:i/>
                <w:spacing w:val="-2"/>
                <w:sz w:val="24"/>
                <w:szCs w:val="24"/>
              </w:rPr>
            </m:ctrlPr>
          </m:sSubPr>
          <m:e>
            <m:r>
              <w:rPr>
                <w:rFonts w:ascii="Cambria Math" w:eastAsia="Times New Roman" w:hAnsi="Cambria Math" w:cs="Times New Roman"/>
                <w:spacing w:val="-2"/>
                <w:sz w:val="24"/>
                <w:szCs w:val="24"/>
              </w:rPr>
              <m:t>k</m:t>
            </m:r>
          </m:e>
          <m:sub>
            <m:r>
              <m:rPr>
                <m:sty m:val="p"/>
              </m:rPr>
              <w:rPr>
                <w:rFonts w:ascii="Cambria Math" w:eastAsia="Times New Roman" w:hAnsi="Cambria Math" w:cs="Times New Roman"/>
                <w:spacing w:val="-2"/>
                <w:sz w:val="24"/>
                <w:szCs w:val="24"/>
              </w:rPr>
              <m:t>t</m:t>
            </m:r>
          </m:sub>
        </m:sSub>
      </m:oMath>
      <w:r w:rsidR="00FF2193" w:rsidRPr="00F12098">
        <w:rPr>
          <w:rFonts w:ascii="Times New Roman" w:eastAsia="Times New Roman" w:hAnsi="Times New Roman" w:cs="Times New Roman"/>
          <w:spacing w:val="-2"/>
          <w:sz w:val="24"/>
          <w:szCs w:val="24"/>
        </w:rPr>
        <w:t xml:space="preserve">, </w:t>
      </w:r>
      <w:r w:rsidR="00FF2193" w:rsidRPr="00F12098">
        <w:rPr>
          <w:rFonts w:ascii="Times New Roman" w:hAnsi="Times New Roman" w:cs="Times New Roman"/>
          <w:spacing w:val="-2"/>
          <w:sz w:val="24"/>
          <w:szCs w:val="24"/>
        </w:rPr>
        <w:t>both of which</w:t>
      </w:r>
      <w:r w:rsidR="00FF2193" w:rsidRPr="00F12098">
        <w:rPr>
          <w:rFonts w:ascii="Times New Roman" w:hAnsi="Times New Roman" w:cs="Times New Roman"/>
          <w:noProof/>
          <w:spacing w:val="-2"/>
          <w:sz w:val="24"/>
          <w:szCs w:val="24"/>
        </w:rPr>
        <w:t xml:space="preserve"> are </w:t>
      </w:r>
      <w:r w:rsidR="00B516DD" w:rsidRPr="00F12098">
        <w:rPr>
          <w:rFonts w:ascii="Times New Roman" w:hAnsi="Times New Roman" w:cs="Times New Roman"/>
          <w:noProof/>
          <w:spacing w:val="-2"/>
          <w:sz w:val="24"/>
          <w:szCs w:val="24"/>
        </w:rPr>
        <w:t>zero</w:t>
      </w:r>
      <w:r w:rsidR="00FF2193" w:rsidRPr="00F12098">
        <w:rPr>
          <w:rFonts w:ascii="Times New Roman" w:hAnsi="Times New Roman" w:cs="Times New Roman"/>
          <w:noProof/>
          <w:spacing w:val="-2"/>
          <w:sz w:val="24"/>
          <w:szCs w:val="24"/>
        </w:rPr>
        <w:t xml:space="preserve"> in</w:t>
      </w:r>
      <w:r w:rsidR="00FF2193" w:rsidRPr="00F12098">
        <w:rPr>
          <w:rFonts w:ascii="Times New Roman" w:hAnsi="Times New Roman" w:cs="Times New Roman"/>
          <w:spacing w:val="-2"/>
          <w:sz w:val="24"/>
          <w:szCs w:val="24"/>
        </w:rPr>
        <w:t xml:space="preserve"> laminar flows</w:t>
      </w:r>
      <w:r w:rsidR="00BF6928" w:rsidRPr="00F12098">
        <w:rPr>
          <w:rFonts w:ascii="Times New Roman" w:hAnsi="Times New Roman" w:cs="Times New Roman"/>
          <w:spacing w:val="-2"/>
          <w:sz w:val="24"/>
          <w:szCs w:val="24"/>
        </w:rPr>
        <w:t>.</w:t>
      </w:r>
    </w:p>
    <w:p w14:paraId="6599F5B0" w14:textId="77777777" w:rsidR="00F404F4" w:rsidRPr="00F12098" w:rsidRDefault="00314D3F" w:rsidP="006B2652">
      <w:pPr>
        <w:autoSpaceDE w:val="0"/>
        <w:autoSpaceDN w:val="0"/>
        <w:adjustRightInd w:val="0"/>
        <w:jc w:val="both"/>
        <w:rPr>
          <w:rFonts w:ascii="Times New Roman" w:hAnsi="Times New Roman" w:cs="Times New Roman"/>
          <w:sz w:val="24"/>
          <w:szCs w:val="24"/>
          <w:rtl/>
        </w:rPr>
      </w:pPr>
      <w:r w:rsidRPr="00F12098">
        <w:rPr>
          <w:rFonts w:ascii="Times New Roman" w:hAnsi="Times New Roman" w:cs="Times New Roman"/>
          <w:sz w:val="24"/>
          <w:szCs w:val="24"/>
        </w:rPr>
        <w:t>Finally, the e</w:t>
      </w:r>
      <w:r w:rsidR="00F404F4" w:rsidRPr="00F12098">
        <w:rPr>
          <w:rFonts w:ascii="Times New Roman" w:hAnsi="Times New Roman" w:cs="Times New Roman"/>
          <w:sz w:val="24"/>
          <w:szCs w:val="24"/>
        </w:rPr>
        <w:t>nergy</w:t>
      </w:r>
      <w:r w:rsidR="00DB079E" w:rsidRPr="00F12098">
        <w:rPr>
          <w:rFonts w:ascii="Times New Roman" w:hAnsi="Times New Roman" w:cs="Times New Roman"/>
          <w:sz w:val="24"/>
          <w:szCs w:val="24"/>
        </w:rPr>
        <w:t>-conservation</w:t>
      </w:r>
      <w:r w:rsidR="00F404F4" w:rsidRPr="00F12098">
        <w:rPr>
          <w:rFonts w:ascii="Times New Roman" w:hAnsi="Times New Roman" w:cs="Times New Roman"/>
          <w:sz w:val="24"/>
          <w:szCs w:val="24"/>
        </w:rPr>
        <w:t xml:space="preserve"> equation in </w:t>
      </w:r>
      <w:r w:rsidR="00DB079E" w:rsidRPr="00F12098">
        <w:rPr>
          <w:rFonts w:ascii="Times New Roman" w:hAnsi="Times New Roman" w:cs="Times New Roman"/>
          <w:sz w:val="24"/>
          <w:szCs w:val="24"/>
        </w:rPr>
        <w:t xml:space="preserve">the </w:t>
      </w:r>
      <w:r w:rsidR="00F404F4" w:rsidRPr="00F12098">
        <w:rPr>
          <w:rFonts w:ascii="Times New Roman" w:hAnsi="Times New Roman" w:cs="Times New Roman"/>
          <w:sz w:val="24"/>
          <w:szCs w:val="24"/>
        </w:rPr>
        <w:t xml:space="preserve">fin </w:t>
      </w:r>
      <w:r w:rsidR="00F404F4" w:rsidRPr="00F12098">
        <w:rPr>
          <w:rFonts w:ascii="Times New Roman" w:hAnsi="Times New Roman" w:cs="Times New Roman"/>
          <w:noProof/>
          <w:sz w:val="24"/>
          <w:szCs w:val="24"/>
        </w:rPr>
        <w:t>solid</w:t>
      </w:r>
      <w:r w:rsidR="00F404F4" w:rsidRPr="00F12098">
        <w:rPr>
          <w:rFonts w:ascii="Times New Roman" w:hAnsi="Times New Roman" w:cs="Times New Roman"/>
          <w:sz w:val="24"/>
          <w:szCs w:val="24"/>
        </w:rPr>
        <w:t xml:space="preserve"> </w:t>
      </w:r>
      <w:r w:rsidR="00DB079E" w:rsidRPr="00F12098">
        <w:rPr>
          <w:rFonts w:ascii="Times New Roman" w:hAnsi="Times New Roman" w:cs="Times New Roman"/>
          <w:sz w:val="24"/>
          <w:szCs w:val="24"/>
        </w:rPr>
        <w:t>domain</w:t>
      </w:r>
      <w:r w:rsidRPr="00F12098">
        <w:rPr>
          <w:rFonts w:ascii="Times New Roman" w:hAnsi="Times New Roman" w:cs="Times New Roman"/>
          <w:sz w:val="24"/>
          <w:szCs w:val="24"/>
        </w:rPr>
        <w:t xml:space="preserve"> is written as:</w:t>
      </w:r>
    </w:p>
    <w:tbl>
      <w:tblPr>
        <w:tblW w:w="9185" w:type="dxa"/>
        <w:tblLook w:val="04A0" w:firstRow="1" w:lastRow="0" w:firstColumn="1" w:lastColumn="0" w:noHBand="0" w:noVBand="1"/>
      </w:tblPr>
      <w:tblGrid>
        <w:gridCol w:w="7909"/>
        <w:gridCol w:w="1276"/>
      </w:tblGrid>
      <w:tr w:rsidR="00314D3F" w:rsidRPr="00F12098" w14:paraId="68EB341E" w14:textId="77777777" w:rsidTr="00934BF6">
        <w:tc>
          <w:tcPr>
            <w:tcW w:w="7909" w:type="dxa"/>
            <w:shd w:val="clear" w:color="auto" w:fill="auto"/>
            <w:vAlign w:val="center"/>
          </w:tcPr>
          <w:p w14:paraId="5E735BAB" w14:textId="77777777" w:rsidR="00314D3F" w:rsidRPr="00F12098" w:rsidRDefault="00322544" w:rsidP="00C038B2">
            <w:pPr>
              <w:rPr>
                <w:rFonts w:ascii="Times New Roman" w:eastAsia="Times New Roman" w:hAnsi="Times New Roman" w:cs="Times New Roman"/>
                <w:sz w:val="24"/>
                <w:szCs w:val="24"/>
              </w:rPr>
            </w:pPr>
            <m:oMathPara>
              <m:oMathParaPr>
                <m:jc m:val="left"/>
              </m:oMathParaPr>
              <m:oMath>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T</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e>
                      <m:sup>
                        <m:r>
                          <w:rPr>
                            <w:rFonts w:ascii="Cambria Math" w:eastAsia="Times New Roman" w:hAnsi="Cambria Math" w:cs="Times New Roman"/>
                            <w:sz w:val="24"/>
                            <w:szCs w:val="24"/>
                          </w:rPr>
                          <m:t>2</m:t>
                        </m:r>
                      </m:sup>
                    </m:sSup>
                  </m:den>
                </m:f>
                <m:r>
                  <w:rPr>
                    <w:rFonts w:ascii="Cambria Math" w:eastAsia="Times New Roman" w:hAnsi="Cambria Math" w:cs="Times New Roman"/>
                    <w:sz w:val="24"/>
                    <w:szCs w:val="24"/>
                  </w:rPr>
                  <m:t>=0 .</m:t>
                </m:r>
              </m:oMath>
            </m:oMathPara>
          </w:p>
        </w:tc>
        <w:tc>
          <w:tcPr>
            <w:tcW w:w="1276" w:type="dxa"/>
            <w:vAlign w:val="center"/>
          </w:tcPr>
          <w:p w14:paraId="0A909D32" w14:textId="77777777" w:rsidR="00314D3F" w:rsidRPr="00F12098" w:rsidRDefault="00F92CC7" w:rsidP="00F92CC7">
            <w:pPr>
              <w:autoSpaceDE w:val="0"/>
              <w:autoSpaceDN w:val="0"/>
              <w:adjustRightInd w:val="0"/>
              <w:spacing w:after="0"/>
              <w:ind w:left="36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noProof/>
                <w:sz w:val="24"/>
                <w:szCs w:val="24"/>
              </w:rPr>
              <w:t>4</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223B6281" w14:textId="77777777" w:rsidR="00F404F4" w:rsidRPr="00F12098" w:rsidRDefault="00F404F4" w:rsidP="00D7364E">
      <w:pPr>
        <w:autoSpaceDE w:val="0"/>
        <w:autoSpaceDN w:val="0"/>
        <w:adjustRightInd w:val="0"/>
        <w:jc w:val="both"/>
        <w:rPr>
          <w:rFonts w:ascii="Times New Roman" w:hAnsi="Times New Roman" w:cs="Times New Roman"/>
          <w:sz w:val="24"/>
          <w:szCs w:val="24"/>
          <w:rtl/>
        </w:rPr>
      </w:pPr>
      <w:r w:rsidRPr="00F12098">
        <w:rPr>
          <w:rFonts w:ascii="Times New Roman" w:hAnsi="Times New Roman" w:cs="Times New Roman"/>
          <w:sz w:val="24"/>
          <w:szCs w:val="24"/>
        </w:rPr>
        <w:t xml:space="preserve">The </w:t>
      </w:r>
      <w:r w:rsidR="00DB079E" w:rsidRPr="00F12098">
        <w:rPr>
          <w:rFonts w:ascii="Times New Roman" w:hAnsi="Times New Roman" w:cs="Times New Roman"/>
          <w:sz w:val="24"/>
          <w:szCs w:val="24"/>
        </w:rPr>
        <w:t xml:space="preserve">contribution of turbulence is </w:t>
      </w:r>
      <w:r w:rsidR="00D7364E" w:rsidRPr="00F12098">
        <w:rPr>
          <w:rFonts w:ascii="Times New Roman" w:hAnsi="Times New Roman" w:cs="Times New Roman"/>
          <w:sz w:val="24"/>
          <w:szCs w:val="24"/>
        </w:rPr>
        <w:t>simulated</w:t>
      </w:r>
      <w:r w:rsidRPr="00F12098">
        <w:rPr>
          <w:rFonts w:ascii="Times New Roman" w:hAnsi="Times New Roman" w:cs="Times New Roman"/>
          <w:sz w:val="24"/>
          <w:szCs w:val="24"/>
        </w:rPr>
        <w:t xml:space="preserve"> using</w:t>
      </w:r>
      <w:r w:rsidR="00DB079E" w:rsidRPr="00F12098">
        <w:rPr>
          <w:rFonts w:ascii="Times New Roman" w:hAnsi="Times New Roman" w:cs="Times New Roman"/>
          <w:sz w:val="24"/>
          <w:szCs w:val="24"/>
        </w:rPr>
        <w:t xml:space="preserve"> a</w:t>
      </w:r>
      <w:r w:rsidRPr="00F12098">
        <w:rPr>
          <w:rFonts w:ascii="Times New Roman" w:hAnsi="Times New Roman" w:cs="Times New Roman"/>
          <w:sz w:val="24"/>
          <w:szCs w:val="24"/>
        </w:rPr>
        <w:t xml:space="preserve"> transition SST</w:t>
      </w:r>
      <w:r w:rsidR="00D61762" w:rsidRPr="00F12098">
        <w:rPr>
          <w:rFonts w:ascii="Times New Roman" w:hAnsi="Times New Roman" w:cs="Times New Roman"/>
          <w:sz w:val="24"/>
          <w:szCs w:val="24"/>
        </w:rPr>
        <w:t xml:space="preserve"> (</w:t>
      </w:r>
      <w:r w:rsidR="00B12F19" w:rsidRPr="00F12098">
        <w:rPr>
          <w:rFonts w:ascii="Times New Roman" w:hAnsi="Times New Roman" w:cs="Times New Roman"/>
          <w:sz w:val="24"/>
          <w:szCs w:val="24"/>
        </w:rPr>
        <w:t>s</w:t>
      </w:r>
      <w:r w:rsidR="00D61762" w:rsidRPr="00F12098">
        <w:rPr>
          <w:rFonts w:ascii="Times New Roman" w:hAnsi="Times New Roman" w:cs="Times New Roman"/>
          <w:sz w:val="24"/>
          <w:szCs w:val="24"/>
        </w:rPr>
        <w:t xml:space="preserve">hear stress transport) </w:t>
      </w:r>
      <w:r w:rsidRPr="00F12098">
        <w:rPr>
          <w:rFonts w:ascii="Times New Roman" w:hAnsi="Times New Roman" w:cs="Times New Roman"/>
          <w:sz w:val="24"/>
          <w:szCs w:val="24"/>
        </w:rPr>
        <w:t>model</w:t>
      </w:r>
      <w:r w:rsidR="005862F5" w:rsidRPr="00F12098">
        <w:rPr>
          <w:rFonts w:ascii="Times New Roman" w:hAnsi="Times New Roman" w:cs="Times New Roman"/>
          <w:sz w:val="24"/>
          <w:szCs w:val="24"/>
        </w:rPr>
        <w:t xml:space="preserve"> </w:t>
      </w:r>
      <w:r w:rsidR="004335E8" w:rsidRPr="00F12098">
        <w:rPr>
          <w:rFonts w:ascii="Times New Roman" w:hAnsi="Times New Roman" w:cs="Times New Roman"/>
          <w:sz w:val="24"/>
          <w:szCs w:val="24"/>
        </w:rPr>
        <w:fldChar w:fldCharType="begin"/>
      </w:r>
      <w:r w:rsidR="005862F5" w:rsidRPr="00F12098">
        <w:rPr>
          <w:rFonts w:ascii="Times New Roman" w:hAnsi="Times New Roman" w:cs="Times New Roman"/>
          <w:sz w:val="24"/>
          <w:szCs w:val="24"/>
        </w:rPr>
        <w:instrText xml:space="preserve"> ADDIN EN.CITE &lt;EndNote&gt;&lt;Cite&gt;&lt;Author&gt;Menter&lt;/Author&gt;&lt;Year&gt;1994&lt;/Year&gt;&lt;RecNum&gt;4&lt;/RecNum&gt;&lt;DisplayText&gt;[39]&lt;/DisplayText&gt;&lt;record&gt;&lt;rec-number&gt;4&lt;/rec-number&gt;&lt;foreign-keys&gt;&lt;key app="EN" db-id="sdr05vtvjxssvlepfwv55w2krw5dr0ew5dxe" timestamp="1538117214"&gt;4&lt;/key&gt;&lt;/foreign-keys&gt;&lt;ref-type name="Journal Article"&gt;17&lt;/ref-type&gt;&lt;contributors&gt;&lt;authors&gt;&lt;author&gt;Menter, Florian R&lt;/author&gt;&lt;/authors&gt;&lt;/contributors&gt;&lt;titles&gt;&lt;title&gt;Two-equation eddy-viscosity turbulence models for engineering applications&lt;/title&gt;&lt;secondary-title&gt;AIAA journal&lt;/secondary-title&gt;&lt;/titles&gt;&lt;periodical&gt;&lt;full-title&gt;AIAA journal&lt;/full-title&gt;&lt;/periodical&gt;&lt;pages&gt;1598-1605&lt;/pages&gt;&lt;volume&gt;32&lt;/volume&gt;&lt;number&gt;8&lt;/number&gt;&lt;dates&gt;&lt;year&gt;1994&lt;/year&gt;&lt;/dates&gt;&lt;isbn&gt;0001-1452&lt;/isbn&gt;&lt;urls&gt;&lt;/urls&gt;&lt;/record&gt;&lt;/Cite&gt;&lt;/EndNote&gt;</w:instrText>
      </w:r>
      <w:r w:rsidR="004335E8" w:rsidRPr="00F12098">
        <w:rPr>
          <w:rFonts w:ascii="Times New Roman" w:hAnsi="Times New Roman" w:cs="Times New Roman"/>
          <w:sz w:val="24"/>
          <w:szCs w:val="24"/>
        </w:rPr>
        <w:fldChar w:fldCharType="separate"/>
      </w:r>
      <w:r w:rsidR="005862F5" w:rsidRPr="00F12098">
        <w:rPr>
          <w:rFonts w:ascii="Times New Roman" w:hAnsi="Times New Roman" w:cs="Times New Roman"/>
          <w:noProof/>
          <w:sz w:val="24"/>
          <w:szCs w:val="24"/>
        </w:rPr>
        <w:t>[39]</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bl>
      <w:tblPr>
        <w:tblW w:w="9180" w:type="dxa"/>
        <w:tblLayout w:type="fixed"/>
        <w:tblLook w:val="04A0" w:firstRow="1" w:lastRow="0" w:firstColumn="1" w:lastColumn="0" w:noHBand="0" w:noVBand="1"/>
      </w:tblPr>
      <w:tblGrid>
        <w:gridCol w:w="8472"/>
        <w:gridCol w:w="708"/>
      </w:tblGrid>
      <w:tr w:rsidR="000B7A1C" w:rsidRPr="00F12098" w14:paraId="32CDF97D" w14:textId="77777777" w:rsidTr="00D378E0">
        <w:tc>
          <w:tcPr>
            <w:tcW w:w="8472" w:type="dxa"/>
            <w:shd w:val="clear" w:color="auto" w:fill="auto"/>
            <w:vAlign w:val="center"/>
          </w:tcPr>
          <w:p w14:paraId="5B3EAF27" w14:textId="77777777" w:rsidR="000B7A1C" w:rsidRPr="00F12098" w:rsidRDefault="00322544" w:rsidP="00C038B2">
            <w:pPr>
              <w:rPr>
                <w:rFonts w:ascii="Times New Roman" w:eastAsia="Times New Roman" w:hAnsi="Times New Roman" w:cs="Times New Roman"/>
                <w:sz w:val="24"/>
                <w:szCs w:val="24"/>
              </w:rPr>
            </w:pPr>
            <m:oMathPara>
              <m:oMathParaPr>
                <m:jc m:val="left"/>
              </m:oMathPara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ρ</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κ</m:t>
                    </m:r>
                  </m:e>
                </m:d>
                <m:r>
                  <w:rPr>
                    <w:rFonts w:ascii="Cambria Math" w:eastAsia="Times New Roman" w:hAnsi="Cambria Math" w:cs="Times New Roman"/>
                    <w:sz w:val="24"/>
                    <w:szCs w:val="24"/>
                  </w:rPr>
                  <m:t>=γ</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κ</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ρκω+</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begChr m:val="["/>
                    <m:endChr m:val="]"/>
                    <m:ctrlPr>
                      <w:rPr>
                        <w:rFonts w:ascii="Cambria Math" w:eastAsia="Times New Roman" w:hAnsi="Cambria Math" w:cs="Times New Roman"/>
                        <w:i/>
                        <w:sz w:val="24"/>
                        <w:szCs w:val="24"/>
                      </w:rPr>
                    </m:ctrlPr>
                  </m:d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μ+</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m:rPr>
                                    <m:sty m:val="p"/>
                                  </m:rPr>
                                  <w:rPr>
                                    <w:rFonts w:ascii="Cambria Math" w:eastAsia="Times New Roman" w:hAnsi="Cambria Math" w:cs="Times New Roman"/>
                                    <w:sz w:val="24"/>
                                    <w:szCs w:val="24"/>
                                  </w:rPr>
                                  <m:t>t</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κ</m:t>
                                </m:r>
                              </m:sub>
                            </m:sSub>
                          </m:den>
                        </m:f>
                      </m:e>
                    </m:d>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∂κ</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e>
                </m:d>
                <m:r>
                  <w:rPr>
                    <w:rFonts w:ascii="Cambria Math" w:eastAsia="Times New Roman" w:hAnsi="Cambria Math" w:cs="Times New Roman"/>
                    <w:sz w:val="24"/>
                    <w:szCs w:val="24"/>
                  </w:rPr>
                  <m:t xml:space="preserve"> ;</m:t>
                </m:r>
              </m:oMath>
            </m:oMathPara>
          </w:p>
        </w:tc>
        <w:tc>
          <w:tcPr>
            <w:tcW w:w="708" w:type="dxa"/>
            <w:vAlign w:val="center"/>
          </w:tcPr>
          <w:p w14:paraId="0ED23F2A" w14:textId="77777777" w:rsidR="000B7A1C" w:rsidRPr="00F12098" w:rsidRDefault="00F92CC7" w:rsidP="00D378E0">
            <w:pPr>
              <w:autoSpaceDE w:val="0"/>
              <w:autoSpaceDN w:val="0"/>
              <w:adjustRightInd w:val="0"/>
              <w:spacing w:after="0"/>
              <w:ind w:left="33"/>
              <w:jc w:val="right"/>
              <w:rPr>
                <w:rFonts w:ascii="Times New Roman" w:hAnsi="Times New Roman" w:cs="Times New Roman"/>
                <w:sz w:val="24"/>
                <w:szCs w:val="24"/>
              </w:rPr>
            </w:pPr>
            <w:bookmarkStart w:id="0" w:name="_Ref8316624"/>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noProof/>
                <w:sz w:val="24"/>
                <w:szCs w:val="24"/>
              </w:rPr>
              <w:t>5</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bookmarkEnd w:id="0"/>
          </w:p>
        </w:tc>
      </w:tr>
      <w:tr w:rsidR="000B7A1C" w:rsidRPr="00F12098" w14:paraId="2000D48D" w14:textId="77777777" w:rsidTr="00D378E0">
        <w:trPr>
          <w:trHeight w:val="968"/>
        </w:trPr>
        <w:tc>
          <w:tcPr>
            <w:tcW w:w="8472" w:type="dxa"/>
            <w:shd w:val="clear" w:color="auto" w:fill="auto"/>
            <w:vAlign w:val="center"/>
          </w:tcPr>
          <w:p w14:paraId="22E8F1F9" w14:textId="77777777" w:rsidR="000B7A1C" w:rsidRPr="00F12098" w:rsidRDefault="00322544" w:rsidP="00F12098">
            <w:pPr>
              <w:spacing w:before="60"/>
              <w:rPr>
                <w:rFonts w:ascii="Times New Roman" w:eastAsia="Times New Roman" w:hAnsi="Times New Roman" w:cs="Times New Roman"/>
                <w:sz w:val="24"/>
                <w:szCs w:val="24"/>
              </w:rPr>
            </w:pPr>
            <m:oMathPara>
              <m:oMathParaPr>
                <m:jc m:val="left"/>
              </m:oMathPara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ρ</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ω</m:t>
                    </m:r>
                  </m:e>
                </m:d>
                <m:r>
                  <w:rPr>
                    <w:rFonts w:ascii="Cambria Math" w:eastAsia="Times New Roman" w:hAnsi="Cambria Math" w:cs="Times New Roman"/>
                    <w:sz w:val="24"/>
                    <w:szCs w:val="24"/>
                  </w:rPr>
                  <m:t>=Aρ</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S</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ρ</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ω</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begChr m:val="["/>
                    <m:endChr m:val="]"/>
                    <m:ctrlPr>
                      <w:rPr>
                        <w:rFonts w:ascii="Cambria Math" w:eastAsia="Times New Roman" w:hAnsi="Cambria Math" w:cs="Times New Roman"/>
                        <w:i/>
                        <w:sz w:val="24"/>
                        <w:szCs w:val="24"/>
                      </w:rPr>
                    </m:ctrlPr>
                  </m:d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μ+</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m:rPr>
                                    <m:sty m:val="p"/>
                                  </m:rPr>
                                  <w:rPr>
                                    <w:rFonts w:ascii="Cambria Math" w:eastAsia="Times New Roman" w:hAnsi="Cambria Math" w:cs="Times New Roman"/>
                                    <w:sz w:val="24"/>
                                    <w:szCs w:val="24"/>
                                  </w:rPr>
                                  <m:t>t</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ω</m:t>
                                </m:r>
                              </m:sub>
                            </m:sSub>
                          </m:den>
                        </m:f>
                      </m:e>
                    </m:d>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∂ω</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e>
                </m:d>
                <m:r>
                  <w:rPr>
                    <w:rFonts w:ascii="Cambria Math" w:eastAsia="Times New Roman" w:hAnsi="Cambria Math" w:cs="Times New Roman"/>
                    <w:sz w:val="24"/>
                    <w:szCs w:val="24"/>
                  </w:rPr>
                  <m:t>+2</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e>
                </m:d>
                <m:r>
                  <w:rPr>
                    <w:rFonts w:ascii="Cambria Math" w:eastAsia="Times New Roman" w:hAnsi="Cambria Math" w:cs="Times New Roman"/>
                    <w:sz w:val="24"/>
                    <w:szCs w:val="24"/>
                  </w:rPr>
                  <m:t>ρ</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ωσ</m:t>
                        </m:r>
                      </m:e>
                      <m:sub>
                        <m:r>
                          <w:rPr>
                            <w:rFonts w:ascii="Cambria Math" w:eastAsia="Times New Roman" w:hAnsi="Cambria Math" w:cs="Times New Roman"/>
                            <w:sz w:val="24"/>
                            <w:szCs w:val="24"/>
                          </w:rPr>
                          <m:t>ω,2</m:t>
                        </m:r>
                      </m:sub>
                    </m:sSub>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∂ω</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∂κ</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r>
                  <w:rPr>
                    <w:rFonts w:ascii="Cambria Math" w:eastAsia="Times New Roman" w:hAnsi="Cambria Math" w:cs="Times New Roman"/>
                    <w:sz w:val="24"/>
                    <w:szCs w:val="24"/>
                  </w:rPr>
                  <m:t xml:space="preserve"> . </m:t>
                </m:r>
              </m:oMath>
            </m:oMathPara>
          </w:p>
        </w:tc>
        <w:tc>
          <w:tcPr>
            <w:tcW w:w="708" w:type="dxa"/>
            <w:vAlign w:val="center"/>
          </w:tcPr>
          <w:p w14:paraId="5D97B4D2" w14:textId="77777777" w:rsidR="000B7A1C" w:rsidRPr="00F12098" w:rsidRDefault="00F92CC7" w:rsidP="00D378E0">
            <w:pPr>
              <w:autoSpaceDE w:val="0"/>
              <w:autoSpaceDN w:val="0"/>
              <w:adjustRightInd w:val="0"/>
              <w:spacing w:after="0"/>
              <w:ind w:left="33"/>
              <w:jc w:val="right"/>
              <w:rPr>
                <w:rFonts w:ascii="Times New Roman" w:hAnsi="Times New Roman" w:cs="Times New Roman"/>
                <w:sz w:val="24"/>
                <w:szCs w:val="24"/>
              </w:rPr>
            </w:pPr>
            <w:bookmarkStart w:id="1" w:name="_Ref8316628"/>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noProof/>
                <w:sz w:val="24"/>
                <w:szCs w:val="24"/>
              </w:rPr>
              <w:t>6</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bookmarkEnd w:id="1"/>
          </w:p>
        </w:tc>
      </w:tr>
    </w:tbl>
    <w:p w14:paraId="5AE6ED27" w14:textId="77777777" w:rsidR="00F404F4" w:rsidRPr="00F12098" w:rsidRDefault="00AC7AA6" w:rsidP="00257629">
      <w:pPr>
        <w:autoSpaceDE w:val="0"/>
        <w:autoSpaceDN w:val="0"/>
        <w:adjustRightInd w:val="0"/>
        <w:jc w:val="both"/>
        <w:rPr>
          <w:rFonts w:ascii="Times New Roman" w:hAnsi="Times New Roman" w:cs="Times New Roman"/>
          <w:sz w:val="24"/>
          <w:szCs w:val="24"/>
        </w:rPr>
      </w:pPr>
      <m:oMath>
        <m:r>
          <w:rPr>
            <w:rFonts w:ascii="Cambria Math" w:eastAsia="Times New Roman" w:hAnsi="Cambria Math" w:cs="Times New Roman"/>
            <w:sz w:val="24"/>
            <w:szCs w:val="24"/>
          </w:rPr>
          <m:t>S</m:t>
        </m:r>
      </m:oMath>
      <w:r w:rsidRPr="00F12098">
        <w:rPr>
          <w:rFonts w:ascii="Times New Roman" w:hAnsi="Times New Roman" w:cs="Times New Roman"/>
          <w:sz w:val="24"/>
          <w:szCs w:val="24"/>
        </w:rPr>
        <w:t xml:space="preserve"> is the strain rate magnitude and </w:t>
      </w:r>
      <m:oMath>
        <m:r>
          <w:rPr>
            <w:rFonts w:ascii="Cambria Math" w:eastAsia="Times New Roman" w:hAnsi="Cambria Math" w:cs="Times New Roman"/>
            <w:sz w:val="24"/>
            <w:szCs w:val="24"/>
          </w:rPr>
          <m:t>A</m:t>
        </m:r>
      </m:oMath>
      <w:r w:rsidRPr="00F12098">
        <w:rPr>
          <w:rFonts w:ascii="Times New Roman" w:hAnsi="Times New Roman" w:cs="Times New Roman"/>
          <w:sz w:val="24"/>
          <w:szCs w:val="24"/>
        </w:rPr>
        <w:t xml:space="preserve"> is </w:t>
      </w:r>
      <w:proofErr w:type="gramStart"/>
      <w:r w:rsidRPr="00F12098">
        <w:rPr>
          <w:rFonts w:ascii="Times New Roman" w:hAnsi="Times New Roman" w:cs="Times New Roman"/>
          <w:sz w:val="24"/>
          <w:szCs w:val="24"/>
        </w:rPr>
        <w:t>constant.</w:t>
      </w:r>
      <w:proofErr w:type="gramEnd"/>
      <w:r w:rsidRPr="00F12098">
        <w:rPr>
          <w:rFonts w:ascii="Times New Roman" w:hAnsi="Times New Roman" w:cs="Times New Roman"/>
          <w:sz w:val="24"/>
          <w:szCs w:val="24"/>
        </w:rPr>
        <w:t xml:space="preserve"> </w:t>
      </w:r>
      <w:proofErr w:type="spellStart"/>
      <w:r w:rsidR="002B7C03" w:rsidRPr="00F12098">
        <w:rPr>
          <w:rFonts w:ascii="Times New Roman" w:hAnsi="Times New Roman" w:cs="Times New Roman"/>
          <w:sz w:val="24"/>
          <w:szCs w:val="24"/>
        </w:rPr>
        <w:t>E</w:t>
      </w:r>
      <w:r w:rsidR="006E71E1" w:rsidRPr="00F12098">
        <w:rPr>
          <w:rFonts w:ascii="Times New Roman" w:hAnsi="Times New Roman" w:cs="Times New Roman"/>
          <w:sz w:val="24"/>
          <w:szCs w:val="24"/>
        </w:rPr>
        <w:t>qs</w:t>
      </w:r>
      <w:proofErr w:type="spellEnd"/>
      <w:r w:rsidR="006E71E1" w:rsidRPr="00F12098">
        <w:rPr>
          <w:rFonts w:ascii="Times New Roman" w:hAnsi="Times New Roman" w:cs="Times New Roman"/>
          <w:sz w:val="24"/>
          <w:szCs w:val="24"/>
        </w:rPr>
        <w:t xml:space="preserve">. </w:t>
      </w:r>
      <w:r w:rsidR="00322544">
        <w:fldChar w:fldCharType="begin"/>
      </w:r>
      <w:r w:rsidR="00322544">
        <w:instrText xml:space="preserve"> REF _Ref8316624 \h  \* MERGEFORMAT </w:instrText>
      </w:r>
      <w:r w:rsidR="00322544">
        <w:fldChar w:fldCharType="separate"/>
      </w:r>
      <w:r w:rsidR="003C5950" w:rsidRPr="00F12098">
        <w:rPr>
          <w:rFonts w:ascii="Times New Roman" w:hAnsi="Times New Roman" w:cs="Times New Roman"/>
          <w:sz w:val="24"/>
          <w:szCs w:val="24"/>
        </w:rPr>
        <w:t>(</w:t>
      </w:r>
      <w:r w:rsidR="003C5950" w:rsidRPr="00F12098">
        <w:rPr>
          <w:rFonts w:ascii="Times New Roman" w:hAnsi="Times New Roman" w:cs="Times New Roman"/>
          <w:noProof/>
          <w:sz w:val="24"/>
          <w:szCs w:val="24"/>
        </w:rPr>
        <w:t>5)</w:t>
      </w:r>
      <w:r w:rsidR="00322544">
        <w:fldChar w:fldCharType="end"/>
      </w:r>
      <w:r w:rsidR="006E71E1" w:rsidRPr="00F12098">
        <w:rPr>
          <w:rFonts w:ascii="Times New Roman" w:hAnsi="Times New Roman" w:cs="Times New Roman"/>
          <w:sz w:val="24"/>
          <w:szCs w:val="24"/>
        </w:rPr>
        <w:t xml:space="preserve"> and </w:t>
      </w:r>
      <w:r w:rsidR="00322544">
        <w:fldChar w:fldCharType="begin"/>
      </w:r>
      <w:r w:rsidR="00322544">
        <w:instrText xml:space="preserve"> REF _Ref8316628 \h  \* MERGEFORMAT </w:instrText>
      </w:r>
      <w:r w:rsidR="00322544">
        <w:fldChar w:fldCharType="separate"/>
      </w:r>
      <w:r w:rsidR="003C5950" w:rsidRPr="00F12098">
        <w:rPr>
          <w:rFonts w:ascii="Times New Roman" w:hAnsi="Times New Roman" w:cs="Times New Roman"/>
          <w:sz w:val="24"/>
          <w:szCs w:val="24"/>
        </w:rPr>
        <w:t>(</w:t>
      </w:r>
      <w:r w:rsidR="003C5950" w:rsidRPr="00F12098">
        <w:rPr>
          <w:rFonts w:ascii="Times New Roman" w:hAnsi="Times New Roman" w:cs="Times New Roman"/>
          <w:noProof/>
          <w:sz w:val="24"/>
          <w:szCs w:val="24"/>
        </w:rPr>
        <w:t>6)</w:t>
      </w:r>
      <w:r w:rsidR="00322544">
        <w:fldChar w:fldCharType="end"/>
      </w:r>
      <w:r w:rsidR="006E71E1" w:rsidRPr="00F12098">
        <w:rPr>
          <w:rFonts w:ascii="Times New Roman" w:hAnsi="Times New Roman" w:cs="Times New Roman"/>
          <w:sz w:val="24"/>
          <w:szCs w:val="24"/>
        </w:rPr>
        <w:t xml:space="preserve"> </w:t>
      </w:r>
      <w:r w:rsidR="002B7C03" w:rsidRPr="00F12098">
        <w:rPr>
          <w:rFonts w:ascii="Times New Roman" w:hAnsi="Times New Roman" w:cs="Times New Roman"/>
          <w:sz w:val="24"/>
          <w:szCs w:val="24"/>
        </w:rPr>
        <w:t xml:space="preserve">involve two additional variables that are the </w:t>
      </w:r>
      <w:r w:rsidR="00F404F4" w:rsidRPr="00F12098">
        <w:rPr>
          <w:rFonts w:ascii="Times New Roman" w:hAnsi="Times New Roman" w:cs="Times New Roman"/>
          <w:sz w:val="24"/>
          <w:szCs w:val="24"/>
        </w:rPr>
        <w:t xml:space="preserve">turbulent kinetic energy, </w:t>
      </w:r>
      <m:oMath>
        <m:r>
          <w:rPr>
            <w:rFonts w:ascii="Cambria Math" w:eastAsia="Times New Roman" w:hAnsi="Cambria Math" w:cs="Times New Roman"/>
            <w:sz w:val="24"/>
            <w:szCs w:val="24"/>
          </w:rPr>
          <m:t>κ</m:t>
        </m:r>
      </m:oMath>
      <w:r w:rsidR="00F404F4" w:rsidRPr="00F12098">
        <w:rPr>
          <w:rFonts w:ascii="Times New Roman" w:hAnsi="Times New Roman" w:cs="Times New Roman"/>
          <w:sz w:val="24"/>
          <w:szCs w:val="24"/>
        </w:rPr>
        <w:t xml:space="preserve">, and </w:t>
      </w:r>
      <w:r w:rsidR="002B7C03" w:rsidRPr="00F12098">
        <w:rPr>
          <w:rFonts w:ascii="Times New Roman" w:hAnsi="Times New Roman" w:cs="Times New Roman"/>
          <w:sz w:val="24"/>
          <w:szCs w:val="24"/>
        </w:rPr>
        <w:t xml:space="preserve">the </w:t>
      </w:r>
      <w:r w:rsidR="00F404F4" w:rsidRPr="00F12098">
        <w:rPr>
          <w:rFonts w:ascii="Times New Roman" w:hAnsi="Times New Roman" w:cs="Times New Roman"/>
          <w:sz w:val="24"/>
          <w:szCs w:val="24"/>
        </w:rPr>
        <w:t>specific turbulence dissipation</w:t>
      </w:r>
      <w:r w:rsidR="0060466C" w:rsidRPr="00F12098">
        <w:rPr>
          <w:rFonts w:ascii="Times New Roman" w:hAnsi="Times New Roman" w:cs="Times New Roman"/>
          <w:sz w:val="24"/>
          <w:szCs w:val="24"/>
        </w:rPr>
        <w:t xml:space="preserve"> rate</w:t>
      </w:r>
      <w:r w:rsidR="00F404F4" w:rsidRPr="00F12098">
        <w:rPr>
          <w:rFonts w:ascii="Times New Roman" w:hAnsi="Times New Roman" w:cs="Times New Roman"/>
          <w:sz w:val="24"/>
          <w:szCs w:val="24"/>
        </w:rPr>
        <w:t xml:space="preserve">, </w:t>
      </w:r>
      <m:oMath>
        <m:r>
          <w:rPr>
            <w:rFonts w:ascii="Cambria Math" w:eastAsia="Times New Roman" w:hAnsi="Cambria Math" w:cs="Times New Roman"/>
            <w:sz w:val="24"/>
            <w:szCs w:val="24"/>
          </w:rPr>
          <m:t>ω</m:t>
        </m:r>
      </m:oMath>
      <w:r w:rsidR="002B7C03" w:rsidRPr="00F12098">
        <w:rPr>
          <w:rFonts w:ascii="Times New Roman" w:eastAsia="Times New Roman" w:hAnsi="Times New Roman" w:cs="Times New Roman"/>
          <w:sz w:val="24"/>
          <w:szCs w:val="24"/>
          <w:lang w:bidi="fa-IR"/>
        </w:rPr>
        <w:t xml:space="preserve">, </w:t>
      </w:r>
      <w:r w:rsidR="0060466C" w:rsidRPr="00F12098">
        <w:rPr>
          <w:rFonts w:ascii="Times New Roman" w:eastAsia="Times New Roman" w:hAnsi="Times New Roman" w:cs="Times New Roman"/>
          <w:sz w:val="24"/>
          <w:szCs w:val="24"/>
          <w:lang w:bidi="fa-IR"/>
        </w:rPr>
        <w:t>from which one can</w:t>
      </w:r>
      <w:r w:rsidR="002B7C03" w:rsidRPr="00F12098">
        <w:rPr>
          <w:rFonts w:ascii="Times New Roman" w:eastAsia="Times New Roman" w:hAnsi="Times New Roman" w:cs="Times New Roman"/>
          <w:sz w:val="24"/>
          <w:szCs w:val="24"/>
          <w:lang w:bidi="fa-IR"/>
        </w:rPr>
        <w:t xml:space="preserve"> evaluate the value of the turbulent viscosity</w:t>
      </w:r>
      <w:r w:rsidR="00F404F4" w:rsidRPr="00F12098">
        <w:rPr>
          <w:rFonts w:ascii="Times New Roman" w:hAnsi="Times New Roman" w:cs="Times New Roman"/>
          <w:sz w:val="24"/>
          <w:szCs w:val="24"/>
        </w:rPr>
        <w:t xml:space="preserve">, </w:t>
      </w:r>
      <w:r w:rsidR="006F0C7A" w:rsidRPr="00F12098">
        <w:rPr>
          <w:rFonts w:ascii="Times New Roman" w:eastAsia="Times New Roman" w:hAnsi="Times New Roman" w:cs="Times New Roman"/>
          <w:noProof/>
          <w:position w:val="-14"/>
          <w:sz w:val="24"/>
          <w:szCs w:val="24"/>
          <w:lang w:bidi="fa-IR"/>
        </w:rPr>
        <w:object w:dxaOrig="279" w:dyaOrig="380" w14:anchorId="768ACF62">
          <v:shape id="_x0000_i1026" type="#_x0000_t75" alt="" style="width:14.65pt;height:18.75pt;mso-width-percent:0;mso-height-percent:0;mso-width-percent:0;mso-height-percent:0" o:ole="">
            <v:imagedata r:id="rId13" o:title=""/>
          </v:shape>
          <o:OLEObject Type="Embed" ProgID="Equation.3" ShapeID="_x0000_i1026" DrawAspect="Content" ObjectID="_1634829072" r:id="rId14"/>
        </w:object>
      </w:r>
      <w:r w:rsidR="002B7C03" w:rsidRPr="00F12098">
        <w:rPr>
          <w:rFonts w:ascii="Times New Roman" w:eastAsia="Times New Roman" w:hAnsi="Times New Roman" w:cs="Times New Roman"/>
          <w:sz w:val="24"/>
          <w:szCs w:val="24"/>
          <w:lang w:bidi="fa-IR"/>
        </w:rPr>
        <w:t>, as:</w:t>
      </w:r>
    </w:p>
    <w:tbl>
      <w:tblPr>
        <w:tblW w:w="9185" w:type="dxa"/>
        <w:tblLook w:val="04A0" w:firstRow="1" w:lastRow="0" w:firstColumn="1" w:lastColumn="0" w:noHBand="0" w:noVBand="1"/>
      </w:tblPr>
      <w:tblGrid>
        <w:gridCol w:w="7909"/>
        <w:gridCol w:w="1276"/>
      </w:tblGrid>
      <w:tr w:rsidR="00F404F4" w:rsidRPr="00F12098" w14:paraId="79E5D673" w14:textId="77777777" w:rsidTr="00934BF6">
        <w:tc>
          <w:tcPr>
            <w:tcW w:w="7909" w:type="dxa"/>
            <w:shd w:val="clear" w:color="auto" w:fill="auto"/>
            <w:vAlign w:val="center"/>
          </w:tcPr>
          <w:p w14:paraId="6824D964" w14:textId="77777777" w:rsidR="00F404F4" w:rsidRPr="00F12098" w:rsidRDefault="00322544" w:rsidP="006E71E1">
            <w:pPr>
              <w:rPr>
                <w:rFonts w:ascii="Times New Roman" w:eastAsia="Times New Roman" w:hAnsi="Times New Roman" w:cs="Times New Roman"/>
                <w:position w:val="-36"/>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m:rPr>
                        <m:sty m:val="p"/>
                      </m:rPr>
                      <w:rPr>
                        <w:rFonts w:ascii="Cambria Math" w:eastAsia="Times New Roman" w:hAnsi="Cambria Math" w:cs="Times New Roman"/>
                        <w:sz w:val="24"/>
                        <w:szCs w:val="24"/>
                      </w:rPr>
                      <m:t>t</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αρκ</m:t>
                    </m:r>
                  </m:num>
                  <m:den>
                    <m:func>
                      <m:funcPr>
                        <m:ctrlPr>
                          <w:rPr>
                            <w:rFonts w:ascii="Cambria Math" w:eastAsia="Times New Roman" w:hAnsi="Cambria Math" w:cs="Times New Roman"/>
                            <w:i/>
                            <w:sz w:val="24"/>
                            <w:szCs w:val="24"/>
                          </w:rPr>
                        </m:ctrlPr>
                      </m:funcPr>
                      <m:fName>
                        <m:r>
                          <m:rPr>
                            <m:sty m:val="p"/>
                          </m:rPr>
                          <w:rPr>
                            <w:rFonts w:ascii="Cambria Math" w:eastAsia="Times New Roman" w:hAnsi="Cambria Math" w:cs="Times New Roman"/>
                            <w:sz w:val="24"/>
                            <w:szCs w:val="24"/>
                          </w:rPr>
                          <m:t>max</m:t>
                        </m:r>
                      </m:fName>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αω,S</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e>
                        </m:d>
                      </m:e>
                    </m:func>
                  </m:den>
                </m:f>
                <m:r>
                  <w:rPr>
                    <w:rFonts w:ascii="Cambria Math" w:eastAsia="Times New Roman" w:hAnsi="Cambria Math" w:cs="Times New Roman"/>
                    <w:sz w:val="24"/>
                    <w:szCs w:val="24"/>
                  </w:rPr>
                  <m:t xml:space="preserve"> .</m:t>
                </m:r>
              </m:oMath>
            </m:oMathPara>
          </w:p>
        </w:tc>
        <w:tc>
          <w:tcPr>
            <w:tcW w:w="1276" w:type="dxa"/>
            <w:vAlign w:val="center"/>
          </w:tcPr>
          <w:p w14:paraId="68B4C491" w14:textId="77777777" w:rsidR="007A7700" w:rsidRPr="00F12098" w:rsidRDefault="00F92CC7" w:rsidP="00F92CC7">
            <w:pPr>
              <w:pStyle w:val="ListParagraph"/>
              <w:autoSpaceDE w:val="0"/>
              <w:autoSpaceDN w:val="0"/>
              <w:adjustRightInd w:val="0"/>
              <w:spacing w:after="0"/>
              <w:ind w:left="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noProof/>
                <w:sz w:val="24"/>
                <w:szCs w:val="24"/>
              </w:rPr>
              <w:t>7</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0160E993" w14:textId="77777777" w:rsidR="00F404F4" w:rsidRPr="00F12098" w:rsidRDefault="00CF46F6" w:rsidP="005F42AB">
      <w:pPr>
        <w:autoSpaceDE w:val="0"/>
        <w:autoSpaceDN w:val="0"/>
        <w:adjustRightInd w:val="0"/>
        <w:spacing w:after="0" w:line="240" w:lineRule="auto"/>
        <w:jc w:val="both"/>
        <w:rPr>
          <w:rFonts w:ascii="Times New Roman" w:hAnsi="Times New Roman" w:cs="Times New Roman"/>
          <w:sz w:val="24"/>
          <w:szCs w:val="24"/>
          <w:rtl/>
        </w:rPr>
      </w:pPr>
      <w:r w:rsidRPr="00F12098">
        <w:rPr>
          <w:rFonts w:ascii="Times New Roman" w:hAnsi="Times New Roman" w:cs="Times New Roman"/>
          <w:sz w:val="24"/>
          <w:szCs w:val="24"/>
        </w:rPr>
        <w:t xml:space="preserve">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oMath>
      <w:r w:rsidRPr="00F12098">
        <w:rPr>
          <w:rFonts w:ascii="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oMath>
      <w:r w:rsidRPr="00F12098">
        <w:rPr>
          <w:rFonts w:ascii="Times New Roman" w:hAnsi="Times New Roman" w:cs="Times New Roman"/>
          <w:sz w:val="24"/>
          <w:szCs w:val="24"/>
        </w:rPr>
        <w:t xml:space="preserve"> are blending functions in SST mode which limit the eddy viscosity in the boundary layer region. </w:t>
      </w:r>
      <w:proofErr w:type="spellStart"/>
      <w:r w:rsidR="00F404F4" w:rsidRPr="00F12098">
        <w:rPr>
          <w:rFonts w:ascii="Times New Roman" w:hAnsi="Times New Roman" w:cs="Times New Roman"/>
          <w:sz w:val="24"/>
          <w:szCs w:val="24"/>
        </w:rPr>
        <w:t>Eq</w:t>
      </w:r>
      <w:r w:rsidR="00825126" w:rsidRPr="00F12098">
        <w:rPr>
          <w:rFonts w:ascii="Times New Roman" w:hAnsi="Times New Roman" w:cs="Times New Roman"/>
          <w:sz w:val="24"/>
          <w:szCs w:val="24"/>
        </w:rPr>
        <w:t>s</w:t>
      </w:r>
      <w:proofErr w:type="spellEnd"/>
      <w:r w:rsidR="00F404F4" w:rsidRPr="00F12098">
        <w:rPr>
          <w:rFonts w:ascii="Times New Roman" w:hAnsi="Times New Roman" w:cs="Times New Roman"/>
          <w:sz w:val="24"/>
          <w:szCs w:val="24"/>
        </w:rPr>
        <w:t xml:space="preserve">. </w:t>
      </w:r>
      <w:r w:rsidR="00322544">
        <w:fldChar w:fldCharType="begin"/>
      </w:r>
      <w:r w:rsidR="00322544">
        <w:instrText xml:space="preserve"> REF _Ref8316509 \h  \* MERGEFORMAT </w:instrText>
      </w:r>
      <w:r w:rsidR="00322544">
        <w:fldChar w:fldCharType="separate"/>
      </w:r>
      <w:r w:rsidR="00257629" w:rsidRPr="00F12098">
        <w:rPr>
          <w:rFonts w:ascii="Times New Roman" w:hAnsi="Times New Roman" w:cs="Times New Roman"/>
          <w:sz w:val="24"/>
          <w:szCs w:val="24"/>
        </w:rPr>
        <w:t>(</w:t>
      </w:r>
      <w:r w:rsidR="00257629" w:rsidRPr="00F12098">
        <w:rPr>
          <w:rFonts w:ascii="Times New Roman" w:hAnsi="Times New Roman" w:cs="Times New Roman"/>
          <w:noProof/>
          <w:sz w:val="24"/>
          <w:szCs w:val="24"/>
        </w:rPr>
        <w:t>8)</w:t>
      </w:r>
      <w:r w:rsidR="00322544">
        <w:fldChar w:fldCharType="end"/>
      </w:r>
      <w:r w:rsidR="00F404F4" w:rsidRPr="00F12098">
        <w:rPr>
          <w:rFonts w:ascii="Times New Roman" w:hAnsi="Times New Roman" w:cs="Times New Roman"/>
          <w:sz w:val="24"/>
          <w:szCs w:val="24"/>
        </w:rPr>
        <w:t xml:space="preserve"> and </w:t>
      </w:r>
      <w:r w:rsidR="00322544">
        <w:fldChar w:fldCharType="begin"/>
      </w:r>
      <w:r w:rsidR="00322544">
        <w:instrText xml:space="preserve"> REF _Ref8316519 \h  \* MERGEFORMAT </w:instrText>
      </w:r>
      <w:r w:rsidR="00322544">
        <w:fldChar w:fldCharType="separate"/>
      </w:r>
      <w:r w:rsidR="00257629" w:rsidRPr="00F12098">
        <w:rPr>
          <w:rFonts w:ascii="Times New Roman" w:hAnsi="Times New Roman" w:cs="Times New Roman"/>
          <w:sz w:val="24"/>
          <w:szCs w:val="24"/>
        </w:rPr>
        <w:t>(</w:t>
      </w:r>
      <w:r w:rsidR="00257629" w:rsidRPr="00F12098">
        <w:rPr>
          <w:rFonts w:ascii="Times New Roman" w:hAnsi="Times New Roman" w:cs="Times New Roman"/>
          <w:noProof/>
          <w:sz w:val="24"/>
          <w:szCs w:val="24"/>
        </w:rPr>
        <w:t>9)</w:t>
      </w:r>
      <w:r w:rsidR="00322544">
        <w:fldChar w:fldCharType="end"/>
      </w:r>
      <w:r w:rsidR="002B7C03" w:rsidRPr="00F12098">
        <w:rPr>
          <w:rFonts w:ascii="Times New Roman" w:hAnsi="Times New Roman" w:cs="Times New Roman"/>
          <w:sz w:val="24"/>
          <w:szCs w:val="24"/>
        </w:rPr>
        <w:t xml:space="preserve"> </w:t>
      </w:r>
      <w:r w:rsidR="00F404F4" w:rsidRPr="00F12098">
        <w:rPr>
          <w:rFonts w:ascii="Times New Roman" w:hAnsi="Times New Roman" w:cs="Times New Roman"/>
          <w:sz w:val="24"/>
          <w:szCs w:val="24"/>
        </w:rPr>
        <w:t>are used to determine the damping function,</w:t>
      </w:r>
      <w:r w:rsidR="00882579" w:rsidRPr="00F12098">
        <w:rPr>
          <w:rFonts w:ascii="Times New Roman" w:hAnsi="Times New Roman" w:cs="Times New Roman"/>
          <w:sz w:val="24"/>
          <w:szCs w:val="24"/>
        </w:rPr>
        <w:t xml:space="preserve"> </w:t>
      </w:r>
      <m:oMath>
        <m:r>
          <w:rPr>
            <w:rFonts w:ascii="Cambria Math" w:eastAsia="Times New Roman" w:hAnsi="Cambria Math" w:cs="Times New Roman"/>
            <w:sz w:val="24"/>
            <w:szCs w:val="24"/>
          </w:rPr>
          <m:t>γ</m:t>
        </m:r>
      </m:oMath>
      <w:r w:rsidR="00882579" w:rsidRPr="00F12098">
        <w:rPr>
          <w:rFonts w:ascii="Times New Roman" w:hAnsi="Times New Roman" w:cs="Times New Roman"/>
          <w:sz w:val="24"/>
          <w:szCs w:val="24"/>
        </w:rPr>
        <w:t>,</w:t>
      </w:r>
      <w:r w:rsidR="00F404F4" w:rsidRPr="00F12098">
        <w:rPr>
          <w:rFonts w:ascii="Times New Roman" w:hAnsi="Times New Roman" w:cs="Times New Roman"/>
          <w:sz w:val="24"/>
          <w:szCs w:val="24"/>
        </w:rPr>
        <w:t xml:space="preserve"> and the parameter</w:t>
      </w:r>
      <w:r w:rsidR="00882579" w:rsidRPr="00F12098">
        <w:rPr>
          <w:rFonts w:ascii="Times New Roman" w:eastAsia="Times New Roman" w:hAnsi="Times New Roman" w:cs="Times New Roman"/>
          <w:sz w:val="24"/>
          <w:szCs w:val="24"/>
          <w:lang w:bidi="fa-IR"/>
        </w:rPr>
        <w:t xml:space="preserve"> </w:t>
      </w:r>
      <m:oMath>
        <m:r>
          <w:rPr>
            <w:rFonts w:ascii="Cambria Math" w:eastAsia="Times New Roman" w:hAnsi="Cambria Math" w:cs="Times New Roman"/>
            <w:sz w:val="24"/>
            <w:szCs w:val="24"/>
          </w:rPr>
          <m:t>Π</m:t>
        </m:r>
      </m:oMath>
      <w:r w:rsidR="00F404F4" w:rsidRPr="00F12098">
        <w:rPr>
          <w:rFonts w:ascii="Times New Roman" w:hAnsi="Times New Roman" w:cs="Times New Roman"/>
          <w:sz w:val="24"/>
          <w:szCs w:val="24"/>
        </w:rPr>
        <w:t xml:space="preserve">, which shows the </w:t>
      </w:r>
      <w:r w:rsidR="00F404F4" w:rsidRPr="00F12098">
        <w:rPr>
          <w:rFonts w:ascii="Times New Roman" w:hAnsi="Times New Roman" w:cs="Times New Roman"/>
          <w:noProof/>
          <w:sz w:val="24"/>
          <w:szCs w:val="24"/>
        </w:rPr>
        <w:t>local</w:t>
      </w:r>
      <w:r w:rsidR="00C038B2" w:rsidRPr="00F12098">
        <w:rPr>
          <w:rFonts w:ascii="Times New Roman" w:hAnsi="Times New Roman" w:cs="Times New Roman"/>
          <w:sz w:val="24"/>
          <w:szCs w:val="24"/>
        </w:rPr>
        <w:t xml:space="preserve"> stability of the flow in the</w:t>
      </w:r>
      <w:r w:rsidR="002B7C03" w:rsidRPr="00F12098">
        <w:rPr>
          <w:rFonts w:ascii="Times New Roman" w:hAnsi="Times New Roman" w:cs="Times New Roman"/>
          <w:sz w:val="24"/>
          <w:szCs w:val="24"/>
        </w:rPr>
        <w:t xml:space="preserve"> near-wall </w:t>
      </w:r>
      <w:r w:rsidR="00F404F4" w:rsidRPr="00F12098">
        <w:rPr>
          <w:rFonts w:ascii="Times New Roman" w:hAnsi="Times New Roman" w:cs="Times New Roman"/>
          <w:sz w:val="24"/>
          <w:szCs w:val="24"/>
        </w:rPr>
        <w:t>region</w:t>
      </w:r>
      <w:r w:rsidR="000774F3" w:rsidRPr="00F12098">
        <w:rPr>
          <w:rFonts w:ascii="Times New Roman" w:hAnsi="Times New Roman" w:cs="Times New Roman"/>
          <w:noProof/>
          <w:sz w:val="24"/>
          <w:szCs w:val="24"/>
        </w:rPr>
        <w:t>:</w:t>
      </w:r>
    </w:p>
    <w:tbl>
      <w:tblPr>
        <w:tblW w:w="9185" w:type="dxa"/>
        <w:tblLook w:val="04A0" w:firstRow="1" w:lastRow="0" w:firstColumn="1" w:lastColumn="0" w:noHBand="0" w:noVBand="1"/>
      </w:tblPr>
      <w:tblGrid>
        <w:gridCol w:w="7909"/>
        <w:gridCol w:w="1276"/>
      </w:tblGrid>
      <w:tr w:rsidR="00F404F4" w:rsidRPr="00F12098" w14:paraId="1BF6A4A3" w14:textId="77777777" w:rsidTr="00934BF6">
        <w:tc>
          <w:tcPr>
            <w:tcW w:w="7909" w:type="dxa"/>
            <w:shd w:val="clear" w:color="auto" w:fill="auto"/>
            <w:vAlign w:val="center"/>
          </w:tcPr>
          <w:p w14:paraId="7DED602D" w14:textId="77777777" w:rsidR="00F404F4" w:rsidRPr="00F12098" w:rsidRDefault="00322544" w:rsidP="00882579">
            <w:pPr>
              <w:rPr>
                <w:rFonts w:ascii="Times New Roman" w:eastAsia="Times New Roman" w:hAnsi="Times New Roman" w:cs="Times New Roman"/>
                <w:position w:val="-36"/>
                <w:sz w:val="24"/>
                <w:szCs w:val="24"/>
              </w:rPr>
            </w:pPr>
            <m:oMathPara>
              <m:oMathParaPr>
                <m:jc m:val="left"/>
              </m:oMathPara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ρ</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γ</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γ,1</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γ,2</m:t>
                        </m:r>
                      </m:sub>
                    </m:sSub>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γ,1</m:t>
                            </m:r>
                          </m:sub>
                        </m:sSub>
                        <m:r>
                          <w:rPr>
                            <w:rFonts w:ascii="Cambria Math" w:eastAsia="Times New Roman" w:hAnsi="Cambria Math" w:cs="Times New Roman"/>
                            <w:sz w:val="24"/>
                            <w:szCs w:val="24"/>
                          </w:rPr>
                          <m:t>+E</m:t>
                        </m:r>
                      </m:e>
                      <m:sub>
                        <m:r>
                          <w:rPr>
                            <w:rFonts w:ascii="Cambria Math" w:eastAsia="Times New Roman" w:hAnsi="Cambria Math" w:cs="Times New Roman"/>
                            <w:sz w:val="24"/>
                            <w:szCs w:val="24"/>
                          </w:rPr>
                          <m:t>γ,2</m:t>
                        </m:r>
                      </m:sub>
                    </m:sSub>
                  </m:e>
                </m:d>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begChr m:val="["/>
                    <m:endChr m:val="]"/>
                    <m:ctrlPr>
                      <w:rPr>
                        <w:rFonts w:ascii="Cambria Math" w:eastAsia="Times New Roman" w:hAnsi="Cambria Math" w:cs="Times New Roman"/>
                        <w:i/>
                        <w:sz w:val="24"/>
                        <w:szCs w:val="24"/>
                      </w:rPr>
                    </m:ctrlPr>
                  </m:d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μ+</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m:rPr>
                                    <m:sty m:val="p"/>
                                  </m:rPr>
                                  <w:rPr>
                                    <w:rFonts w:ascii="Cambria Math" w:eastAsia="Times New Roman" w:hAnsi="Cambria Math" w:cs="Times New Roman"/>
                                    <w:sz w:val="24"/>
                                    <w:szCs w:val="24"/>
                                  </w:rPr>
                                  <m:t>t</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γ</m:t>
                                </m:r>
                              </m:sub>
                            </m:sSub>
                          </m:den>
                        </m:f>
                      </m:e>
                    </m:d>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∂γ</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e>
                </m:d>
                <m:r>
                  <w:rPr>
                    <w:rFonts w:ascii="Cambria Math" w:eastAsia="Times New Roman" w:hAnsi="Cambria Math" w:cs="Times New Roman"/>
                    <w:sz w:val="24"/>
                    <w:szCs w:val="24"/>
                  </w:rPr>
                  <m:t xml:space="preserve"> ;</m:t>
                </m:r>
              </m:oMath>
            </m:oMathPara>
          </w:p>
        </w:tc>
        <w:tc>
          <w:tcPr>
            <w:tcW w:w="1276" w:type="dxa"/>
            <w:vAlign w:val="center"/>
          </w:tcPr>
          <w:p w14:paraId="168F8BE6" w14:textId="77777777" w:rsidR="007A7700" w:rsidRPr="00F12098" w:rsidRDefault="00F92CC7" w:rsidP="00F92CC7">
            <w:pPr>
              <w:autoSpaceDE w:val="0"/>
              <w:autoSpaceDN w:val="0"/>
              <w:adjustRightInd w:val="0"/>
              <w:spacing w:after="0"/>
              <w:ind w:left="360"/>
              <w:jc w:val="right"/>
              <w:rPr>
                <w:rFonts w:ascii="Times New Roman" w:hAnsi="Times New Roman" w:cs="Times New Roman"/>
                <w:sz w:val="24"/>
                <w:szCs w:val="24"/>
              </w:rPr>
            </w:pPr>
            <w:bookmarkStart w:id="2" w:name="_Ref8316509"/>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00257629" w:rsidRPr="00F12098">
              <w:rPr>
                <w:rFonts w:ascii="Times New Roman" w:hAnsi="Times New Roman" w:cs="Times New Roman"/>
                <w:noProof/>
                <w:sz w:val="24"/>
                <w:szCs w:val="24"/>
              </w:rPr>
              <w:t>8</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bookmarkEnd w:id="2"/>
          </w:p>
        </w:tc>
      </w:tr>
      <w:tr w:rsidR="00882579" w:rsidRPr="00F12098" w14:paraId="2DF63F29" w14:textId="77777777" w:rsidTr="00934BF6">
        <w:tc>
          <w:tcPr>
            <w:tcW w:w="7909" w:type="dxa"/>
            <w:shd w:val="clear" w:color="auto" w:fill="auto"/>
            <w:vAlign w:val="center"/>
          </w:tcPr>
          <w:p w14:paraId="6016CFE3" w14:textId="77777777" w:rsidR="00882579" w:rsidRPr="00F12098" w:rsidRDefault="00322544" w:rsidP="00882579">
            <w:pPr>
              <w:jc w:val="both"/>
              <w:rPr>
                <w:rFonts w:ascii="Times New Roman" w:eastAsia="MS Mincho" w:hAnsi="Times New Roman" w:cs="Times New Roman"/>
                <w:sz w:val="24"/>
                <w:szCs w:val="24"/>
              </w:rPr>
            </w:pPr>
            <m:oMathPara>
              <m:oMathParaPr>
                <m:jc m:val="left"/>
              </m:oMathPara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ρ</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u</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Π</m:t>
                    </m:r>
                  </m:e>
                </m:d>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Π,t</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d>
                  <m:dPr>
                    <m:begChr m:val="["/>
                    <m:endChr m:val="]"/>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Π,t</m:t>
                        </m:r>
                      </m:sub>
                    </m:sSub>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μ+</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μ</m:t>
                                </m:r>
                              </m:e>
                              <m:sub>
                                <m:r>
                                  <m:rPr>
                                    <m:sty m:val="p"/>
                                  </m:rPr>
                                  <w:rPr>
                                    <w:rFonts w:ascii="Cambria Math" w:eastAsia="Times New Roman" w:hAnsi="Cambria Math" w:cs="Times New Roman"/>
                                    <w:sz w:val="24"/>
                                    <w:szCs w:val="24"/>
                                  </w:rPr>
                                  <m:t>t</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σ</m:t>
                                </m:r>
                              </m:e>
                              <m:sub>
                                <m:r>
                                  <w:rPr>
                                    <w:rFonts w:ascii="Cambria Math" w:eastAsia="Times New Roman" w:hAnsi="Cambria Math" w:cs="Times New Roman"/>
                                    <w:sz w:val="24"/>
                                    <w:szCs w:val="24"/>
                                  </w:rPr>
                                  <m:t>γ</m:t>
                                </m:r>
                              </m:sub>
                            </m:sSub>
                          </m:den>
                        </m:f>
                      </m:e>
                    </m:d>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den>
                    </m:f>
                  </m:e>
                </m:d>
                <m:r>
                  <w:rPr>
                    <w:rFonts w:ascii="Cambria Math" w:eastAsia="Times New Roman" w:hAnsi="Cambria Math" w:cs="Times New Roman"/>
                    <w:sz w:val="24"/>
                    <w:szCs w:val="24"/>
                  </w:rPr>
                  <m:t xml:space="preserve"> .</m:t>
                </m:r>
              </m:oMath>
            </m:oMathPara>
          </w:p>
        </w:tc>
        <w:tc>
          <w:tcPr>
            <w:tcW w:w="1276" w:type="dxa"/>
            <w:vAlign w:val="center"/>
          </w:tcPr>
          <w:p w14:paraId="66322D06" w14:textId="77777777" w:rsidR="00882579" w:rsidRPr="00F12098" w:rsidRDefault="00F92CC7" w:rsidP="00F92CC7">
            <w:pPr>
              <w:autoSpaceDE w:val="0"/>
              <w:autoSpaceDN w:val="0"/>
              <w:adjustRightInd w:val="0"/>
              <w:spacing w:after="0"/>
              <w:ind w:left="360"/>
              <w:jc w:val="right"/>
              <w:rPr>
                <w:rFonts w:ascii="Times New Roman" w:hAnsi="Times New Roman" w:cs="Times New Roman"/>
                <w:sz w:val="24"/>
                <w:szCs w:val="24"/>
              </w:rPr>
            </w:pPr>
            <w:bookmarkStart w:id="3" w:name="_Ref8316519"/>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00257629" w:rsidRPr="00F12098">
              <w:rPr>
                <w:rFonts w:ascii="Times New Roman" w:hAnsi="Times New Roman" w:cs="Times New Roman"/>
                <w:noProof/>
                <w:sz w:val="24"/>
                <w:szCs w:val="24"/>
              </w:rPr>
              <w:t>9</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bookmarkEnd w:id="3"/>
          </w:p>
        </w:tc>
      </w:tr>
    </w:tbl>
    <w:p w14:paraId="5AE1C4A9" w14:textId="77777777" w:rsidR="00096C58" w:rsidRPr="00F12098" w:rsidRDefault="00F92CC7">
      <w:pPr>
        <w:autoSpaceDE w:val="0"/>
        <w:autoSpaceDN w:val="0"/>
        <w:adjustRightInd w:val="0"/>
        <w:spacing w:after="0"/>
        <w:jc w:val="both"/>
        <w:rPr>
          <w:rFonts w:ascii="Times New Roman" w:hAnsi="Times New Roman" w:cs="Times New Roman"/>
          <w:sz w:val="24"/>
          <w:szCs w:val="24"/>
        </w:rPr>
      </w:pPr>
      <w:r w:rsidRPr="00F12098">
        <w:rPr>
          <w:rFonts w:ascii="Times New Roman" w:hAnsi="Times New Roman" w:cs="Times New Roman"/>
          <w:spacing w:val="-2"/>
          <w:sz w:val="24"/>
          <w:szCs w:val="24"/>
        </w:rPr>
        <w:t xml:space="preserve">In Eq. </w:t>
      </w:r>
      <w:r w:rsidR="00322544">
        <w:fldChar w:fldCharType="begin"/>
      </w:r>
      <w:r w:rsidR="00322544">
        <w:instrText xml:space="preserve"> REF _Ref8316509 \h  \* MERGEFORMAT </w:instrText>
      </w:r>
      <w:r w:rsidR="00322544">
        <w:fldChar w:fldCharType="separate"/>
      </w:r>
      <w:r w:rsidR="00257629" w:rsidRPr="00F12098">
        <w:rPr>
          <w:rFonts w:ascii="Times New Roman" w:hAnsi="Times New Roman" w:cs="Times New Roman"/>
          <w:sz w:val="24"/>
          <w:szCs w:val="24"/>
        </w:rPr>
        <w:t>(</w:t>
      </w:r>
      <w:r w:rsidR="00257629" w:rsidRPr="00F12098">
        <w:rPr>
          <w:rFonts w:ascii="Times New Roman" w:hAnsi="Times New Roman" w:cs="Times New Roman"/>
          <w:noProof/>
          <w:sz w:val="24"/>
          <w:szCs w:val="24"/>
        </w:rPr>
        <w:t>8)</w:t>
      </w:r>
      <w:r w:rsidR="00322544">
        <w:fldChar w:fldCharType="end"/>
      </w:r>
      <w:r w:rsidRPr="00F12098">
        <w:rPr>
          <w:rFonts w:ascii="Times New Roman" w:hAnsi="Times New Roman" w:cs="Times New Roman"/>
          <w:spacing w:val="-2"/>
          <w:sz w:val="24"/>
          <w:szCs w:val="24"/>
        </w:rPr>
        <w:t xml:space="preserve"> and Eq. </w:t>
      </w:r>
      <w:r w:rsidR="00322544">
        <w:fldChar w:fldCharType="begin"/>
      </w:r>
      <w:r w:rsidR="00322544">
        <w:instrText xml:space="preserve"> REF _Ref8316519 \h  \* MERGEFORMAT </w:instrText>
      </w:r>
      <w:r w:rsidR="00322544">
        <w:fldChar w:fldCharType="separate"/>
      </w:r>
      <w:r w:rsidR="00257629" w:rsidRPr="00F12098">
        <w:rPr>
          <w:rFonts w:ascii="Times New Roman" w:hAnsi="Times New Roman" w:cs="Times New Roman"/>
          <w:sz w:val="24"/>
          <w:szCs w:val="24"/>
        </w:rPr>
        <w:t>(</w:t>
      </w:r>
      <w:r w:rsidR="00257629" w:rsidRPr="00F12098">
        <w:rPr>
          <w:rFonts w:ascii="Times New Roman" w:hAnsi="Times New Roman" w:cs="Times New Roman"/>
          <w:noProof/>
          <w:sz w:val="24"/>
          <w:szCs w:val="24"/>
        </w:rPr>
        <w:t>9)</w:t>
      </w:r>
      <w:r w:rsidR="00322544">
        <w:fldChar w:fldCharType="end"/>
      </w:r>
      <w:r w:rsidRPr="00F12098">
        <w:rPr>
          <w:rFonts w:ascii="Times New Roman" w:hAnsi="Times New Roman" w:cs="Times New Roman"/>
          <w:spacing w:val="-2"/>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γ,1</m:t>
            </m:r>
          </m:sub>
        </m:sSub>
      </m:oMath>
      <w:r w:rsidRPr="00F12098">
        <w:rPr>
          <w:rFonts w:ascii="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γ,2</m:t>
            </m:r>
          </m:sub>
        </m:sSub>
      </m:oMath>
      <w:r w:rsidRPr="00F12098">
        <w:rPr>
          <w:rFonts w:ascii="Times New Roman" w:hAnsi="Times New Roman" w:cs="Times New Roman"/>
          <w:sz w:val="24"/>
          <w:szCs w:val="24"/>
        </w:rPr>
        <w:t xml:space="preserve"> are </w:t>
      </w:r>
      <w:r w:rsidR="008352C8" w:rsidRPr="00F12098">
        <w:rPr>
          <w:rFonts w:ascii="Times New Roman" w:hAnsi="Times New Roman" w:cs="Times New Roman"/>
          <w:sz w:val="24"/>
          <w:szCs w:val="24"/>
        </w:rPr>
        <w:t xml:space="preserve">production terms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γ,2</m:t>
            </m:r>
          </m:sub>
        </m:sSub>
      </m:oMath>
      <w:r w:rsidRPr="00F12098">
        <w:rPr>
          <w:rFonts w:ascii="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γ,2</m:t>
            </m:r>
          </m:sub>
        </m:sSub>
      </m:oMath>
      <w:r w:rsidRPr="00F12098">
        <w:rPr>
          <w:rFonts w:ascii="Times New Roman" w:hAnsi="Times New Roman" w:cs="Times New Roman"/>
          <w:sz w:val="24"/>
          <w:szCs w:val="24"/>
        </w:rPr>
        <w:t xml:space="preserve"> are </w:t>
      </w:r>
      <w:r w:rsidR="008352C8" w:rsidRPr="00F12098">
        <w:rPr>
          <w:rFonts w:ascii="Times New Roman" w:hAnsi="Times New Roman" w:cs="Times New Roman"/>
          <w:sz w:val="24"/>
          <w:szCs w:val="24"/>
        </w:rPr>
        <w:t>destruction terms</w:t>
      </w:r>
      <w:r w:rsidR="003C5950" w:rsidRPr="00F12098">
        <w:rPr>
          <w:rFonts w:ascii="Times New Roman" w:hAnsi="Times New Roman" w:cs="Times New Roman"/>
          <w:sz w:val="24"/>
          <w:szCs w:val="24"/>
        </w:rPr>
        <w:t xml:space="preserve"> which are determined by:</w:t>
      </w:r>
    </w:p>
    <w:tbl>
      <w:tblPr>
        <w:tblW w:w="9185" w:type="dxa"/>
        <w:tblLook w:val="04A0" w:firstRow="1" w:lastRow="0" w:firstColumn="1" w:lastColumn="0" w:noHBand="0" w:noVBand="1"/>
      </w:tblPr>
      <w:tblGrid>
        <w:gridCol w:w="7909"/>
        <w:gridCol w:w="1276"/>
      </w:tblGrid>
      <w:tr w:rsidR="003C5950" w:rsidRPr="00F12098" w14:paraId="5E49D203" w14:textId="77777777" w:rsidTr="00CF46F6">
        <w:tc>
          <w:tcPr>
            <w:tcW w:w="7909" w:type="dxa"/>
            <w:shd w:val="clear" w:color="auto" w:fill="auto"/>
            <w:vAlign w:val="center"/>
          </w:tcPr>
          <w:p w14:paraId="22426D26" w14:textId="77777777" w:rsidR="003C5950" w:rsidRPr="00F12098" w:rsidRDefault="00322544" w:rsidP="00CF46F6">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γ,1</m:t>
                    </m:r>
                  </m:sub>
                </m:sSub>
                <m:r>
                  <w:rPr>
                    <w:rFonts w:ascii="Cambria Math" w:eastAsia="Times New Roman" w:hAnsi="Cambria Math" w:cs="Times New Roman"/>
                    <w:sz w:val="24"/>
                    <w:szCs w:val="24"/>
                  </w:rPr>
                  <m:t>=2</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length</m:t>
                    </m:r>
                  </m:sub>
                </m:sSub>
                <m:r>
                  <w:rPr>
                    <w:rFonts w:ascii="Cambria Math" w:eastAsia="Times New Roman" w:hAnsi="Cambria Math" w:cs="Times New Roman"/>
                    <w:sz w:val="24"/>
                    <w:szCs w:val="24"/>
                  </w:rPr>
                  <m:t>ρS</m:t>
                </m:r>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γ</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onset</m:t>
                            </m:r>
                          </m:sub>
                        </m:sSub>
                      </m:e>
                    </m:d>
                  </m:e>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γ3</m:t>
                        </m:r>
                      </m:sub>
                    </m:sSub>
                  </m:sup>
                </m:sSup>
                <m:r>
                  <w:rPr>
                    <w:rFonts w:ascii="Cambria Math" w:eastAsia="Times New Roman" w:hAnsi="Cambria Math" w:cs="Times New Roman"/>
                    <w:sz w:val="24"/>
                    <w:szCs w:val="24"/>
                  </w:rPr>
                  <m:t xml:space="preserve"> </m:t>
                </m:r>
              </m:oMath>
            </m:oMathPara>
          </w:p>
          <w:p w14:paraId="696217E7" w14:textId="77777777" w:rsidR="003C5950" w:rsidRPr="00F12098" w:rsidRDefault="00322544" w:rsidP="003C5950">
            <w:pPr>
              <w:rPr>
                <w:rFonts w:ascii="Times New Roman" w:eastAsia="Times New Roman" w:hAnsi="Times New Roman" w:cs="Times New Roman"/>
                <w:position w:val="-36"/>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γ,2</m:t>
                    </m:r>
                  </m:sub>
                </m:sSub>
                <m:r>
                  <w:rPr>
                    <w:rFonts w:ascii="Cambria Math" w:eastAsia="Times New Roman" w:hAnsi="Cambria Math" w:cs="Times New Roman"/>
                    <w:sz w:val="24"/>
                    <w:szCs w:val="24"/>
                  </w:rPr>
                  <m:t>=2</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γ1</m:t>
                    </m:r>
                  </m:sub>
                </m:sSub>
                <m:r>
                  <w:rPr>
                    <w:rFonts w:ascii="Cambria Math" w:eastAsia="Times New Roman" w:hAnsi="Cambria Math" w:cs="Times New Roman"/>
                    <w:sz w:val="24"/>
                    <w:szCs w:val="24"/>
                  </w:rPr>
                  <m:t>ρ</m:t>
                </m:r>
                <m:r>
                  <m:rPr>
                    <m:sty m:val="p"/>
                  </m:rPr>
                  <w:rPr>
                    <w:rFonts w:ascii="Cambria Math" w:eastAsia="Times New Roman" w:hAnsi="Cambria Math" w:cs="Times New Roman"/>
                    <w:sz w:val="24"/>
                    <w:szCs w:val="24"/>
                  </w:rPr>
                  <m:t>Ω</m:t>
                </m:r>
                <m:r>
                  <w:rPr>
                    <w:rFonts w:ascii="Cambria Math" w:eastAsia="Times New Roman" w:hAnsi="Cambria Math" w:cs="Times New Roman"/>
                    <w:sz w:val="24"/>
                    <w:szCs w:val="24"/>
                  </w:rPr>
                  <m:t>γ</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turb</m:t>
                    </m:r>
                  </m:sub>
                </m:sSub>
              </m:oMath>
            </m:oMathPara>
          </w:p>
        </w:tc>
        <w:tc>
          <w:tcPr>
            <w:tcW w:w="1276" w:type="dxa"/>
            <w:vAlign w:val="center"/>
          </w:tcPr>
          <w:p w14:paraId="733BF599" w14:textId="77777777" w:rsidR="003C5950" w:rsidRPr="00F12098" w:rsidRDefault="003C5950" w:rsidP="00CF46F6">
            <w:pPr>
              <w:pStyle w:val="ListParagraph"/>
              <w:autoSpaceDE w:val="0"/>
              <w:autoSpaceDN w:val="0"/>
              <w:adjustRightInd w:val="0"/>
              <w:spacing w:after="0"/>
              <w:ind w:left="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00257629" w:rsidRPr="00F12098">
              <w:rPr>
                <w:rFonts w:ascii="Times New Roman" w:hAnsi="Times New Roman" w:cs="Times New Roman"/>
                <w:noProof/>
                <w:sz w:val="24"/>
                <w:szCs w:val="24"/>
              </w:rPr>
              <w:t>10</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510A986D" w14:textId="77777777" w:rsidR="003C5950" w:rsidRPr="00F12098" w:rsidRDefault="003C5950" w:rsidP="00CF46F6">
      <w:pPr>
        <w:autoSpaceDE w:val="0"/>
        <w:autoSpaceDN w:val="0"/>
        <w:adjustRightInd w:val="0"/>
        <w:spacing w:after="0"/>
        <w:jc w:val="both"/>
        <w:rPr>
          <w:rFonts w:ascii="Times New Roman" w:hAnsi="Times New Roman" w:cs="Times New Roman"/>
          <w:sz w:val="24"/>
          <w:szCs w:val="24"/>
        </w:rPr>
      </w:pPr>
      <w:r w:rsidRPr="00F12098">
        <w:rPr>
          <w:rFonts w:ascii="Times New Roman" w:hAnsi="Times New Roman" w:cs="Times New Roman"/>
          <w:sz w:val="24"/>
          <w:szCs w:val="24"/>
        </w:rPr>
        <w:t>and,</w:t>
      </w:r>
    </w:p>
    <w:tbl>
      <w:tblPr>
        <w:tblW w:w="9185" w:type="dxa"/>
        <w:tblLook w:val="04A0" w:firstRow="1" w:lastRow="0" w:firstColumn="1" w:lastColumn="0" w:noHBand="0" w:noVBand="1"/>
      </w:tblPr>
      <w:tblGrid>
        <w:gridCol w:w="7909"/>
        <w:gridCol w:w="1276"/>
      </w:tblGrid>
      <w:tr w:rsidR="003C5950" w:rsidRPr="00F12098" w14:paraId="36041C62" w14:textId="77777777" w:rsidTr="00CF46F6">
        <w:tc>
          <w:tcPr>
            <w:tcW w:w="7909" w:type="dxa"/>
            <w:shd w:val="clear" w:color="auto" w:fill="auto"/>
            <w:vAlign w:val="center"/>
          </w:tcPr>
          <w:p w14:paraId="1E86778C" w14:textId="77777777" w:rsidR="003C5950" w:rsidRPr="00F12098" w:rsidRDefault="00322544" w:rsidP="00CF46F6">
            <w:pP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γ,1</m:t>
                    </m:r>
                  </m:sub>
                </m:sSub>
                <m:r>
                  <w:rPr>
                    <w:rFonts w:ascii="Cambria Math" w:eastAsia="Times New Roman" w:hAnsi="Cambria Math" w:cs="Times New Roman"/>
                    <w:sz w:val="24"/>
                    <w:szCs w:val="24"/>
                  </w:rPr>
                  <m:t>=γ</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γ,1</m:t>
                    </m:r>
                  </m:sub>
                </m:sSub>
                <m:r>
                  <w:rPr>
                    <w:rFonts w:ascii="Cambria Math" w:eastAsia="Times New Roman" w:hAnsi="Cambria Math" w:cs="Times New Roman"/>
                    <w:sz w:val="24"/>
                    <w:szCs w:val="24"/>
                  </w:rPr>
                  <m:t xml:space="preserve"> </m:t>
                </m:r>
              </m:oMath>
            </m:oMathPara>
          </w:p>
          <w:p w14:paraId="27A5098E" w14:textId="77777777" w:rsidR="003C5950" w:rsidRPr="00F12098" w:rsidRDefault="00322544" w:rsidP="00CF46F6">
            <w:pPr>
              <w:rPr>
                <w:rFonts w:ascii="Times New Roman" w:eastAsia="Times New Roman" w:hAnsi="Times New Roman" w:cs="Times New Roman"/>
                <w:position w:val="-36"/>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γ,2</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γ2</m:t>
                    </m:r>
                  </m:sub>
                </m:sSub>
                <m:r>
                  <w:rPr>
                    <w:rFonts w:ascii="Cambria Math" w:eastAsia="Times New Roman" w:hAnsi="Cambria Math" w:cs="Times New Roman"/>
                    <w:sz w:val="24"/>
                    <w:szCs w:val="24"/>
                  </w:rPr>
                  <m:t>γ</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γ,2</m:t>
                    </m:r>
                  </m:sub>
                </m:sSub>
              </m:oMath>
            </m:oMathPara>
          </w:p>
        </w:tc>
        <w:tc>
          <w:tcPr>
            <w:tcW w:w="1276" w:type="dxa"/>
            <w:vAlign w:val="center"/>
          </w:tcPr>
          <w:p w14:paraId="016C624F" w14:textId="77777777" w:rsidR="003C5950" w:rsidRPr="00F12098" w:rsidRDefault="003C5950" w:rsidP="00CF46F6">
            <w:pPr>
              <w:pStyle w:val="ListParagraph"/>
              <w:autoSpaceDE w:val="0"/>
              <w:autoSpaceDN w:val="0"/>
              <w:adjustRightInd w:val="0"/>
              <w:spacing w:after="0"/>
              <w:ind w:left="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00257629" w:rsidRPr="00F12098">
              <w:rPr>
                <w:rFonts w:ascii="Times New Roman" w:hAnsi="Times New Roman" w:cs="Times New Roman"/>
                <w:noProof/>
                <w:sz w:val="24"/>
                <w:szCs w:val="24"/>
              </w:rPr>
              <w:t>11</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56C1B178" w14:textId="77777777" w:rsidR="00F404F4" w:rsidRPr="00F12098" w:rsidRDefault="00322544" w:rsidP="003F0046">
      <w:pPr>
        <w:autoSpaceDE w:val="0"/>
        <w:autoSpaceDN w:val="0"/>
        <w:adjustRightInd w:val="0"/>
        <w:jc w:val="both"/>
        <w:rPr>
          <w:rFonts w:ascii="Times New Roman" w:hAnsi="Times New Roman" w:cs="Times New Roman"/>
          <w:spacing w:val="-2"/>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length</m:t>
            </m:r>
          </m:sub>
        </m:sSub>
      </m:oMath>
      <w:r w:rsidR="003C5950" w:rsidRPr="00F12098">
        <w:rPr>
          <w:rFonts w:ascii="Times New Roman" w:hAnsi="Times New Roman" w:cs="Times New Roman"/>
          <w:sz w:val="24"/>
          <w:szCs w:val="24"/>
        </w:rPr>
        <w:t xml:space="preserve"> is responsible </w:t>
      </w:r>
      <w:r w:rsidR="003F0046" w:rsidRPr="003F0046">
        <w:rPr>
          <w:rFonts w:ascii="Times New Roman" w:hAnsi="Times New Roman" w:cs="Times New Roman"/>
          <w:sz w:val="24"/>
          <w:szCs w:val="24"/>
          <w:highlight w:val="yellow"/>
        </w:rPr>
        <w:t>for</w:t>
      </w:r>
      <w:r w:rsidR="003C5950" w:rsidRPr="003F0046">
        <w:rPr>
          <w:rFonts w:ascii="Times New Roman" w:hAnsi="Times New Roman" w:cs="Times New Roman"/>
          <w:sz w:val="24"/>
          <w:szCs w:val="24"/>
          <w:highlight w:val="yellow"/>
        </w:rPr>
        <w:t xml:space="preserve"> contro</w:t>
      </w:r>
      <w:r w:rsidR="003F0046">
        <w:rPr>
          <w:rFonts w:ascii="Times New Roman" w:hAnsi="Times New Roman" w:cs="Times New Roman"/>
          <w:sz w:val="24"/>
          <w:szCs w:val="24"/>
          <w:highlight w:val="yellow"/>
        </w:rPr>
        <w:t>l</w:t>
      </w:r>
      <w:r w:rsidR="003C5950" w:rsidRPr="003F0046">
        <w:rPr>
          <w:rFonts w:ascii="Times New Roman" w:hAnsi="Times New Roman" w:cs="Times New Roman"/>
          <w:sz w:val="24"/>
          <w:szCs w:val="24"/>
          <w:highlight w:val="yellow"/>
        </w:rPr>
        <w:t>l</w:t>
      </w:r>
      <w:r w:rsidR="003F0046" w:rsidRPr="003F0046">
        <w:rPr>
          <w:rFonts w:ascii="Times New Roman" w:hAnsi="Times New Roman" w:cs="Times New Roman"/>
          <w:sz w:val="24"/>
          <w:szCs w:val="24"/>
          <w:highlight w:val="yellow"/>
        </w:rPr>
        <w:t>ing</w:t>
      </w:r>
      <w:r w:rsidR="003C5950" w:rsidRPr="00F12098">
        <w:rPr>
          <w:rFonts w:ascii="Times New Roman" w:hAnsi="Times New Roman" w:cs="Times New Roman"/>
          <w:sz w:val="24"/>
          <w:szCs w:val="24"/>
        </w:rPr>
        <w:t xml:space="preserve"> the length of the transition zone and is an empirical function correlation, and </w:t>
      </w:r>
      <m:oMath>
        <m:r>
          <m:rPr>
            <m:sty m:val="p"/>
          </m:rPr>
          <w:rPr>
            <w:rFonts w:ascii="Cambria Math" w:eastAsia="Times New Roman" w:hAnsi="Cambria Math" w:cs="Times New Roman"/>
            <w:sz w:val="24"/>
            <w:szCs w:val="24"/>
          </w:rPr>
          <m:t>Ω</m:t>
        </m:r>
      </m:oMath>
      <w:r w:rsidR="003C5950" w:rsidRPr="00F12098">
        <w:rPr>
          <w:rFonts w:ascii="Times New Roman" w:hAnsi="Times New Roman" w:cs="Times New Roman"/>
          <w:sz w:val="24"/>
          <w:szCs w:val="24"/>
        </w:rPr>
        <w:t xml:space="preserve"> is the vorticity magnitude.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γ1</m:t>
            </m:r>
          </m:sub>
        </m:sSub>
      </m:oMath>
      <w:r w:rsidR="003C5950" w:rsidRPr="00F12098">
        <w:rPr>
          <w:rFonts w:ascii="Times New Roman" w:hAnsi="Times New Roman"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γ2</m:t>
            </m:r>
          </m:sub>
        </m:sSub>
      </m:oMath>
      <w:r w:rsidR="003C5950" w:rsidRPr="00F12098">
        <w:rPr>
          <w:rFonts w:ascii="Times New Roman" w:hAnsi="Times New Roman" w:cs="Times New Roman"/>
          <w:sz w:val="24"/>
          <w:szCs w:val="24"/>
        </w:rPr>
        <w:t xml:space="preserve">,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γ3</m:t>
            </m:r>
          </m:sub>
        </m:sSub>
      </m:oMath>
      <w:r w:rsidR="003C5950" w:rsidRPr="00F12098">
        <w:rPr>
          <w:rFonts w:ascii="Times New Roman" w:hAnsi="Times New Roman" w:cs="Times New Roman"/>
          <w:sz w:val="24"/>
          <w:szCs w:val="24"/>
        </w:rPr>
        <w:t xml:space="preserve"> are constants.</w:t>
      </w:r>
      <w:r w:rsidR="00CE7B66" w:rsidRPr="00F12098">
        <w:rPr>
          <w:rFonts w:ascii="Tahoma" w:hAnsi="Tahoma" w:cs="Tahoma"/>
          <w:sz w:val="17"/>
          <w:szCs w:val="17"/>
          <w:shd w:val="clear" w:color="auto" w:fill="FFFFFF"/>
        </w:rPr>
        <w:t xml:space="preserve"> </w:t>
      </w:r>
      <w:r w:rsidR="00CE7B66" w:rsidRPr="00F12098">
        <w:rPr>
          <w:rFonts w:ascii="Times New Roman" w:hAnsi="Times New Roman" w:cs="Times New Roman"/>
          <w:sz w:val="24"/>
          <w:szCs w:val="24"/>
        </w:rPr>
        <w:t xml:space="preserve">The transition onset is also controlled by the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onset</m:t>
            </m:r>
          </m:sub>
        </m:sSub>
      </m:oMath>
      <w:r w:rsidR="00CE7B66" w:rsidRPr="00F12098">
        <w:rPr>
          <w:rFonts w:ascii="Times New Roman" w:hAnsi="Times New Roman" w:cs="Times New Roman"/>
          <w:sz w:val="24"/>
          <w:szCs w:val="24"/>
        </w:rPr>
        <w:t>.</w:t>
      </w:r>
      <w:r w:rsidR="003C5950" w:rsidRPr="00F12098">
        <w:rPr>
          <w:rFonts w:ascii="Times New Roman" w:hAnsi="Times New Roman" w:cs="Times New Roman"/>
          <w:sz w:val="24"/>
          <w:szCs w:val="24"/>
        </w:rPr>
        <w:t xml:space="preserve"> </w:t>
      </w:r>
      <w:r w:rsidR="008C4D95" w:rsidRPr="00F12098">
        <w:rPr>
          <w:rFonts w:ascii="Times New Roman" w:hAnsi="Times New Roman" w:cs="Times New Roman"/>
          <w:sz w:val="24"/>
          <w:szCs w:val="24"/>
        </w:rPr>
        <w:t xml:space="preserve">Interested readers can refer to </w:t>
      </w:r>
      <w:r w:rsidR="008C4D95" w:rsidRPr="00F12098">
        <w:rPr>
          <w:rFonts w:ascii="Times New Roman" w:hAnsi="Times New Roman" w:cs="Times New Roman"/>
          <w:spacing w:val="-2"/>
          <w:sz w:val="24"/>
          <w:szCs w:val="24"/>
        </w:rPr>
        <w:t xml:space="preserve">Ref. </w:t>
      </w:r>
      <w:r w:rsidR="004335E8" w:rsidRPr="00F12098">
        <w:rPr>
          <w:rFonts w:ascii="Times New Roman" w:hAnsi="Times New Roman" w:cs="Times New Roman"/>
          <w:spacing w:val="-2"/>
          <w:sz w:val="24"/>
          <w:szCs w:val="24"/>
        </w:rPr>
        <w:fldChar w:fldCharType="begin"/>
      </w:r>
      <w:r w:rsidR="008C4D95" w:rsidRPr="00F12098">
        <w:rPr>
          <w:rFonts w:ascii="Times New Roman" w:hAnsi="Times New Roman" w:cs="Times New Roman"/>
          <w:spacing w:val="-2"/>
          <w:sz w:val="24"/>
          <w:szCs w:val="24"/>
        </w:rPr>
        <w:instrText xml:space="preserve"> ADDIN EN.CITE &lt;EndNote&gt;&lt;Cite&gt;&lt;Year&gt;2018&lt;/Year&gt;&lt;RecNum&gt;192&lt;/RecNum&gt;&lt;DisplayText&gt;[40]&lt;/DisplayText&gt;&lt;record&gt;&lt;rec-number&gt;192&lt;/rec-number&gt;&lt;foreign-keys&gt;&lt;key app="EN" db-id="sdr05vtvjxssvlepfwv55w2krw5dr0ew5dxe" timestamp="1549727419"&gt;192&lt;/key&gt;&lt;/foreign-keys&gt;&lt;ref-type name="Journal Article"&gt;17&lt;/ref-type&gt;&lt;contributors&gt;&lt;/contributors&gt;&lt;titles&gt;&lt;title&gt;ANSYS/Fluent User Guide &lt;/title&gt;&lt;secondary-title&gt;version 18.1, ANSYS Incorporated&lt;/secondary-title&gt;&lt;/titles&gt;&lt;periodical&gt;&lt;full-title&gt;version 18.1, ANSYS Incorporated&lt;/full-title&gt;&lt;/periodical&gt;&lt;dates&gt;&lt;year&gt;2018&lt;/year&gt;&lt;/dates&gt;&lt;urls&gt;&lt;/urls&gt;&lt;/record&gt;&lt;/Cite&gt;&lt;/EndNote&gt;</w:instrText>
      </w:r>
      <w:r w:rsidR="004335E8" w:rsidRPr="00F12098">
        <w:rPr>
          <w:rFonts w:ascii="Times New Roman" w:hAnsi="Times New Roman" w:cs="Times New Roman"/>
          <w:spacing w:val="-2"/>
          <w:sz w:val="24"/>
          <w:szCs w:val="24"/>
        </w:rPr>
        <w:fldChar w:fldCharType="separate"/>
      </w:r>
      <w:r w:rsidR="008C4D95" w:rsidRPr="00F12098">
        <w:rPr>
          <w:rFonts w:ascii="Times New Roman" w:hAnsi="Times New Roman" w:cs="Times New Roman"/>
          <w:noProof/>
          <w:spacing w:val="-2"/>
          <w:sz w:val="24"/>
          <w:szCs w:val="24"/>
        </w:rPr>
        <w:t>[40]</w:t>
      </w:r>
      <w:r w:rsidR="004335E8" w:rsidRPr="00F12098">
        <w:rPr>
          <w:rFonts w:ascii="Times New Roman" w:hAnsi="Times New Roman" w:cs="Times New Roman"/>
          <w:spacing w:val="-2"/>
          <w:sz w:val="24"/>
          <w:szCs w:val="24"/>
        </w:rPr>
        <w:fldChar w:fldCharType="end"/>
      </w:r>
      <w:r w:rsidR="008C4D95" w:rsidRPr="00F12098">
        <w:rPr>
          <w:rFonts w:ascii="Times New Roman" w:hAnsi="Times New Roman" w:cs="Times New Roman"/>
          <w:sz w:val="24"/>
          <w:szCs w:val="24"/>
        </w:rPr>
        <w:t xml:space="preserve"> </w:t>
      </w:r>
      <w:r w:rsidR="008C4D95" w:rsidRPr="00F12098">
        <w:rPr>
          <w:rFonts w:ascii="Times New Roman" w:hAnsi="Times New Roman" w:cs="Times New Roman"/>
          <w:spacing w:val="-2"/>
          <w:sz w:val="24"/>
          <w:szCs w:val="24"/>
        </w:rPr>
        <w:t>f</w:t>
      </w:r>
      <w:r w:rsidR="00F92CC7" w:rsidRPr="00F12098">
        <w:rPr>
          <w:rFonts w:ascii="Times New Roman" w:hAnsi="Times New Roman" w:cs="Times New Roman"/>
          <w:spacing w:val="-2"/>
          <w:sz w:val="24"/>
          <w:szCs w:val="24"/>
        </w:rPr>
        <w:t>or more detailed discussion</w:t>
      </w:r>
      <w:r w:rsidR="00D7364E" w:rsidRPr="00F12098">
        <w:rPr>
          <w:rFonts w:ascii="Times New Roman" w:hAnsi="Times New Roman" w:cs="Times New Roman"/>
          <w:spacing w:val="-2"/>
          <w:sz w:val="24"/>
          <w:szCs w:val="24"/>
        </w:rPr>
        <w:t>s</w:t>
      </w:r>
      <w:r w:rsidR="00F92CC7" w:rsidRPr="00F12098">
        <w:rPr>
          <w:rFonts w:ascii="Times New Roman" w:hAnsi="Times New Roman" w:cs="Times New Roman"/>
          <w:spacing w:val="-2"/>
          <w:sz w:val="24"/>
          <w:szCs w:val="24"/>
        </w:rPr>
        <w:t xml:space="preserve"> about this method. </w:t>
      </w:r>
      <w:r w:rsidR="00F404F4" w:rsidRPr="00F12098">
        <w:rPr>
          <w:rFonts w:ascii="Times New Roman" w:hAnsi="Times New Roman" w:cs="Times New Roman"/>
          <w:spacing w:val="-2"/>
          <w:sz w:val="24"/>
          <w:szCs w:val="24"/>
        </w:rPr>
        <w:t xml:space="preserve">The capability of this method </w:t>
      </w:r>
      <w:r w:rsidR="00BD2E34" w:rsidRPr="00F12098">
        <w:rPr>
          <w:rFonts w:ascii="Times New Roman" w:hAnsi="Times New Roman" w:cs="Times New Roman"/>
          <w:spacing w:val="-2"/>
          <w:sz w:val="24"/>
          <w:szCs w:val="24"/>
        </w:rPr>
        <w:t>to</w:t>
      </w:r>
      <w:r w:rsidR="00F404F4" w:rsidRPr="00F12098">
        <w:rPr>
          <w:rFonts w:ascii="Times New Roman" w:hAnsi="Times New Roman" w:cs="Times New Roman"/>
          <w:spacing w:val="-2"/>
          <w:sz w:val="24"/>
          <w:szCs w:val="24"/>
        </w:rPr>
        <w:t xml:space="preserve"> </w:t>
      </w:r>
      <w:r w:rsidR="00BD2E34" w:rsidRPr="00F12098">
        <w:rPr>
          <w:rFonts w:ascii="Times New Roman" w:hAnsi="Times New Roman" w:cs="Times New Roman"/>
          <w:noProof/>
          <w:spacing w:val="-2"/>
          <w:sz w:val="24"/>
          <w:szCs w:val="24"/>
        </w:rPr>
        <w:t>simulate</w:t>
      </w:r>
      <w:r w:rsidR="00F404F4" w:rsidRPr="00F12098">
        <w:rPr>
          <w:rFonts w:ascii="Times New Roman" w:hAnsi="Times New Roman" w:cs="Times New Roman"/>
          <w:spacing w:val="-2"/>
          <w:sz w:val="24"/>
          <w:szCs w:val="24"/>
        </w:rPr>
        <w:t xml:space="preserve"> both laminar and turbulent regimes has been approved previously </w:t>
      </w:r>
      <w:r w:rsidR="004335E8" w:rsidRPr="00F12098">
        <w:rPr>
          <w:rFonts w:ascii="Times New Roman" w:hAnsi="Times New Roman" w:cs="Times New Roman"/>
          <w:spacing w:val="-2"/>
          <w:sz w:val="24"/>
          <w:szCs w:val="24"/>
        </w:rPr>
        <w:fldChar w:fldCharType="begin"/>
      </w:r>
      <w:r w:rsidR="00D61762" w:rsidRPr="00F12098">
        <w:rPr>
          <w:rFonts w:ascii="Times New Roman" w:hAnsi="Times New Roman" w:cs="Times New Roman"/>
          <w:spacing w:val="-2"/>
          <w:sz w:val="24"/>
          <w:szCs w:val="24"/>
        </w:rPr>
        <w:instrText xml:space="preserve"> ADDIN EN.CITE &lt;EndNote&gt;&lt;Cite&gt;&lt;Author&gt;Abraham&lt;/Author&gt;&lt;Year&gt;2009&lt;/Year&gt;&lt;RecNum&gt;5&lt;/RecNum&gt;&lt;DisplayText&gt;[41, 42]&lt;/DisplayText&gt;&lt;record&gt;&lt;rec-number&gt;5&lt;/rec-number&gt;&lt;foreign-keys&gt;&lt;key app="EN" db-id="sdr05vtvjxssvlepfwv55w2krw5dr0ew5dxe" timestamp="1538117471"&gt;5&lt;/key&gt;&lt;/foreign-keys&gt;&lt;ref-type name="Journal Article"&gt;17&lt;/ref-type&gt;&lt;contributors&gt;&lt;authors&gt;&lt;author&gt;Abraham, JP&lt;/author&gt;&lt;author&gt;Sparrow, EM&lt;/author&gt;&lt;author&gt;Tong, JCK&lt;/author&gt;&lt;/authors&gt;&lt;/contributors&gt;&lt;titles&gt;&lt;title&gt;Heat transfer in all pipe flow regimes: laminar, transitional/intermittent, and turbulent&lt;/title&gt;&lt;secondary-title&gt;International Journal of Heat and Mass Transfer&lt;/secondary-title&gt;&lt;/titles&gt;&lt;periodical&gt;&lt;full-title&gt;International Journal of Heat and Mass Transfer&lt;/full-title&gt;&lt;abbr-1&gt;Int. J. Heat Mass. Tran.&lt;/abbr-1&gt;&lt;/periodical&gt;&lt;pages&gt;557-563&lt;/pages&gt;&lt;volume&gt;52&lt;/volume&gt;&lt;number&gt;3-4&lt;/number&gt;&lt;dates&gt;&lt;year&gt;2009&lt;/year&gt;&lt;/dates&gt;&lt;isbn&gt;0017-9310&lt;/isbn&gt;&lt;urls&gt;&lt;/urls&gt;&lt;/record&gt;&lt;/Cite&gt;&lt;Cite&gt;&lt;Author&gt;Abraham&lt;/Author&gt;&lt;Year&gt;2011&lt;/Year&gt;&lt;RecNum&gt;6&lt;/RecNum&gt;&lt;record&gt;&lt;rec-number&gt;6&lt;/rec-number&gt;&lt;foreign-keys&gt;&lt;key app="EN" db-id="sdr05vtvjxssvlepfwv55w2krw5dr0ew5dxe" timestamp="1538117478"&gt;6&lt;/key&gt;&lt;/foreign-keys&gt;&lt;ref-type name="Journal Article"&gt;17&lt;/ref-type&gt;&lt;contributors&gt;&lt;authors&gt;&lt;author&gt;Abraham, JP&lt;/author&gt;&lt;author&gt;Sparrow, EM&lt;/author&gt;&lt;author&gt;Minkowycz, WJ&lt;/author&gt;&lt;/authors&gt;&lt;/contributors&gt;&lt;titles&gt;&lt;title&gt;Internal-flow Nusselt numbers for the low-Reynolds-number end of the laminar-to-turbulent transition regime&lt;/title&gt;&lt;secondary-title&gt;International Journal of Heat and Mass Transfer&lt;/secondary-title&gt;&lt;/titles&gt;&lt;periodical&gt;&lt;full-title&gt;International Journal of Heat and Mass Transfer&lt;/full-title&gt;&lt;abbr-1&gt;Int. J. Heat Mass. Tran.&lt;/abbr-1&gt;&lt;/periodical&gt;&lt;pages&gt;584-588&lt;/pages&gt;&lt;volume&gt;54&lt;/volume&gt;&lt;number&gt;1-3&lt;/number&gt;&lt;dates&gt;&lt;year&gt;2011&lt;/year&gt;&lt;/dates&gt;&lt;isbn&gt;0017-9310&lt;/isbn&gt;&lt;urls&gt;&lt;/urls&gt;&lt;/record&gt;&lt;/Cite&gt;&lt;/EndNote&gt;</w:instrText>
      </w:r>
      <w:r w:rsidR="004335E8" w:rsidRPr="00F12098">
        <w:rPr>
          <w:rFonts w:ascii="Times New Roman" w:hAnsi="Times New Roman" w:cs="Times New Roman"/>
          <w:spacing w:val="-2"/>
          <w:sz w:val="24"/>
          <w:szCs w:val="24"/>
        </w:rPr>
        <w:fldChar w:fldCharType="separate"/>
      </w:r>
      <w:r w:rsidR="00D61762" w:rsidRPr="00F12098">
        <w:rPr>
          <w:rFonts w:ascii="Times New Roman" w:hAnsi="Times New Roman" w:cs="Times New Roman"/>
          <w:noProof/>
          <w:spacing w:val="-2"/>
          <w:sz w:val="24"/>
          <w:szCs w:val="24"/>
        </w:rPr>
        <w:t>[41, 42]</w:t>
      </w:r>
      <w:r w:rsidR="004335E8" w:rsidRPr="00F12098">
        <w:rPr>
          <w:rFonts w:ascii="Times New Roman" w:hAnsi="Times New Roman" w:cs="Times New Roman"/>
          <w:spacing w:val="-2"/>
          <w:sz w:val="24"/>
          <w:szCs w:val="24"/>
        </w:rPr>
        <w:fldChar w:fldCharType="end"/>
      </w:r>
      <w:r w:rsidR="00F404F4" w:rsidRPr="00F12098">
        <w:rPr>
          <w:rFonts w:ascii="Times New Roman" w:hAnsi="Times New Roman" w:cs="Times New Roman"/>
          <w:spacing w:val="-2"/>
          <w:sz w:val="24"/>
          <w:szCs w:val="24"/>
        </w:rPr>
        <w:t xml:space="preserve">. </w:t>
      </w:r>
    </w:p>
    <w:p w14:paraId="5FC2340A" w14:textId="77777777" w:rsidR="00096C58" w:rsidRPr="00F12098" w:rsidRDefault="00F404F4" w:rsidP="005F42AB">
      <w:pPr>
        <w:autoSpaceDE w:val="0"/>
        <w:autoSpaceDN w:val="0"/>
        <w:adjustRightInd w:val="0"/>
        <w:jc w:val="both"/>
        <w:rPr>
          <w:rFonts w:ascii="Times New Roman" w:hAnsi="Times New Roman" w:cs="Times New Roman"/>
          <w:spacing w:val="-2"/>
          <w:sz w:val="24"/>
          <w:szCs w:val="24"/>
        </w:rPr>
      </w:pPr>
      <w:r w:rsidRPr="00F12098">
        <w:rPr>
          <w:rFonts w:ascii="Times New Roman" w:hAnsi="Times New Roman" w:cs="Times New Roman"/>
          <w:spacing w:val="-2"/>
          <w:sz w:val="24"/>
          <w:szCs w:val="24"/>
        </w:rPr>
        <w:t xml:space="preserve">For the basic geometry shown in Fig. 2, the region in the fin spacing </w:t>
      </w:r>
      <w:r w:rsidR="007A7700" w:rsidRPr="00F12098">
        <w:rPr>
          <w:rFonts w:ascii="Times New Roman" w:hAnsi="Times New Roman" w:cs="Times New Roman"/>
          <w:spacing w:val="-2"/>
          <w:sz w:val="24"/>
          <w:szCs w:val="24"/>
        </w:rPr>
        <w:t>is</w:t>
      </w:r>
      <w:r w:rsidR="00D46B55" w:rsidRPr="00F12098">
        <w:rPr>
          <w:rFonts w:ascii="Times New Roman" w:hAnsi="Times New Roman" w:cs="Times New Roman"/>
          <w:spacing w:val="-2"/>
          <w:sz w:val="24"/>
          <w:szCs w:val="24"/>
        </w:rPr>
        <w:t xml:space="preserve"> </w:t>
      </w:r>
      <w:r w:rsidRPr="00F12098">
        <w:rPr>
          <w:rFonts w:ascii="Times New Roman" w:hAnsi="Times New Roman" w:cs="Times New Roman"/>
          <w:spacing w:val="-2"/>
          <w:sz w:val="24"/>
          <w:szCs w:val="24"/>
        </w:rPr>
        <w:t xml:space="preserve">discretized </w:t>
      </w:r>
      <w:r w:rsidR="007A7700" w:rsidRPr="00F12098">
        <w:rPr>
          <w:rFonts w:ascii="Times New Roman" w:hAnsi="Times New Roman" w:cs="Times New Roman"/>
          <w:spacing w:val="-2"/>
          <w:sz w:val="24"/>
          <w:szCs w:val="24"/>
        </w:rPr>
        <w:t>with</w:t>
      </w:r>
      <w:r w:rsidR="00D46B55" w:rsidRPr="00F12098">
        <w:rPr>
          <w:rFonts w:ascii="Times New Roman" w:hAnsi="Times New Roman" w:cs="Times New Roman"/>
          <w:spacing w:val="-2"/>
          <w:sz w:val="24"/>
          <w:szCs w:val="24"/>
        </w:rPr>
        <w:t xml:space="preserve"> </w:t>
      </w:r>
      <w:r w:rsidRPr="00F12098">
        <w:rPr>
          <w:rFonts w:ascii="Times New Roman" w:hAnsi="Times New Roman" w:cs="Times New Roman"/>
          <w:spacing w:val="-2"/>
          <w:sz w:val="24"/>
          <w:szCs w:val="24"/>
        </w:rPr>
        <w:t>structured elements</w:t>
      </w:r>
      <w:r w:rsidR="007A7700" w:rsidRPr="00F12098">
        <w:rPr>
          <w:rFonts w:ascii="Times New Roman" w:hAnsi="Times New Roman" w:cs="Times New Roman"/>
          <w:spacing w:val="-2"/>
          <w:sz w:val="24"/>
          <w:szCs w:val="24"/>
        </w:rPr>
        <w:t xml:space="preserve">, while </w:t>
      </w:r>
      <w:r w:rsidRPr="00F12098">
        <w:rPr>
          <w:rFonts w:ascii="Times New Roman" w:hAnsi="Times New Roman" w:cs="Times New Roman"/>
          <w:spacing w:val="-2"/>
          <w:sz w:val="24"/>
          <w:szCs w:val="24"/>
        </w:rPr>
        <w:t>unstructured elements were employed</w:t>
      </w:r>
      <w:r w:rsidR="007A7700" w:rsidRPr="00F12098">
        <w:rPr>
          <w:rFonts w:ascii="Times New Roman" w:hAnsi="Times New Roman" w:cs="Times New Roman"/>
          <w:spacing w:val="-2"/>
          <w:sz w:val="24"/>
          <w:szCs w:val="24"/>
        </w:rPr>
        <w:t xml:space="preserve"> for the other areas</w:t>
      </w:r>
      <w:r w:rsidRPr="00F12098">
        <w:rPr>
          <w:rFonts w:ascii="Times New Roman" w:hAnsi="Times New Roman" w:cs="Times New Roman"/>
          <w:spacing w:val="-2"/>
          <w:sz w:val="24"/>
          <w:szCs w:val="24"/>
        </w:rPr>
        <w:t xml:space="preserve">. </w:t>
      </w:r>
      <w:r w:rsidR="007A7700" w:rsidRPr="00F12098">
        <w:rPr>
          <w:rFonts w:ascii="Times New Roman" w:hAnsi="Times New Roman" w:cs="Times New Roman"/>
          <w:spacing w:val="-2"/>
          <w:sz w:val="24"/>
          <w:szCs w:val="24"/>
        </w:rPr>
        <w:t>A g</w:t>
      </w:r>
      <w:r w:rsidRPr="00F12098">
        <w:rPr>
          <w:rFonts w:ascii="Times New Roman" w:hAnsi="Times New Roman" w:cs="Times New Roman"/>
          <w:spacing w:val="-2"/>
          <w:sz w:val="24"/>
          <w:szCs w:val="24"/>
        </w:rPr>
        <w:t xml:space="preserve">rid </w:t>
      </w:r>
      <w:r w:rsidR="00A871C7" w:rsidRPr="00F12098">
        <w:rPr>
          <w:rFonts w:ascii="Times New Roman" w:hAnsi="Times New Roman" w:cs="Times New Roman"/>
          <w:spacing w:val="-2"/>
          <w:sz w:val="24"/>
          <w:szCs w:val="24"/>
        </w:rPr>
        <w:lastRenderedPageBreak/>
        <w:t>dependence</w:t>
      </w:r>
      <w:r w:rsidR="007A7700" w:rsidRPr="00F12098">
        <w:rPr>
          <w:rFonts w:ascii="Times New Roman" w:hAnsi="Times New Roman" w:cs="Times New Roman"/>
          <w:spacing w:val="-2"/>
          <w:sz w:val="24"/>
          <w:szCs w:val="24"/>
        </w:rPr>
        <w:t xml:space="preserve"> </w:t>
      </w:r>
      <w:r w:rsidRPr="00F12098">
        <w:rPr>
          <w:rFonts w:ascii="Times New Roman" w:hAnsi="Times New Roman" w:cs="Times New Roman"/>
          <w:spacing w:val="-2"/>
          <w:sz w:val="24"/>
          <w:szCs w:val="24"/>
        </w:rPr>
        <w:t xml:space="preserve">study was performed </w:t>
      </w:r>
      <w:r w:rsidR="00BD2E34" w:rsidRPr="00F12098">
        <w:rPr>
          <w:rFonts w:ascii="Times New Roman" w:hAnsi="Times New Roman" w:cs="Times New Roman"/>
          <w:spacing w:val="-2"/>
          <w:sz w:val="24"/>
          <w:szCs w:val="24"/>
        </w:rPr>
        <w:t>(involving</w:t>
      </w:r>
      <w:r w:rsidR="00FC7D3A" w:rsidRPr="00F12098">
        <w:rPr>
          <w:rFonts w:ascii="Times New Roman" w:hAnsi="Times New Roman" w:cs="Times New Roman"/>
          <w:spacing w:val="-2"/>
          <w:sz w:val="24"/>
          <w:szCs w:val="24"/>
        </w:rPr>
        <w:t xml:space="preserve"> </w:t>
      </w:r>
      <w:r w:rsidR="00BD2E34" w:rsidRPr="00F12098">
        <w:rPr>
          <w:rFonts w:ascii="Times New Roman" w:hAnsi="Times New Roman" w:cs="Times New Roman"/>
          <w:spacing w:val="-2"/>
          <w:sz w:val="24"/>
          <w:szCs w:val="24"/>
        </w:rPr>
        <w:t>&gt;</w:t>
      </w:r>
      <w:r w:rsidRPr="00F12098">
        <w:rPr>
          <w:rFonts w:ascii="Times New Roman" w:hAnsi="Times New Roman" w:cs="Times New Roman"/>
          <w:spacing w:val="-2"/>
          <w:sz w:val="24"/>
          <w:szCs w:val="24"/>
        </w:rPr>
        <w:t>10</w:t>
      </w:r>
      <w:r w:rsidRPr="00F12098">
        <w:rPr>
          <w:rFonts w:ascii="Times New Roman" w:hAnsi="Times New Roman" w:cs="Times New Roman"/>
          <w:spacing w:val="-2"/>
          <w:sz w:val="24"/>
          <w:szCs w:val="24"/>
          <w:vertAlign w:val="superscript"/>
        </w:rPr>
        <w:t>6</w:t>
      </w:r>
      <w:r w:rsidRPr="00F12098">
        <w:rPr>
          <w:rFonts w:ascii="Times New Roman" w:hAnsi="Times New Roman" w:cs="Times New Roman"/>
          <w:spacing w:val="-2"/>
          <w:sz w:val="24"/>
          <w:szCs w:val="24"/>
        </w:rPr>
        <w:t xml:space="preserve"> nodes</w:t>
      </w:r>
      <w:r w:rsidR="00BD2E34" w:rsidRPr="00F12098">
        <w:rPr>
          <w:rFonts w:ascii="Times New Roman" w:hAnsi="Times New Roman" w:cs="Times New Roman"/>
          <w:spacing w:val="-2"/>
          <w:sz w:val="24"/>
          <w:szCs w:val="24"/>
        </w:rPr>
        <w:t>)</w:t>
      </w:r>
      <w:r w:rsidRPr="00F12098">
        <w:rPr>
          <w:rFonts w:ascii="Times New Roman" w:hAnsi="Times New Roman" w:cs="Times New Roman"/>
          <w:spacing w:val="-2"/>
          <w:sz w:val="24"/>
          <w:szCs w:val="24"/>
        </w:rPr>
        <w:t xml:space="preserve">, </w:t>
      </w:r>
      <w:r w:rsidR="00BD2E34" w:rsidRPr="00F12098">
        <w:rPr>
          <w:rFonts w:ascii="Times New Roman" w:hAnsi="Times New Roman" w:cs="Times New Roman"/>
          <w:spacing w:val="-2"/>
          <w:sz w:val="24"/>
          <w:szCs w:val="24"/>
        </w:rPr>
        <w:t>to ensure that</w:t>
      </w:r>
      <w:r w:rsidRPr="00F12098">
        <w:rPr>
          <w:rFonts w:ascii="Times New Roman" w:hAnsi="Times New Roman" w:cs="Times New Roman"/>
          <w:spacing w:val="-2"/>
          <w:sz w:val="24"/>
          <w:szCs w:val="24"/>
        </w:rPr>
        <w:t xml:space="preserve"> results were independent of grid </w:t>
      </w:r>
      <w:r w:rsidR="00882579" w:rsidRPr="00F12098">
        <w:rPr>
          <w:rFonts w:ascii="Times New Roman" w:hAnsi="Times New Roman" w:cs="Times New Roman"/>
          <w:spacing w:val="-2"/>
          <w:sz w:val="24"/>
          <w:szCs w:val="24"/>
        </w:rPr>
        <w:t>density</w:t>
      </w:r>
      <w:r w:rsidR="008C1198" w:rsidRPr="00F12098">
        <w:rPr>
          <w:rFonts w:ascii="Times New Roman" w:hAnsi="Times New Roman" w:cs="Times New Roman"/>
          <w:spacing w:val="-2"/>
          <w:sz w:val="24"/>
          <w:szCs w:val="24"/>
        </w:rPr>
        <w:t xml:space="preserve"> (Table 1)</w:t>
      </w:r>
      <w:r w:rsidRPr="00F12098">
        <w:rPr>
          <w:rFonts w:ascii="Times New Roman" w:hAnsi="Times New Roman" w:cs="Times New Roman"/>
          <w:spacing w:val="-2"/>
          <w:sz w:val="24"/>
          <w:szCs w:val="24"/>
        </w:rPr>
        <w:t>. Moreover, grids were adapted to keep</w:t>
      </w:r>
      <w:r w:rsidR="007A7700" w:rsidRPr="00F12098">
        <w:rPr>
          <w:rFonts w:ascii="Times New Roman" w:hAnsi="Times New Roman" w:cs="Times New Roman"/>
          <w:spacing w:val="-2"/>
          <w:sz w:val="24"/>
          <w:szCs w:val="24"/>
        </w:rPr>
        <w:t xml:space="preserve">, </w:t>
      </w: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m:t>
            </m:r>
          </m:sup>
        </m:sSup>
      </m:oMath>
      <w:r w:rsidR="00A871C7" w:rsidRPr="00F12098">
        <w:rPr>
          <w:rFonts w:ascii="Times New Roman" w:hAnsi="Times New Roman" w:cs="Times New Roman"/>
          <w:sz w:val="24"/>
          <w:szCs w:val="24"/>
        </w:rPr>
        <w:t xml:space="preserve">, </w:t>
      </w:r>
      <w:r w:rsidR="005F1B5E" w:rsidRPr="00F12098">
        <w:rPr>
          <w:rFonts w:ascii="Times New Roman" w:hAnsi="Times New Roman" w:cs="Times New Roman"/>
          <w:sz w:val="24"/>
          <w:szCs w:val="24"/>
        </w:rPr>
        <w:t xml:space="preserve">defined in Eq. </w:t>
      </w:r>
      <w:r w:rsidR="00322544">
        <w:fldChar w:fldCharType="begin"/>
      </w:r>
      <w:r w:rsidR="00322544">
        <w:instrText xml:space="preserve"> REF _Ref8316535 \h  \* MERGEFORMAT </w:instrText>
      </w:r>
      <w:r w:rsidR="00322544">
        <w:fldChar w:fldCharType="separate"/>
      </w:r>
      <w:r w:rsidR="00257629" w:rsidRPr="00F12098">
        <w:rPr>
          <w:rFonts w:ascii="Times New Roman" w:hAnsi="Times New Roman" w:cs="Times New Roman"/>
          <w:sz w:val="24"/>
          <w:szCs w:val="24"/>
        </w:rPr>
        <w:t>(</w:t>
      </w:r>
      <w:r w:rsidR="00257629" w:rsidRPr="00F12098">
        <w:rPr>
          <w:rFonts w:ascii="Times New Roman" w:hAnsi="Times New Roman" w:cs="Times New Roman"/>
          <w:noProof/>
          <w:sz w:val="24"/>
          <w:szCs w:val="24"/>
        </w:rPr>
        <w:t>12)</w:t>
      </w:r>
      <w:r w:rsidR="00322544">
        <w:fldChar w:fldCharType="end"/>
      </w:r>
      <w:r w:rsidR="005F1B5E" w:rsidRPr="00F12098">
        <w:rPr>
          <w:rFonts w:ascii="Times New Roman" w:hAnsi="Times New Roman" w:cs="Times New Roman"/>
          <w:sz w:val="24"/>
          <w:szCs w:val="24"/>
        </w:rPr>
        <w:t xml:space="preserve">, at a value </w:t>
      </w:r>
      <w:r w:rsidR="0003303E" w:rsidRPr="00F12098">
        <w:rPr>
          <w:rFonts w:ascii="Times New Roman" w:hAnsi="Times New Roman" w:cs="Times New Roman"/>
          <w:sz w:val="24"/>
          <w:szCs w:val="24"/>
        </w:rPr>
        <w:t>below</w:t>
      </w:r>
      <w:r w:rsidR="005F1B5E" w:rsidRPr="00F12098">
        <w:rPr>
          <w:rFonts w:ascii="Times New Roman" w:hAnsi="Times New Roman" w:cs="Times New Roman"/>
          <w:sz w:val="24"/>
          <w:szCs w:val="24"/>
        </w:rPr>
        <w:t xml:space="preserve"> 3:</w:t>
      </w:r>
    </w:p>
    <w:tbl>
      <w:tblPr>
        <w:tblW w:w="9185" w:type="dxa"/>
        <w:tblLook w:val="04A0" w:firstRow="1" w:lastRow="0" w:firstColumn="1" w:lastColumn="0" w:noHBand="0" w:noVBand="1"/>
      </w:tblPr>
      <w:tblGrid>
        <w:gridCol w:w="7909"/>
        <w:gridCol w:w="1276"/>
      </w:tblGrid>
      <w:tr w:rsidR="005F1B5E" w:rsidRPr="00F12098" w14:paraId="7C693F6A" w14:textId="77777777" w:rsidTr="00934BF6">
        <w:trPr>
          <w:trHeight w:val="831"/>
        </w:trPr>
        <w:tc>
          <w:tcPr>
            <w:tcW w:w="7909" w:type="dxa"/>
            <w:shd w:val="clear" w:color="auto" w:fill="auto"/>
            <w:vAlign w:val="center"/>
          </w:tcPr>
          <w:p w14:paraId="38534F9B" w14:textId="77777777" w:rsidR="005F1B5E" w:rsidRPr="00F12098" w:rsidRDefault="00322544" w:rsidP="006B2652">
            <w:pPr>
              <w:rPr>
                <w:rFonts w:ascii="Times New Roman" w:eastAsia="Times New Roman" w:hAnsi="Times New Roman" w:cs="Times New Roman"/>
                <w:sz w:val="24"/>
                <w:szCs w:val="24"/>
              </w:rPr>
            </w:pPr>
            <m:oMathPara>
              <m:oMathParaPr>
                <m:jc m:val="left"/>
              </m:oMathParaPr>
              <m:oMath>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y</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ρ∆y</m:t>
                    </m:r>
                    <m:rad>
                      <m:radPr>
                        <m:degHide m:val="1"/>
                        <m:ctrlPr>
                          <w:rPr>
                            <w:rFonts w:ascii="Cambria Math" w:eastAsia="Times New Roman" w:hAnsi="Cambria Math" w:cs="Times New Roman"/>
                            <w:i/>
                            <w:sz w:val="24"/>
                            <w:szCs w:val="24"/>
                          </w:rPr>
                        </m:ctrlPr>
                      </m:radPr>
                      <m:deg/>
                      <m:e>
                        <m:f>
                          <m:fPr>
                            <m:type m:val="skw"/>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τ</m:t>
                                </m:r>
                              </m:e>
                              <m:sub>
                                <m:r>
                                  <m:rPr>
                                    <m:sty m:val="p"/>
                                  </m:rPr>
                                  <w:rPr>
                                    <w:rFonts w:ascii="Cambria Math" w:eastAsia="Times New Roman" w:hAnsi="Cambria Math" w:cs="Times New Roman"/>
                                    <w:sz w:val="24"/>
                                    <w:szCs w:val="24"/>
                                  </w:rPr>
                                  <m:t>w</m:t>
                                </m:r>
                              </m:sub>
                            </m:sSub>
                          </m:num>
                          <m:den>
                            <m:r>
                              <w:rPr>
                                <w:rFonts w:ascii="Cambria Math" w:eastAsia="Times New Roman" w:hAnsi="Cambria Math" w:cs="Times New Roman"/>
                                <w:sz w:val="24"/>
                                <w:szCs w:val="24"/>
                              </w:rPr>
                              <m:t>ρ</m:t>
                            </m:r>
                          </m:den>
                        </m:f>
                      </m:e>
                    </m:rad>
                  </m:num>
                  <m:den>
                    <m:r>
                      <w:rPr>
                        <w:rFonts w:ascii="Cambria Math" w:eastAsia="Times New Roman" w:hAnsi="Cambria Math" w:cs="Times New Roman"/>
                        <w:sz w:val="24"/>
                        <w:szCs w:val="24"/>
                      </w:rPr>
                      <m:t>μ</m:t>
                    </m:r>
                  </m:den>
                </m:f>
                <m:r>
                  <w:rPr>
                    <w:rFonts w:ascii="Cambria Math" w:eastAsia="Times New Roman" w:hAnsi="Cambria Math" w:cs="Times New Roman"/>
                    <w:sz w:val="24"/>
                    <w:szCs w:val="24"/>
                  </w:rPr>
                  <m:t xml:space="preserve"> ,</m:t>
                </m:r>
              </m:oMath>
            </m:oMathPara>
          </w:p>
        </w:tc>
        <w:tc>
          <w:tcPr>
            <w:tcW w:w="1276" w:type="dxa"/>
            <w:vAlign w:val="center"/>
          </w:tcPr>
          <w:p w14:paraId="6F21BD54" w14:textId="77777777" w:rsidR="005F1B5E" w:rsidRPr="00F12098" w:rsidRDefault="00F92CC7" w:rsidP="00F92CC7">
            <w:pPr>
              <w:autoSpaceDE w:val="0"/>
              <w:autoSpaceDN w:val="0"/>
              <w:adjustRightInd w:val="0"/>
              <w:spacing w:after="0"/>
              <w:ind w:left="360"/>
              <w:jc w:val="right"/>
              <w:rPr>
                <w:rFonts w:ascii="Times New Roman" w:hAnsi="Times New Roman" w:cs="Times New Roman"/>
                <w:sz w:val="24"/>
                <w:szCs w:val="24"/>
              </w:rPr>
            </w:pPr>
            <w:bookmarkStart w:id="4" w:name="_Ref8316535"/>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00257629" w:rsidRPr="00F12098">
              <w:rPr>
                <w:rFonts w:ascii="Times New Roman" w:hAnsi="Times New Roman" w:cs="Times New Roman"/>
                <w:noProof/>
                <w:sz w:val="24"/>
                <w:szCs w:val="24"/>
              </w:rPr>
              <w:t>12</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bookmarkEnd w:id="4"/>
          </w:p>
        </w:tc>
      </w:tr>
    </w:tbl>
    <w:p w14:paraId="6CB2C81B" w14:textId="77777777" w:rsidR="00F404F4" w:rsidRPr="00F12098" w:rsidRDefault="00970EF7" w:rsidP="005F42AB">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 xml:space="preserve">where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τ</m:t>
            </m:r>
          </m:e>
          <m:sub>
            <m:r>
              <m:rPr>
                <m:sty m:val="p"/>
              </m:rPr>
              <w:rPr>
                <w:rFonts w:ascii="Cambria Math" w:eastAsia="Times New Roman" w:hAnsi="Cambria Math" w:cs="Times New Roman"/>
                <w:sz w:val="24"/>
                <w:szCs w:val="24"/>
              </w:rPr>
              <m:t>w</m:t>
            </m:r>
          </m:sub>
        </m:sSub>
      </m:oMath>
      <w:r w:rsidR="00665284" w:rsidRPr="00F12098">
        <w:rPr>
          <w:rFonts w:ascii="Times New Roman" w:hAnsi="Times New Roman" w:cs="Times New Roman"/>
          <w:sz w:val="24"/>
          <w:szCs w:val="24"/>
        </w:rPr>
        <w:t xml:space="preserve"> </w:t>
      </w:r>
      <w:r w:rsidR="00F404F4" w:rsidRPr="00F12098">
        <w:rPr>
          <w:rFonts w:ascii="Times New Roman" w:hAnsi="Times New Roman" w:cs="Times New Roman"/>
          <w:sz w:val="24"/>
          <w:szCs w:val="24"/>
        </w:rPr>
        <w:t>is the wall</w:t>
      </w:r>
      <w:r w:rsidR="005F1B5E" w:rsidRPr="00F12098">
        <w:rPr>
          <w:rFonts w:ascii="Times New Roman" w:hAnsi="Times New Roman" w:cs="Times New Roman"/>
          <w:sz w:val="24"/>
          <w:szCs w:val="24"/>
        </w:rPr>
        <w:t xml:space="preserve"> </w:t>
      </w:r>
      <w:r w:rsidR="00F404F4" w:rsidRPr="00F12098">
        <w:rPr>
          <w:rFonts w:ascii="Times New Roman" w:hAnsi="Times New Roman" w:cs="Times New Roman"/>
          <w:sz w:val="24"/>
          <w:szCs w:val="24"/>
        </w:rPr>
        <w:t>shear stress and</w:t>
      </w:r>
      <w:r w:rsidR="00153153" w:rsidRPr="00F12098">
        <w:rPr>
          <w:rFonts w:ascii="Times New Roman" w:hAnsi="Times New Roman" w:cs="Times New Roman"/>
          <w:sz w:val="24"/>
          <w:szCs w:val="24"/>
        </w:rPr>
        <w:t xml:space="preserve"> </w:t>
      </w:r>
      <m:oMath>
        <m:r>
          <w:rPr>
            <w:rFonts w:ascii="Cambria Math" w:eastAsia="Times New Roman" w:hAnsi="Cambria Math" w:cs="Times New Roman"/>
            <w:sz w:val="24"/>
            <w:szCs w:val="24"/>
          </w:rPr>
          <m:t>∆y</m:t>
        </m:r>
      </m:oMath>
      <w:r w:rsidR="00153153" w:rsidRPr="00F12098">
        <w:rPr>
          <w:rFonts w:ascii="Times New Roman" w:hAnsi="Times New Roman" w:cs="Times New Roman"/>
          <w:sz w:val="24"/>
          <w:szCs w:val="24"/>
        </w:rPr>
        <w:t xml:space="preserve"> </w:t>
      </w:r>
      <w:r w:rsidR="00A871C7" w:rsidRPr="00F12098">
        <w:rPr>
          <w:rFonts w:ascii="Times New Roman" w:eastAsia="Times New Roman" w:hAnsi="Times New Roman" w:cs="Times New Roman"/>
          <w:sz w:val="24"/>
          <w:szCs w:val="24"/>
        </w:rPr>
        <w:t xml:space="preserve">the distance from the first grid node in the fluid domain to the nearest wall </w:t>
      </w:r>
      <w:proofErr w:type="gramStart"/>
      <w:r w:rsidR="00A871C7" w:rsidRPr="00F12098">
        <w:rPr>
          <w:rFonts w:ascii="Times New Roman" w:eastAsia="Times New Roman" w:hAnsi="Times New Roman" w:cs="Times New Roman"/>
          <w:sz w:val="24"/>
          <w:szCs w:val="24"/>
        </w:rPr>
        <w:t>surface</w:t>
      </w:r>
      <w:r w:rsidR="00F404F4" w:rsidRPr="00F12098">
        <w:rPr>
          <w:rFonts w:ascii="Times New Roman" w:hAnsi="Times New Roman" w:cs="Times New Roman"/>
          <w:sz w:val="24"/>
          <w:szCs w:val="24"/>
        </w:rPr>
        <w:t>.</w:t>
      </w:r>
      <w:proofErr w:type="gramEnd"/>
      <w:r w:rsidR="00F404F4" w:rsidRPr="00F12098">
        <w:rPr>
          <w:rFonts w:ascii="Times New Roman" w:hAnsi="Times New Roman" w:cs="Times New Roman"/>
          <w:sz w:val="24"/>
          <w:szCs w:val="24"/>
        </w:rPr>
        <w:t xml:space="preserve"> </w:t>
      </w:r>
      <w:r w:rsidR="008C4D95" w:rsidRPr="00F12098">
        <w:rPr>
          <w:rFonts w:ascii="Times New Roman" w:hAnsi="Times New Roman" w:cs="Times New Roman"/>
          <w:sz w:val="24"/>
          <w:szCs w:val="24"/>
        </w:rPr>
        <w:t>Fig. 3 shows a</w:t>
      </w:r>
      <w:r w:rsidR="007341CB" w:rsidRPr="00F12098">
        <w:rPr>
          <w:rFonts w:ascii="Times New Roman" w:hAnsi="Times New Roman" w:cs="Times New Roman"/>
          <w:sz w:val="24"/>
          <w:szCs w:val="24"/>
        </w:rPr>
        <w:t xml:space="preserve"> zoom-in section</w:t>
      </w:r>
      <w:r w:rsidR="00F404F4" w:rsidRPr="00F12098">
        <w:rPr>
          <w:rFonts w:ascii="Times New Roman" w:hAnsi="Times New Roman" w:cs="Times New Roman"/>
          <w:sz w:val="24"/>
          <w:szCs w:val="24"/>
        </w:rPr>
        <w:t xml:space="preserve"> of </w:t>
      </w:r>
      <w:r w:rsidR="007341CB" w:rsidRPr="00F12098">
        <w:rPr>
          <w:rFonts w:ascii="Times New Roman" w:hAnsi="Times New Roman" w:cs="Times New Roman"/>
          <w:sz w:val="24"/>
          <w:szCs w:val="24"/>
        </w:rPr>
        <w:t xml:space="preserve">the </w:t>
      </w:r>
      <w:r w:rsidR="00F404F4" w:rsidRPr="00F12098">
        <w:rPr>
          <w:rFonts w:ascii="Times New Roman" w:hAnsi="Times New Roman" w:cs="Times New Roman"/>
          <w:sz w:val="24"/>
          <w:szCs w:val="24"/>
        </w:rPr>
        <w:t>generated grid</w:t>
      </w:r>
      <w:r w:rsidR="008C4D95" w:rsidRPr="00F12098">
        <w:rPr>
          <w:rFonts w:ascii="Times New Roman" w:hAnsi="Times New Roman" w:cs="Times New Roman"/>
          <w:sz w:val="24"/>
          <w:szCs w:val="24"/>
        </w:rPr>
        <w:t>.</w:t>
      </w:r>
    </w:p>
    <w:p w14:paraId="21B3A4BA" w14:textId="77777777" w:rsidR="00F404F4" w:rsidRPr="00F12098" w:rsidRDefault="00322544" w:rsidP="006B2652">
      <w:pPr>
        <w:autoSpaceDE w:val="0"/>
        <w:autoSpaceDN w:val="0"/>
        <w:adjustRightInd w:val="0"/>
        <w:spacing w:after="0"/>
        <w:jc w:val="center"/>
        <w:rPr>
          <w:rFonts w:ascii="Times New Roman" w:hAnsi="Times New Roman" w:cs="Times New Roman"/>
          <w:sz w:val="23"/>
          <w:szCs w:val="23"/>
        </w:rPr>
      </w:pPr>
      <w:r>
        <w:rPr>
          <w:rFonts w:ascii="Times New Roman" w:hAnsi="Times New Roman" w:cs="Times New Roman"/>
          <w:noProof/>
          <w:sz w:val="23"/>
          <w:szCs w:val="23"/>
          <w:lang w:val="en-US" w:eastAsia="en-US"/>
        </w:rPr>
      </w:r>
      <w:r>
        <w:rPr>
          <w:rFonts w:ascii="Times New Roman" w:hAnsi="Times New Roman" w:cs="Times New Roman"/>
          <w:noProof/>
          <w:sz w:val="23"/>
          <w:szCs w:val="23"/>
          <w:lang w:val="en-US" w:eastAsia="en-US"/>
        </w:rPr>
        <w:pict w14:anchorId="0DB65997">
          <v:group id="Group 34" o:spid="_x0000_s1035" style="width:308.4pt;height:228pt;mso-position-horizontal-relative:char;mso-position-vertical-relative:line" coordsize="39169,28956">
            <v:shape id="Picture 900" o:spid="_x0000_s1036" type="#_x0000_t75" alt="Adapted Grid" style="position:absolute;top:3440;width:36576;height:235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">
              <v:imagedata r:id="rId15" o:title="Adapted Grid" croptop="9300f" gain="218453f" blacklevel="-11796f"/>
              <o:lock v:ext="edit" aspectratio="f"/>
            </v:shape>
            <v:group id="Group 1201" o:spid="_x0000_s1037" style="position:absolute;left:14576;width:24593;height:28956" coordorigin="4002,900" coordsize="3873,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1202" o:spid="_x0000_s1038" style="position:absolute;left:4002;top:900;width:2298;height:1275" coordorigin="4002,900" coordsize="229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AutoShape 1203" o:spid="_x0000_s1039" type="#_x0000_t32" style="position:absolute;left:5400;top:1185;width:900;height:9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" strokecolor="#c00000" strokeweight="1pt">
                  <v:stroke endarrow="block"/>
                  <o:lock v:ext="edit" shapetype="f"/>
                </v:shape>
                <v:shape id="Text Box 1204" o:spid="_x0000_s1040" type="#_x0000_t202" style="position:absolute;left:4002;top:900;width:1770;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" filled="f" stroked="f" strokecolor="#c00000" strokeweight="3pt">
                  <v:path arrowok="t"/>
                  <v:textbox>
                    <w:txbxContent>
                      <w:p w14:paraId="152235FA" w14:textId="77777777" w:rsidR="000A0F96" w:rsidRPr="00F83456" w:rsidRDefault="000A0F96" w:rsidP="007341CB">
                        <w:pPr>
                          <w:rPr>
                            <w:rFonts w:asciiTheme="majorBidi" w:hAnsiTheme="majorBidi" w:cstheme="majorBidi"/>
                            <w:u w:val="single"/>
                          </w:rPr>
                        </w:pPr>
                        <w:r w:rsidRPr="00F83456">
                          <w:rPr>
                            <w:rFonts w:asciiTheme="majorBidi" w:hAnsiTheme="majorBidi" w:cstheme="majorBidi"/>
                            <w:u w:val="single"/>
                          </w:rPr>
                          <w:t>Adapted zone</w:t>
                        </w:r>
                      </w:p>
                    </w:txbxContent>
                  </v:textbox>
                </v:shape>
              </v:group>
              <v:group id="Group 1205" o:spid="_x0000_s1041" style="position:absolute;left:5145;top:4515;width:2730;height:945" coordorigin="5520,4350" coordsize="273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AutoShape 1206" o:spid="_x0000_s1042" type="#_x0000_t32" style="position:absolute;left:5520;top:4350;width:780;height:76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" strokecolor="#c00000" strokeweight="1pt">
                  <v:stroke endarrow="block"/>
                  <o:lock v:ext="edit" shapetype="f"/>
                </v:shape>
                <v:shape id="Text Box 1207" o:spid="_x0000_s1043" type="#_x0000_t202" style="position:absolute;left:6162;top:4800;width:2088;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" filled="f" stroked="f" strokecolor="#c00000" strokeweight="3pt">
                  <v:path arrowok="t"/>
                  <v:textbox>
                    <w:txbxContent>
                      <w:p w14:paraId="511D04B4" w14:textId="77777777" w:rsidR="000A0F96" w:rsidRPr="00F83456" w:rsidRDefault="000A0F96" w:rsidP="007341CB">
                        <w:pPr>
                          <w:rPr>
                            <w:rFonts w:asciiTheme="majorBidi" w:hAnsiTheme="majorBidi" w:cstheme="majorBidi"/>
                            <w:u w:val="single"/>
                          </w:rPr>
                        </w:pPr>
                        <w:r>
                          <w:rPr>
                            <w:rFonts w:asciiTheme="majorBidi" w:hAnsiTheme="majorBidi" w:cstheme="majorBidi"/>
                            <w:sz w:val="23"/>
                            <w:szCs w:val="23"/>
                            <w:u w:val="single"/>
                          </w:rPr>
                          <w:t>F</w:t>
                        </w:r>
                        <w:r w:rsidRPr="00F83456">
                          <w:rPr>
                            <w:rFonts w:asciiTheme="majorBidi" w:hAnsiTheme="majorBidi" w:cstheme="majorBidi"/>
                            <w:sz w:val="23"/>
                            <w:szCs w:val="23"/>
                            <w:u w:val="single"/>
                          </w:rPr>
                          <w:t xml:space="preserve">in </w:t>
                        </w:r>
                        <w:r>
                          <w:rPr>
                            <w:rFonts w:asciiTheme="majorBidi" w:hAnsiTheme="majorBidi" w:cstheme="majorBidi"/>
                            <w:sz w:val="23"/>
                            <w:szCs w:val="23"/>
                            <w:u w:val="single"/>
                          </w:rPr>
                          <w:t xml:space="preserve">solid wall </w:t>
                        </w:r>
                        <w:r w:rsidRPr="00F83456">
                          <w:rPr>
                            <w:rFonts w:asciiTheme="majorBidi" w:hAnsiTheme="majorBidi" w:cstheme="majorBidi"/>
                            <w:sz w:val="23"/>
                            <w:szCs w:val="23"/>
                            <w:u w:val="single"/>
                          </w:rPr>
                          <w:t>region</w:t>
                        </w:r>
                      </w:p>
                    </w:txbxContent>
                  </v:textbox>
                </v:shape>
              </v:group>
            </v:group>
            <w10:anchorlock/>
          </v:group>
        </w:pict>
      </w:r>
    </w:p>
    <w:p w14:paraId="03C34339" w14:textId="77777777" w:rsidR="00F404F4" w:rsidRPr="00F12098" w:rsidRDefault="00F404F4"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sz w:val="20"/>
          <w:szCs w:val="20"/>
        </w:rPr>
        <w:t xml:space="preserve">Fig. </w:t>
      </w:r>
      <w:r w:rsidR="00725606" w:rsidRPr="00F12098">
        <w:rPr>
          <w:rFonts w:ascii="Times New Roman" w:hAnsi="Times New Roman" w:cs="Times New Roman"/>
          <w:sz w:val="20"/>
          <w:szCs w:val="20"/>
        </w:rPr>
        <w:t>3</w:t>
      </w:r>
      <w:r w:rsidRPr="00F12098">
        <w:rPr>
          <w:rFonts w:ascii="Times New Roman" w:hAnsi="Times New Roman" w:cs="Times New Roman"/>
          <w:sz w:val="20"/>
          <w:szCs w:val="20"/>
        </w:rPr>
        <w:t xml:space="preserve">. A </w:t>
      </w:r>
      <w:r w:rsidR="002C1C43" w:rsidRPr="00F12098">
        <w:rPr>
          <w:rFonts w:ascii="Times New Roman" w:hAnsi="Times New Roman" w:cs="Times New Roman"/>
          <w:sz w:val="20"/>
          <w:szCs w:val="20"/>
        </w:rPr>
        <w:t xml:space="preserve">zoom-in section </w:t>
      </w:r>
      <w:r w:rsidRPr="00F12098">
        <w:rPr>
          <w:rFonts w:ascii="Times New Roman" w:hAnsi="Times New Roman" w:cs="Times New Roman"/>
          <w:sz w:val="20"/>
          <w:szCs w:val="20"/>
        </w:rPr>
        <w:t xml:space="preserve">of </w:t>
      </w:r>
      <w:r w:rsidR="002C1C43" w:rsidRPr="00F12098">
        <w:rPr>
          <w:rFonts w:ascii="Times New Roman" w:hAnsi="Times New Roman" w:cs="Times New Roman"/>
          <w:sz w:val="20"/>
          <w:szCs w:val="20"/>
        </w:rPr>
        <w:t xml:space="preserve">the </w:t>
      </w:r>
      <w:r w:rsidRPr="00F12098">
        <w:rPr>
          <w:rFonts w:ascii="Times New Roman" w:hAnsi="Times New Roman" w:cs="Times New Roman"/>
          <w:sz w:val="20"/>
          <w:szCs w:val="20"/>
        </w:rPr>
        <w:t>generated grid.</w:t>
      </w:r>
    </w:p>
    <w:tbl>
      <w:tblPr>
        <w:tblW w:w="6378" w:type="dxa"/>
        <w:jc w:val="center"/>
        <w:tblLayout w:type="fixed"/>
        <w:tblCellMar>
          <w:left w:w="57" w:type="dxa"/>
          <w:right w:w="57" w:type="dxa"/>
        </w:tblCellMar>
        <w:tblLook w:val="04A0" w:firstRow="1" w:lastRow="0" w:firstColumn="1" w:lastColumn="0" w:noHBand="0" w:noVBand="1"/>
      </w:tblPr>
      <w:tblGrid>
        <w:gridCol w:w="1088"/>
        <w:gridCol w:w="1792"/>
        <w:gridCol w:w="1749"/>
        <w:gridCol w:w="1749"/>
      </w:tblGrid>
      <w:tr w:rsidR="00617CC7" w:rsidRPr="00F12098" w14:paraId="33419830" w14:textId="77777777" w:rsidTr="000A0F96">
        <w:trPr>
          <w:trHeight w:val="59"/>
          <w:jc w:val="center"/>
        </w:trPr>
        <w:tc>
          <w:tcPr>
            <w:tcW w:w="6378" w:type="dxa"/>
            <w:gridSpan w:val="4"/>
            <w:tcBorders>
              <w:top w:val="nil"/>
              <w:left w:val="nil"/>
              <w:bottom w:val="single" w:sz="4" w:space="0" w:color="auto"/>
              <w:right w:val="nil"/>
            </w:tcBorders>
          </w:tcPr>
          <w:p w14:paraId="74F69867" w14:textId="77777777" w:rsidR="00617CC7" w:rsidRPr="00F12098" w:rsidRDefault="00617CC7" w:rsidP="008E3D8A">
            <w:pPr>
              <w:jc w:val="center"/>
              <w:rPr>
                <w:rFonts w:ascii="Times New Roman" w:eastAsia="Times New Roman" w:hAnsi="Times New Roman" w:cs="Times New Roman"/>
                <w:sz w:val="20"/>
                <w:szCs w:val="20"/>
              </w:rPr>
            </w:pPr>
            <w:r w:rsidRPr="00F12098">
              <w:rPr>
                <w:rFonts w:ascii="Times New Roman" w:eastAsia="Times New Roman" w:hAnsi="Times New Roman" w:cs="Times New Roman"/>
                <w:sz w:val="20"/>
                <w:szCs w:val="20"/>
              </w:rPr>
              <w:t xml:space="preserve">Table 1: Grid </w:t>
            </w:r>
            <w:r w:rsidR="00F12098" w:rsidRPr="00F12098">
              <w:rPr>
                <w:rFonts w:ascii="Times New Roman" w:eastAsia="Times New Roman" w:hAnsi="Times New Roman" w:cs="Times New Roman"/>
                <w:sz w:val="20"/>
                <w:szCs w:val="20"/>
                <w:highlight w:val="yellow"/>
              </w:rPr>
              <w:t>in</w:t>
            </w:r>
            <w:r w:rsidRPr="00F12098">
              <w:rPr>
                <w:rFonts w:ascii="Times New Roman" w:eastAsia="Times New Roman" w:hAnsi="Times New Roman" w:cs="Times New Roman"/>
                <w:sz w:val="20"/>
                <w:szCs w:val="20"/>
                <w:highlight w:val="yellow"/>
              </w:rPr>
              <w:t>dependence</w:t>
            </w:r>
            <w:r w:rsidRPr="00F12098">
              <w:rPr>
                <w:rFonts w:ascii="Times New Roman" w:eastAsia="Times New Roman" w:hAnsi="Times New Roman" w:cs="Times New Roman"/>
                <w:sz w:val="20"/>
                <w:szCs w:val="20"/>
              </w:rPr>
              <w:t xml:space="preserve"> study results.</w:t>
            </w:r>
          </w:p>
        </w:tc>
      </w:tr>
      <w:tr w:rsidR="00AF33C6" w:rsidRPr="00F12098" w14:paraId="19A8C7B8" w14:textId="77777777" w:rsidTr="00AF33C6">
        <w:trPr>
          <w:trHeight w:val="131"/>
          <w:jc w:val="center"/>
        </w:trPr>
        <w:tc>
          <w:tcPr>
            <w:tcW w:w="1088" w:type="dxa"/>
            <w:tcBorders>
              <w:top w:val="nil"/>
              <w:left w:val="single" w:sz="4" w:space="0" w:color="auto"/>
              <w:bottom w:val="single" w:sz="4" w:space="0" w:color="auto"/>
              <w:right w:val="single" w:sz="4" w:space="0" w:color="auto"/>
            </w:tcBorders>
            <w:shd w:val="clear" w:color="000000" w:fill="F2F2F2"/>
            <w:noWrap/>
            <w:vAlign w:val="center"/>
            <w:hideMark/>
          </w:tcPr>
          <w:p w14:paraId="76782B26" w14:textId="77777777" w:rsidR="00AF33C6" w:rsidRPr="00F12098" w:rsidRDefault="00AF33C6" w:rsidP="008E3D8A">
            <w:pPr>
              <w:spacing w:after="0"/>
              <w:jc w:val="center"/>
              <w:rPr>
                <w:rFonts w:ascii="Times New Roman" w:eastAsia="Times New Roman" w:hAnsi="Times New Roman" w:cs="Times New Roman"/>
                <w:sz w:val="24"/>
                <w:szCs w:val="24"/>
              </w:rPr>
            </w:pPr>
            <w:r w:rsidRPr="00F12098">
              <w:rPr>
                <w:rFonts w:ascii="Times New Roman" w:eastAsia="Times New Roman" w:hAnsi="Times New Roman" w:cs="Times New Roman"/>
                <w:sz w:val="24"/>
                <w:szCs w:val="24"/>
              </w:rPr>
              <w:t xml:space="preserve">Number of nodes </w:t>
            </w:r>
          </w:p>
        </w:tc>
        <w:tc>
          <w:tcPr>
            <w:tcW w:w="1792" w:type="dxa"/>
            <w:tcBorders>
              <w:top w:val="nil"/>
              <w:left w:val="nil"/>
              <w:bottom w:val="single" w:sz="4" w:space="0" w:color="auto"/>
              <w:right w:val="single" w:sz="4" w:space="0" w:color="auto"/>
            </w:tcBorders>
            <w:shd w:val="clear" w:color="000000" w:fill="F2F2F2"/>
            <w:vAlign w:val="center"/>
            <w:hideMark/>
          </w:tcPr>
          <w:p w14:paraId="7B1C361B" w14:textId="77777777" w:rsidR="00AF33C6" w:rsidRPr="00F12098" w:rsidRDefault="00AF33C6" w:rsidP="00AF33C6">
            <w:pPr>
              <w:spacing w:after="0"/>
              <w:jc w:val="center"/>
              <w:rPr>
                <w:rFonts w:ascii="Times New Roman" w:eastAsia="Times New Roman" w:hAnsi="Times New Roman" w:cs="Times New Roman"/>
                <w:sz w:val="24"/>
                <w:szCs w:val="24"/>
              </w:rPr>
            </w:pPr>
            <w:r w:rsidRPr="00F12098">
              <w:rPr>
                <w:rFonts w:ascii="Times New Roman" w:eastAsia="Times New Roman" w:hAnsi="Times New Roman" w:cs="Times New Roman"/>
                <w:sz w:val="24"/>
                <w:szCs w:val="24"/>
              </w:rPr>
              <w:t xml:space="preserve">Average pressure </w:t>
            </w:r>
            <w:proofErr w:type="gramStart"/>
            <w:r w:rsidRPr="00F12098">
              <w:rPr>
                <w:rFonts w:ascii="Times New Roman" w:eastAsia="Times New Roman" w:hAnsi="Times New Roman" w:cs="Times New Roman"/>
                <w:sz w:val="24"/>
                <w:szCs w:val="24"/>
              </w:rPr>
              <w:t>drop</w:t>
            </w:r>
            <w:proofErr w:type="gramEnd"/>
            <w:r w:rsidRPr="00F12098">
              <w:rPr>
                <w:rFonts w:ascii="Times New Roman" w:eastAsia="Times New Roman" w:hAnsi="Times New Roman" w:cs="Times New Roman"/>
                <w:sz w:val="24"/>
                <w:szCs w:val="24"/>
              </w:rPr>
              <w:t xml:space="preserve"> (Pa)</w:t>
            </w:r>
          </w:p>
        </w:tc>
        <w:tc>
          <w:tcPr>
            <w:tcW w:w="1749" w:type="dxa"/>
            <w:tcBorders>
              <w:top w:val="nil"/>
              <w:left w:val="nil"/>
              <w:bottom w:val="single" w:sz="4" w:space="0" w:color="auto"/>
              <w:right w:val="single" w:sz="4" w:space="0" w:color="auto"/>
            </w:tcBorders>
            <w:shd w:val="clear" w:color="000000" w:fill="F2F2F2"/>
          </w:tcPr>
          <w:p w14:paraId="045499D5" w14:textId="77777777" w:rsidR="00AF33C6" w:rsidRPr="00F12098" w:rsidRDefault="00AF33C6" w:rsidP="00AF33C6">
            <w:pPr>
              <w:spacing w:after="0"/>
              <w:jc w:val="center"/>
              <w:rPr>
                <w:rFonts w:ascii="Times New Roman" w:eastAsia="Times New Roman" w:hAnsi="Times New Roman" w:cs="Times New Roman"/>
                <w:sz w:val="24"/>
                <w:szCs w:val="24"/>
              </w:rPr>
            </w:pPr>
            <w:r w:rsidRPr="00F12098">
              <w:rPr>
                <w:rFonts w:ascii="Times New Roman" w:eastAsia="Times New Roman" w:hAnsi="Times New Roman" w:cs="Times New Roman"/>
                <w:sz w:val="24"/>
                <w:szCs w:val="24"/>
              </w:rPr>
              <w:t>Average outlet temperature (K)</w:t>
            </w:r>
          </w:p>
        </w:tc>
        <w:tc>
          <w:tcPr>
            <w:tcW w:w="1749" w:type="dxa"/>
            <w:tcBorders>
              <w:top w:val="nil"/>
              <w:left w:val="nil"/>
              <w:bottom w:val="single" w:sz="4" w:space="0" w:color="auto"/>
              <w:right w:val="single" w:sz="4" w:space="0" w:color="auto"/>
            </w:tcBorders>
            <w:shd w:val="clear" w:color="000000" w:fill="F2F2F2"/>
          </w:tcPr>
          <w:p w14:paraId="3C9E22C6" w14:textId="77777777" w:rsidR="00AF33C6" w:rsidRPr="00F12098" w:rsidRDefault="00AF33C6" w:rsidP="00AF33C6">
            <w:pPr>
              <w:spacing w:after="0"/>
              <w:jc w:val="center"/>
              <w:rPr>
                <w:rFonts w:ascii="Times New Roman" w:eastAsia="Times New Roman" w:hAnsi="Times New Roman" w:cs="Times New Roman"/>
                <w:sz w:val="24"/>
                <w:szCs w:val="24"/>
              </w:rPr>
            </w:pPr>
            <w:r w:rsidRPr="00F12098">
              <w:rPr>
                <w:rFonts w:ascii="Times New Roman" w:eastAsia="Times New Roman" w:hAnsi="Times New Roman" w:cs="Times New Roman"/>
                <w:sz w:val="24"/>
                <w:szCs w:val="24"/>
              </w:rPr>
              <w:t>Maximum Relative Error</w:t>
            </w:r>
          </w:p>
        </w:tc>
      </w:tr>
      <w:tr w:rsidR="00AF33C6" w:rsidRPr="00F12098" w14:paraId="77B3E56A" w14:textId="77777777" w:rsidTr="00A41574">
        <w:trPr>
          <w:trHeight w:val="51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14:paraId="7B02A3C0"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1.04E+06</w:t>
            </w:r>
          </w:p>
        </w:tc>
        <w:tc>
          <w:tcPr>
            <w:tcW w:w="1792" w:type="dxa"/>
            <w:tcBorders>
              <w:top w:val="nil"/>
              <w:left w:val="nil"/>
              <w:bottom w:val="single" w:sz="4" w:space="0" w:color="auto"/>
              <w:right w:val="single" w:sz="4" w:space="0" w:color="auto"/>
            </w:tcBorders>
            <w:shd w:val="clear" w:color="auto" w:fill="auto"/>
            <w:noWrap/>
            <w:vAlign w:val="center"/>
            <w:hideMark/>
          </w:tcPr>
          <w:p w14:paraId="2F50E8A6"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85.21</w:t>
            </w:r>
          </w:p>
        </w:tc>
        <w:tc>
          <w:tcPr>
            <w:tcW w:w="1749" w:type="dxa"/>
            <w:tcBorders>
              <w:top w:val="nil"/>
              <w:left w:val="nil"/>
              <w:bottom w:val="single" w:sz="4" w:space="0" w:color="auto"/>
              <w:right w:val="single" w:sz="4" w:space="0" w:color="auto"/>
            </w:tcBorders>
            <w:vAlign w:val="center"/>
          </w:tcPr>
          <w:p w14:paraId="4DF9F15C"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373.5</w:t>
            </w:r>
          </w:p>
        </w:tc>
        <w:tc>
          <w:tcPr>
            <w:tcW w:w="1749" w:type="dxa"/>
            <w:tcBorders>
              <w:top w:val="nil"/>
              <w:left w:val="nil"/>
              <w:bottom w:val="single" w:sz="4" w:space="0" w:color="auto"/>
              <w:right w:val="single" w:sz="4" w:space="0" w:color="auto"/>
            </w:tcBorders>
            <w:vAlign w:val="center"/>
          </w:tcPr>
          <w:p w14:paraId="08AD3416" w14:textId="77777777" w:rsidR="00AF33C6" w:rsidRPr="00F12098" w:rsidRDefault="00AF33C6" w:rsidP="00A41574">
            <w:pPr>
              <w:spacing w:after="0"/>
              <w:jc w:val="center"/>
              <w:rPr>
                <w:rFonts w:asciiTheme="majorBidi" w:hAnsiTheme="majorBidi" w:cstheme="majorBidi"/>
              </w:rPr>
            </w:pPr>
            <w:r w:rsidRPr="00F12098">
              <w:rPr>
                <w:rFonts w:asciiTheme="majorBidi" w:hAnsiTheme="majorBidi" w:cstheme="majorBidi"/>
              </w:rPr>
              <w:t>---</w:t>
            </w:r>
          </w:p>
        </w:tc>
      </w:tr>
      <w:tr w:rsidR="00AF33C6" w:rsidRPr="00F12098" w14:paraId="37E476AB" w14:textId="77777777" w:rsidTr="00A41574">
        <w:trPr>
          <w:trHeight w:val="51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14:paraId="4B7500E7"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8.84E+05</w:t>
            </w:r>
          </w:p>
        </w:tc>
        <w:tc>
          <w:tcPr>
            <w:tcW w:w="1792" w:type="dxa"/>
            <w:tcBorders>
              <w:top w:val="nil"/>
              <w:left w:val="nil"/>
              <w:bottom w:val="single" w:sz="4" w:space="0" w:color="auto"/>
              <w:right w:val="single" w:sz="4" w:space="0" w:color="auto"/>
            </w:tcBorders>
            <w:shd w:val="clear" w:color="auto" w:fill="auto"/>
            <w:noWrap/>
            <w:vAlign w:val="center"/>
            <w:hideMark/>
          </w:tcPr>
          <w:p w14:paraId="62B07F3F"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85.03</w:t>
            </w:r>
          </w:p>
        </w:tc>
        <w:tc>
          <w:tcPr>
            <w:tcW w:w="1749" w:type="dxa"/>
            <w:tcBorders>
              <w:top w:val="nil"/>
              <w:left w:val="nil"/>
              <w:bottom w:val="single" w:sz="4" w:space="0" w:color="auto"/>
              <w:right w:val="single" w:sz="4" w:space="0" w:color="auto"/>
            </w:tcBorders>
            <w:vAlign w:val="center"/>
          </w:tcPr>
          <w:p w14:paraId="280E9238"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373.5</w:t>
            </w:r>
          </w:p>
        </w:tc>
        <w:tc>
          <w:tcPr>
            <w:tcW w:w="1749" w:type="dxa"/>
            <w:tcBorders>
              <w:top w:val="nil"/>
              <w:left w:val="nil"/>
              <w:bottom w:val="single" w:sz="4" w:space="0" w:color="auto"/>
              <w:right w:val="single" w:sz="4" w:space="0" w:color="auto"/>
            </w:tcBorders>
            <w:vAlign w:val="center"/>
          </w:tcPr>
          <w:p w14:paraId="520C2B42" w14:textId="77777777" w:rsidR="00AF33C6" w:rsidRPr="00F12098" w:rsidRDefault="00AF33C6" w:rsidP="00A41574">
            <w:pPr>
              <w:spacing w:after="0"/>
              <w:jc w:val="center"/>
              <w:rPr>
                <w:rFonts w:asciiTheme="majorBidi" w:hAnsiTheme="majorBidi" w:cstheme="majorBidi"/>
              </w:rPr>
            </w:pPr>
            <w:r w:rsidRPr="00F12098">
              <w:rPr>
                <w:rFonts w:asciiTheme="majorBidi" w:hAnsiTheme="majorBidi" w:cstheme="majorBidi"/>
              </w:rPr>
              <w:t>0.21%</w:t>
            </w:r>
          </w:p>
        </w:tc>
      </w:tr>
      <w:tr w:rsidR="00AF33C6" w:rsidRPr="00F12098" w14:paraId="08CD8938" w14:textId="77777777" w:rsidTr="00A41574">
        <w:trPr>
          <w:trHeight w:val="510"/>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942FB"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3.84E+05</w:t>
            </w:r>
          </w:p>
        </w:tc>
        <w:tc>
          <w:tcPr>
            <w:tcW w:w="1792" w:type="dxa"/>
            <w:tcBorders>
              <w:top w:val="single" w:sz="4" w:space="0" w:color="auto"/>
              <w:left w:val="nil"/>
              <w:bottom w:val="single" w:sz="4" w:space="0" w:color="auto"/>
              <w:right w:val="single" w:sz="4" w:space="0" w:color="auto"/>
            </w:tcBorders>
            <w:shd w:val="clear" w:color="auto" w:fill="auto"/>
            <w:noWrap/>
            <w:vAlign w:val="center"/>
            <w:hideMark/>
          </w:tcPr>
          <w:p w14:paraId="427B6E40"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84.85</w:t>
            </w:r>
          </w:p>
        </w:tc>
        <w:tc>
          <w:tcPr>
            <w:tcW w:w="1749" w:type="dxa"/>
            <w:tcBorders>
              <w:top w:val="single" w:sz="4" w:space="0" w:color="auto"/>
              <w:left w:val="nil"/>
              <w:bottom w:val="single" w:sz="4" w:space="0" w:color="auto"/>
              <w:right w:val="single" w:sz="4" w:space="0" w:color="auto"/>
            </w:tcBorders>
            <w:vAlign w:val="center"/>
          </w:tcPr>
          <w:p w14:paraId="144169A4"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371.9</w:t>
            </w:r>
          </w:p>
        </w:tc>
        <w:tc>
          <w:tcPr>
            <w:tcW w:w="1749" w:type="dxa"/>
            <w:tcBorders>
              <w:top w:val="single" w:sz="4" w:space="0" w:color="auto"/>
              <w:left w:val="nil"/>
              <w:bottom w:val="single" w:sz="4" w:space="0" w:color="auto"/>
              <w:right w:val="single" w:sz="4" w:space="0" w:color="auto"/>
            </w:tcBorders>
            <w:vAlign w:val="center"/>
          </w:tcPr>
          <w:p w14:paraId="2C7E6AA2" w14:textId="77777777" w:rsidR="00AF33C6" w:rsidRPr="00F12098" w:rsidRDefault="00CF64B4" w:rsidP="00A41574">
            <w:pPr>
              <w:spacing w:after="0"/>
              <w:jc w:val="center"/>
              <w:rPr>
                <w:rFonts w:asciiTheme="majorBidi" w:hAnsiTheme="majorBidi" w:cstheme="majorBidi"/>
              </w:rPr>
            </w:pPr>
            <w:r>
              <w:rPr>
                <w:rFonts w:asciiTheme="majorBidi" w:hAnsiTheme="majorBidi" w:cstheme="majorBidi"/>
              </w:rPr>
              <w:t>0.</w:t>
            </w:r>
            <w:r w:rsidR="00AF33C6" w:rsidRPr="00F12098">
              <w:rPr>
                <w:rFonts w:asciiTheme="majorBidi" w:hAnsiTheme="majorBidi" w:cstheme="majorBidi"/>
              </w:rPr>
              <w:t>42%</w:t>
            </w:r>
          </w:p>
        </w:tc>
      </w:tr>
      <w:tr w:rsidR="00AF33C6" w:rsidRPr="00F12098" w14:paraId="64B2B2AD" w14:textId="77777777" w:rsidTr="00A41574">
        <w:trPr>
          <w:trHeight w:val="510"/>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5DDF1"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1.17E+05</w:t>
            </w:r>
          </w:p>
        </w:tc>
        <w:tc>
          <w:tcPr>
            <w:tcW w:w="1792" w:type="dxa"/>
            <w:tcBorders>
              <w:top w:val="single" w:sz="4" w:space="0" w:color="auto"/>
              <w:left w:val="nil"/>
              <w:bottom w:val="single" w:sz="4" w:space="0" w:color="auto"/>
              <w:right w:val="single" w:sz="4" w:space="0" w:color="auto"/>
            </w:tcBorders>
            <w:shd w:val="clear" w:color="auto" w:fill="auto"/>
            <w:noWrap/>
            <w:vAlign w:val="center"/>
            <w:hideMark/>
          </w:tcPr>
          <w:p w14:paraId="71F05405"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82.86</w:t>
            </w:r>
          </w:p>
        </w:tc>
        <w:tc>
          <w:tcPr>
            <w:tcW w:w="1749" w:type="dxa"/>
            <w:tcBorders>
              <w:top w:val="single" w:sz="4" w:space="0" w:color="auto"/>
              <w:left w:val="nil"/>
              <w:bottom w:val="single" w:sz="4" w:space="0" w:color="auto"/>
              <w:right w:val="single" w:sz="4" w:space="0" w:color="auto"/>
            </w:tcBorders>
            <w:vAlign w:val="center"/>
          </w:tcPr>
          <w:p w14:paraId="2BD42C1E" w14:textId="77777777" w:rsidR="00AF33C6" w:rsidRPr="00F12098" w:rsidRDefault="00AF33C6" w:rsidP="008E3D8A">
            <w:pPr>
              <w:spacing w:after="0"/>
              <w:jc w:val="center"/>
              <w:rPr>
                <w:rFonts w:asciiTheme="majorBidi" w:hAnsiTheme="majorBidi" w:cstheme="majorBidi"/>
              </w:rPr>
            </w:pPr>
            <w:r w:rsidRPr="00F12098">
              <w:rPr>
                <w:rFonts w:asciiTheme="majorBidi" w:hAnsiTheme="majorBidi" w:cstheme="majorBidi"/>
              </w:rPr>
              <w:t>372.3</w:t>
            </w:r>
          </w:p>
        </w:tc>
        <w:tc>
          <w:tcPr>
            <w:tcW w:w="1749" w:type="dxa"/>
            <w:tcBorders>
              <w:top w:val="single" w:sz="4" w:space="0" w:color="auto"/>
              <w:left w:val="nil"/>
              <w:bottom w:val="single" w:sz="4" w:space="0" w:color="auto"/>
              <w:right w:val="single" w:sz="4" w:space="0" w:color="auto"/>
            </w:tcBorders>
            <w:vAlign w:val="center"/>
          </w:tcPr>
          <w:p w14:paraId="05AD4EBF" w14:textId="77777777" w:rsidR="00AF33C6" w:rsidRPr="00F12098" w:rsidRDefault="00AF33C6" w:rsidP="00A41574">
            <w:pPr>
              <w:spacing w:after="0"/>
              <w:jc w:val="center"/>
              <w:rPr>
                <w:rFonts w:asciiTheme="majorBidi" w:hAnsiTheme="majorBidi" w:cstheme="majorBidi"/>
              </w:rPr>
            </w:pPr>
            <w:r w:rsidRPr="00F12098">
              <w:rPr>
                <w:rFonts w:asciiTheme="majorBidi" w:hAnsiTheme="majorBidi" w:cstheme="majorBidi"/>
              </w:rPr>
              <w:t>2.76%</w:t>
            </w:r>
          </w:p>
        </w:tc>
      </w:tr>
    </w:tbl>
    <w:p w14:paraId="367D8704" w14:textId="77777777" w:rsidR="008E3D8A" w:rsidRPr="00F12098" w:rsidRDefault="008E3D8A" w:rsidP="006B2652">
      <w:pPr>
        <w:autoSpaceDE w:val="0"/>
        <w:autoSpaceDN w:val="0"/>
        <w:adjustRightInd w:val="0"/>
        <w:jc w:val="center"/>
        <w:rPr>
          <w:rFonts w:ascii="Times New Roman" w:hAnsi="Times New Roman" w:cs="Times New Roman"/>
          <w:sz w:val="20"/>
          <w:szCs w:val="20"/>
          <w:rtl/>
        </w:rPr>
      </w:pPr>
    </w:p>
    <w:p w14:paraId="08B17B13" w14:textId="77777777" w:rsidR="00725606" w:rsidRPr="00F12098" w:rsidRDefault="00A62546" w:rsidP="00A40EBC">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The steady</w:t>
      </w:r>
      <w:r w:rsidR="00970EF7" w:rsidRPr="00F12098">
        <w:rPr>
          <w:rFonts w:ascii="Times New Roman" w:hAnsi="Times New Roman" w:cs="Times New Roman"/>
          <w:sz w:val="24"/>
          <w:szCs w:val="24"/>
        </w:rPr>
        <w:t>-</w:t>
      </w:r>
      <w:r w:rsidRPr="00F12098">
        <w:rPr>
          <w:rFonts w:ascii="Times New Roman" w:hAnsi="Times New Roman" w:cs="Times New Roman"/>
          <w:sz w:val="24"/>
          <w:szCs w:val="24"/>
        </w:rPr>
        <w:t>state turbulent fluid flow in the domain was solved using the Fluent solver module</w:t>
      </w:r>
      <w:r w:rsidR="007A7700" w:rsidRPr="00F12098">
        <w:rPr>
          <w:rFonts w:ascii="Times New Roman" w:hAnsi="Times New Roman" w:cs="Times New Roman"/>
          <w:sz w:val="24"/>
          <w:szCs w:val="24"/>
        </w:rPr>
        <w:t xml:space="preserve">, </w:t>
      </w:r>
      <w:r w:rsidRPr="00F12098">
        <w:rPr>
          <w:rFonts w:ascii="Times New Roman" w:hAnsi="Times New Roman" w:cs="Times New Roman"/>
          <w:sz w:val="24"/>
          <w:szCs w:val="24"/>
        </w:rPr>
        <w:t>ANSYS</w:t>
      </w:r>
      <w:r w:rsidR="002C1C43" w:rsidRPr="00F12098">
        <w:rPr>
          <w:rFonts w:ascii="Times New Roman" w:hAnsi="Times New Roman" w:cs="Times New Roman"/>
          <w:sz w:val="24"/>
          <w:szCs w:val="24"/>
        </w:rPr>
        <w:t xml:space="preserve"> 19.1</w:t>
      </w:r>
      <w:r w:rsidRPr="00F12098">
        <w:rPr>
          <w:rFonts w:ascii="Times New Roman" w:hAnsi="Times New Roman" w:cs="Times New Roman"/>
          <w:sz w:val="24"/>
          <w:szCs w:val="24"/>
        </w:rPr>
        <w:t xml:space="preserve">. </w:t>
      </w:r>
      <w:r w:rsidR="007A7700" w:rsidRPr="00F12098">
        <w:rPr>
          <w:rFonts w:ascii="Times New Roman" w:hAnsi="Times New Roman" w:cs="Times New Roman"/>
          <w:sz w:val="24"/>
          <w:szCs w:val="24"/>
        </w:rPr>
        <w:t xml:space="preserve">A </w:t>
      </w:r>
      <w:r w:rsidR="007A7700" w:rsidRPr="00F12098">
        <w:rPr>
          <w:rFonts w:ascii="Times New Roman" w:hAnsi="Times New Roman" w:cs="Times New Roman"/>
          <w:noProof/>
          <w:sz w:val="24"/>
          <w:szCs w:val="24"/>
        </w:rPr>
        <w:t>SIMPLE</w:t>
      </w:r>
      <w:r w:rsidRPr="00F12098">
        <w:rPr>
          <w:rFonts w:ascii="Times New Roman" w:hAnsi="Times New Roman" w:cs="Times New Roman"/>
          <w:sz w:val="24"/>
          <w:szCs w:val="24"/>
        </w:rPr>
        <w:t xml:space="preserve"> </w:t>
      </w:r>
      <w:r w:rsidR="007A7700" w:rsidRPr="00F12098">
        <w:rPr>
          <w:rFonts w:ascii="Times New Roman" w:hAnsi="Times New Roman" w:cs="Times New Roman"/>
          <w:sz w:val="24"/>
          <w:szCs w:val="24"/>
        </w:rPr>
        <w:t>(</w:t>
      </w:r>
      <w:r w:rsidR="00D46B55" w:rsidRPr="00F12098">
        <w:rPr>
          <w:rFonts w:ascii="Times New Roman" w:hAnsi="Times New Roman" w:cs="Times New Roman"/>
          <w:sz w:val="24"/>
          <w:szCs w:val="24"/>
        </w:rPr>
        <w:t>semi-implicit method for pressure-linked equations</w:t>
      </w:r>
      <w:r w:rsidR="007A7700" w:rsidRPr="00F12098">
        <w:rPr>
          <w:rFonts w:ascii="Times New Roman" w:hAnsi="Times New Roman" w:cs="Times New Roman"/>
          <w:sz w:val="24"/>
          <w:szCs w:val="24"/>
        </w:rPr>
        <w:t>)</w:t>
      </w:r>
      <w:r w:rsidRPr="00F12098">
        <w:rPr>
          <w:rFonts w:ascii="Times New Roman" w:hAnsi="Times New Roman" w:cs="Times New Roman"/>
          <w:sz w:val="24"/>
          <w:szCs w:val="24"/>
        </w:rPr>
        <w:t xml:space="preserve"> </w:t>
      </w:r>
      <w:r w:rsidR="007A7700" w:rsidRPr="00F12098">
        <w:rPr>
          <w:rFonts w:ascii="Times New Roman" w:hAnsi="Times New Roman" w:cs="Times New Roman"/>
          <w:sz w:val="24"/>
          <w:szCs w:val="24"/>
        </w:rPr>
        <w:t xml:space="preserve">scheme </w:t>
      </w:r>
      <w:r w:rsidRPr="00F12098">
        <w:rPr>
          <w:rFonts w:ascii="Times New Roman" w:hAnsi="Times New Roman" w:cs="Times New Roman"/>
          <w:sz w:val="24"/>
          <w:szCs w:val="24"/>
        </w:rPr>
        <w:t xml:space="preserve">was selected for </w:t>
      </w:r>
      <w:r w:rsidR="007A7700" w:rsidRPr="00F12098">
        <w:rPr>
          <w:rFonts w:ascii="Times New Roman" w:hAnsi="Times New Roman" w:cs="Times New Roman"/>
          <w:sz w:val="24"/>
          <w:szCs w:val="24"/>
        </w:rPr>
        <w:t xml:space="preserve">solving the </w:t>
      </w:r>
      <w:r w:rsidRPr="00F12098">
        <w:rPr>
          <w:rFonts w:ascii="Times New Roman" w:hAnsi="Times New Roman" w:cs="Times New Roman"/>
          <w:sz w:val="24"/>
          <w:szCs w:val="24"/>
        </w:rPr>
        <w:t>pressure-velocity coupling</w:t>
      </w:r>
      <w:r w:rsidR="004A7EBA" w:rsidRPr="00F12098">
        <w:rPr>
          <w:rFonts w:ascii="Times New Roman" w:hAnsi="Times New Roman" w:cs="Times New Roman"/>
          <w:sz w:val="24"/>
          <w:szCs w:val="24"/>
        </w:rPr>
        <w:t xml:space="preserve">, while a </w:t>
      </w:r>
      <w:r w:rsidR="007A7700" w:rsidRPr="00F12098">
        <w:rPr>
          <w:rFonts w:ascii="Times New Roman" w:hAnsi="Times New Roman" w:cs="Times New Roman"/>
          <w:sz w:val="24"/>
          <w:szCs w:val="24"/>
        </w:rPr>
        <w:t>s</w:t>
      </w:r>
      <w:r w:rsidRPr="00F12098">
        <w:rPr>
          <w:rFonts w:ascii="Times New Roman" w:hAnsi="Times New Roman" w:cs="Times New Roman"/>
          <w:sz w:val="24"/>
          <w:szCs w:val="24"/>
        </w:rPr>
        <w:t>econd</w:t>
      </w:r>
      <w:r w:rsidR="007A7700" w:rsidRPr="00F12098">
        <w:rPr>
          <w:rFonts w:ascii="Times New Roman" w:hAnsi="Times New Roman" w:cs="Times New Roman"/>
          <w:sz w:val="24"/>
          <w:szCs w:val="24"/>
        </w:rPr>
        <w:t>-</w:t>
      </w:r>
      <w:r w:rsidRPr="00F12098">
        <w:rPr>
          <w:rFonts w:ascii="Times New Roman" w:hAnsi="Times New Roman" w:cs="Times New Roman"/>
          <w:sz w:val="24"/>
          <w:szCs w:val="24"/>
        </w:rPr>
        <w:t xml:space="preserve">order method was selected to discretize pressure and energy equations. </w:t>
      </w:r>
      <w:r w:rsidR="004A7EBA" w:rsidRPr="00F12098">
        <w:rPr>
          <w:rFonts w:ascii="Times New Roman" w:hAnsi="Times New Roman" w:cs="Times New Roman"/>
          <w:sz w:val="24"/>
          <w:szCs w:val="24"/>
        </w:rPr>
        <w:t>The</w:t>
      </w:r>
      <w:r w:rsidR="00BE7EF2" w:rsidRPr="00F12098">
        <w:rPr>
          <w:rFonts w:ascii="Times New Roman" w:hAnsi="Times New Roman" w:cs="Times New Roman"/>
          <w:sz w:val="24"/>
          <w:szCs w:val="24"/>
        </w:rPr>
        <w:t xml:space="preserve"> </w:t>
      </w:r>
      <w:r w:rsidRPr="00F12098">
        <w:rPr>
          <w:rFonts w:ascii="Times New Roman" w:hAnsi="Times New Roman" w:cs="Times New Roman"/>
          <w:noProof/>
          <w:sz w:val="24"/>
          <w:szCs w:val="24"/>
        </w:rPr>
        <w:t>momentum</w:t>
      </w:r>
      <w:r w:rsidRPr="00F12098">
        <w:rPr>
          <w:rFonts w:ascii="Times New Roman" w:hAnsi="Times New Roman" w:cs="Times New Roman"/>
          <w:sz w:val="24"/>
          <w:szCs w:val="24"/>
        </w:rPr>
        <w:t xml:space="preserve"> </w:t>
      </w:r>
      <w:r w:rsidR="004A7EBA" w:rsidRPr="00F12098">
        <w:rPr>
          <w:rFonts w:ascii="Times New Roman" w:hAnsi="Times New Roman" w:cs="Times New Roman"/>
          <w:sz w:val="24"/>
          <w:szCs w:val="24"/>
        </w:rPr>
        <w:t xml:space="preserve">conservation </w:t>
      </w:r>
      <w:r w:rsidRPr="00F12098">
        <w:rPr>
          <w:rFonts w:ascii="Times New Roman" w:hAnsi="Times New Roman" w:cs="Times New Roman"/>
          <w:sz w:val="24"/>
          <w:szCs w:val="24"/>
        </w:rPr>
        <w:t>equation</w:t>
      </w:r>
      <w:r w:rsidR="004A7EBA" w:rsidRPr="00F12098">
        <w:rPr>
          <w:rFonts w:ascii="Times New Roman" w:hAnsi="Times New Roman" w:cs="Times New Roman"/>
          <w:sz w:val="24"/>
          <w:szCs w:val="24"/>
        </w:rPr>
        <w:t xml:space="preserve"> was finally discretized using a</w:t>
      </w:r>
      <w:r w:rsidRPr="00F12098">
        <w:rPr>
          <w:rFonts w:ascii="Times New Roman" w:hAnsi="Times New Roman" w:cs="Times New Roman"/>
          <w:sz w:val="24"/>
          <w:szCs w:val="24"/>
        </w:rPr>
        <w:t xml:space="preserve"> second</w:t>
      </w:r>
      <w:r w:rsidR="004A7EBA" w:rsidRPr="00F12098">
        <w:rPr>
          <w:rFonts w:ascii="Times New Roman" w:hAnsi="Times New Roman" w:cs="Times New Roman"/>
          <w:sz w:val="24"/>
          <w:szCs w:val="24"/>
        </w:rPr>
        <w:t>-</w:t>
      </w:r>
      <w:r w:rsidRPr="00F12098">
        <w:rPr>
          <w:rFonts w:ascii="Times New Roman" w:hAnsi="Times New Roman" w:cs="Times New Roman"/>
          <w:sz w:val="24"/>
          <w:szCs w:val="24"/>
        </w:rPr>
        <w:t>order upwind method.</w:t>
      </w:r>
      <w:r w:rsidR="00C81632" w:rsidRPr="00F12098">
        <w:rPr>
          <w:rFonts w:ascii="Times New Roman" w:hAnsi="Times New Roman" w:cs="Times New Roman"/>
          <w:sz w:val="24"/>
          <w:szCs w:val="24"/>
        </w:rPr>
        <w:t xml:space="preserve"> Other</w:t>
      </w:r>
      <w:r w:rsidR="008E3D8A" w:rsidRPr="00F12098">
        <w:rPr>
          <w:rFonts w:ascii="Times New Roman" w:hAnsi="Times New Roman" w:cs="Times New Roman"/>
          <w:sz w:val="24"/>
          <w:szCs w:val="24"/>
        </w:rPr>
        <w:t xml:space="preserve"> </w:t>
      </w:r>
      <w:r w:rsidR="00C81632" w:rsidRPr="00F12098">
        <w:rPr>
          <w:rFonts w:ascii="Times New Roman" w:hAnsi="Times New Roman" w:cs="Times New Roman"/>
          <w:sz w:val="24"/>
          <w:szCs w:val="24"/>
        </w:rPr>
        <w:t>equations (</w:t>
      </w:r>
      <w:proofErr w:type="spellStart"/>
      <w:r w:rsidR="00C81632" w:rsidRPr="00F12098">
        <w:rPr>
          <w:rFonts w:ascii="Times New Roman" w:hAnsi="Times New Roman" w:cs="Times New Roman"/>
          <w:sz w:val="24"/>
          <w:szCs w:val="24"/>
        </w:rPr>
        <w:t>Eq</w:t>
      </w:r>
      <w:r w:rsidR="002C1F20" w:rsidRPr="00F12098">
        <w:rPr>
          <w:rFonts w:ascii="Times New Roman" w:hAnsi="Times New Roman" w:cs="Times New Roman"/>
          <w:sz w:val="24"/>
          <w:szCs w:val="24"/>
        </w:rPr>
        <w:t>s</w:t>
      </w:r>
      <w:proofErr w:type="spellEnd"/>
      <w:r w:rsidR="00724C2B" w:rsidRPr="00F12098">
        <w:rPr>
          <w:rFonts w:ascii="Times New Roman" w:hAnsi="Times New Roman" w:cs="Times New Roman"/>
          <w:sz w:val="24"/>
          <w:szCs w:val="24"/>
        </w:rPr>
        <w:t>. </w:t>
      </w:r>
      <w:r w:rsidR="00322544">
        <w:fldChar w:fldCharType="begin"/>
      </w:r>
      <w:r w:rsidR="00322544">
        <w:instrText xml:space="preserve"> REF _Ref8316509 \h  \* MERGEFORMAT </w:instrText>
      </w:r>
      <w:r w:rsidR="00322544">
        <w:fldChar w:fldCharType="separate"/>
      </w:r>
      <w:r w:rsidR="005E757A" w:rsidRPr="00F12098">
        <w:rPr>
          <w:rFonts w:ascii="Times New Roman" w:hAnsi="Times New Roman" w:cs="Times New Roman"/>
          <w:sz w:val="24"/>
          <w:szCs w:val="24"/>
        </w:rPr>
        <w:t>(</w:t>
      </w:r>
      <w:r w:rsidR="005E757A" w:rsidRPr="00F12098">
        <w:rPr>
          <w:rFonts w:ascii="Times New Roman" w:hAnsi="Times New Roman" w:cs="Times New Roman"/>
          <w:noProof/>
          <w:sz w:val="24"/>
          <w:szCs w:val="24"/>
        </w:rPr>
        <w:t>8)</w:t>
      </w:r>
      <w:r w:rsidR="00322544">
        <w:fldChar w:fldCharType="end"/>
      </w:r>
      <w:r w:rsidR="003C5950" w:rsidRPr="00F12098">
        <w:rPr>
          <w:rFonts w:ascii="Times New Roman" w:hAnsi="Times New Roman" w:cs="Times New Roman"/>
          <w:sz w:val="24"/>
          <w:szCs w:val="24"/>
        </w:rPr>
        <w:t xml:space="preserve"> </w:t>
      </w:r>
      <w:r w:rsidR="00C81632" w:rsidRPr="00F12098">
        <w:rPr>
          <w:rFonts w:ascii="Times New Roman" w:hAnsi="Times New Roman" w:cs="Times New Roman"/>
          <w:sz w:val="24"/>
          <w:szCs w:val="24"/>
        </w:rPr>
        <w:t xml:space="preserve">and </w:t>
      </w:r>
      <w:r w:rsidR="00322544">
        <w:fldChar w:fldCharType="begin"/>
      </w:r>
      <w:r w:rsidR="00322544">
        <w:instrText xml:space="preserve"> REF _Ref8316519 \h  \* MERGEFORMAT </w:instrText>
      </w:r>
      <w:r w:rsidR="00322544">
        <w:fldChar w:fldCharType="separate"/>
      </w:r>
      <w:r w:rsidR="005E757A" w:rsidRPr="00F12098">
        <w:rPr>
          <w:rFonts w:ascii="Times New Roman" w:hAnsi="Times New Roman" w:cs="Times New Roman"/>
          <w:sz w:val="24"/>
          <w:szCs w:val="24"/>
        </w:rPr>
        <w:t>(</w:t>
      </w:r>
      <w:r w:rsidR="005E757A" w:rsidRPr="00F12098">
        <w:rPr>
          <w:rFonts w:ascii="Times New Roman" w:hAnsi="Times New Roman" w:cs="Times New Roman"/>
          <w:noProof/>
          <w:sz w:val="24"/>
          <w:szCs w:val="24"/>
        </w:rPr>
        <w:t>9)</w:t>
      </w:r>
      <w:r w:rsidR="00322544">
        <w:fldChar w:fldCharType="end"/>
      </w:r>
      <w:r w:rsidR="00C81632" w:rsidRPr="00F12098">
        <w:rPr>
          <w:rFonts w:ascii="Times New Roman" w:hAnsi="Times New Roman" w:cs="Times New Roman"/>
          <w:sz w:val="24"/>
          <w:szCs w:val="24"/>
        </w:rPr>
        <w:t>) were also discretized by first</w:t>
      </w:r>
      <w:r w:rsidR="00D7364E" w:rsidRPr="00F12098">
        <w:rPr>
          <w:rFonts w:ascii="Times New Roman" w:hAnsi="Times New Roman" w:cs="Times New Roman"/>
          <w:sz w:val="24"/>
          <w:szCs w:val="24"/>
        </w:rPr>
        <w:t>-</w:t>
      </w:r>
      <w:r w:rsidR="00C81632" w:rsidRPr="00F12098">
        <w:rPr>
          <w:rFonts w:ascii="Times New Roman" w:hAnsi="Times New Roman" w:cs="Times New Roman"/>
          <w:sz w:val="24"/>
          <w:szCs w:val="24"/>
        </w:rPr>
        <w:t>order method</w:t>
      </w:r>
      <w:r w:rsidR="004A7EBA" w:rsidRPr="00F12098">
        <w:rPr>
          <w:rFonts w:ascii="Times New Roman" w:hAnsi="Times New Roman" w:cs="Times New Roman"/>
          <w:sz w:val="24"/>
          <w:szCs w:val="24"/>
        </w:rPr>
        <w:t>s</w:t>
      </w:r>
      <w:r w:rsidR="00C81632" w:rsidRPr="00F12098">
        <w:rPr>
          <w:rFonts w:ascii="Times New Roman" w:hAnsi="Times New Roman" w:cs="Times New Roman"/>
          <w:sz w:val="24"/>
          <w:szCs w:val="24"/>
        </w:rPr>
        <w:t>.</w:t>
      </w:r>
      <w:r w:rsidR="003C4EB7" w:rsidRPr="00F12098">
        <w:rPr>
          <w:rFonts w:ascii="Times New Roman" w:hAnsi="Times New Roman" w:cs="Times New Roman"/>
          <w:sz w:val="24"/>
          <w:szCs w:val="24"/>
        </w:rPr>
        <w:t xml:space="preserve"> Maximum acceptable residuals for velocities and continuity equation</w:t>
      </w:r>
      <w:r w:rsidR="003F0046">
        <w:rPr>
          <w:rFonts w:ascii="Times New Roman" w:hAnsi="Times New Roman" w:cs="Times New Roman"/>
          <w:sz w:val="24"/>
          <w:szCs w:val="24"/>
        </w:rPr>
        <w:t>s</w:t>
      </w:r>
      <w:r w:rsidR="003C4EB7" w:rsidRPr="00F12098">
        <w:rPr>
          <w:rFonts w:ascii="Times New Roman" w:hAnsi="Times New Roman" w:cs="Times New Roman"/>
          <w:sz w:val="24"/>
          <w:szCs w:val="24"/>
        </w:rPr>
        <w:t xml:space="preserve"> were set to 10</w:t>
      </w:r>
      <w:r w:rsidR="003C4EB7" w:rsidRPr="00F12098">
        <w:rPr>
          <w:rFonts w:ascii="Times New Roman" w:hAnsi="Times New Roman" w:cs="Times New Roman"/>
          <w:sz w:val="24"/>
          <w:szCs w:val="24"/>
          <w:vertAlign w:val="superscript"/>
        </w:rPr>
        <w:t>-5</w:t>
      </w:r>
      <w:r w:rsidR="003C4EB7" w:rsidRPr="00F12098">
        <w:rPr>
          <w:rFonts w:ascii="Times New Roman" w:hAnsi="Times New Roman" w:cs="Times New Roman"/>
          <w:sz w:val="24"/>
          <w:szCs w:val="24"/>
        </w:rPr>
        <w:t xml:space="preserve"> and to 10</w:t>
      </w:r>
      <w:r w:rsidR="003C4EB7" w:rsidRPr="00F12098">
        <w:rPr>
          <w:rFonts w:ascii="Times New Roman" w:hAnsi="Times New Roman" w:cs="Times New Roman"/>
          <w:sz w:val="24"/>
          <w:szCs w:val="24"/>
          <w:vertAlign w:val="superscript"/>
        </w:rPr>
        <w:t>-6</w:t>
      </w:r>
      <w:r w:rsidR="002C1F20" w:rsidRPr="00F12098">
        <w:rPr>
          <w:rFonts w:ascii="Times New Roman" w:hAnsi="Times New Roman" w:cs="Times New Roman"/>
          <w:sz w:val="24"/>
          <w:szCs w:val="24"/>
          <w:vertAlign w:val="superscript"/>
        </w:rPr>
        <w:t xml:space="preserve"> </w:t>
      </w:r>
      <w:r w:rsidR="002C1F20" w:rsidRPr="00F12098">
        <w:rPr>
          <w:rFonts w:ascii="Times New Roman" w:hAnsi="Times New Roman" w:cs="Times New Roman"/>
          <w:sz w:val="24"/>
          <w:szCs w:val="24"/>
        </w:rPr>
        <w:t xml:space="preserve">for the energy </w:t>
      </w:r>
      <w:r w:rsidR="002C1F20" w:rsidRPr="00F12098">
        <w:rPr>
          <w:rFonts w:ascii="Times New Roman" w:hAnsi="Times New Roman" w:cs="Times New Roman"/>
          <w:sz w:val="24"/>
          <w:szCs w:val="24"/>
        </w:rPr>
        <w:lastRenderedPageBreak/>
        <w:t>conservation equation</w:t>
      </w:r>
      <w:r w:rsidR="00624EE8" w:rsidRPr="00F12098">
        <w:rPr>
          <w:rFonts w:ascii="Times New Roman" w:hAnsi="Times New Roman" w:cs="Times New Roman"/>
          <w:sz w:val="24"/>
          <w:szCs w:val="24"/>
        </w:rPr>
        <w:t xml:space="preserve">. </w:t>
      </w:r>
      <w:r w:rsidR="008C4D95" w:rsidRPr="00F12098">
        <w:rPr>
          <w:rFonts w:ascii="Times New Roman" w:hAnsi="Times New Roman" w:cs="Times New Roman"/>
          <w:sz w:val="24"/>
          <w:szCs w:val="24"/>
        </w:rPr>
        <w:t>T</w:t>
      </w:r>
      <w:r w:rsidR="00713E52" w:rsidRPr="00F12098">
        <w:rPr>
          <w:rFonts w:ascii="Times New Roman" w:hAnsi="Times New Roman" w:cs="Times New Roman"/>
          <w:sz w:val="24"/>
          <w:szCs w:val="24"/>
        </w:rPr>
        <w:t>he residuals were</w:t>
      </w:r>
      <w:r w:rsidR="00624EE8" w:rsidRPr="00F12098">
        <w:rPr>
          <w:rFonts w:ascii="Times New Roman" w:hAnsi="Times New Roman" w:cs="Times New Roman"/>
          <w:sz w:val="24"/>
          <w:szCs w:val="24"/>
        </w:rPr>
        <w:t xml:space="preserve"> set to 10</w:t>
      </w:r>
      <w:r w:rsidR="00624EE8" w:rsidRPr="00F12098">
        <w:rPr>
          <w:rFonts w:ascii="Times New Roman" w:hAnsi="Times New Roman" w:cs="Times New Roman"/>
          <w:sz w:val="24"/>
          <w:szCs w:val="24"/>
          <w:vertAlign w:val="superscript"/>
        </w:rPr>
        <w:t>-4</w:t>
      </w:r>
      <w:r w:rsidR="008C4D95" w:rsidRPr="00F12098">
        <w:rPr>
          <w:rFonts w:ascii="Times New Roman" w:hAnsi="Times New Roman" w:cs="Times New Roman"/>
          <w:sz w:val="24"/>
          <w:szCs w:val="24"/>
        </w:rPr>
        <w:t xml:space="preserve"> </w:t>
      </w:r>
      <w:r w:rsidR="00267E85" w:rsidRPr="00F12098">
        <w:rPr>
          <w:rFonts w:ascii="Times New Roman" w:hAnsi="Times New Roman" w:cs="Times New Roman"/>
          <w:sz w:val="24"/>
          <w:szCs w:val="24"/>
        </w:rPr>
        <w:t>for the other equations</w:t>
      </w:r>
      <w:r w:rsidR="00A237A7" w:rsidRPr="00F12098">
        <w:rPr>
          <w:rFonts w:ascii="Times New Roman" w:hAnsi="Times New Roman" w:cs="Times New Roman"/>
          <w:sz w:val="24"/>
          <w:szCs w:val="24"/>
        </w:rPr>
        <w:t>.</w:t>
      </w:r>
      <w:r w:rsidR="003C4EB7" w:rsidRPr="00F12098">
        <w:rPr>
          <w:rFonts w:ascii="Times New Roman" w:hAnsi="Times New Roman" w:cs="Times New Roman"/>
          <w:sz w:val="24"/>
          <w:szCs w:val="24"/>
        </w:rPr>
        <w:t xml:space="preserve"> Moreover, </w:t>
      </w:r>
      <w:r w:rsidR="0060418F" w:rsidRPr="00F12098">
        <w:rPr>
          <w:rFonts w:ascii="Times New Roman" w:hAnsi="Times New Roman" w:cs="Times New Roman"/>
          <w:sz w:val="24"/>
          <w:szCs w:val="24"/>
        </w:rPr>
        <w:t>mass</w:t>
      </w:r>
      <w:r w:rsidR="00D7364E" w:rsidRPr="00F12098">
        <w:rPr>
          <w:rFonts w:ascii="Times New Roman" w:hAnsi="Times New Roman" w:cs="Times New Roman"/>
          <w:sz w:val="24"/>
          <w:szCs w:val="24"/>
        </w:rPr>
        <w:t>-</w:t>
      </w:r>
      <w:r w:rsidR="0060418F" w:rsidRPr="00F12098">
        <w:rPr>
          <w:rFonts w:ascii="Times New Roman" w:hAnsi="Times New Roman" w:cs="Times New Roman"/>
          <w:sz w:val="24"/>
          <w:szCs w:val="24"/>
        </w:rPr>
        <w:t xml:space="preserve">weighted </w:t>
      </w:r>
      <w:r w:rsidR="003C4EB7" w:rsidRPr="00F12098">
        <w:rPr>
          <w:rFonts w:ascii="Times New Roman" w:hAnsi="Times New Roman" w:cs="Times New Roman"/>
          <w:sz w:val="24"/>
          <w:szCs w:val="24"/>
        </w:rPr>
        <w:t>averages</w:t>
      </w:r>
      <w:r w:rsidR="00A237A7" w:rsidRPr="00F12098">
        <w:rPr>
          <w:rFonts w:ascii="Times New Roman" w:hAnsi="Times New Roman" w:cs="Times New Roman"/>
          <w:sz w:val="24"/>
          <w:szCs w:val="24"/>
        </w:rPr>
        <w:t xml:space="preserve"> </w:t>
      </w:r>
      <w:r w:rsidR="00A41574" w:rsidRPr="00F12098">
        <w:rPr>
          <w:rFonts w:ascii="Times New Roman" w:hAnsi="Times New Roman" w:cs="Times New Roman"/>
          <w:sz w:val="24"/>
          <w:szCs w:val="24"/>
        </w:rPr>
        <w:t xml:space="preserve">of </w:t>
      </w:r>
      <w:r w:rsidR="003C4EB7" w:rsidRPr="00F12098">
        <w:rPr>
          <w:rFonts w:ascii="Times New Roman" w:hAnsi="Times New Roman" w:cs="Times New Roman"/>
          <w:sz w:val="24"/>
          <w:szCs w:val="24"/>
        </w:rPr>
        <w:t>the pressure drop</w:t>
      </w:r>
      <w:r w:rsidR="00D7364E" w:rsidRPr="00F12098">
        <w:rPr>
          <w:rFonts w:ascii="Times New Roman" w:hAnsi="Times New Roman" w:cs="Times New Roman"/>
          <w:sz w:val="24"/>
          <w:szCs w:val="24"/>
        </w:rPr>
        <w:t>, as well as outlet temperature,</w:t>
      </w:r>
      <w:r w:rsidR="003C4EB7" w:rsidRPr="00F12098">
        <w:rPr>
          <w:rFonts w:ascii="Times New Roman" w:hAnsi="Times New Roman" w:cs="Times New Roman"/>
          <w:sz w:val="24"/>
          <w:szCs w:val="24"/>
        </w:rPr>
        <w:t xml:space="preserve"> were </w:t>
      </w:r>
      <w:r w:rsidR="002C1C43" w:rsidRPr="00F12098">
        <w:rPr>
          <w:rFonts w:ascii="Times New Roman" w:hAnsi="Times New Roman" w:cs="Times New Roman"/>
          <w:sz w:val="24"/>
          <w:szCs w:val="24"/>
        </w:rPr>
        <w:t xml:space="preserve">monitored </w:t>
      </w:r>
      <w:r w:rsidR="003C4EB7" w:rsidRPr="00F12098">
        <w:rPr>
          <w:rFonts w:ascii="Times New Roman" w:hAnsi="Times New Roman" w:cs="Times New Roman"/>
          <w:sz w:val="24"/>
          <w:szCs w:val="24"/>
        </w:rPr>
        <w:t xml:space="preserve">in </w:t>
      </w:r>
      <w:r w:rsidR="005957EC" w:rsidRPr="00F12098">
        <w:rPr>
          <w:rFonts w:ascii="Times New Roman" w:hAnsi="Times New Roman" w:cs="Times New Roman"/>
          <w:sz w:val="24"/>
          <w:szCs w:val="24"/>
        </w:rPr>
        <w:t>every</w:t>
      </w:r>
      <w:r w:rsidR="002C1C43" w:rsidRPr="00F12098">
        <w:rPr>
          <w:rFonts w:ascii="Times New Roman" w:hAnsi="Times New Roman" w:cs="Times New Roman"/>
          <w:sz w:val="24"/>
          <w:szCs w:val="24"/>
        </w:rPr>
        <w:t xml:space="preserve"> </w:t>
      </w:r>
      <w:r w:rsidR="003C4EB7" w:rsidRPr="00F12098">
        <w:rPr>
          <w:rFonts w:ascii="Times New Roman" w:hAnsi="Times New Roman" w:cs="Times New Roman"/>
          <w:sz w:val="24"/>
          <w:szCs w:val="24"/>
        </w:rPr>
        <w:t>iteration</w:t>
      </w:r>
      <w:r w:rsidR="005957EC" w:rsidRPr="00F12098">
        <w:rPr>
          <w:rFonts w:ascii="Times New Roman" w:hAnsi="Times New Roman" w:cs="Times New Roman"/>
          <w:sz w:val="24"/>
          <w:szCs w:val="24"/>
        </w:rPr>
        <w:t>,</w:t>
      </w:r>
      <w:r w:rsidR="003C4EB7" w:rsidRPr="00F12098">
        <w:rPr>
          <w:rFonts w:ascii="Times New Roman" w:hAnsi="Times New Roman" w:cs="Times New Roman"/>
          <w:sz w:val="24"/>
          <w:szCs w:val="24"/>
        </w:rPr>
        <w:t xml:space="preserve"> to ensure </w:t>
      </w:r>
      <w:r w:rsidR="003C4EB7" w:rsidRPr="00A40EBC">
        <w:rPr>
          <w:rFonts w:ascii="Times New Roman" w:hAnsi="Times New Roman" w:cs="Times New Roman"/>
          <w:sz w:val="24"/>
          <w:szCs w:val="24"/>
          <w:highlight w:val="yellow"/>
        </w:rPr>
        <w:t xml:space="preserve">the </w:t>
      </w:r>
      <w:r w:rsidR="002C1C43" w:rsidRPr="00A40EBC">
        <w:rPr>
          <w:rFonts w:ascii="Times New Roman" w:hAnsi="Times New Roman" w:cs="Times New Roman"/>
          <w:noProof/>
          <w:sz w:val="24"/>
          <w:szCs w:val="24"/>
          <w:highlight w:val="yellow"/>
        </w:rPr>
        <w:t>simulation</w:t>
      </w:r>
      <w:r w:rsidR="00A40EBC" w:rsidRPr="00A40EBC">
        <w:rPr>
          <w:rFonts w:ascii="Times New Roman" w:hAnsi="Times New Roman" w:cs="Times New Roman"/>
          <w:noProof/>
          <w:sz w:val="24"/>
          <w:szCs w:val="24"/>
          <w:highlight w:val="yellow"/>
        </w:rPr>
        <w:t xml:space="preserve"> convergence</w:t>
      </w:r>
      <w:r w:rsidR="003C4EB7" w:rsidRPr="00F12098">
        <w:rPr>
          <w:rFonts w:ascii="Times New Roman" w:hAnsi="Times New Roman" w:cs="Times New Roman"/>
          <w:sz w:val="24"/>
          <w:szCs w:val="24"/>
        </w:rPr>
        <w:t>.</w:t>
      </w:r>
      <w:r w:rsidR="002C1F20" w:rsidRPr="00F12098">
        <w:rPr>
          <w:rFonts w:ascii="Times New Roman" w:hAnsi="Times New Roman" w:cs="Times New Roman"/>
          <w:sz w:val="24"/>
          <w:szCs w:val="24"/>
        </w:rPr>
        <w:t xml:space="preserve"> </w:t>
      </w:r>
      <w:r w:rsidR="002C1C43" w:rsidRPr="00F12098">
        <w:rPr>
          <w:rFonts w:ascii="Times New Roman" w:hAnsi="Times New Roman" w:cs="Times New Roman"/>
          <w:sz w:val="24"/>
          <w:szCs w:val="24"/>
        </w:rPr>
        <w:t xml:space="preserve">Eventually, </w:t>
      </w:r>
      <w:r w:rsidR="00266939" w:rsidRPr="00F12098">
        <w:rPr>
          <w:rFonts w:ascii="Times New Roman" w:hAnsi="Times New Roman" w:cs="Times New Roman"/>
          <w:sz w:val="24"/>
          <w:szCs w:val="24"/>
        </w:rPr>
        <w:t xml:space="preserve">the </w:t>
      </w:r>
      <w:r w:rsidR="00004B53" w:rsidRPr="00F12098">
        <w:rPr>
          <w:rFonts w:ascii="Times New Roman" w:hAnsi="Times New Roman" w:cs="Times New Roman"/>
          <w:noProof/>
          <w:sz w:val="24"/>
          <w:szCs w:val="24"/>
        </w:rPr>
        <w:t>global</w:t>
      </w:r>
      <w:r w:rsidR="00004B53" w:rsidRPr="00F12098">
        <w:rPr>
          <w:rFonts w:ascii="Times New Roman" w:hAnsi="Times New Roman" w:cs="Times New Roman"/>
          <w:sz w:val="24"/>
          <w:szCs w:val="24"/>
        </w:rPr>
        <w:t xml:space="preserve"> heat transfer coefficient </w:t>
      </w:r>
      <w:r w:rsidR="00266939" w:rsidRPr="00F12098">
        <w:rPr>
          <w:rFonts w:ascii="Times New Roman" w:hAnsi="Times New Roman" w:cs="Times New Roman"/>
          <w:sz w:val="24"/>
          <w:szCs w:val="24"/>
        </w:rPr>
        <w:t xml:space="preserve">and pressure drop were </w:t>
      </w:r>
      <w:r w:rsidR="00004B53" w:rsidRPr="00F12098">
        <w:rPr>
          <w:rFonts w:ascii="Times New Roman" w:hAnsi="Times New Roman" w:cs="Times New Roman"/>
          <w:sz w:val="24"/>
          <w:szCs w:val="24"/>
        </w:rPr>
        <w:t>calculated</w:t>
      </w:r>
      <w:r w:rsidR="002C1C43" w:rsidRPr="00F12098">
        <w:rPr>
          <w:rFonts w:ascii="Times New Roman" w:hAnsi="Times New Roman" w:cs="Times New Roman"/>
          <w:sz w:val="24"/>
          <w:szCs w:val="24"/>
        </w:rPr>
        <w:t xml:space="preserve"> as the main outputs of the simulation</w:t>
      </w:r>
      <w:r w:rsidR="00004B53" w:rsidRPr="00F12098">
        <w:rPr>
          <w:rFonts w:ascii="Times New Roman" w:hAnsi="Times New Roman" w:cs="Times New Roman"/>
          <w:sz w:val="24"/>
          <w:szCs w:val="24"/>
        </w:rPr>
        <w:t>.</w:t>
      </w:r>
    </w:p>
    <w:p w14:paraId="1BCB3A7B" w14:textId="77777777" w:rsidR="00004B53" w:rsidRPr="00F12098" w:rsidRDefault="007C17A3" w:rsidP="006B2652">
      <w:pPr>
        <w:pStyle w:val="Heading2"/>
        <w:spacing w:line="276" w:lineRule="auto"/>
        <w:rPr>
          <w:rFonts w:ascii="Times New Roman" w:hAnsi="Times New Roman" w:cs="Times New Roman"/>
          <w:b/>
        </w:rPr>
      </w:pPr>
      <w:r w:rsidRPr="00F12098">
        <w:rPr>
          <w:rFonts w:ascii="Times New Roman" w:hAnsi="Times New Roman" w:cs="Times New Roman"/>
          <w:b/>
        </w:rPr>
        <w:t>CFD model v</w:t>
      </w:r>
      <w:r w:rsidR="00004B53" w:rsidRPr="00F12098">
        <w:rPr>
          <w:rFonts w:ascii="Times New Roman" w:hAnsi="Times New Roman" w:cs="Times New Roman"/>
          <w:b/>
        </w:rPr>
        <w:t>alidation</w:t>
      </w:r>
    </w:p>
    <w:p w14:paraId="5E8F4B76" w14:textId="77777777" w:rsidR="00004B53" w:rsidRPr="00F12098" w:rsidRDefault="00004B53" w:rsidP="00D61762">
      <w:pPr>
        <w:autoSpaceDE w:val="0"/>
        <w:autoSpaceDN w:val="0"/>
        <w:adjustRightInd w:val="0"/>
        <w:jc w:val="both"/>
        <w:rPr>
          <w:rFonts w:ascii="Times New Roman" w:hAnsi="Times New Roman" w:cs="Times New Roman"/>
          <w:spacing w:val="-4"/>
          <w:sz w:val="24"/>
          <w:szCs w:val="24"/>
        </w:rPr>
      </w:pPr>
      <w:r w:rsidRPr="00F12098">
        <w:rPr>
          <w:rFonts w:ascii="Times New Roman" w:hAnsi="Times New Roman" w:cs="Times New Roman"/>
          <w:spacing w:val="-4"/>
          <w:sz w:val="24"/>
          <w:szCs w:val="24"/>
        </w:rPr>
        <w:t>Two dimensionless parameters</w:t>
      </w:r>
      <w:r w:rsidR="0060466C" w:rsidRPr="00F12098">
        <w:rPr>
          <w:rFonts w:ascii="Times New Roman" w:hAnsi="Times New Roman" w:cs="Times New Roman"/>
          <w:spacing w:val="-4"/>
          <w:sz w:val="24"/>
          <w:szCs w:val="24"/>
        </w:rPr>
        <w:t xml:space="preserve">, </w:t>
      </w:r>
      <w:r w:rsidR="00D77114" w:rsidRPr="00F12098">
        <w:rPr>
          <w:rFonts w:ascii="Times New Roman" w:hAnsi="Times New Roman" w:cs="Times New Roman"/>
          <w:spacing w:val="-4"/>
          <w:sz w:val="24"/>
          <w:szCs w:val="24"/>
        </w:rPr>
        <w:t>the Nusselt</w:t>
      </w:r>
      <w:r w:rsidR="00A15941" w:rsidRPr="00F12098">
        <w:rPr>
          <w:rFonts w:ascii="Times New Roman" w:hAnsi="Times New Roman" w:cs="Times New Roman"/>
          <w:spacing w:val="-4"/>
          <w:sz w:val="24"/>
          <w:szCs w:val="24"/>
        </w:rPr>
        <w:t xml:space="preserve"> and </w:t>
      </w:r>
      <w:r w:rsidR="00FB37DE" w:rsidRPr="00F12098">
        <w:rPr>
          <w:rFonts w:ascii="Times New Roman" w:hAnsi="Times New Roman" w:cs="Times New Roman"/>
          <w:spacing w:val="-4"/>
          <w:sz w:val="24"/>
          <w:szCs w:val="24"/>
        </w:rPr>
        <w:t>Euler</w:t>
      </w:r>
      <w:r w:rsidR="00D77114" w:rsidRPr="00F12098">
        <w:rPr>
          <w:rFonts w:ascii="Times New Roman" w:hAnsi="Times New Roman" w:cs="Times New Roman"/>
          <w:spacing w:val="-4"/>
          <w:sz w:val="24"/>
          <w:szCs w:val="24"/>
        </w:rPr>
        <w:t xml:space="preserve"> </w:t>
      </w:r>
      <w:r w:rsidR="00FB37DE" w:rsidRPr="00F12098">
        <w:rPr>
          <w:rFonts w:ascii="Times New Roman" w:hAnsi="Times New Roman" w:cs="Times New Roman"/>
          <w:spacing w:val="-4"/>
          <w:sz w:val="24"/>
          <w:szCs w:val="24"/>
        </w:rPr>
        <w:t>numbers</w:t>
      </w:r>
      <w:r w:rsidR="0060466C" w:rsidRPr="00F12098">
        <w:rPr>
          <w:rFonts w:ascii="Times New Roman" w:hAnsi="Times New Roman" w:cs="Times New Roman"/>
          <w:spacing w:val="-4"/>
          <w:sz w:val="24"/>
          <w:szCs w:val="24"/>
        </w:rPr>
        <w:t>,</w:t>
      </w:r>
      <w:r w:rsidRPr="00F12098">
        <w:rPr>
          <w:rFonts w:ascii="Times New Roman" w:hAnsi="Times New Roman" w:cs="Times New Roman"/>
          <w:spacing w:val="-4"/>
          <w:sz w:val="24"/>
          <w:szCs w:val="24"/>
        </w:rPr>
        <w:t xml:space="preserve"> </w:t>
      </w:r>
      <w:r w:rsidR="007A7700" w:rsidRPr="00F12098">
        <w:rPr>
          <w:rFonts w:ascii="Times New Roman" w:hAnsi="Times New Roman" w:cs="Times New Roman"/>
          <w:spacing w:val="-4"/>
          <w:sz w:val="24"/>
          <w:szCs w:val="24"/>
        </w:rPr>
        <w:t xml:space="preserve">are </w:t>
      </w:r>
      <w:r w:rsidR="00FB37DE" w:rsidRPr="00F12098">
        <w:rPr>
          <w:rFonts w:ascii="Times New Roman" w:hAnsi="Times New Roman" w:cs="Times New Roman"/>
          <w:spacing w:val="-4"/>
          <w:sz w:val="24"/>
          <w:szCs w:val="24"/>
        </w:rPr>
        <w:t xml:space="preserve">computed </w:t>
      </w:r>
      <w:r w:rsidR="007A7700" w:rsidRPr="00F12098">
        <w:rPr>
          <w:rFonts w:ascii="Times New Roman" w:hAnsi="Times New Roman" w:cs="Times New Roman"/>
          <w:spacing w:val="-4"/>
          <w:sz w:val="24"/>
          <w:szCs w:val="24"/>
        </w:rPr>
        <w:t>to validate</w:t>
      </w:r>
      <w:r w:rsidRPr="00F12098">
        <w:rPr>
          <w:rFonts w:ascii="Times New Roman" w:hAnsi="Times New Roman" w:cs="Times New Roman"/>
          <w:spacing w:val="-4"/>
          <w:sz w:val="24"/>
          <w:szCs w:val="24"/>
        </w:rPr>
        <w:t xml:space="preserve"> th</w:t>
      </w:r>
      <w:r w:rsidR="002C1F20" w:rsidRPr="00F12098">
        <w:rPr>
          <w:rFonts w:ascii="Times New Roman" w:hAnsi="Times New Roman" w:cs="Times New Roman"/>
          <w:spacing w:val="-4"/>
          <w:sz w:val="24"/>
          <w:szCs w:val="24"/>
        </w:rPr>
        <w:t>e computational methods used to simulate the turbulent flow in the tube bundle.</w:t>
      </w:r>
      <w:r w:rsidRPr="00F12098">
        <w:rPr>
          <w:rFonts w:ascii="Times New Roman" w:hAnsi="Times New Roman" w:cs="Times New Roman"/>
          <w:i/>
          <w:iCs/>
          <w:spacing w:val="-4"/>
          <w:sz w:val="24"/>
          <w:szCs w:val="24"/>
        </w:rPr>
        <w:t xml:space="preserve"> </w:t>
      </w:r>
      <w:r w:rsidR="002C1F20" w:rsidRPr="00F12098">
        <w:rPr>
          <w:rFonts w:ascii="Times New Roman" w:hAnsi="Times New Roman" w:cs="Times New Roman"/>
          <w:spacing w:val="-4"/>
          <w:sz w:val="24"/>
          <w:szCs w:val="24"/>
        </w:rPr>
        <w:t>T</w:t>
      </w:r>
      <w:r w:rsidR="00A15941" w:rsidRPr="00F12098">
        <w:rPr>
          <w:rFonts w:ascii="Times New Roman" w:hAnsi="Times New Roman" w:cs="Times New Roman"/>
          <w:spacing w:val="-4"/>
          <w:sz w:val="24"/>
          <w:szCs w:val="24"/>
        </w:rPr>
        <w:t xml:space="preserve">he numerical results </w:t>
      </w:r>
      <w:r w:rsidR="00A15941" w:rsidRPr="00F12098">
        <w:rPr>
          <w:rFonts w:ascii="Times New Roman" w:hAnsi="Times New Roman" w:cs="Times New Roman"/>
          <w:noProof/>
          <w:spacing w:val="-4"/>
          <w:sz w:val="24"/>
          <w:szCs w:val="24"/>
        </w:rPr>
        <w:t>are verified</w:t>
      </w:r>
      <w:r w:rsidR="00A15941" w:rsidRPr="00F12098">
        <w:rPr>
          <w:rFonts w:ascii="Times New Roman" w:hAnsi="Times New Roman" w:cs="Times New Roman"/>
          <w:spacing w:val="-4"/>
          <w:sz w:val="24"/>
          <w:szCs w:val="24"/>
        </w:rPr>
        <w:t xml:space="preserve"> against</w:t>
      </w:r>
      <w:r w:rsidRPr="00F12098">
        <w:rPr>
          <w:rFonts w:ascii="Times New Roman" w:hAnsi="Times New Roman" w:cs="Times New Roman"/>
          <w:spacing w:val="-4"/>
          <w:sz w:val="24"/>
          <w:szCs w:val="24"/>
        </w:rPr>
        <w:t xml:space="preserve"> experimental </w:t>
      </w:r>
      <w:r w:rsidR="001F6F95" w:rsidRPr="00F12098">
        <w:rPr>
          <w:rFonts w:ascii="Times New Roman" w:hAnsi="Times New Roman" w:cs="Times New Roman"/>
          <w:spacing w:val="-4"/>
          <w:sz w:val="24"/>
          <w:szCs w:val="24"/>
        </w:rPr>
        <w:t xml:space="preserve">correlations </w:t>
      </w:r>
      <w:r w:rsidR="0060466C" w:rsidRPr="00F12098">
        <w:rPr>
          <w:rFonts w:ascii="Times New Roman" w:hAnsi="Times New Roman" w:cs="Times New Roman"/>
          <w:spacing w:val="-4"/>
          <w:sz w:val="24"/>
          <w:szCs w:val="24"/>
        </w:rPr>
        <w:t>from</w:t>
      </w:r>
      <w:r w:rsidRPr="00F12098">
        <w:rPr>
          <w:rFonts w:ascii="Times New Roman" w:hAnsi="Times New Roman" w:cs="Times New Roman"/>
          <w:spacing w:val="-4"/>
          <w:sz w:val="24"/>
          <w:szCs w:val="24"/>
        </w:rPr>
        <w:t xml:space="preserve"> Ref. </w:t>
      </w:r>
      <w:r w:rsidR="004335E8" w:rsidRPr="00F12098">
        <w:rPr>
          <w:rFonts w:ascii="Times New Roman" w:hAnsi="Times New Roman" w:cs="Times New Roman"/>
          <w:spacing w:val="-4"/>
          <w:sz w:val="24"/>
          <w:szCs w:val="24"/>
        </w:rPr>
        <w:fldChar w:fldCharType="begin"/>
      </w:r>
      <w:r w:rsidR="00D61762" w:rsidRPr="00F12098">
        <w:rPr>
          <w:rFonts w:ascii="Times New Roman" w:hAnsi="Times New Roman" w:cs="Times New Roman"/>
          <w:spacing w:val="-4"/>
          <w:sz w:val="24"/>
          <w:szCs w:val="24"/>
        </w:rPr>
        <w:instrText xml:space="preserve"> ADDIN EN.CITE &lt;EndNote&gt;&lt;Cite&gt;&lt;Author&gt;Gianolio&lt;/Author&gt;&lt;Year&gt;1981&lt;/Year&gt;&lt;RecNum&gt;7&lt;/RecNum&gt;&lt;DisplayText&gt;[43]&lt;/DisplayText&gt;&lt;record&gt;&lt;rec-number&gt;7&lt;/rec-number&gt;&lt;foreign-keys&gt;&lt;key app="EN" db-id="sdr05vtvjxssvlepfwv55w2krw5dr0ew5dxe" timestamp="1538310433"&gt;7&lt;/key&gt;&lt;/foreign-keys&gt;&lt;ref-type name="Journal Article"&gt;17&lt;/ref-type&gt;&lt;contributors&gt;&lt;authors&gt;&lt;author&gt;Gianolio, E&lt;/author&gt;&lt;author&gt;Cuti, F&lt;/author&gt;&lt;/authors&gt;&lt;/contributors&gt;&lt;titles&gt;&lt;title&gt;Heat transfer coefficients and pressure drops for air coolers with different numbers of rows under induced and forced draft&lt;/title&gt;&lt;secondary-title&gt;Heat Transfer Engineering&lt;/secondary-title&gt;&lt;/titles&gt;&lt;periodical&gt;&lt;full-title&gt;Heat Transfer Engineering&lt;/full-title&gt;&lt;/periodical&gt;&lt;pages&gt;38-48&lt;/pages&gt;&lt;volume&gt;3&lt;/volume&gt;&lt;number&gt;1&lt;/number&gt;&lt;dates&gt;&lt;year&gt;1981&lt;/year&gt;&lt;/dates&gt;&lt;isbn&gt;0145-7632&lt;/isbn&gt;&lt;urls&gt;&lt;/urls&gt;&lt;/record&gt;&lt;/Cite&gt;&lt;/EndNote&gt;</w:instrText>
      </w:r>
      <w:r w:rsidR="004335E8" w:rsidRPr="00F12098">
        <w:rPr>
          <w:rFonts w:ascii="Times New Roman" w:hAnsi="Times New Roman" w:cs="Times New Roman"/>
          <w:spacing w:val="-4"/>
          <w:sz w:val="24"/>
          <w:szCs w:val="24"/>
        </w:rPr>
        <w:fldChar w:fldCharType="separate"/>
      </w:r>
      <w:r w:rsidR="00D61762" w:rsidRPr="00F12098">
        <w:rPr>
          <w:rFonts w:ascii="Times New Roman" w:hAnsi="Times New Roman" w:cs="Times New Roman"/>
          <w:noProof/>
          <w:spacing w:val="-4"/>
          <w:sz w:val="24"/>
          <w:szCs w:val="24"/>
        </w:rPr>
        <w:t>[43]</w:t>
      </w:r>
      <w:r w:rsidR="004335E8" w:rsidRPr="00F12098">
        <w:rPr>
          <w:rFonts w:ascii="Times New Roman" w:hAnsi="Times New Roman" w:cs="Times New Roman"/>
          <w:spacing w:val="-4"/>
          <w:sz w:val="24"/>
          <w:szCs w:val="24"/>
        </w:rPr>
        <w:fldChar w:fldCharType="end"/>
      </w:r>
      <w:r w:rsidR="00D77114" w:rsidRPr="00F12098">
        <w:rPr>
          <w:rFonts w:ascii="Times New Roman" w:hAnsi="Times New Roman" w:cs="Times New Roman"/>
          <w:spacing w:val="-4"/>
          <w:sz w:val="24"/>
          <w:szCs w:val="24"/>
        </w:rPr>
        <w:t xml:space="preserve">, for both </w:t>
      </w:r>
      <m:oMath>
        <m:r>
          <w:rPr>
            <w:rFonts w:ascii="Cambria Math" w:hAnsi="Cambria Math" w:cs="Times New Roman"/>
            <w:spacing w:val="-4"/>
            <w:sz w:val="24"/>
            <w:szCs w:val="24"/>
          </w:rPr>
          <m:t>Nu</m:t>
        </m:r>
      </m:oMath>
      <w:r w:rsidR="00D77114" w:rsidRPr="00F12098">
        <w:rPr>
          <w:rFonts w:ascii="Times New Roman" w:hAnsi="Times New Roman" w:cs="Times New Roman"/>
          <w:spacing w:val="-4"/>
          <w:sz w:val="24"/>
          <w:szCs w:val="24"/>
        </w:rPr>
        <w:t xml:space="preserve"> and </w:t>
      </w:r>
      <m:oMath>
        <m:r>
          <w:rPr>
            <w:rFonts w:ascii="Cambria Math" w:hAnsi="Cambria Math" w:cs="Times New Roman"/>
            <w:spacing w:val="-4"/>
            <w:sz w:val="24"/>
            <w:szCs w:val="24"/>
          </w:rPr>
          <m:t>Eu</m:t>
        </m:r>
      </m:oMath>
      <w:r w:rsidR="00D77114" w:rsidRPr="00F12098">
        <w:rPr>
          <w:rFonts w:ascii="Times New Roman" w:hAnsi="Times New Roman" w:cs="Times New Roman"/>
          <w:spacing w:val="-4"/>
          <w:sz w:val="24"/>
          <w:szCs w:val="24"/>
        </w:rPr>
        <w:t>:</w:t>
      </w:r>
    </w:p>
    <w:tbl>
      <w:tblPr>
        <w:tblStyle w:val="TableGrid"/>
        <w:tblW w:w="9180" w:type="dxa"/>
        <w:tblLook w:val="04A0" w:firstRow="1" w:lastRow="0" w:firstColumn="1" w:lastColumn="0" w:noHBand="0" w:noVBand="1"/>
      </w:tblPr>
      <w:tblGrid>
        <w:gridCol w:w="8188"/>
        <w:gridCol w:w="992"/>
      </w:tblGrid>
      <w:tr w:rsidR="00FB37DE" w:rsidRPr="00F12098" w14:paraId="7B39B775" w14:textId="77777777" w:rsidTr="00047EB3">
        <w:trPr>
          <w:trHeight w:val="730"/>
        </w:trPr>
        <w:tc>
          <w:tcPr>
            <w:tcW w:w="8188" w:type="dxa"/>
            <w:tcBorders>
              <w:top w:val="nil"/>
              <w:left w:val="nil"/>
              <w:bottom w:val="nil"/>
              <w:right w:val="nil"/>
            </w:tcBorders>
          </w:tcPr>
          <w:p w14:paraId="3A4ED259" w14:textId="77777777" w:rsidR="00FB37DE" w:rsidRPr="00F12098" w:rsidRDefault="00FB37DE" w:rsidP="005561F4">
            <w:pPr>
              <w:rPr>
                <w:rFonts w:ascii="Times New Roman" w:hAnsi="Times New Roman" w:cs="Times New Roman"/>
                <w:sz w:val="24"/>
                <w:szCs w:val="24"/>
              </w:rPr>
            </w:pPr>
            <m:oMathPara>
              <m:oMathParaPr>
                <m:jc m:val="left"/>
              </m:oMathParaPr>
              <m:oMath>
                <m:r>
                  <w:rPr>
                    <w:rFonts w:ascii="Cambria Math" w:hAnsi="Cambria Math" w:cs="Times New Roman"/>
                    <w:sz w:val="24"/>
                    <w:szCs w:val="24"/>
                  </w:rPr>
                  <m:t>Nu=</m:t>
                </m:r>
                <m:f>
                  <m:fPr>
                    <m:ctrlPr>
                      <w:rPr>
                        <w:rFonts w:ascii="Cambria Math" w:hAnsi="Cambria Math" w:cs="Times New Roman"/>
                        <w:i/>
                        <w:sz w:val="24"/>
                        <w:szCs w:val="24"/>
                      </w:rPr>
                    </m:ctrlPr>
                  </m:fPr>
                  <m:num>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ot</m:t>
                        </m:r>
                      </m:sub>
                    </m:sSub>
                  </m:num>
                  <m:den>
                    <m:r>
                      <w:rPr>
                        <w:rFonts w:ascii="Cambria Math" w:hAnsi="Cambria Math" w:cs="Times New Roman"/>
                        <w:sz w:val="24"/>
                        <w:szCs w:val="24"/>
                      </w:rPr>
                      <m:t>k</m:t>
                    </m:r>
                  </m:den>
                </m:f>
                <m:r>
                  <w:rPr>
                    <w:rFonts w:ascii="Cambria Math" w:hAnsi="Cambria Math" w:cs="Times New Roman"/>
                    <w:sz w:val="24"/>
                    <w:szCs w:val="24"/>
                  </w:rPr>
                  <m:t xml:space="preserve"> </m:t>
                </m:r>
                <m:r>
                  <m:rPr>
                    <m:sty m:val="p"/>
                  </m:rPr>
                  <w:rPr>
                    <w:rFonts w:ascii="Cambria Math" w:hAnsi="Cambria Math" w:cs="Times New Roman"/>
                    <w:sz w:val="24"/>
                    <w:szCs w:val="24"/>
                  </w:rPr>
                  <m:t>,</m:t>
                </m:r>
              </m:oMath>
            </m:oMathPara>
          </w:p>
        </w:tc>
        <w:tc>
          <w:tcPr>
            <w:tcW w:w="992" w:type="dxa"/>
            <w:tcBorders>
              <w:top w:val="nil"/>
              <w:left w:val="nil"/>
              <w:bottom w:val="nil"/>
              <w:right w:val="nil"/>
            </w:tcBorders>
            <w:vAlign w:val="center"/>
          </w:tcPr>
          <w:p w14:paraId="7CE86A0F" w14:textId="77777777" w:rsidR="00FB37DE" w:rsidRPr="00F12098" w:rsidRDefault="00F92CC7" w:rsidP="00F92CC7">
            <w:pPr>
              <w:autoSpaceDE w:val="0"/>
              <w:autoSpaceDN w:val="0"/>
              <w:adjustRightInd w:val="0"/>
              <w:ind w:left="36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005E757A" w:rsidRPr="00F12098">
              <w:rPr>
                <w:rFonts w:ascii="Times New Roman" w:hAnsi="Times New Roman" w:cs="Times New Roman"/>
                <w:noProof/>
                <w:sz w:val="24"/>
                <w:szCs w:val="24"/>
              </w:rPr>
              <w:t>13</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r w:rsidR="00FB37DE" w:rsidRPr="00F12098" w14:paraId="7BFC2A1E" w14:textId="77777777" w:rsidTr="00934BF6">
        <w:tc>
          <w:tcPr>
            <w:tcW w:w="8188" w:type="dxa"/>
            <w:tcBorders>
              <w:top w:val="nil"/>
              <w:left w:val="nil"/>
              <w:bottom w:val="nil"/>
              <w:right w:val="nil"/>
            </w:tcBorders>
          </w:tcPr>
          <w:p w14:paraId="70400700" w14:textId="77777777" w:rsidR="00FB37DE" w:rsidRPr="00F12098" w:rsidRDefault="00FB37DE" w:rsidP="00FB37DE">
            <w:pPr>
              <w:rPr>
                <w:rFonts w:ascii="Calibri" w:eastAsia="MS Mincho" w:hAnsi="Calibri" w:cs="Arial"/>
                <w:sz w:val="24"/>
                <w:szCs w:val="24"/>
              </w:rPr>
            </w:pPr>
            <m:oMathPara>
              <m:oMathParaPr>
                <m:jc m:val="left"/>
              </m:oMathParaPr>
              <m:oMath>
                <m:r>
                  <w:rPr>
                    <w:rFonts w:ascii="Cambria Math" w:hAnsi="Cambria Math" w:cs="Times New Roman"/>
                    <w:sz w:val="24"/>
                    <w:szCs w:val="24"/>
                  </w:rPr>
                  <m:t>Eu=</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ρ</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max</m:t>
                            </m:r>
                          </m:sub>
                        </m:sSub>
                      </m:e>
                      <m:sup>
                        <m:r>
                          <w:rPr>
                            <w:rFonts w:ascii="Cambria Math" w:hAnsi="Cambria Math" w:cs="Times New Roman"/>
                            <w:sz w:val="24"/>
                            <w:szCs w:val="24"/>
                          </w:rPr>
                          <m:t>2</m:t>
                        </m:r>
                      </m:sup>
                    </m:sSup>
                  </m:den>
                </m:f>
                <m:r>
                  <w:rPr>
                    <w:rFonts w:ascii="Cambria Math" w:eastAsia="MS Mincho" w:hAnsi="Cambria Math" w:cs="Arial"/>
                    <w:sz w:val="24"/>
                    <w:szCs w:val="24"/>
                  </w:rPr>
                  <m:t xml:space="preserve"> ,</m:t>
                </m:r>
              </m:oMath>
            </m:oMathPara>
          </w:p>
        </w:tc>
        <w:tc>
          <w:tcPr>
            <w:tcW w:w="992" w:type="dxa"/>
            <w:tcBorders>
              <w:top w:val="nil"/>
              <w:left w:val="nil"/>
              <w:bottom w:val="nil"/>
              <w:right w:val="nil"/>
            </w:tcBorders>
            <w:vAlign w:val="center"/>
          </w:tcPr>
          <w:p w14:paraId="635982CF" w14:textId="77777777" w:rsidR="00FB37DE" w:rsidRPr="00F12098" w:rsidRDefault="00F92CC7" w:rsidP="00F92CC7">
            <w:pPr>
              <w:pStyle w:val="ListParagraph"/>
              <w:autoSpaceDE w:val="0"/>
              <w:autoSpaceDN w:val="0"/>
              <w:adjustRightInd w:val="0"/>
              <w:ind w:left="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005E757A" w:rsidRPr="00F12098">
              <w:rPr>
                <w:rFonts w:ascii="Times New Roman" w:hAnsi="Times New Roman" w:cs="Times New Roman"/>
                <w:noProof/>
                <w:sz w:val="24"/>
                <w:szCs w:val="24"/>
              </w:rPr>
              <w:t>14</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13E8C8D2" w14:textId="77777777" w:rsidR="00EA0B32" w:rsidRPr="00F12098" w:rsidRDefault="00A15941" w:rsidP="00EA44E8">
      <w:pPr>
        <w:autoSpaceDE w:val="0"/>
        <w:autoSpaceDN w:val="0"/>
        <w:adjustRightInd w:val="0"/>
        <w:spacing w:before="120" w:after="0"/>
        <w:jc w:val="both"/>
        <w:rPr>
          <w:rFonts w:ascii="Times New Roman" w:hAnsi="Times New Roman" w:cs="Times New Roman"/>
          <w:sz w:val="24"/>
          <w:szCs w:val="24"/>
        </w:rPr>
      </w:pPr>
      <w:r w:rsidRPr="00F12098">
        <w:rPr>
          <w:rFonts w:ascii="Times New Roman" w:hAnsi="Times New Roman" w:cs="Times New Roman"/>
          <w:sz w:val="24"/>
          <w:szCs w:val="24"/>
        </w:rPr>
        <w:t>where</w:t>
      </w:r>
      <w:r w:rsidR="00004B53" w:rsidRPr="00F12098">
        <w:rPr>
          <w:rFonts w:ascii="Times New Roman" w:hAnsi="Times New Roman" w:cs="Times New Roman"/>
          <w:sz w:val="24"/>
          <w:szCs w:val="24"/>
        </w:rPr>
        <w:t xml:space="preserve"> </w:t>
      </w:r>
      <m:oMath>
        <m:r>
          <w:rPr>
            <w:rFonts w:ascii="Cambria Math" w:hAnsi="Cambria Math" w:cs="Times New Roman"/>
            <w:noProof/>
            <w:sz w:val="24"/>
            <w:szCs w:val="24"/>
          </w:rPr>
          <m:t>ρ</m:t>
        </m:r>
      </m:oMath>
      <w:r w:rsidR="006D3A31" w:rsidRPr="00F12098">
        <w:rPr>
          <w:rFonts w:ascii="Times New Roman" w:hAnsi="Times New Roman" w:cs="Times New Roman" w:hint="cs"/>
          <w:noProof/>
          <w:sz w:val="24"/>
          <w:szCs w:val="24"/>
          <w:rtl/>
        </w:rPr>
        <w:t xml:space="preserve"> </w:t>
      </w:r>
      <w:r w:rsidR="00D77114" w:rsidRPr="00F12098">
        <w:rPr>
          <w:rFonts w:ascii="Times New Roman" w:hAnsi="Times New Roman" w:cs="Times New Roman"/>
          <w:noProof/>
          <w:sz w:val="24"/>
          <w:szCs w:val="24"/>
        </w:rPr>
        <w:t xml:space="preserve">and </w:t>
      </w:r>
      <m:oMath>
        <m:r>
          <w:rPr>
            <w:rFonts w:ascii="Cambria Math" w:hAnsi="Cambria Math" w:cs="Times New Roman"/>
            <w:sz w:val="24"/>
            <w:szCs w:val="24"/>
          </w:rPr>
          <m:t>k</m:t>
        </m:r>
      </m:oMath>
      <w:r w:rsidR="00D77114" w:rsidRPr="00F12098">
        <w:rPr>
          <w:rFonts w:ascii="Times New Roman" w:hAnsi="Times New Roman" w:cs="Times New Roman"/>
          <w:noProof/>
          <w:sz w:val="24"/>
          <w:szCs w:val="24"/>
        </w:rPr>
        <w:t xml:space="preserve"> are the air density and thermal conductivity, respectively</w:t>
      </w:r>
      <w:r w:rsidR="00724C2B" w:rsidRPr="00F12098">
        <w:rPr>
          <w:rFonts w:ascii="Times New Roman" w:hAnsi="Times New Roman" w:cs="Times New Roman"/>
          <w:noProof/>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ot</m:t>
            </m:r>
          </m:sub>
        </m:sSub>
      </m:oMath>
      <w:r w:rsidR="00EA44E8" w:rsidRPr="00F12098">
        <w:rPr>
          <w:rFonts w:ascii="Times New Roman" w:hAnsi="Times New Roman" w:cs="Times New Roman"/>
          <w:noProof/>
          <w:sz w:val="24"/>
          <w:szCs w:val="24"/>
        </w:rPr>
        <w:t xml:space="preserve"> is the outer-tube</w:t>
      </w:r>
      <w:r w:rsidR="00724C2B" w:rsidRPr="00F12098">
        <w:rPr>
          <w:rFonts w:ascii="Times New Roman" w:hAnsi="Times New Roman" w:cs="Times New Roman"/>
          <w:noProof/>
          <w:sz w:val="24"/>
          <w:szCs w:val="24"/>
        </w:rPr>
        <w:t xml:space="preserve"> diameter</w:t>
      </w:r>
      <w:r w:rsidR="00004B53" w:rsidRPr="00F12098">
        <w:rPr>
          <w:rFonts w:ascii="Times New Roman" w:hAnsi="Times New Roman" w:cs="Times New Roman"/>
          <w:noProof/>
          <w:sz w:val="24"/>
          <w:szCs w:val="24"/>
        </w:rPr>
        <w:t>.</w:t>
      </w:r>
      <w:r w:rsidR="00AD5A93" w:rsidRPr="00F12098">
        <w:rPr>
          <w:rFonts w:ascii="Times New Roman" w:hAnsi="Times New Roman" w:cs="Times New Roman"/>
          <w:sz w:val="24"/>
          <w:szCs w:val="24"/>
          <w:rtl/>
        </w:rPr>
        <w:t xml:space="preserve"> </w:t>
      </w:r>
      <w:r w:rsidR="00AD5A93" w:rsidRPr="00F12098">
        <w:rPr>
          <w:rFonts w:ascii="Times New Roman" w:hAnsi="Times New Roman" w:cs="Times New Roman"/>
          <w:sz w:val="24"/>
          <w:szCs w:val="24"/>
          <w:lang w:val="en-US"/>
        </w:rPr>
        <w:t xml:space="preserve">The method of extracting </w:t>
      </w:r>
      <w:r w:rsidR="00D77114" w:rsidRPr="00F12098">
        <w:rPr>
          <w:rFonts w:ascii="Times New Roman" w:hAnsi="Times New Roman" w:cs="Times New Roman"/>
          <w:sz w:val="24"/>
          <w:szCs w:val="24"/>
          <w:lang w:val="en-US"/>
        </w:rPr>
        <w:t xml:space="preserve">the overall </w:t>
      </w:r>
      <w:r w:rsidR="00AD5A93" w:rsidRPr="00F12098">
        <w:rPr>
          <w:rFonts w:ascii="Times New Roman" w:hAnsi="Times New Roman" w:cs="Times New Roman"/>
          <w:sz w:val="24"/>
          <w:szCs w:val="24"/>
        </w:rPr>
        <w:t xml:space="preserve">heat transfer coefficient, </w:t>
      </w:r>
      <m:oMath>
        <m:r>
          <w:rPr>
            <w:rFonts w:ascii="Cambria Math" w:hAnsi="Cambria Math" w:cs="Times New Roman"/>
            <w:sz w:val="24"/>
            <w:szCs w:val="24"/>
          </w:rPr>
          <m:t>h</m:t>
        </m:r>
      </m:oMath>
      <w:r w:rsidR="00AD5A93" w:rsidRPr="00F12098">
        <w:rPr>
          <w:rFonts w:ascii="Times New Roman" w:hAnsi="Times New Roman" w:cs="Times New Roman"/>
          <w:sz w:val="24"/>
          <w:szCs w:val="24"/>
        </w:rPr>
        <w:t xml:space="preserve">, from numerical results </w:t>
      </w:r>
      <w:r w:rsidR="0060466C" w:rsidRPr="00F12098">
        <w:rPr>
          <w:rFonts w:ascii="Times New Roman" w:hAnsi="Times New Roman" w:cs="Times New Roman"/>
          <w:sz w:val="24"/>
          <w:szCs w:val="24"/>
        </w:rPr>
        <w:t>is</w:t>
      </w:r>
      <w:r w:rsidR="00AD5A93" w:rsidRPr="00F12098">
        <w:rPr>
          <w:rFonts w:ascii="Times New Roman" w:hAnsi="Times New Roman" w:cs="Times New Roman"/>
          <w:sz w:val="24"/>
          <w:szCs w:val="24"/>
        </w:rPr>
        <w:t xml:space="preserve"> discussed in detail in Ref. </w:t>
      </w:r>
      <w:r w:rsidR="004335E8" w:rsidRPr="00F12098">
        <w:rPr>
          <w:rFonts w:ascii="Times New Roman" w:hAnsi="Times New Roman" w:cs="Times New Roman"/>
          <w:sz w:val="24"/>
          <w:szCs w:val="24"/>
        </w:rPr>
        <w:fldChar w:fldCharType="begin"/>
      </w:r>
      <w:r w:rsidR="003544FA" w:rsidRPr="00F12098">
        <w:rPr>
          <w:rFonts w:ascii="Times New Roman" w:hAnsi="Times New Roman" w:cs="Times New Roman"/>
          <w:sz w:val="24"/>
          <w:szCs w:val="24"/>
        </w:rPr>
        <w:instrText xml:space="preserve"> ADDIN EN.CITE &lt;EndNote&gt;&lt;Cite&gt;&lt;Author&gt;Nemati&lt;/Author&gt;&lt;Year&gt;2016&lt;/Year&gt;&lt;RecNum&gt;142&lt;/RecNum&gt;&lt;DisplayText&gt;[26]&lt;/DisplayText&gt;&lt;record&gt;&lt;rec-number&gt;142&lt;/rec-number&gt;&lt;foreign-keys&gt;&lt;key app="EN" db-id="sdr05vtvjxssvlepfwv55w2krw5dr0ew5dxe" timestamp="1549548790"&gt;142&lt;/key&gt;&lt;/foreign-keys&gt;&lt;ref-type name="Journal Article"&gt;17&lt;/ref-type&gt;&lt;contributors&gt;&lt;authors&gt;&lt;author&gt;Nemati, H&lt;/author&gt;&lt;author&gt;Samivand, S&lt;/author&gt;&lt;/authors&gt;&lt;/contributors&gt;&lt;titles&gt;&lt;title&gt;Numerical Study of Flow Over Annular Elliptical Finned Tube Heat Exchangers&lt;/title&gt;&lt;secondary-title&gt;Arabian Journal for Science and Engineering&lt;/secondary-title&gt;&lt;/titles&gt;&lt;periodical&gt;&lt;full-title&gt;Arabian Journal for Science and Engineering&lt;/full-title&gt;&lt;/periodical&gt;&lt;pages&gt;4625-4634&lt;/pages&gt;&lt;volume&gt;41&lt;/volume&gt;&lt;number&gt;11&lt;/number&gt;&lt;dates&gt;&lt;year&gt;2016&lt;/year&gt;&lt;/dates&gt;&lt;isbn&gt;1319-8025&lt;/isbn&gt;&lt;urls&gt;&lt;/urls&gt;&lt;/record&gt;&lt;/Cite&gt;&lt;/EndNote&gt;</w:instrText>
      </w:r>
      <w:r w:rsidR="004335E8" w:rsidRPr="00F12098">
        <w:rPr>
          <w:rFonts w:ascii="Times New Roman" w:hAnsi="Times New Roman" w:cs="Times New Roman"/>
          <w:sz w:val="24"/>
          <w:szCs w:val="24"/>
        </w:rPr>
        <w:fldChar w:fldCharType="separate"/>
      </w:r>
      <w:r w:rsidR="003544FA" w:rsidRPr="00F12098">
        <w:rPr>
          <w:rFonts w:ascii="Times New Roman" w:hAnsi="Times New Roman" w:cs="Times New Roman"/>
          <w:noProof/>
          <w:sz w:val="24"/>
          <w:szCs w:val="24"/>
        </w:rPr>
        <w:t>[26]</w:t>
      </w:r>
      <w:r w:rsidR="004335E8" w:rsidRPr="00F12098">
        <w:rPr>
          <w:rFonts w:ascii="Times New Roman" w:hAnsi="Times New Roman" w:cs="Times New Roman"/>
          <w:sz w:val="24"/>
          <w:szCs w:val="24"/>
        </w:rPr>
        <w:fldChar w:fldCharType="end"/>
      </w:r>
      <w:r w:rsidR="00AD5A93" w:rsidRPr="00F12098">
        <w:rPr>
          <w:rFonts w:ascii="Times New Roman" w:hAnsi="Times New Roman" w:cs="Times New Roman"/>
          <w:sz w:val="24"/>
          <w:szCs w:val="24"/>
        </w:rPr>
        <w:t>.</w:t>
      </w:r>
      <w:r w:rsidR="007C17A3" w:rsidRPr="00F12098">
        <w:rPr>
          <w:rFonts w:ascii="Times New Roman" w:hAnsi="Times New Roman" w:cs="Times New Roman"/>
          <w:sz w:val="24"/>
          <w:szCs w:val="24"/>
        </w:rPr>
        <w:t xml:space="preserve"> </w:t>
      </w:r>
      <w:r w:rsidR="00004B53" w:rsidRPr="00F12098">
        <w:rPr>
          <w:rFonts w:ascii="Times New Roman" w:hAnsi="Times New Roman" w:cs="Times New Roman"/>
          <w:sz w:val="24"/>
          <w:szCs w:val="24"/>
        </w:rPr>
        <w:t xml:space="preserve">The comparison of </w:t>
      </w:r>
      <w:r w:rsidRPr="00F12098">
        <w:rPr>
          <w:rFonts w:ascii="Times New Roman" w:hAnsi="Times New Roman" w:cs="Times New Roman"/>
          <w:sz w:val="24"/>
          <w:szCs w:val="24"/>
        </w:rPr>
        <w:t xml:space="preserve">numerical simulation and experimental results </w:t>
      </w:r>
      <w:r w:rsidR="004335E8" w:rsidRPr="00F12098">
        <w:rPr>
          <w:rFonts w:ascii="Times New Roman" w:hAnsi="Times New Roman" w:cs="Times New Roman"/>
          <w:sz w:val="24"/>
          <w:szCs w:val="24"/>
        </w:rPr>
        <w:fldChar w:fldCharType="begin"/>
      </w:r>
      <w:r w:rsidR="00D61762" w:rsidRPr="00F12098">
        <w:rPr>
          <w:rFonts w:ascii="Times New Roman" w:hAnsi="Times New Roman" w:cs="Times New Roman"/>
          <w:sz w:val="24"/>
          <w:szCs w:val="24"/>
        </w:rPr>
        <w:instrText xml:space="preserve"> ADDIN EN.CITE &lt;EndNote&gt;&lt;Cite&gt;&lt;Author&gt;Gianolio&lt;/Author&gt;&lt;Year&gt;1981&lt;/Year&gt;&lt;RecNum&gt;7&lt;/RecNum&gt;&lt;DisplayText&gt;[43]&lt;/DisplayText&gt;&lt;record&gt;&lt;rec-number&gt;7&lt;/rec-number&gt;&lt;foreign-keys&gt;&lt;key app="EN" db-id="sdr05vtvjxssvlepfwv55w2krw5dr0ew5dxe" timestamp="1538310433"&gt;7&lt;/key&gt;&lt;/foreign-keys&gt;&lt;ref-type name="Journal Article"&gt;17&lt;/ref-type&gt;&lt;contributors&gt;&lt;authors&gt;&lt;author&gt;Gianolio, E&lt;/author&gt;&lt;author&gt;Cuti, F&lt;/author&gt;&lt;/authors&gt;&lt;/contributors&gt;&lt;titles&gt;&lt;title&gt;Heat transfer coefficients and pressure drops for air coolers with different numbers of rows under induced and forced draft&lt;/title&gt;&lt;secondary-title&gt;Heat Transfer Engineering&lt;/secondary-title&gt;&lt;/titles&gt;&lt;periodical&gt;&lt;full-title&gt;Heat Transfer Engineering&lt;/full-title&gt;&lt;/periodical&gt;&lt;pages&gt;38-48&lt;/pages&gt;&lt;volume&gt;3&lt;/volume&gt;&lt;number&gt;1&lt;/number&gt;&lt;dates&gt;&lt;year&gt;1981&lt;/year&gt;&lt;/dates&gt;&lt;isbn&gt;0145-7632&lt;/isbn&gt;&lt;urls&gt;&lt;/urls&gt;&lt;/record&gt;&lt;/Cite&gt;&lt;/EndNote&gt;</w:instrText>
      </w:r>
      <w:r w:rsidR="004335E8" w:rsidRPr="00F12098">
        <w:rPr>
          <w:rFonts w:ascii="Times New Roman" w:hAnsi="Times New Roman" w:cs="Times New Roman"/>
          <w:sz w:val="24"/>
          <w:szCs w:val="24"/>
        </w:rPr>
        <w:fldChar w:fldCharType="separate"/>
      </w:r>
      <w:r w:rsidR="00D61762" w:rsidRPr="00F12098">
        <w:rPr>
          <w:rFonts w:ascii="Times New Roman" w:hAnsi="Times New Roman" w:cs="Times New Roman"/>
          <w:noProof/>
          <w:sz w:val="24"/>
          <w:szCs w:val="24"/>
        </w:rPr>
        <w:t>[43]</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 xml:space="preserve"> for both</w:t>
      </w:r>
      <w:r w:rsidRPr="00F12098">
        <w:rPr>
          <w:rFonts w:ascii="Times New Roman" w:hAnsi="Times New Roman" w:cs="Times New Roman"/>
          <w:i/>
          <w:iCs/>
          <w:sz w:val="24"/>
          <w:szCs w:val="24"/>
        </w:rPr>
        <w:t xml:space="preserve"> </w:t>
      </w:r>
      <m:oMath>
        <m:r>
          <w:rPr>
            <w:rFonts w:ascii="Cambria Math" w:hAnsi="Cambria Math" w:cs="Times New Roman"/>
            <w:sz w:val="24"/>
            <w:szCs w:val="24"/>
          </w:rPr>
          <m:t>Nu</m:t>
        </m:r>
      </m:oMath>
      <w:r w:rsidR="00004B53"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and </w:t>
      </w:r>
      <m:oMath>
        <m:r>
          <w:rPr>
            <w:rFonts w:ascii="Cambria Math" w:hAnsi="Cambria Math" w:cs="Times New Roman"/>
            <w:sz w:val="24"/>
            <w:szCs w:val="24"/>
          </w:rPr>
          <m:t>Eu</m:t>
        </m:r>
      </m:oMath>
      <w:r w:rsidR="00FB37DE" w:rsidRPr="00F12098">
        <w:rPr>
          <w:rFonts w:ascii="Times New Roman" w:hAnsi="Times New Roman" w:cs="Times New Roman"/>
          <w:noProof/>
          <w:sz w:val="24"/>
          <w:szCs w:val="24"/>
        </w:rPr>
        <w:t xml:space="preserve"> </w:t>
      </w:r>
      <w:r w:rsidR="00004B53" w:rsidRPr="00F12098">
        <w:rPr>
          <w:rFonts w:ascii="Times New Roman" w:hAnsi="Times New Roman" w:cs="Times New Roman"/>
          <w:noProof/>
          <w:sz w:val="24"/>
          <w:szCs w:val="24"/>
        </w:rPr>
        <w:t>are</w:t>
      </w:r>
      <w:r w:rsidR="00004B53" w:rsidRPr="00F12098">
        <w:rPr>
          <w:rFonts w:ascii="Times New Roman" w:hAnsi="Times New Roman" w:cs="Times New Roman"/>
          <w:sz w:val="24"/>
          <w:szCs w:val="24"/>
        </w:rPr>
        <w:t xml:space="preserve"> presented in Fig. 4</w:t>
      </w:r>
      <w:r w:rsidRPr="00F12098">
        <w:rPr>
          <w:rFonts w:ascii="Times New Roman" w:hAnsi="Times New Roman" w:cs="Times New Roman"/>
          <w:sz w:val="24"/>
          <w:szCs w:val="24"/>
        </w:rPr>
        <w:t xml:space="preserve"> and 5, respectively</w:t>
      </w:r>
      <w:r w:rsidR="00D77114" w:rsidRPr="00F12098">
        <w:rPr>
          <w:rFonts w:ascii="Times New Roman" w:hAnsi="Times New Roman" w:cs="Times New Roman"/>
          <w:sz w:val="24"/>
          <w:szCs w:val="24"/>
        </w:rPr>
        <w:t xml:space="preserve">. </w:t>
      </w:r>
      <w:r w:rsidRPr="00F12098">
        <w:rPr>
          <w:rFonts w:ascii="Times New Roman" w:hAnsi="Times New Roman" w:cs="Times New Roman"/>
          <w:sz w:val="24"/>
          <w:szCs w:val="24"/>
        </w:rPr>
        <w:t>The figures show</w:t>
      </w:r>
      <w:r w:rsidR="002A2BEC" w:rsidRPr="00F12098">
        <w:rPr>
          <w:rFonts w:ascii="Times New Roman" w:hAnsi="Times New Roman" w:cs="Times New Roman"/>
          <w:sz w:val="24"/>
          <w:szCs w:val="24"/>
        </w:rPr>
        <w:t xml:space="preserve"> </w:t>
      </w:r>
      <w:r w:rsidRPr="00F12098">
        <w:rPr>
          <w:rFonts w:ascii="Times New Roman" w:hAnsi="Times New Roman" w:cs="Times New Roman"/>
          <w:sz w:val="24"/>
          <w:szCs w:val="24"/>
        </w:rPr>
        <w:t>a good agreement between the numerical and experimental results</w:t>
      </w:r>
      <w:r w:rsidR="00004B53" w:rsidRPr="00F12098">
        <w:rPr>
          <w:rFonts w:ascii="Times New Roman" w:hAnsi="Times New Roman" w:cs="Times New Roman"/>
          <w:sz w:val="24"/>
          <w:szCs w:val="24"/>
        </w:rPr>
        <w:t>.</w:t>
      </w:r>
      <w:r w:rsidR="00EA0B32" w:rsidRPr="00F12098">
        <w:rPr>
          <w:rFonts w:ascii="Times New Roman" w:hAnsi="Times New Roman" w:cs="Times New Roman"/>
          <w:sz w:val="24"/>
          <w:szCs w:val="24"/>
        </w:rPr>
        <w:t xml:space="preserve"> Reynolds number in Fig. 4 and 5</w:t>
      </w:r>
      <w:r w:rsidR="00640391" w:rsidRPr="00F12098">
        <w:rPr>
          <w:rFonts w:ascii="Times New Roman" w:hAnsi="Times New Roman" w:cs="Times New Roman"/>
          <w:sz w:val="24"/>
          <w:szCs w:val="24"/>
        </w:rPr>
        <w:t xml:space="preserve"> </w:t>
      </w:r>
      <w:r w:rsidR="00EA0B32" w:rsidRPr="00F12098">
        <w:rPr>
          <w:rFonts w:ascii="Times New Roman" w:hAnsi="Times New Roman" w:cs="Times New Roman"/>
          <w:sz w:val="24"/>
          <w:szCs w:val="24"/>
        </w:rPr>
        <w:t>is defined as:</w:t>
      </w:r>
    </w:p>
    <w:tbl>
      <w:tblPr>
        <w:tblStyle w:val="TableGrid"/>
        <w:tblW w:w="9180" w:type="dxa"/>
        <w:tblLook w:val="04A0" w:firstRow="1" w:lastRow="0" w:firstColumn="1" w:lastColumn="0" w:noHBand="0" w:noVBand="1"/>
      </w:tblPr>
      <w:tblGrid>
        <w:gridCol w:w="8188"/>
        <w:gridCol w:w="992"/>
      </w:tblGrid>
      <w:tr w:rsidR="00EA0B32" w:rsidRPr="00F12098" w14:paraId="214469C7" w14:textId="77777777" w:rsidTr="00DC5EB5">
        <w:tc>
          <w:tcPr>
            <w:tcW w:w="8188" w:type="dxa"/>
            <w:tcBorders>
              <w:top w:val="nil"/>
              <w:left w:val="nil"/>
              <w:bottom w:val="nil"/>
              <w:right w:val="nil"/>
            </w:tcBorders>
          </w:tcPr>
          <w:p w14:paraId="646CE6F2" w14:textId="77777777" w:rsidR="00EA0B32" w:rsidRPr="00F12098" w:rsidRDefault="00EA0B32" w:rsidP="00646733">
            <w:pPr>
              <w:rPr>
                <w:rFonts w:ascii="Calibri" w:eastAsia="MS Mincho" w:hAnsi="Calibri" w:cs="Arial"/>
                <w:sz w:val="24"/>
                <w:szCs w:val="24"/>
              </w:rPr>
            </w:pPr>
            <m:oMathPara>
              <m:oMathParaPr>
                <m:jc m:val="left"/>
              </m:oMathParaPr>
              <m:oMath>
                <m:r>
                  <w:rPr>
                    <w:rFonts w:ascii="Cambria Math" w:hAnsi="Cambria Math" w:cs="Times New Roman"/>
                    <w:sz w:val="24"/>
                    <w:szCs w:val="24"/>
                  </w:rPr>
                  <m:t>Re=</m:t>
                </m:r>
                <m:f>
                  <m:fPr>
                    <m:ctrlPr>
                      <w:rPr>
                        <w:rFonts w:ascii="Cambria Math" w:hAnsi="Cambria Math" w:cs="Times New Roman"/>
                        <w:i/>
                        <w:sz w:val="24"/>
                        <w:szCs w:val="24"/>
                      </w:rPr>
                    </m:ctrlPr>
                  </m:fPr>
                  <m:num>
                    <m:r>
                      <w:rPr>
                        <w:rFonts w:ascii="Cambria Math" w:hAnsi="Cambria Math" w:cs="Times New Roman"/>
                        <w:sz w:val="24"/>
                        <w:szCs w:val="24"/>
                      </w:rPr>
                      <m:t>ρ</m:t>
                    </m:r>
                    <m:sSub>
                      <m:sSubPr>
                        <m:ctrlPr>
                          <w:rPr>
                            <w:rFonts w:ascii="Cambria Math" w:hAnsi="Cambria Math" w:cs="Times New Roman"/>
                            <w:i/>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max</m:t>
                        </m:r>
                      </m:sub>
                    </m:sSub>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ot</m:t>
                        </m:r>
                      </m:sub>
                    </m:sSub>
                  </m:num>
                  <m:den>
                    <m:r>
                      <w:rPr>
                        <w:rFonts w:ascii="Cambria Math" w:hAnsi="Cambria Math" w:cs="Times New Roman"/>
                        <w:sz w:val="24"/>
                        <w:szCs w:val="24"/>
                      </w:rPr>
                      <m:t>μ</m:t>
                    </m:r>
                  </m:den>
                </m:f>
                <m:r>
                  <w:rPr>
                    <w:rFonts w:ascii="Cambria Math" w:eastAsia="MS Mincho" w:hAnsi="Cambria Math" w:cs="Arial"/>
                    <w:sz w:val="24"/>
                    <w:szCs w:val="24"/>
                  </w:rPr>
                  <m:t xml:space="preserve"> ,</m:t>
                </m:r>
              </m:oMath>
            </m:oMathPara>
          </w:p>
        </w:tc>
        <w:tc>
          <w:tcPr>
            <w:tcW w:w="992" w:type="dxa"/>
            <w:tcBorders>
              <w:top w:val="nil"/>
              <w:left w:val="nil"/>
              <w:bottom w:val="nil"/>
              <w:right w:val="nil"/>
            </w:tcBorders>
            <w:vAlign w:val="center"/>
          </w:tcPr>
          <w:p w14:paraId="40E4B6C5" w14:textId="77777777" w:rsidR="00EA0B32" w:rsidRPr="00F12098" w:rsidRDefault="00EA0B32" w:rsidP="00DC5EB5">
            <w:pPr>
              <w:pStyle w:val="ListParagraph"/>
              <w:autoSpaceDE w:val="0"/>
              <w:autoSpaceDN w:val="0"/>
              <w:adjustRightInd w:val="0"/>
              <w:ind w:left="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noProof/>
                <w:sz w:val="24"/>
                <w:szCs w:val="24"/>
              </w:rPr>
              <w:t>15</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589AB256" w14:textId="77777777" w:rsidR="00EA0B32" w:rsidRPr="00F12098" w:rsidRDefault="00EA0B32" w:rsidP="00EA0B32">
      <w:pPr>
        <w:autoSpaceDE w:val="0"/>
        <w:autoSpaceDN w:val="0"/>
        <w:adjustRightInd w:val="0"/>
        <w:spacing w:before="120" w:after="0"/>
        <w:jc w:val="both"/>
        <w:rPr>
          <w:rFonts w:ascii="Times New Roman" w:hAnsi="Times New Roman" w:cs="Times New Roman"/>
          <w:sz w:val="24"/>
          <w:szCs w:val="24"/>
        </w:rPr>
      </w:pPr>
      <w:r w:rsidRPr="00F12098">
        <w:rPr>
          <w:rFonts w:ascii="Times New Roman" w:hAnsi="Times New Roman" w:cs="Times New Roman"/>
          <w:sz w:val="24"/>
          <w:szCs w:val="24"/>
        </w:rPr>
        <w:t xml:space="preserve">in which </w:t>
      </w:r>
      <m:oMath>
        <m:r>
          <m:rPr>
            <m:sty m:val="p"/>
          </m:rPr>
          <w:rPr>
            <w:rFonts w:ascii="Cambria Math" w:hAnsi="Cambria Math" w:cs="Times New Roman"/>
            <w:sz w:val="24"/>
            <w:szCs w:val="24"/>
          </w:rPr>
          <m:t>μ</m:t>
        </m:r>
      </m:oMath>
      <w:r w:rsidRPr="00F12098">
        <w:rPr>
          <w:rFonts w:ascii="Times New Roman" w:hAnsi="Times New Roman" w:cs="Times New Roman"/>
          <w:sz w:val="24"/>
          <w:szCs w:val="24"/>
        </w:rPr>
        <w:t xml:space="preserve"> is</w:t>
      </w:r>
      <w:r w:rsidR="00A237A7" w:rsidRPr="00F12098">
        <w:rPr>
          <w:rFonts w:ascii="Times New Roman" w:hAnsi="Times New Roman" w:cs="Times New Roman"/>
          <w:sz w:val="24"/>
          <w:szCs w:val="24"/>
        </w:rPr>
        <w:t xml:space="preserve"> the</w:t>
      </w:r>
      <w:r w:rsidRPr="00F12098">
        <w:rPr>
          <w:rFonts w:ascii="Times New Roman" w:hAnsi="Times New Roman" w:cs="Times New Roman"/>
          <w:sz w:val="24"/>
          <w:szCs w:val="24"/>
        </w:rPr>
        <w:t xml:space="preserve"> dynamic viscosity.</w:t>
      </w:r>
      <w:r w:rsidR="00EA44E8" w:rsidRPr="00F1209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max</m:t>
            </m:r>
          </m:sub>
        </m:sSub>
      </m:oMath>
      <w:r w:rsidR="00EA44E8" w:rsidRPr="00F12098">
        <w:rPr>
          <w:rFonts w:ascii="Times New Roman" w:hAnsi="Times New Roman" w:cs="Times New Roman"/>
          <w:sz w:val="24"/>
          <w:szCs w:val="24"/>
        </w:rPr>
        <w:t xml:space="preserve"> is the maximum uniform flow velocity inside the </w:t>
      </w:r>
      <w:r w:rsidR="00EA44E8" w:rsidRPr="00F12098">
        <w:rPr>
          <w:rFonts w:ascii="Times New Roman" w:hAnsi="Times New Roman" w:cs="Times New Roman"/>
          <w:noProof/>
          <w:sz w:val="24"/>
          <w:szCs w:val="24"/>
        </w:rPr>
        <w:t>bundle</w:t>
      </w:r>
      <w:r w:rsidR="00EA44E8" w:rsidRPr="00F12098">
        <w:rPr>
          <w:rFonts w:ascii="Times New Roman" w:hAnsi="Times New Roman" w:cs="Times New Roman"/>
          <w:sz w:val="24"/>
          <w:szCs w:val="24"/>
        </w:rPr>
        <w:t xml:space="preserve"> </w:t>
      </w:r>
      <w:r w:rsidR="004335E8" w:rsidRPr="00F12098">
        <w:rPr>
          <w:rFonts w:ascii="Times New Roman" w:hAnsi="Times New Roman" w:cs="Times New Roman"/>
          <w:sz w:val="24"/>
          <w:szCs w:val="24"/>
        </w:rPr>
        <w:fldChar w:fldCharType="begin"/>
      </w:r>
      <w:r w:rsidR="00EA44E8" w:rsidRPr="00F12098">
        <w:rPr>
          <w:rFonts w:ascii="Times New Roman" w:hAnsi="Times New Roman" w:cs="Times New Roman"/>
          <w:sz w:val="24"/>
          <w:szCs w:val="24"/>
        </w:rPr>
        <w:instrText xml:space="preserve"> ADDIN EN.CITE &lt;EndNote&gt;&lt;Cite&gt;&lt;Author&gt;Gianolio&lt;/Author&gt;&lt;Year&gt;1981&lt;/Year&gt;&lt;RecNum&gt;7&lt;/RecNum&gt;&lt;DisplayText&gt;[43]&lt;/DisplayText&gt;&lt;record&gt;&lt;rec-number&gt;7&lt;/rec-number&gt;&lt;foreign-keys&gt;&lt;key app="EN" db-id="sdr05vtvjxssvlepfwv55w2krw5dr0ew5dxe" timestamp="1538310433"&gt;7&lt;/key&gt;&lt;/foreign-keys&gt;&lt;ref-type name="Journal Article"&gt;17&lt;/ref-type&gt;&lt;contributors&gt;&lt;authors&gt;&lt;author&gt;Gianolio, E&lt;/author&gt;&lt;author&gt;Cuti, F&lt;/author&gt;&lt;/authors&gt;&lt;/contributors&gt;&lt;titles&gt;&lt;title&gt;Heat transfer coefficients and pressure drops for air coolers with different numbers of rows under induced and forced draft&lt;/title&gt;&lt;secondary-title&gt;Heat Transfer Engineering&lt;/secondary-title&gt;&lt;/titles&gt;&lt;periodical&gt;&lt;full-title&gt;Heat Transfer Engineering&lt;/full-title&gt;&lt;/periodical&gt;&lt;pages&gt;38-48&lt;/pages&gt;&lt;volume&gt;3&lt;/volume&gt;&lt;number&gt;1&lt;/number&gt;&lt;dates&gt;&lt;year&gt;1981&lt;/year&gt;&lt;/dates&gt;&lt;isbn&gt;0145-7632&lt;/isbn&gt;&lt;urls&gt;&lt;/urls&gt;&lt;/record&gt;&lt;/Cite&gt;&lt;/EndNote&gt;</w:instrText>
      </w:r>
      <w:r w:rsidR="004335E8" w:rsidRPr="00F12098">
        <w:rPr>
          <w:rFonts w:ascii="Times New Roman" w:hAnsi="Times New Roman" w:cs="Times New Roman"/>
          <w:sz w:val="24"/>
          <w:szCs w:val="24"/>
        </w:rPr>
        <w:fldChar w:fldCharType="separate"/>
      </w:r>
      <w:r w:rsidR="00EA44E8" w:rsidRPr="00F12098">
        <w:rPr>
          <w:rFonts w:ascii="Times New Roman" w:hAnsi="Times New Roman" w:cs="Times New Roman"/>
          <w:noProof/>
          <w:sz w:val="24"/>
          <w:szCs w:val="24"/>
        </w:rPr>
        <w:t>[43]</w:t>
      </w:r>
      <w:r w:rsidR="004335E8" w:rsidRPr="00F12098">
        <w:rPr>
          <w:rFonts w:ascii="Times New Roman" w:hAnsi="Times New Roman" w:cs="Times New Roman"/>
          <w:sz w:val="24"/>
          <w:szCs w:val="24"/>
        </w:rPr>
        <w:fldChar w:fldCharType="end"/>
      </w:r>
      <w:r w:rsidR="00A237A7" w:rsidRPr="00F12098">
        <w:rPr>
          <w:rFonts w:ascii="Times New Roman" w:hAnsi="Times New Roman" w:cs="Times New Roman"/>
          <w:sz w:val="24"/>
          <w:szCs w:val="24"/>
        </w:rPr>
        <w:t xml:space="preserve">, </w:t>
      </w:r>
      <w:r w:rsidR="00EA44E8" w:rsidRPr="00F12098">
        <w:rPr>
          <w:rFonts w:ascii="Times New Roman" w:hAnsi="Times New Roman" w:cs="Times New Roman"/>
          <w:sz w:val="24"/>
          <w:szCs w:val="24"/>
        </w:rPr>
        <w:t>defined as:</w:t>
      </w:r>
    </w:p>
    <w:tbl>
      <w:tblPr>
        <w:tblStyle w:val="TableGrid"/>
        <w:tblW w:w="9180" w:type="dxa"/>
        <w:tblLook w:val="04A0" w:firstRow="1" w:lastRow="0" w:firstColumn="1" w:lastColumn="0" w:noHBand="0" w:noVBand="1"/>
      </w:tblPr>
      <w:tblGrid>
        <w:gridCol w:w="8188"/>
        <w:gridCol w:w="992"/>
      </w:tblGrid>
      <w:tr w:rsidR="00EA44E8" w:rsidRPr="00F12098" w14:paraId="30171DEE" w14:textId="77777777" w:rsidTr="00DC5EB5">
        <w:tc>
          <w:tcPr>
            <w:tcW w:w="8188" w:type="dxa"/>
            <w:tcBorders>
              <w:top w:val="nil"/>
              <w:left w:val="nil"/>
              <w:bottom w:val="nil"/>
              <w:right w:val="nil"/>
            </w:tcBorders>
          </w:tcPr>
          <w:p w14:paraId="41B86C2D" w14:textId="77777777" w:rsidR="00EA44E8" w:rsidRPr="00F12098" w:rsidRDefault="00322544" w:rsidP="00236762">
            <w:pPr>
              <w:rPr>
                <w:rFonts w:ascii="Calibri" w:eastAsia="MS Mincho" w:hAnsi="Calibri" w:cs="Arial"/>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rPr>
                      <m:t>max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f</m:t>
                        </m:r>
                      </m:sub>
                    </m:sSub>
                  </m:num>
                  <m:den>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f</m:t>
                            </m:r>
                          </m:sub>
                        </m:sSub>
                      </m:e>
                    </m:d>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f</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ot</m:t>
                            </m:r>
                          </m:sub>
                        </m:sSub>
                      </m:e>
                    </m:d>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f</m:t>
                            </m:r>
                          </m:sub>
                        </m:sSub>
                        <m:r>
                          <w:rPr>
                            <w:rFonts w:ascii="Cambria Math" w:hAnsi="Cambria Math" w:cs="Times New Roman"/>
                            <w:sz w:val="24"/>
                            <w:szCs w:val="24"/>
                          </w:rPr>
                          <m:t>-δ</m:t>
                        </m:r>
                      </m:e>
                    </m:d>
                  </m:den>
                </m:f>
                <m:r>
                  <w:rPr>
                    <w:rFonts w:ascii="Cambria Math" w:eastAsia="MS Mincho" w:hAnsi="Cambria Math" w:cs="Arial"/>
                    <w:sz w:val="24"/>
                    <w:szCs w:val="24"/>
                  </w:rPr>
                  <m:t xml:space="preserve"> ,</m:t>
                </m:r>
              </m:oMath>
            </m:oMathPara>
          </w:p>
        </w:tc>
        <w:tc>
          <w:tcPr>
            <w:tcW w:w="992" w:type="dxa"/>
            <w:tcBorders>
              <w:top w:val="nil"/>
              <w:left w:val="nil"/>
              <w:bottom w:val="nil"/>
              <w:right w:val="nil"/>
            </w:tcBorders>
            <w:vAlign w:val="center"/>
          </w:tcPr>
          <w:p w14:paraId="5B1AD981" w14:textId="77777777" w:rsidR="00EA44E8" w:rsidRPr="00F12098" w:rsidRDefault="00EA44E8" w:rsidP="00DC5EB5">
            <w:pPr>
              <w:pStyle w:val="ListParagraph"/>
              <w:autoSpaceDE w:val="0"/>
              <w:autoSpaceDN w:val="0"/>
              <w:adjustRightInd w:val="0"/>
              <w:ind w:left="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00236762" w:rsidRPr="00F12098">
              <w:rPr>
                <w:rFonts w:ascii="Times New Roman" w:hAnsi="Times New Roman" w:cs="Times New Roman"/>
                <w:noProof/>
                <w:sz w:val="24"/>
                <w:szCs w:val="24"/>
              </w:rPr>
              <w:t>16</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01E3F4CD" w14:textId="77777777" w:rsidR="00E8233D" w:rsidRPr="00F12098" w:rsidRDefault="00236762" w:rsidP="00E8233D">
      <w:pPr>
        <w:autoSpaceDE w:val="0"/>
        <w:autoSpaceDN w:val="0"/>
        <w:adjustRightInd w:val="0"/>
        <w:spacing w:before="120" w:after="0"/>
        <w:jc w:val="both"/>
        <w:rPr>
          <w:rFonts w:ascii="Times New Roman" w:hAnsi="Times New Roman" w:cs="Times New Roman"/>
          <w:sz w:val="24"/>
          <w:szCs w:val="24"/>
        </w:rPr>
      </w:pPr>
      <w:r w:rsidRPr="00F12098">
        <w:rPr>
          <w:rFonts w:ascii="Times New Roman" w:hAnsi="Times New Roman" w:cs="Times New Roman"/>
          <w:sz w:val="24"/>
          <w:szCs w:val="24"/>
        </w:rPr>
        <w:t xml:space="preserve">In the above equation, </w:t>
      </w:r>
      <m:oMath>
        <m:r>
          <w:rPr>
            <w:rFonts w:ascii="Cambria Math" w:hAnsi="Cambria Math" w:cs="Times New Roman"/>
            <w:sz w:val="24"/>
            <w:szCs w:val="24"/>
          </w:rPr>
          <m:t>U</m:t>
        </m:r>
      </m:oMath>
      <w:r w:rsidRPr="00F12098">
        <w:rPr>
          <w:rFonts w:ascii="Times New Roman" w:hAnsi="Times New Roman" w:cs="Times New Roman"/>
          <w:sz w:val="24"/>
          <w:szCs w:val="24"/>
        </w:rPr>
        <w:t xml:space="preserve"> is</w:t>
      </w:r>
      <w:r w:rsidR="00A237A7" w:rsidRPr="00F12098">
        <w:rPr>
          <w:rFonts w:ascii="Times New Roman" w:hAnsi="Times New Roman" w:cs="Times New Roman"/>
          <w:sz w:val="24"/>
          <w:szCs w:val="24"/>
        </w:rPr>
        <w:t xml:space="preserve"> the</w:t>
      </w:r>
      <w:r w:rsidRPr="00F12098">
        <w:rPr>
          <w:rFonts w:ascii="Times New Roman" w:hAnsi="Times New Roman" w:cs="Times New Roman"/>
          <w:sz w:val="24"/>
          <w:szCs w:val="24"/>
        </w:rPr>
        <w:t xml:space="preserve"> inlet velocity,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oMath>
      <w:r w:rsidRPr="00F12098">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f</m:t>
            </m:r>
          </m:sub>
        </m:sSub>
      </m:oMath>
      <w:r w:rsidRPr="00F12098">
        <w:rPr>
          <w:rFonts w:ascii="Times New Roman" w:hAnsi="Times New Roman" w:cs="Times New Roman"/>
          <w:sz w:val="24"/>
          <w:szCs w:val="24"/>
        </w:rPr>
        <w:t xml:space="preserve"> </w:t>
      </w:r>
      <w:r w:rsidR="00A237A7" w:rsidRPr="00F12098">
        <w:rPr>
          <w:rFonts w:ascii="Times New Roman" w:hAnsi="Times New Roman" w:cs="Times New Roman"/>
          <w:sz w:val="24"/>
          <w:szCs w:val="24"/>
        </w:rPr>
        <w:t xml:space="preserve">are the </w:t>
      </w:r>
      <w:r w:rsidRPr="00F12098">
        <w:rPr>
          <w:rFonts w:ascii="Times New Roman" w:hAnsi="Times New Roman" w:cs="Times New Roman"/>
          <w:sz w:val="24"/>
          <w:szCs w:val="24"/>
        </w:rPr>
        <w:t>tube transverse pitch and fin pitch</w:t>
      </w:r>
      <w:r w:rsidR="00A237A7" w:rsidRPr="00F12098">
        <w:rPr>
          <w:rFonts w:ascii="Times New Roman" w:hAnsi="Times New Roman" w:cs="Times New Roman"/>
          <w:sz w:val="24"/>
          <w:szCs w:val="24"/>
        </w:rPr>
        <w:t>,</w:t>
      </w:r>
      <w:r w:rsidRPr="00F12098">
        <w:rPr>
          <w:rFonts w:ascii="Times New Roman" w:hAnsi="Times New Roman" w:cs="Times New Roman"/>
          <w:sz w:val="24"/>
          <w:szCs w:val="24"/>
        </w:rPr>
        <w:t xml:space="preserve"> respectively. </w:t>
      </w:r>
      <m:oMath>
        <m:r>
          <w:rPr>
            <w:rFonts w:ascii="Cambria Math" w:hAnsi="Cambria Math" w:cs="Times New Roman"/>
            <w:sz w:val="24"/>
            <w:szCs w:val="24"/>
          </w:rPr>
          <m:t xml:space="preserve">δ </m:t>
        </m:r>
      </m:oMath>
      <w:r w:rsidRPr="00F12098">
        <w:rPr>
          <w:rFonts w:ascii="Times New Roman" w:hAnsi="Times New Roman" w:cs="Times New Roman"/>
          <w:sz w:val="24"/>
          <w:szCs w:val="24"/>
        </w:rPr>
        <w:t xml:space="preserve"> is </w:t>
      </w:r>
      <w:r w:rsidR="00A237A7" w:rsidRPr="00F12098">
        <w:rPr>
          <w:rFonts w:ascii="Times New Roman" w:hAnsi="Times New Roman" w:cs="Times New Roman"/>
          <w:sz w:val="24"/>
          <w:szCs w:val="24"/>
        </w:rPr>
        <w:t xml:space="preserve">the </w:t>
      </w:r>
      <w:r w:rsidRPr="00F12098">
        <w:rPr>
          <w:rFonts w:ascii="Times New Roman" w:hAnsi="Times New Roman" w:cs="Times New Roman"/>
          <w:sz w:val="24"/>
          <w:szCs w:val="24"/>
        </w:rPr>
        <w:t>fin thickness.</w:t>
      </w:r>
      <w:r w:rsidR="00E8233D" w:rsidRPr="00F12098">
        <w:rPr>
          <w:rFonts w:ascii="Times New Roman" w:hAnsi="Times New Roman" w:cs="Times New Roman"/>
          <w:sz w:val="24"/>
          <w:szCs w:val="24"/>
        </w:rPr>
        <w:t xml:space="preserve"> In Fig. (5) and Fig. (6), Err. is defined as:</w:t>
      </w:r>
    </w:p>
    <w:tbl>
      <w:tblPr>
        <w:tblStyle w:val="TableGrid"/>
        <w:tblW w:w="9180" w:type="dxa"/>
        <w:tblLook w:val="04A0" w:firstRow="1" w:lastRow="0" w:firstColumn="1" w:lastColumn="0" w:noHBand="0" w:noVBand="1"/>
      </w:tblPr>
      <w:tblGrid>
        <w:gridCol w:w="8188"/>
        <w:gridCol w:w="992"/>
      </w:tblGrid>
      <w:tr w:rsidR="00E8233D" w:rsidRPr="00F12098" w14:paraId="66024ACD" w14:textId="77777777" w:rsidTr="00E8233D">
        <w:trPr>
          <w:trHeight w:val="680"/>
        </w:trPr>
        <w:tc>
          <w:tcPr>
            <w:tcW w:w="8188" w:type="dxa"/>
            <w:tcBorders>
              <w:top w:val="nil"/>
              <w:left w:val="nil"/>
              <w:bottom w:val="nil"/>
              <w:right w:val="nil"/>
            </w:tcBorders>
            <w:vAlign w:val="center"/>
          </w:tcPr>
          <w:p w14:paraId="21331EF0" w14:textId="77777777" w:rsidR="00E8233D" w:rsidRPr="00F12098" w:rsidRDefault="00E8233D" w:rsidP="00E8233D">
            <w:pPr>
              <w:rPr>
                <w:rFonts w:ascii="Calibri" w:eastAsia="MS Mincho" w:hAnsi="Calibri" w:cs="Arial"/>
                <w:sz w:val="24"/>
                <w:szCs w:val="24"/>
              </w:rPr>
            </w:pPr>
            <m:oMathPara>
              <m:oMathParaPr>
                <m:jc m:val="left"/>
              </m:oMathParaPr>
              <m:oMath>
                <m:r>
                  <m:rPr>
                    <m:sty m:val="p"/>
                  </m:rPr>
                  <w:rPr>
                    <w:rFonts w:ascii="Cambria Math" w:hAnsiTheme="majorBidi" w:cstheme="majorBidi"/>
                    <w:sz w:val="24"/>
                    <w:szCs w:val="24"/>
                  </w:rPr>
                  <m:t>Err</m:t>
                </m:r>
                <m:r>
                  <w:rPr>
                    <w:rFonts w:ascii="Cambria Math" w:hAnsiTheme="majorBidi" w:cstheme="majorBidi"/>
                    <w:sz w:val="24"/>
                    <w:szCs w:val="24"/>
                  </w:rPr>
                  <m:t>.=</m:t>
                </m:r>
                <m:f>
                  <m:fPr>
                    <m:ctrlPr>
                      <w:rPr>
                        <w:rFonts w:ascii="Cambria Math" w:hAnsiTheme="majorBidi" w:cstheme="majorBidi"/>
                        <w:iCs/>
                        <w:sz w:val="24"/>
                        <w:szCs w:val="24"/>
                      </w:rPr>
                    </m:ctrlPr>
                  </m:fPr>
                  <m:num>
                    <m:d>
                      <m:dPr>
                        <m:begChr m:val="|"/>
                        <m:endChr m:val="|"/>
                        <m:ctrlPr>
                          <w:rPr>
                            <w:rFonts w:ascii="Cambria Math" w:hAnsiTheme="majorBidi" w:cstheme="majorBidi"/>
                            <w:iCs/>
                            <w:sz w:val="24"/>
                            <w:szCs w:val="24"/>
                          </w:rPr>
                        </m:ctrlPr>
                      </m:dPr>
                      <m:e>
                        <m:r>
                          <m:rPr>
                            <m:sty m:val="p"/>
                          </m:rPr>
                          <w:rPr>
                            <w:rFonts w:ascii="Cambria Math" w:hAnsi="Cambria Math" w:cstheme="majorBidi"/>
                            <w:sz w:val="24"/>
                            <w:szCs w:val="24"/>
                          </w:rPr>
                          <m:t>Numerical</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value-Reference</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value</m:t>
                        </m:r>
                      </m:e>
                    </m:d>
                  </m:num>
                  <m:den>
                    <m:r>
                      <m:rPr>
                        <m:sty m:val="p"/>
                      </m:rPr>
                      <w:rPr>
                        <w:rFonts w:ascii="Cambria Math" w:hAnsi="Cambria Math" w:cstheme="majorBidi"/>
                        <w:sz w:val="24"/>
                        <w:szCs w:val="24"/>
                      </w:rPr>
                      <m:t>Reference</m:t>
                    </m:r>
                    <m:r>
                      <m:rPr>
                        <m:sty m:val="p"/>
                      </m:rPr>
                      <w:rPr>
                        <w:rFonts w:ascii="Cambria Math" w:hAnsiTheme="majorBidi" w:cstheme="majorBidi"/>
                        <w:sz w:val="24"/>
                        <w:szCs w:val="24"/>
                      </w:rPr>
                      <m:t xml:space="preserve"> </m:t>
                    </m:r>
                    <m:r>
                      <m:rPr>
                        <m:sty m:val="p"/>
                      </m:rPr>
                      <w:rPr>
                        <w:rFonts w:ascii="Cambria Math" w:hAnsi="Cambria Math" w:cstheme="majorBidi"/>
                        <w:sz w:val="24"/>
                        <w:szCs w:val="24"/>
                      </w:rPr>
                      <m:t>value</m:t>
                    </m:r>
                  </m:den>
                </m:f>
                <m:r>
                  <w:rPr>
                    <w:rFonts w:ascii="Cambria Math" w:eastAsia="MS Mincho" w:hAnsi="Cambria Math" w:cstheme="majorBidi"/>
                    <w:sz w:val="24"/>
                    <w:szCs w:val="24"/>
                  </w:rPr>
                  <m:t>×</m:t>
                </m:r>
                <m:r>
                  <w:rPr>
                    <w:rFonts w:ascii="Cambria Math" w:eastAsia="MS Mincho" w:hAnsiTheme="majorBidi" w:cstheme="majorBidi"/>
                    <w:sz w:val="24"/>
                    <w:szCs w:val="24"/>
                  </w:rPr>
                  <m:t>100 ,</m:t>
                </m:r>
              </m:oMath>
            </m:oMathPara>
          </w:p>
        </w:tc>
        <w:tc>
          <w:tcPr>
            <w:tcW w:w="992" w:type="dxa"/>
            <w:tcBorders>
              <w:top w:val="nil"/>
              <w:left w:val="nil"/>
              <w:bottom w:val="nil"/>
              <w:right w:val="nil"/>
            </w:tcBorders>
            <w:vAlign w:val="center"/>
          </w:tcPr>
          <w:p w14:paraId="41369516" w14:textId="77777777" w:rsidR="00E8233D" w:rsidRPr="00F12098" w:rsidRDefault="00E8233D" w:rsidP="00DC5EB5">
            <w:pPr>
              <w:pStyle w:val="ListParagraph"/>
              <w:autoSpaceDE w:val="0"/>
              <w:autoSpaceDN w:val="0"/>
              <w:adjustRightInd w:val="0"/>
              <w:ind w:left="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noProof/>
                <w:sz w:val="24"/>
                <w:szCs w:val="24"/>
              </w:rPr>
              <w:t>17</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00FC8433" w14:textId="77777777" w:rsidR="00E8233D" w:rsidRPr="00F12098" w:rsidRDefault="00E8233D" w:rsidP="009D0625">
      <w:pPr>
        <w:autoSpaceDE w:val="0"/>
        <w:autoSpaceDN w:val="0"/>
        <w:adjustRightInd w:val="0"/>
        <w:spacing w:before="120" w:after="0"/>
        <w:jc w:val="center"/>
        <w:rPr>
          <w:rFonts w:ascii="Times New Roman" w:hAnsi="Times New Roman" w:cs="Times New Roman"/>
          <w:sz w:val="24"/>
          <w:szCs w:val="24"/>
        </w:rPr>
      </w:pPr>
    </w:p>
    <w:p w14:paraId="72685751" w14:textId="77777777" w:rsidR="00BD53C7" w:rsidRPr="00F12098" w:rsidRDefault="00BD53C7" w:rsidP="009D0625">
      <w:pPr>
        <w:autoSpaceDE w:val="0"/>
        <w:autoSpaceDN w:val="0"/>
        <w:adjustRightInd w:val="0"/>
        <w:spacing w:before="120" w:after="0"/>
        <w:jc w:val="center"/>
        <w:rPr>
          <w:rFonts w:ascii="Times New Roman" w:hAnsi="Times New Roman" w:cs="Times New Roman"/>
          <w:sz w:val="24"/>
          <w:szCs w:val="24"/>
        </w:rPr>
      </w:pPr>
      <w:r w:rsidRPr="00F12098">
        <w:rPr>
          <w:rFonts w:ascii="Times New Roman" w:hAnsi="Times New Roman" w:cs="Times New Roman"/>
          <w:noProof/>
          <w:sz w:val="24"/>
          <w:szCs w:val="24"/>
          <w:lang w:val="en-US" w:eastAsia="en-US"/>
        </w:rPr>
        <w:lastRenderedPageBreak/>
        <w:drawing>
          <wp:inline distT="0" distB="0" distL="0" distR="0" wp14:anchorId="27979B2C" wp14:editId="7E28ABFD">
            <wp:extent cx="5204957" cy="3124862"/>
            <wp:effectExtent l="19050" t="0" r="0" b="0"/>
            <wp:docPr id="6"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6"/>
                    <a:srcRect l="12578" t="23437" r="21086" b="10572"/>
                    <a:stretch>
                      <a:fillRect/>
                    </a:stretch>
                  </pic:blipFill>
                  <pic:spPr bwMode="auto">
                    <a:xfrm>
                      <a:off x="0" y="0"/>
                      <a:ext cx="5204957" cy="3124862"/>
                    </a:xfrm>
                    <a:prstGeom prst="rect">
                      <a:avLst/>
                    </a:prstGeom>
                    <a:noFill/>
                    <a:ln w="1">
                      <a:noFill/>
                      <a:miter lim="800000"/>
                      <a:headEnd/>
                      <a:tailEnd type="none" w="med" len="med"/>
                    </a:ln>
                    <a:effectLst/>
                  </pic:spPr>
                </pic:pic>
              </a:graphicData>
            </a:graphic>
          </wp:inline>
        </w:drawing>
      </w:r>
    </w:p>
    <w:p w14:paraId="27EAA083" w14:textId="77777777" w:rsidR="00004B53" w:rsidRPr="00F12098" w:rsidRDefault="00004B53" w:rsidP="00A41574">
      <w:pPr>
        <w:autoSpaceDE w:val="0"/>
        <w:autoSpaceDN w:val="0"/>
        <w:adjustRightInd w:val="0"/>
        <w:jc w:val="center"/>
        <w:rPr>
          <w:rFonts w:ascii="Times New Roman" w:hAnsi="Times New Roman" w:cs="Times New Roman"/>
          <w:noProof/>
          <w:sz w:val="20"/>
          <w:szCs w:val="20"/>
          <w:rtl/>
        </w:rPr>
      </w:pPr>
      <w:r w:rsidRPr="00F12098">
        <w:rPr>
          <w:rFonts w:ascii="Times New Roman" w:hAnsi="Times New Roman" w:cs="Times New Roman"/>
          <w:sz w:val="20"/>
          <w:szCs w:val="20"/>
        </w:rPr>
        <w:t>Fig. 4. Comparison of</w:t>
      </w:r>
      <w:r w:rsidR="00FB37DE" w:rsidRPr="00F12098">
        <w:rPr>
          <w:rFonts w:ascii="Times New Roman" w:hAnsi="Times New Roman" w:cs="Times New Roman"/>
          <w:sz w:val="20"/>
          <w:szCs w:val="20"/>
        </w:rPr>
        <w:t xml:space="preserve"> the mean Nusselt number,</w:t>
      </w:r>
      <w:r w:rsidR="005561F4" w:rsidRPr="00F12098">
        <w:rPr>
          <w:rFonts w:ascii="Times New Roman" w:hAnsi="Times New Roman" w:cs="Times New Roman"/>
          <w:sz w:val="20"/>
          <w:szCs w:val="20"/>
        </w:rPr>
        <w:t xml:space="preserve"> </w:t>
      </w:r>
      <m:oMath>
        <m:r>
          <w:rPr>
            <w:rFonts w:ascii="Cambria Math" w:hAnsi="Cambria Math" w:cs="Times New Roman"/>
            <w:sz w:val="23"/>
            <w:szCs w:val="23"/>
          </w:rPr>
          <m:t>Nu</m:t>
        </m:r>
      </m:oMath>
      <w:r w:rsidR="005561F4" w:rsidRPr="00F12098">
        <w:rPr>
          <w:rFonts w:ascii="Times New Roman" w:hAnsi="Times New Roman" w:cs="Times New Roman"/>
          <w:sz w:val="23"/>
          <w:szCs w:val="23"/>
        </w:rPr>
        <w:t>,</w:t>
      </w:r>
      <w:r w:rsidRPr="00F12098">
        <w:rPr>
          <w:rFonts w:ascii="Times New Roman" w:hAnsi="Times New Roman" w:cs="Times New Roman"/>
          <w:sz w:val="20"/>
          <w:szCs w:val="20"/>
        </w:rPr>
        <w:t xml:space="preserve"> </w:t>
      </w:r>
      <w:r w:rsidR="005561F4" w:rsidRPr="00F12098">
        <w:rPr>
          <w:rFonts w:ascii="Times New Roman" w:hAnsi="Times New Roman" w:cs="Times New Roman"/>
          <w:sz w:val="20"/>
          <w:szCs w:val="20"/>
        </w:rPr>
        <w:t xml:space="preserve">obtained from </w:t>
      </w:r>
      <w:r w:rsidRPr="00F12098">
        <w:rPr>
          <w:rFonts w:ascii="Times New Roman" w:hAnsi="Times New Roman" w:cs="Times New Roman"/>
          <w:sz w:val="20"/>
          <w:szCs w:val="20"/>
        </w:rPr>
        <w:t>numerical simulation and experimental</w:t>
      </w:r>
      <w:r w:rsidR="005561F4" w:rsidRPr="00F12098">
        <w:rPr>
          <w:rFonts w:ascii="Times New Roman" w:hAnsi="Times New Roman" w:cs="Times New Roman"/>
          <w:sz w:val="20"/>
          <w:szCs w:val="20"/>
        </w:rPr>
        <w:t xml:space="preserve"> correlation</w:t>
      </w:r>
      <w:r w:rsidRPr="00F12098">
        <w:rPr>
          <w:rFonts w:ascii="Times New Roman" w:hAnsi="Times New Roman" w:cs="Times New Roman"/>
          <w:sz w:val="20"/>
          <w:szCs w:val="20"/>
        </w:rPr>
        <w:t xml:space="preserve"> </w:t>
      </w:r>
      <w:r w:rsidR="004335E8" w:rsidRPr="00F12098">
        <w:rPr>
          <w:rFonts w:ascii="Times New Roman" w:hAnsi="Times New Roman" w:cs="Times New Roman"/>
          <w:sz w:val="20"/>
          <w:szCs w:val="20"/>
        </w:rPr>
        <w:fldChar w:fldCharType="begin"/>
      </w:r>
      <w:r w:rsidR="00D61762" w:rsidRPr="00F12098">
        <w:rPr>
          <w:rFonts w:ascii="Times New Roman" w:hAnsi="Times New Roman" w:cs="Times New Roman"/>
          <w:sz w:val="20"/>
          <w:szCs w:val="20"/>
        </w:rPr>
        <w:instrText xml:space="preserve"> ADDIN EN.CITE &lt;EndNote&gt;&lt;Cite&gt;&lt;Author&gt;Gianolio&lt;/Author&gt;&lt;Year&gt;1981&lt;/Year&gt;&lt;RecNum&gt;7&lt;/RecNum&gt;&lt;DisplayText&gt;[43]&lt;/DisplayText&gt;&lt;record&gt;&lt;rec-number&gt;7&lt;/rec-number&gt;&lt;foreign-keys&gt;&lt;key app="EN" db-id="sdr05vtvjxssvlepfwv55w2krw5dr0ew5dxe" timestamp="1538310433"&gt;7&lt;/key&gt;&lt;/foreign-keys&gt;&lt;ref-type name="Journal Article"&gt;17&lt;/ref-type&gt;&lt;contributors&gt;&lt;authors&gt;&lt;author&gt;Gianolio, E&lt;/author&gt;&lt;author&gt;Cuti, F&lt;/author&gt;&lt;/authors&gt;&lt;/contributors&gt;&lt;titles&gt;&lt;title&gt;Heat transfer coefficients and pressure drops for air coolers with different numbers of rows under induced and forced draft&lt;/title&gt;&lt;secondary-title&gt;Heat Transfer Engineering&lt;/secondary-title&gt;&lt;/titles&gt;&lt;periodical&gt;&lt;full-title&gt;Heat Transfer Engineering&lt;/full-title&gt;&lt;/periodical&gt;&lt;pages&gt;38-48&lt;/pages&gt;&lt;volume&gt;3&lt;/volume&gt;&lt;number&gt;1&lt;/number&gt;&lt;dates&gt;&lt;year&gt;1981&lt;/year&gt;&lt;/dates&gt;&lt;isbn&gt;0145-7632&lt;/isbn&gt;&lt;urls&gt;&lt;/urls&gt;&lt;/record&gt;&lt;/Cite&gt;&lt;/EndNote&gt;</w:instrText>
      </w:r>
      <w:r w:rsidR="004335E8" w:rsidRPr="00F12098">
        <w:rPr>
          <w:rFonts w:ascii="Times New Roman" w:hAnsi="Times New Roman" w:cs="Times New Roman"/>
          <w:sz w:val="20"/>
          <w:szCs w:val="20"/>
        </w:rPr>
        <w:fldChar w:fldCharType="separate"/>
      </w:r>
      <w:r w:rsidR="00D61762" w:rsidRPr="00F12098">
        <w:rPr>
          <w:rFonts w:ascii="Times New Roman" w:hAnsi="Times New Roman" w:cs="Times New Roman"/>
          <w:noProof/>
          <w:sz w:val="20"/>
          <w:szCs w:val="20"/>
        </w:rPr>
        <w:t>[43]</w:t>
      </w:r>
      <w:r w:rsidR="004335E8" w:rsidRPr="00F12098">
        <w:rPr>
          <w:rFonts w:ascii="Times New Roman" w:hAnsi="Times New Roman" w:cs="Times New Roman"/>
          <w:sz w:val="20"/>
          <w:szCs w:val="20"/>
        </w:rPr>
        <w:fldChar w:fldCharType="end"/>
      </w:r>
      <w:r w:rsidR="00624EE8" w:rsidRPr="00F12098">
        <w:rPr>
          <w:rFonts w:ascii="Times New Roman" w:hAnsi="Times New Roman" w:cs="Times New Roman"/>
          <w:sz w:val="20"/>
          <w:szCs w:val="20"/>
        </w:rPr>
        <w:t xml:space="preserve"> (</w:t>
      </w:r>
      <w:r w:rsidR="00A41574" w:rsidRPr="00F12098">
        <w:rPr>
          <w:rFonts w:ascii="Times New Roman" w:hAnsi="Times New Roman" w:cs="Times New Roman"/>
          <w:sz w:val="20"/>
          <w:szCs w:val="20"/>
        </w:rPr>
        <w:t>Experimental e</w:t>
      </w:r>
      <w:r w:rsidR="00624EE8" w:rsidRPr="00F12098">
        <w:rPr>
          <w:rFonts w:ascii="Times New Roman" w:hAnsi="Times New Roman" w:cs="Times New Roman"/>
          <w:sz w:val="20"/>
          <w:szCs w:val="20"/>
        </w:rPr>
        <w:t>rror bar:</w:t>
      </w:r>
      <w:r w:rsidR="00CF64B4">
        <w:rPr>
          <w:rFonts w:ascii="Times New Roman" w:hAnsi="Times New Roman" w:cs="Times New Roman"/>
          <w:sz w:val="20"/>
          <w:szCs w:val="20"/>
        </w:rPr>
        <w:t xml:space="preserve"> </w:t>
      </w:r>
      <w:r w:rsidR="00624EE8" w:rsidRPr="00F12098">
        <w:rPr>
          <w:rFonts w:ascii="Times New Roman" w:hAnsi="Times New Roman" w:cs="Times New Roman"/>
          <w:sz w:val="20"/>
          <w:szCs w:val="20"/>
        </w:rPr>
        <w:t>±8 %)</w:t>
      </w:r>
      <w:r w:rsidR="005561F4" w:rsidRPr="00F12098">
        <w:rPr>
          <w:rFonts w:ascii="Times New Roman" w:hAnsi="Times New Roman" w:cs="Times New Roman"/>
          <w:sz w:val="20"/>
          <w:szCs w:val="20"/>
        </w:rPr>
        <w:t>, as a function of the mean Reynolds number in the tube bundle</w:t>
      </w:r>
      <w:r w:rsidRPr="00F12098">
        <w:rPr>
          <w:rFonts w:ascii="Times New Roman" w:hAnsi="Times New Roman" w:cs="Times New Roman"/>
          <w:noProof/>
          <w:sz w:val="20"/>
          <w:szCs w:val="20"/>
        </w:rPr>
        <w:t>.</w:t>
      </w:r>
    </w:p>
    <w:p w14:paraId="6F1C77C3" w14:textId="77777777" w:rsidR="00C76627" w:rsidRPr="00F12098" w:rsidRDefault="00C76627" w:rsidP="007F0E90">
      <w:pPr>
        <w:autoSpaceDE w:val="0"/>
        <w:autoSpaceDN w:val="0"/>
        <w:adjustRightInd w:val="0"/>
        <w:jc w:val="center"/>
        <w:rPr>
          <w:rFonts w:ascii="Times New Roman" w:hAnsi="Times New Roman" w:cs="Times New Roman"/>
          <w:noProof/>
          <w:sz w:val="18"/>
          <w:szCs w:val="18"/>
        </w:rPr>
      </w:pPr>
    </w:p>
    <w:p w14:paraId="322B5A31" w14:textId="77777777" w:rsidR="00004B53" w:rsidRPr="00F12098" w:rsidRDefault="00BD53C7" w:rsidP="006B2652">
      <w:pPr>
        <w:autoSpaceDE w:val="0"/>
        <w:autoSpaceDN w:val="0"/>
        <w:adjustRightInd w:val="0"/>
        <w:jc w:val="center"/>
        <w:rPr>
          <w:rFonts w:ascii="Times New Roman" w:hAnsi="Times New Roman" w:cs="Times New Roman"/>
          <w:sz w:val="24"/>
          <w:szCs w:val="24"/>
        </w:rPr>
      </w:pPr>
      <w:r w:rsidRPr="00F12098">
        <w:rPr>
          <w:rFonts w:ascii="Times New Roman" w:hAnsi="Times New Roman" w:cs="Times New Roman"/>
          <w:noProof/>
          <w:sz w:val="24"/>
          <w:szCs w:val="24"/>
          <w:lang w:val="en-US" w:eastAsia="en-US"/>
        </w:rPr>
        <w:drawing>
          <wp:inline distT="0" distB="0" distL="0" distR="0" wp14:anchorId="795B1446" wp14:editId="3625BBF0">
            <wp:extent cx="5204880" cy="3123211"/>
            <wp:effectExtent l="19050" t="0" r="0" b="0"/>
            <wp:docPr id="13"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7"/>
                    <a:srcRect l="18672" t="23568" r="19141" b="15234"/>
                    <a:stretch>
                      <a:fillRect/>
                    </a:stretch>
                  </pic:blipFill>
                  <pic:spPr bwMode="auto">
                    <a:xfrm>
                      <a:off x="0" y="0"/>
                      <a:ext cx="5204880" cy="3123211"/>
                    </a:xfrm>
                    <a:prstGeom prst="rect">
                      <a:avLst/>
                    </a:prstGeom>
                    <a:noFill/>
                    <a:ln w="1">
                      <a:noFill/>
                      <a:miter lim="800000"/>
                      <a:headEnd/>
                      <a:tailEnd type="none" w="med" len="med"/>
                    </a:ln>
                    <a:effectLst/>
                  </pic:spPr>
                </pic:pic>
              </a:graphicData>
            </a:graphic>
          </wp:inline>
        </w:drawing>
      </w:r>
    </w:p>
    <w:p w14:paraId="442FE86F" w14:textId="77777777" w:rsidR="00004B53" w:rsidRPr="00F12098" w:rsidRDefault="00004B53" w:rsidP="00756482">
      <w:pPr>
        <w:autoSpaceDE w:val="0"/>
        <w:autoSpaceDN w:val="0"/>
        <w:adjustRightInd w:val="0"/>
        <w:jc w:val="center"/>
        <w:rPr>
          <w:rFonts w:ascii="Times New Roman" w:hAnsi="Times New Roman" w:cs="Times New Roman"/>
          <w:noProof/>
          <w:sz w:val="18"/>
          <w:szCs w:val="18"/>
        </w:rPr>
      </w:pPr>
      <w:r w:rsidRPr="00F12098">
        <w:rPr>
          <w:rFonts w:ascii="Times New Roman" w:hAnsi="Times New Roman" w:cs="Times New Roman"/>
          <w:sz w:val="20"/>
          <w:szCs w:val="20"/>
        </w:rPr>
        <w:t xml:space="preserve">Fig. 5. </w:t>
      </w:r>
      <w:r w:rsidR="005561F4" w:rsidRPr="00F12098">
        <w:rPr>
          <w:rFonts w:ascii="Times New Roman" w:hAnsi="Times New Roman" w:cs="Times New Roman"/>
          <w:sz w:val="20"/>
          <w:szCs w:val="20"/>
        </w:rPr>
        <w:t xml:space="preserve">Comparison of the mean Euler number, </w:t>
      </w:r>
      <m:oMath>
        <m:r>
          <w:rPr>
            <w:rFonts w:ascii="Cambria Math" w:hAnsi="Cambria Math" w:cs="Times New Roman"/>
            <w:sz w:val="23"/>
            <w:szCs w:val="23"/>
          </w:rPr>
          <m:t>Eu</m:t>
        </m:r>
      </m:oMath>
      <w:r w:rsidR="005561F4" w:rsidRPr="00F12098">
        <w:rPr>
          <w:rFonts w:ascii="Times New Roman" w:hAnsi="Times New Roman" w:cs="Times New Roman"/>
          <w:sz w:val="23"/>
          <w:szCs w:val="23"/>
        </w:rPr>
        <w:t>,</w:t>
      </w:r>
      <w:r w:rsidR="005561F4" w:rsidRPr="00F12098">
        <w:rPr>
          <w:rFonts w:ascii="Times New Roman" w:hAnsi="Times New Roman" w:cs="Times New Roman"/>
          <w:sz w:val="20"/>
          <w:szCs w:val="20"/>
        </w:rPr>
        <w:t xml:space="preserve"> obtained from numerical simulation and experimental correlation </w:t>
      </w:r>
      <w:r w:rsidR="004335E8" w:rsidRPr="00F12098">
        <w:rPr>
          <w:rFonts w:ascii="Times New Roman" w:hAnsi="Times New Roman" w:cs="Times New Roman"/>
          <w:sz w:val="20"/>
          <w:szCs w:val="20"/>
        </w:rPr>
        <w:fldChar w:fldCharType="begin"/>
      </w:r>
      <w:r w:rsidR="005862F5" w:rsidRPr="00F12098">
        <w:rPr>
          <w:rFonts w:ascii="Times New Roman" w:hAnsi="Times New Roman" w:cs="Times New Roman"/>
          <w:sz w:val="20"/>
          <w:szCs w:val="20"/>
        </w:rPr>
        <w:instrText xml:space="preserve"> ADDIN EN.CITE &lt;EndNote&gt;&lt;Cite&gt;&lt;Author&gt;Gianolio&lt;/Author&gt;&lt;Year&gt;1981&lt;/Year&gt;&lt;RecNum&gt;7&lt;/RecNum&gt;&lt;DisplayText&gt;[43]&lt;/DisplayText&gt;&lt;record&gt;&lt;rec-number&gt;7&lt;/rec-number&gt;&lt;foreign-keys&gt;&lt;key app="EN" db-id="sdr05vtvjxssvlepfwv55w2krw5dr0ew5dxe" timestamp="1538310433"&gt;7&lt;/key&gt;&lt;/foreign-keys&gt;&lt;ref-type name="Journal Article"&gt;17&lt;/ref-type&gt;&lt;contributors&gt;&lt;authors&gt;&lt;author&gt;Gianolio, E&lt;/author&gt;&lt;author&gt;Cuti, F&lt;/author&gt;&lt;/authors&gt;&lt;/contributors&gt;&lt;titles&gt;&lt;title&gt;Heat transfer coefficients and pressure drops for air coolers with different numbers of rows under induced and forced draft&lt;/title&gt;&lt;secondary-title&gt;Heat Transfer Engineering&lt;/secondary-title&gt;&lt;/titles&gt;&lt;periodical&gt;&lt;full-title&gt;Heat Transfer Engineering&lt;/full-title&gt;&lt;/periodical&gt;&lt;pages&gt;38-48&lt;/pages&gt;&lt;volume&gt;3&lt;/volume&gt;&lt;number&gt;1&lt;/number&gt;&lt;dates&gt;&lt;year&gt;1981&lt;/year&gt;&lt;/dates&gt;&lt;isbn&gt;0145-7632&lt;/isbn&gt;&lt;urls&gt;&lt;/urls&gt;&lt;/record&gt;&lt;/Cite&gt;&lt;/EndNote&gt;</w:instrText>
      </w:r>
      <w:r w:rsidR="004335E8" w:rsidRPr="00F12098">
        <w:rPr>
          <w:rFonts w:ascii="Times New Roman" w:hAnsi="Times New Roman" w:cs="Times New Roman"/>
          <w:sz w:val="20"/>
          <w:szCs w:val="20"/>
        </w:rPr>
        <w:fldChar w:fldCharType="separate"/>
      </w:r>
      <w:r w:rsidR="005862F5" w:rsidRPr="00F12098">
        <w:rPr>
          <w:rFonts w:ascii="Times New Roman" w:hAnsi="Times New Roman" w:cs="Times New Roman"/>
          <w:noProof/>
          <w:sz w:val="20"/>
          <w:szCs w:val="20"/>
        </w:rPr>
        <w:t>[43]</w:t>
      </w:r>
      <w:r w:rsidR="004335E8" w:rsidRPr="00F12098">
        <w:rPr>
          <w:rFonts w:ascii="Times New Roman" w:hAnsi="Times New Roman" w:cs="Times New Roman"/>
          <w:sz w:val="20"/>
          <w:szCs w:val="20"/>
        </w:rPr>
        <w:fldChar w:fldCharType="end"/>
      </w:r>
      <w:r w:rsidR="00624EE8" w:rsidRPr="00F12098">
        <w:rPr>
          <w:rFonts w:ascii="Times New Roman" w:hAnsi="Times New Roman" w:cs="Times New Roman"/>
          <w:sz w:val="20"/>
          <w:szCs w:val="20"/>
        </w:rPr>
        <w:t xml:space="preserve"> </w:t>
      </w:r>
      <w:r w:rsidR="00756482" w:rsidRPr="00F12098">
        <w:rPr>
          <w:rFonts w:ascii="Times New Roman" w:hAnsi="Times New Roman" w:cs="Times New Roman"/>
          <w:sz w:val="20"/>
          <w:szCs w:val="20"/>
        </w:rPr>
        <w:t>(Experimental error bar: -16 %, +20 %),</w:t>
      </w:r>
      <w:r w:rsidR="00756482" w:rsidRPr="00F12098">
        <w:rPr>
          <w:rFonts w:ascii="Times New Roman" w:hAnsi="Times New Roman" w:cs="Times New Roman"/>
          <w:noProof/>
          <w:sz w:val="20"/>
          <w:szCs w:val="20"/>
        </w:rPr>
        <w:t xml:space="preserve"> </w:t>
      </w:r>
      <w:r w:rsidR="005561F4" w:rsidRPr="00F12098">
        <w:rPr>
          <w:rFonts w:ascii="Times New Roman" w:hAnsi="Times New Roman" w:cs="Times New Roman"/>
          <w:sz w:val="20"/>
          <w:szCs w:val="20"/>
        </w:rPr>
        <w:t>as a function of the mean Reynolds number in the tube bundle</w:t>
      </w:r>
      <w:r w:rsidR="005561F4" w:rsidRPr="00F12098">
        <w:rPr>
          <w:rFonts w:ascii="Times New Roman" w:hAnsi="Times New Roman" w:cs="Times New Roman"/>
          <w:noProof/>
          <w:sz w:val="20"/>
          <w:szCs w:val="20"/>
        </w:rPr>
        <w:t>.</w:t>
      </w:r>
    </w:p>
    <w:p w14:paraId="7CF4D3F8" w14:textId="77777777" w:rsidR="007A7700" w:rsidRPr="00F12098" w:rsidRDefault="007C17A3" w:rsidP="006B2652">
      <w:pPr>
        <w:pStyle w:val="Heading1"/>
        <w:spacing w:line="276" w:lineRule="auto"/>
        <w:ind w:left="357" w:hanging="357"/>
        <w:rPr>
          <w:rFonts w:ascii="Times New Roman" w:hAnsi="Times New Roman" w:cs="Times New Roman"/>
        </w:rPr>
      </w:pPr>
      <w:r w:rsidRPr="00F12098">
        <w:rPr>
          <w:rFonts w:ascii="Times New Roman" w:hAnsi="Times New Roman" w:cs="Times New Roman"/>
        </w:rPr>
        <w:t xml:space="preserve">Preliminary Study: Potential of Local Optimisation </w:t>
      </w:r>
    </w:p>
    <w:p w14:paraId="5774D5A4" w14:textId="77777777" w:rsidR="00475D3B" w:rsidRPr="00F12098" w:rsidRDefault="00475D3B" w:rsidP="006B2652">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 xml:space="preserve">Before running the </w:t>
      </w:r>
      <w:r w:rsidR="00C0032A" w:rsidRPr="00F12098">
        <w:rPr>
          <w:rFonts w:ascii="Times New Roman" w:hAnsi="Times New Roman" w:cs="Times New Roman"/>
          <w:sz w:val="24"/>
          <w:szCs w:val="24"/>
        </w:rPr>
        <w:t>optimis</w:t>
      </w:r>
      <w:r w:rsidRPr="00F12098">
        <w:rPr>
          <w:rFonts w:ascii="Times New Roman" w:hAnsi="Times New Roman" w:cs="Times New Roman"/>
          <w:sz w:val="24"/>
          <w:szCs w:val="24"/>
        </w:rPr>
        <w:t xml:space="preserve">ation, a preliminary study </w:t>
      </w:r>
      <w:r w:rsidR="00393172" w:rsidRPr="00F12098">
        <w:rPr>
          <w:rFonts w:ascii="Times New Roman" w:hAnsi="Times New Roman" w:cs="Times New Roman"/>
          <w:sz w:val="24"/>
          <w:szCs w:val="24"/>
        </w:rPr>
        <w:t>is</w:t>
      </w:r>
      <w:r w:rsidRPr="00F12098">
        <w:rPr>
          <w:rFonts w:ascii="Times New Roman" w:hAnsi="Times New Roman" w:cs="Times New Roman"/>
          <w:sz w:val="24"/>
          <w:szCs w:val="24"/>
        </w:rPr>
        <w:t xml:space="preserve"> conducted to investigate </w:t>
      </w:r>
      <w:r w:rsidR="00BD2B8A" w:rsidRPr="00F12098">
        <w:rPr>
          <w:rFonts w:ascii="Times New Roman" w:hAnsi="Times New Roman" w:cs="Times New Roman"/>
          <w:sz w:val="24"/>
          <w:szCs w:val="24"/>
        </w:rPr>
        <w:t>the</w:t>
      </w:r>
      <w:r w:rsidRPr="00F12098">
        <w:rPr>
          <w:rFonts w:ascii="Times New Roman" w:hAnsi="Times New Roman" w:cs="Times New Roman"/>
          <w:sz w:val="24"/>
          <w:szCs w:val="24"/>
        </w:rPr>
        <w:t xml:space="preserve"> proposed idea </w:t>
      </w:r>
      <w:r w:rsidR="00954680" w:rsidRPr="00F12098">
        <w:rPr>
          <w:rFonts w:ascii="Times New Roman" w:hAnsi="Times New Roman" w:cs="Times New Roman"/>
          <w:sz w:val="24"/>
          <w:szCs w:val="24"/>
        </w:rPr>
        <w:t>in this study</w:t>
      </w:r>
      <w:r w:rsidR="00393172" w:rsidRPr="00F12098">
        <w:rPr>
          <w:rFonts w:ascii="Times New Roman" w:hAnsi="Times New Roman" w:cs="Times New Roman"/>
          <w:sz w:val="24"/>
          <w:szCs w:val="24"/>
        </w:rPr>
        <w:t>, i.e.</w:t>
      </w:r>
      <w:r w:rsidR="00C359B3" w:rsidRPr="00F12098">
        <w:rPr>
          <w:rFonts w:ascii="Times New Roman" w:hAnsi="Times New Roman" w:cs="Times New Roman"/>
          <w:sz w:val="24"/>
          <w:szCs w:val="24"/>
        </w:rPr>
        <w:t>,</w:t>
      </w:r>
      <w:r w:rsidR="00393172" w:rsidRPr="00F12098">
        <w:rPr>
          <w:rFonts w:ascii="Times New Roman" w:hAnsi="Times New Roman" w:cs="Times New Roman"/>
          <w:sz w:val="24"/>
          <w:szCs w:val="24"/>
        </w:rPr>
        <w:t xml:space="preserve"> </w:t>
      </w:r>
      <w:r w:rsidR="00BE7EF2" w:rsidRPr="00F12098">
        <w:rPr>
          <w:rFonts w:ascii="Times New Roman" w:hAnsi="Times New Roman" w:cs="Times New Roman"/>
          <w:sz w:val="24"/>
          <w:szCs w:val="24"/>
        </w:rPr>
        <w:t xml:space="preserve">the </w:t>
      </w:r>
      <w:r w:rsidR="00393172" w:rsidRPr="00F12098">
        <w:rPr>
          <w:rFonts w:ascii="Times New Roman" w:hAnsi="Times New Roman" w:cs="Times New Roman"/>
          <w:noProof/>
          <w:sz w:val="24"/>
          <w:szCs w:val="24"/>
        </w:rPr>
        <w:t>possibility</w:t>
      </w:r>
      <w:r w:rsidR="00393172" w:rsidRPr="00F12098">
        <w:rPr>
          <w:rFonts w:ascii="Times New Roman" w:hAnsi="Times New Roman" w:cs="Times New Roman"/>
          <w:sz w:val="24"/>
          <w:szCs w:val="24"/>
        </w:rPr>
        <w:t xml:space="preserve"> of </w:t>
      </w:r>
      <w:r w:rsidR="002C1C43" w:rsidRPr="00F12098">
        <w:rPr>
          <w:rFonts w:ascii="Times New Roman" w:hAnsi="Times New Roman" w:cs="Times New Roman"/>
          <w:sz w:val="24"/>
          <w:szCs w:val="24"/>
        </w:rPr>
        <w:t xml:space="preserve">independent </w:t>
      </w:r>
      <w:r w:rsidR="00393172" w:rsidRPr="00F12098">
        <w:rPr>
          <w:rFonts w:ascii="Times New Roman" w:hAnsi="Times New Roman" w:cs="Times New Roman"/>
          <w:sz w:val="24"/>
          <w:szCs w:val="24"/>
        </w:rPr>
        <w:t xml:space="preserve">fin </w:t>
      </w:r>
      <w:r w:rsidR="00C0032A" w:rsidRPr="00F12098">
        <w:rPr>
          <w:rFonts w:ascii="Times New Roman" w:hAnsi="Times New Roman" w:cs="Times New Roman"/>
          <w:sz w:val="24"/>
          <w:szCs w:val="24"/>
        </w:rPr>
        <w:t>optimis</w:t>
      </w:r>
      <w:r w:rsidR="00393172" w:rsidRPr="00F12098">
        <w:rPr>
          <w:rFonts w:ascii="Times New Roman" w:hAnsi="Times New Roman" w:cs="Times New Roman"/>
          <w:sz w:val="24"/>
          <w:szCs w:val="24"/>
        </w:rPr>
        <w:t xml:space="preserve">ation in each row. </w:t>
      </w:r>
      <w:r w:rsidR="007A1CA7" w:rsidRPr="00F12098">
        <w:rPr>
          <w:rFonts w:ascii="Times New Roman" w:hAnsi="Times New Roman" w:cs="Times New Roman"/>
          <w:sz w:val="24"/>
          <w:szCs w:val="24"/>
        </w:rPr>
        <w:t>In this investigation</w:t>
      </w:r>
      <w:r w:rsidR="00537920" w:rsidRPr="00F12098">
        <w:rPr>
          <w:rFonts w:ascii="Times New Roman" w:hAnsi="Times New Roman" w:cs="Times New Roman"/>
          <w:sz w:val="24"/>
          <w:szCs w:val="24"/>
        </w:rPr>
        <w:t xml:space="preserve">, </w:t>
      </w:r>
      <w:r w:rsidR="00BE7EF2" w:rsidRPr="00F12098">
        <w:rPr>
          <w:rFonts w:ascii="Times New Roman" w:hAnsi="Times New Roman" w:cs="Times New Roman"/>
          <w:sz w:val="24"/>
          <w:szCs w:val="24"/>
        </w:rPr>
        <w:t xml:space="preserve">the </w:t>
      </w:r>
      <w:r w:rsidR="00537920" w:rsidRPr="00F12098">
        <w:rPr>
          <w:rFonts w:ascii="Times New Roman" w:hAnsi="Times New Roman" w:cs="Times New Roman"/>
          <w:noProof/>
          <w:sz w:val="24"/>
          <w:szCs w:val="24"/>
        </w:rPr>
        <w:t>effects</w:t>
      </w:r>
      <w:r w:rsidRPr="00F12098">
        <w:rPr>
          <w:rFonts w:ascii="Times New Roman" w:hAnsi="Times New Roman" w:cs="Times New Roman"/>
          <w:sz w:val="24"/>
          <w:szCs w:val="24"/>
        </w:rPr>
        <w:t xml:space="preserve"> of </w:t>
      </w:r>
      <w:r w:rsidR="00BE7EF2" w:rsidRPr="00F12098">
        <w:rPr>
          <w:rFonts w:ascii="Times New Roman" w:hAnsi="Times New Roman" w:cs="Times New Roman"/>
          <w:sz w:val="24"/>
          <w:szCs w:val="24"/>
        </w:rPr>
        <w:t xml:space="preserve">the </w:t>
      </w:r>
      <w:r w:rsidRPr="00F12098">
        <w:rPr>
          <w:rFonts w:ascii="Times New Roman" w:hAnsi="Times New Roman" w:cs="Times New Roman"/>
          <w:noProof/>
          <w:sz w:val="24"/>
          <w:szCs w:val="24"/>
        </w:rPr>
        <w:t>individual</w:t>
      </w:r>
      <w:r w:rsidRPr="00F12098">
        <w:rPr>
          <w:rFonts w:ascii="Times New Roman" w:hAnsi="Times New Roman" w:cs="Times New Roman"/>
          <w:sz w:val="24"/>
          <w:szCs w:val="24"/>
        </w:rPr>
        <w:t xml:space="preserve"> row on </w:t>
      </w:r>
      <w:r w:rsidR="00BE7EF2" w:rsidRPr="00F12098">
        <w:rPr>
          <w:rFonts w:ascii="Times New Roman" w:hAnsi="Times New Roman" w:cs="Times New Roman"/>
          <w:sz w:val="24"/>
          <w:szCs w:val="24"/>
        </w:rPr>
        <w:t xml:space="preserve">the </w:t>
      </w:r>
      <w:r w:rsidRPr="00F12098">
        <w:rPr>
          <w:rFonts w:ascii="Times New Roman" w:hAnsi="Times New Roman" w:cs="Times New Roman"/>
          <w:noProof/>
          <w:sz w:val="24"/>
          <w:szCs w:val="24"/>
        </w:rPr>
        <w:t>thermo-fluidic</w:t>
      </w:r>
      <w:r w:rsidRPr="00F12098">
        <w:rPr>
          <w:rFonts w:ascii="Times New Roman" w:hAnsi="Times New Roman" w:cs="Times New Roman"/>
          <w:sz w:val="24"/>
          <w:szCs w:val="24"/>
        </w:rPr>
        <w:t xml:space="preserve"> </w:t>
      </w:r>
      <w:r w:rsidR="00BE7EF2" w:rsidRPr="00F12098">
        <w:rPr>
          <w:rFonts w:ascii="Times New Roman" w:hAnsi="Times New Roman" w:cs="Times New Roman"/>
          <w:noProof/>
          <w:sz w:val="24"/>
          <w:szCs w:val="24"/>
        </w:rPr>
        <w:t>behavior</w:t>
      </w:r>
      <w:r w:rsidRPr="00F12098">
        <w:rPr>
          <w:rFonts w:ascii="Times New Roman" w:hAnsi="Times New Roman" w:cs="Times New Roman"/>
          <w:sz w:val="24"/>
          <w:szCs w:val="24"/>
        </w:rPr>
        <w:t xml:space="preserve"> of the unit </w:t>
      </w:r>
      <w:r w:rsidR="00393172" w:rsidRPr="00F12098">
        <w:rPr>
          <w:rFonts w:ascii="Times New Roman" w:hAnsi="Times New Roman" w:cs="Times New Roman"/>
          <w:sz w:val="24"/>
          <w:szCs w:val="24"/>
        </w:rPr>
        <w:t xml:space="preserve">are studied </w:t>
      </w:r>
      <w:r w:rsidR="007A1CA7" w:rsidRPr="00F12098">
        <w:rPr>
          <w:rFonts w:ascii="Times New Roman" w:hAnsi="Times New Roman" w:cs="Times New Roman"/>
          <w:sz w:val="24"/>
          <w:szCs w:val="24"/>
        </w:rPr>
        <w:t>to justify</w:t>
      </w:r>
      <w:r w:rsidR="00393172"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the necessity of running independent shape </w:t>
      </w:r>
      <w:r w:rsidR="00C0032A" w:rsidRPr="00F12098">
        <w:rPr>
          <w:rFonts w:ascii="Times New Roman" w:hAnsi="Times New Roman" w:cs="Times New Roman"/>
          <w:sz w:val="24"/>
          <w:szCs w:val="24"/>
        </w:rPr>
        <w:t>optimis</w:t>
      </w:r>
      <w:r w:rsidRPr="00F12098">
        <w:rPr>
          <w:rFonts w:ascii="Times New Roman" w:hAnsi="Times New Roman" w:cs="Times New Roman"/>
          <w:sz w:val="24"/>
          <w:szCs w:val="24"/>
        </w:rPr>
        <w:t xml:space="preserve">ation for each row. </w:t>
      </w:r>
    </w:p>
    <w:p w14:paraId="3834DADB" w14:textId="77777777" w:rsidR="001F4D4C" w:rsidRPr="00F12098" w:rsidRDefault="00954680" w:rsidP="003F0046">
      <w:pPr>
        <w:autoSpaceDE w:val="0"/>
        <w:autoSpaceDN w:val="0"/>
        <w:adjustRightInd w:val="0"/>
        <w:jc w:val="both"/>
        <w:rPr>
          <w:rFonts w:ascii="Times New Roman" w:hAnsi="Times New Roman" w:cs="Times New Roman"/>
          <w:spacing w:val="-2"/>
          <w:sz w:val="24"/>
          <w:szCs w:val="24"/>
        </w:rPr>
      </w:pPr>
      <w:r w:rsidRPr="00F12098">
        <w:rPr>
          <w:rFonts w:ascii="Times New Roman" w:hAnsi="Times New Roman" w:cs="Times New Roman"/>
          <w:spacing w:val="-2"/>
          <w:sz w:val="24"/>
          <w:szCs w:val="24"/>
        </w:rPr>
        <w:lastRenderedPageBreak/>
        <w:t xml:space="preserve">As the initial step of the preliminary study, </w:t>
      </w:r>
      <w:r w:rsidR="00BD2B8A" w:rsidRPr="00F12098">
        <w:rPr>
          <w:rFonts w:ascii="Times New Roman" w:hAnsi="Times New Roman" w:cs="Times New Roman"/>
          <w:spacing w:val="-2"/>
          <w:sz w:val="24"/>
          <w:szCs w:val="24"/>
        </w:rPr>
        <w:t>at first</w:t>
      </w:r>
      <w:r w:rsidR="00393172" w:rsidRPr="00F12098">
        <w:rPr>
          <w:rFonts w:ascii="Times New Roman" w:hAnsi="Times New Roman" w:cs="Times New Roman"/>
          <w:spacing w:val="-2"/>
          <w:sz w:val="24"/>
          <w:szCs w:val="24"/>
        </w:rPr>
        <w:t>,</w:t>
      </w:r>
      <w:r w:rsidR="00BD2B8A" w:rsidRPr="00F12098">
        <w:rPr>
          <w:rFonts w:ascii="Times New Roman" w:hAnsi="Times New Roman" w:cs="Times New Roman"/>
          <w:spacing w:val="-2"/>
          <w:sz w:val="24"/>
          <w:szCs w:val="24"/>
        </w:rPr>
        <w:t xml:space="preserve"> it is investigated why elliptical </w:t>
      </w:r>
      <w:r w:rsidR="00BD2B8A" w:rsidRPr="00F12098">
        <w:rPr>
          <w:rFonts w:ascii="Times New Roman" w:hAnsi="Times New Roman" w:cs="Times New Roman"/>
          <w:noProof/>
          <w:spacing w:val="-2"/>
          <w:sz w:val="24"/>
          <w:szCs w:val="24"/>
        </w:rPr>
        <w:t>fin</w:t>
      </w:r>
      <w:r w:rsidR="00BD2B8A" w:rsidRPr="00F12098">
        <w:rPr>
          <w:rFonts w:ascii="Times New Roman" w:hAnsi="Times New Roman" w:cs="Times New Roman"/>
          <w:spacing w:val="-2"/>
          <w:sz w:val="24"/>
          <w:szCs w:val="24"/>
        </w:rPr>
        <w:t xml:space="preserve"> shape is justifiable from </w:t>
      </w:r>
      <w:r w:rsidR="00BE7EF2" w:rsidRPr="00F12098">
        <w:rPr>
          <w:rFonts w:ascii="Times New Roman" w:hAnsi="Times New Roman" w:cs="Times New Roman"/>
          <w:spacing w:val="-2"/>
          <w:sz w:val="24"/>
          <w:szCs w:val="24"/>
        </w:rPr>
        <w:t xml:space="preserve">an </w:t>
      </w:r>
      <w:r w:rsidR="00BD2B8A" w:rsidRPr="00F12098">
        <w:rPr>
          <w:rFonts w:ascii="Times New Roman" w:hAnsi="Times New Roman" w:cs="Times New Roman"/>
          <w:noProof/>
          <w:spacing w:val="-2"/>
          <w:sz w:val="24"/>
          <w:szCs w:val="24"/>
        </w:rPr>
        <w:t>engineering</w:t>
      </w:r>
      <w:r w:rsidR="00BD2B8A" w:rsidRPr="00F12098">
        <w:rPr>
          <w:rFonts w:ascii="Times New Roman" w:hAnsi="Times New Roman" w:cs="Times New Roman"/>
          <w:spacing w:val="-2"/>
          <w:sz w:val="24"/>
          <w:szCs w:val="24"/>
        </w:rPr>
        <w:t xml:space="preserve"> perspective. To answer that, </w:t>
      </w:r>
      <w:r w:rsidRPr="00F12098">
        <w:rPr>
          <w:rFonts w:ascii="Times New Roman" w:hAnsi="Times New Roman" w:cs="Times New Roman"/>
          <w:spacing w:val="-2"/>
          <w:sz w:val="24"/>
          <w:szCs w:val="24"/>
        </w:rPr>
        <w:t xml:space="preserve">the effects of </w:t>
      </w:r>
      <w:r w:rsidR="00BE7EF2" w:rsidRPr="00F12098">
        <w:rPr>
          <w:rFonts w:ascii="Times New Roman" w:hAnsi="Times New Roman" w:cs="Times New Roman"/>
          <w:spacing w:val="-2"/>
          <w:sz w:val="24"/>
          <w:szCs w:val="24"/>
        </w:rPr>
        <w:t xml:space="preserve">a </w:t>
      </w:r>
      <w:r w:rsidRPr="00F12098">
        <w:rPr>
          <w:rFonts w:ascii="Times New Roman" w:hAnsi="Times New Roman" w:cs="Times New Roman"/>
          <w:noProof/>
          <w:spacing w:val="-2"/>
          <w:sz w:val="24"/>
          <w:szCs w:val="24"/>
        </w:rPr>
        <w:t>circular</w:t>
      </w:r>
      <w:r w:rsidRPr="00F12098">
        <w:rPr>
          <w:rFonts w:ascii="Times New Roman" w:hAnsi="Times New Roman" w:cs="Times New Roman"/>
          <w:spacing w:val="-2"/>
          <w:sz w:val="24"/>
          <w:szCs w:val="24"/>
        </w:rPr>
        <w:t xml:space="preserve"> </w:t>
      </w:r>
      <w:r w:rsidR="00BE7EF2" w:rsidRPr="00F12098">
        <w:rPr>
          <w:rFonts w:ascii="Times New Roman" w:hAnsi="Times New Roman" w:cs="Times New Roman"/>
          <w:spacing w:val="-2"/>
          <w:sz w:val="24"/>
          <w:szCs w:val="24"/>
        </w:rPr>
        <w:t>finned tube</w:t>
      </w:r>
      <w:r w:rsidRPr="00F12098">
        <w:rPr>
          <w:rFonts w:ascii="Times New Roman" w:hAnsi="Times New Roman" w:cs="Times New Roman"/>
          <w:spacing w:val="-2"/>
          <w:sz w:val="24"/>
          <w:szCs w:val="24"/>
        </w:rPr>
        <w:t xml:space="preserve"> bundle on the thermal performance of the unit is investigated.</w:t>
      </w:r>
      <w:r w:rsidR="00C038B2" w:rsidRPr="00F12098">
        <w:rPr>
          <w:rFonts w:ascii="Times New Roman" w:hAnsi="Times New Roman" w:cs="Times New Roman"/>
          <w:spacing w:val="-2"/>
          <w:sz w:val="24"/>
          <w:szCs w:val="24"/>
        </w:rPr>
        <w:t xml:space="preserve"> </w:t>
      </w:r>
      <w:r w:rsidRPr="00F12098">
        <w:rPr>
          <w:rFonts w:ascii="Times New Roman" w:hAnsi="Times New Roman" w:cs="Times New Roman"/>
          <w:spacing w:val="-2"/>
          <w:sz w:val="24"/>
          <w:szCs w:val="24"/>
        </w:rPr>
        <w:t>The f</w:t>
      </w:r>
      <w:r w:rsidR="001F4D4C" w:rsidRPr="00F12098">
        <w:rPr>
          <w:rFonts w:ascii="Times New Roman" w:hAnsi="Times New Roman" w:cs="Times New Roman"/>
          <w:spacing w:val="-2"/>
          <w:sz w:val="24"/>
          <w:szCs w:val="24"/>
        </w:rPr>
        <w:t>low temperature contour</w:t>
      </w:r>
      <w:r w:rsidR="00BD2B8A" w:rsidRPr="00F12098">
        <w:rPr>
          <w:rFonts w:ascii="Times New Roman" w:hAnsi="Times New Roman" w:cs="Times New Roman"/>
          <w:spacing w:val="-2"/>
          <w:sz w:val="24"/>
          <w:szCs w:val="24"/>
        </w:rPr>
        <w:t xml:space="preserve"> of </w:t>
      </w:r>
      <w:r w:rsidR="00393172" w:rsidRPr="00F12098">
        <w:rPr>
          <w:rFonts w:ascii="Times New Roman" w:hAnsi="Times New Roman" w:cs="Times New Roman"/>
          <w:spacing w:val="-2"/>
          <w:sz w:val="24"/>
          <w:szCs w:val="24"/>
        </w:rPr>
        <w:t xml:space="preserve">a </w:t>
      </w:r>
      <w:r w:rsidR="00BD2B8A" w:rsidRPr="00F12098">
        <w:rPr>
          <w:rFonts w:ascii="Times New Roman" w:hAnsi="Times New Roman" w:cs="Times New Roman"/>
          <w:spacing w:val="-2"/>
          <w:sz w:val="24"/>
          <w:szCs w:val="24"/>
        </w:rPr>
        <w:t xml:space="preserve">circular </w:t>
      </w:r>
      <w:r w:rsidR="00BE7EF2" w:rsidRPr="00F12098">
        <w:rPr>
          <w:rFonts w:ascii="Times New Roman" w:hAnsi="Times New Roman" w:cs="Times New Roman"/>
          <w:spacing w:val="-2"/>
          <w:sz w:val="24"/>
          <w:szCs w:val="24"/>
        </w:rPr>
        <w:t>finned tube</w:t>
      </w:r>
      <w:r w:rsidR="00BD2B8A" w:rsidRPr="00F12098">
        <w:rPr>
          <w:rFonts w:ascii="Times New Roman" w:hAnsi="Times New Roman" w:cs="Times New Roman"/>
          <w:spacing w:val="-2"/>
          <w:sz w:val="24"/>
          <w:szCs w:val="24"/>
        </w:rPr>
        <w:t xml:space="preserve"> bundle </w:t>
      </w:r>
      <w:r w:rsidR="001F4D4C" w:rsidRPr="00F12098">
        <w:rPr>
          <w:rFonts w:ascii="Times New Roman" w:hAnsi="Times New Roman" w:cs="Times New Roman"/>
          <w:spacing w:val="-2"/>
          <w:sz w:val="24"/>
          <w:szCs w:val="24"/>
        </w:rPr>
        <w:t xml:space="preserve">is shown in Fig. 6. </w:t>
      </w:r>
      <w:r w:rsidRPr="00F12098">
        <w:rPr>
          <w:rFonts w:ascii="Times New Roman" w:hAnsi="Times New Roman" w:cs="Times New Roman"/>
          <w:spacing w:val="-2"/>
          <w:sz w:val="24"/>
          <w:szCs w:val="24"/>
        </w:rPr>
        <w:t xml:space="preserve">As displayed, </w:t>
      </w:r>
      <w:r w:rsidR="00621879" w:rsidRPr="00F12098">
        <w:rPr>
          <w:rFonts w:ascii="Times New Roman" w:hAnsi="Times New Roman" w:cs="Times New Roman"/>
          <w:spacing w:val="-2"/>
          <w:sz w:val="24"/>
          <w:szCs w:val="24"/>
        </w:rPr>
        <w:t>the</w:t>
      </w:r>
      <w:r w:rsidR="001F4D4C" w:rsidRPr="00F12098">
        <w:rPr>
          <w:rFonts w:ascii="Times New Roman" w:hAnsi="Times New Roman" w:cs="Times New Roman"/>
          <w:spacing w:val="-2"/>
          <w:sz w:val="24"/>
          <w:szCs w:val="24"/>
        </w:rPr>
        <w:t xml:space="preserve"> contribution of fin area in heat transfer </w:t>
      </w:r>
      <w:r w:rsidRPr="00F12098">
        <w:rPr>
          <w:rFonts w:ascii="Times New Roman" w:hAnsi="Times New Roman" w:cs="Times New Roman"/>
          <w:spacing w:val="-2"/>
          <w:sz w:val="24"/>
          <w:szCs w:val="24"/>
        </w:rPr>
        <w:t xml:space="preserve">across the unit </w:t>
      </w:r>
      <w:r w:rsidR="001F4D4C" w:rsidRPr="00F12098">
        <w:rPr>
          <w:rFonts w:ascii="Times New Roman" w:hAnsi="Times New Roman" w:cs="Times New Roman"/>
          <w:spacing w:val="-2"/>
          <w:sz w:val="24"/>
          <w:szCs w:val="24"/>
        </w:rPr>
        <w:t>is not uniform</w:t>
      </w:r>
      <w:r w:rsidR="00393172" w:rsidRPr="00F12098">
        <w:rPr>
          <w:rFonts w:ascii="Times New Roman" w:hAnsi="Times New Roman" w:cs="Times New Roman"/>
          <w:spacing w:val="-2"/>
          <w:sz w:val="24"/>
          <w:szCs w:val="24"/>
        </w:rPr>
        <w:t xml:space="preserve"> </w:t>
      </w:r>
      <w:r w:rsidRPr="00F12098">
        <w:rPr>
          <w:rFonts w:ascii="Times New Roman" w:hAnsi="Times New Roman" w:cs="Times New Roman"/>
          <w:spacing w:val="-2"/>
          <w:sz w:val="24"/>
          <w:szCs w:val="24"/>
        </w:rPr>
        <w:t>(Please see the non-uniform circumferential temperature distribution</w:t>
      </w:r>
      <w:r w:rsidR="00A05471" w:rsidRPr="00F12098">
        <w:rPr>
          <w:rFonts w:ascii="Times New Roman" w:hAnsi="Times New Roman" w:cs="Times New Roman"/>
          <w:spacing w:val="-2"/>
          <w:sz w:val="24"/>
          <w:szCs w:val="24"/>
        </w:rPr>
        <w:t xml:space="preserve"> in fins</w:t>
      </w:r>
      <w:r w:rsidRPr="00F12098">
        <w:rPr>
          <w:rFonts w:ascii="Times New Roman" w:hAnsi="Times New Roman" w:cs="Times New Roman"/>
          <w:spacing w:val="-2"/>
          <w:sz w:val="24"/>
          <w:szCs w:val="24"/>
        </w:rPr>
        <w:t xml:space="preserve"> across the unit)</w:t>
      </w:r>
      <w:r w:rsidR="001F4D4C" w:rsidRPr="00F12098">
        <w:rPr>
          <w:rFonts w:ascii="Times New Roman" w:hAnsi="Times New Roman" w:cs="Times New Roman"/>
          <w:spacing w:val="-2"/>
          <w:sz w:val="24"/>
          <w:szCs w:val="24"/>
        </w:rPr>
        <w:t>.</w:t>
      </w:r>
      <w:r w:rsidR="00A05471" w:rsidRPr="00F12098">
        <w:rPr>
          <w:rFonts w:ascii="Times New Roman" w:hAnsi="Times New Roman" w:cs="Times New Roman"/>
          <w:spacing w:val="-2"/>
          <w:sz w:val="24"/>
          <w:szCs w:val="24"/>
        </w:rPr>
        <w:t xml:space="preserve"> A </w:t>
      </w:r>
      <w:r w:rsidR="00A05471" w:rsidRPr="00F12098">
        <w:rPr>
          <w:rFonts w:ascii="Times New Roman" w:hAnsi="Times New Roman" w:cs="Times New Roman"/>
          <w:noProof/>
          <w:spacing w:val="-2"/>
          <w:sz w:val="24"/>
          <w:szCs w:val="24"/>
        </w:rPr>
        <w:t>high</w:t>
      </w:r>
      <w:r w:rsidR="003F0046">
        <w:rPr>
          <w:rFonts w:ascii="Times New Roman" w:hAnsi="Times New Roman" w:cs="Times New Roman"/>
          <w:noProof/>
          <w:spacing w:val="-2"/>
          <w:sz w:val="24"/>
          <w:szCs w:val="24"/>
        </w:rPr>
        <w:t>-</w:t>
      </w:r>
      <w:r w:rsidR="00A05471" w:rsidRPr="00F12098">
        <w:rPr>
          <w:rFonts w:ascii="Times New Roman" w:hAnsi="Times New Roman" w:cs="Times New Roman"/>
          <w:noProof/>
          <w:spacing w:val="-2"/>
          <w:sz w:val="24"/>
          <w:szCs w:val="24"/>
        </w:rPr>
        <w:t>temperature</w:t>
      </w:r>
      <w:r w:rsidR="00A05471" w:rsidRPr="00F12098">
        <w:rPr>
          <w:rFonts w:ascii="Times New Roman" w:hAnsi="Times New Roman" w:cs="Times New Roman"/>
          <w:spacing w:val="-2"/>
          <w:sz w:val="24"/>
          <w:szCs w:val="24"/>
        </w:rPr>
        <w:t xml:space="preserve"> zone</w:t>
      </w:r>
      <w:r w:rsidR="00621879" w:rsidRPr="00F12098">
        <w:rPr>
          <w:rFonts w:ascii="Times New Roman" w:hAnsi="Times New Roman" w:cs="Times New Roman"/>
          <w:spacing w:val="-2"/>
          <w:sz w:val="24"/>
          <w:szCs w:val="24"/>
        </w:rPr>
        <w:t xml:space="preserve"> (dark orange region in Fig</w:t>
      </w:r>
      <w:r w:rsidR="00422DFF" w:rsidRPr="00F12098">
        <w:rPr>
          <w:rFonts w:ascii="Times New Roman" w:hAnsi="Times New Roman" w:cs="Times New Roman"/>
          <w:spacing w:val="-2"/>
          <w:sz w:val="24"/>
          <w:szCs w:val="24"/>
        </w:rPr>
        <w:t>.</w:t>
      </w:r>
      <w:r w:rsidR="00621879" w:rsidRPr="00F12098">
        <w:rPr>
          <w:rFonts w:ascii="Times New Roman" w:hAnsi="Times New Roman" w:cs="Times New Roman"/>
          <w:spacing w:val="-2"/>
          <w:sz w:val="24"/>
          <w:szCs w:val="24"/>
        </w:rPr>
        <w:t xml:space="preserve"> 6)</w:t>
      </w:r>
      <w:r w:rsidR="00A05471" w:rsidRPr="00F12098">
        <w:rPr>
          <w:rFonts w:ascii="Times New Roman" w:hAnsi="Times New Roman" w:cs="Times New Roman"/>
          <w:spacing w:val="-2"/>
          <w:sz w:val="24"/>
          <w:szCs w:val="24"/>
        </w:rPr>
        <w:t xml:space="preserve"> is formed at the back of the fins (the side which locates in a further distance from </w:t>
      </w:r>
      <w:r w:rsidR="00621879" w:rsidRPr="00F12098">
        <w:rPr>
          <w:rFonts w:ascii="Times New Roman" w:hAnsi="Times New Roman" w:cs="Times New Roman"/>
          <w:spacing w:val="-2"/>
          <w:sz w:val="24"/>
          <w:szCs w:val="24"/>
        </w:rPr>
        <w:t xml:space="preserve">the </w:t>
      </w:r>
      <w:r w:rsidR="00A05471" w:rsidRPr="00F12098">
        <w:rPr>
          <w:rFonts w:ascii="Times New Roman" w:hAnsi="Times New Roman" w:cs="Times New Roman"/>
          <w:spacing w:val="-2"/>
          <w:sz w:val="24"/>
          <w:szCs w:val="24"/>
        </w:rPr>
        <w:t xml:space="preserve">inlet) and this </w:t>
      </w:r>
      <w:r w:rsidR="00A05471" w:rsidRPr="00F12098">
        <w:rPr>
          <w:rFonts w:ascii="Times New Roman" w:hAnsi="Times New Roman" w:cs="Times New Roman"/>
          <w:noProof/>
          <w:spacing w:val="-2"/>
          <w:sz w:val="24"/>
          <w:szCs w:val="24"/>
        </w:rPr>
        <w:t>high</w:t>
      </w:r>
      <w:r w:rsidR="003F0046">
        <w:rPr>
          <w:rFonts w:ascii="Times New Roman" w:hAnsi="Times New Roman" w:cs="Times New Roman"/>
          <w:noProof/>
          <w:spacing w:val="-2"/>
          <w:sz w:val="24"/>
          <w:szCs w:val="24"/>
        </w:rPr>
        <w:t>-</w:t>
      </w:r>
      <w:r w:rsidR="00A05471" w:rsidRPr="00F12098">
        <w:rPr>
          <w:rFonts w:ascii="Times New Roman" w:hAnsi="Times New Roman" w:cs="Times New Roman"/>
          <w:noProof/>
          <w:spacing w:val="-2"/>
          <w:sz w:val="24"/>
          <w:szCs w:val="24"/>
        </w:rPr>
        <w:t>temperature</w:t>
      </w:r>
      <w:r w:rsidR="00A05471" w:rsidRPr="00F12098">
        <w:rPr>
          <w:rFonts w:ascii="Times New Roman" w:hAnsi="Times New Roman" w:cs="Times New Roman"/>
          <w:spacing w:val="-2"/>
          <w:sz w:val="24"/>
          <w:szCs w:val="24"/>
        </w:rPr>
        <w:t xml:space="preserve"> zone</w:t>
      </w:r>
      <w:r w:rsidR="00DF55CC" w:rsidRPr="00F12098">
        <w:rPr>
          <w:rFonts w:ascii="Times New Roman" w:hAnsi="Times New Roman" w:cs="Times New Roman"/>
          <w:spacing w:val="-2"/>
          <w:sz w:val="24"/>
          <w:szCs w:val="24"/>
        </w:rPr>
        <w:t xml:space="preserve"> grows from the outer</w:t>
      </w:r>
      <w:r w:rsidR="006E4CDC" w:rsidRPr="00F12098">
        <w:rPr>
          <w:rFonts w:ascii="Times New Roman" w:hAnsi="Times New Roman" w:cs="Times New Roman"/>
          <w:spacing w:val="-2"/>
          <w:sz w:val="24"/>
          <w:szCs w:val="24"/>
        </w:rPr>
        <w:t>most</w:t>
      </w:r>
      <w:r w:rsidR="00DF55CC" w:rsidRPr="00F12098">
        <w:rPr>
          <w:rFonts w:ascii="Times New Roman" w:hAnsi="Times New Roman" w:cs="Times New Roman"/>
          <w:spacing w:val="-2"/>
          <w:sz w:val="24"/>
          <w:szCs w:val="24"/>
        </w:rPr>
        <w:t xml:space="preserve"> left fin (the first fin which is the </w:t>
      </w:r>
      <w:r w:rsidR="00DF55CC" w:rsidRPr="00F12098">
        <w:rPr>
          <w:rFonts w:ascii="Times New Roman" w:hAnsi="Times New Roman" w:cs="Times New Roman"/>
          <w:noProof/>
          <w:spacing w:val="-2"/>
          <w:sz w:val="24"/>
          <w:szCs w:val="24"/>
        </w:rPr>
        <w:t>close</w:t>
      </w:r>
      <w:r w:rsidR="00BE7EF2" w:rsidRPr="00F12098">
        <w:rPr>
          <w:rFonts w:ascii="Times New Roman" w:hAnsi="Times New Roman" w:cs="Times New Roman"/>
          <w:noProof/>
          <w:spacing w:val="-2"/>
          <w:sz w:val="24"/>
          <w:szCs w:val="24"/>
        </w:rPr>
        <w:t>s</w:t>
      </w:r>
      <w:r w:rsidR="00DF55CC" w:rsidRPr="00F12098">
        <w:rPr>
          <w:rFonts w:ascii="Times New Roman" w:hAnsi="Times New Roman" w:cs="Times New Roman"/>
          <w:noProof/>
          <w:spacing w:val="-2"/>
          <w:sz w:val="24"/>
          <w:szCs w:val="24"/>
        </w:rPr>
        <w:t>t</w:t>
      </w:r>
      <w:r w:rsidR="00DF55CC" w:rsidRPr="00F12098">
        <w:rPr>
          <w:rFonts w:ascii="Times New Roman" w:hAnsi="Times New Roman" w:cs="Times New Roman"/>
          <w:spacing w:val="-2"/>
          <w:sz w:val="24"/>
          <w:szCs w:val="24"/>
        </w:rPr>
        <w:t xml:space="preserve"> one to inlet)</w:t>
      </w:r>
      <w:r w:rsidR="00621879" w:rsidRPr="00F12098">
        <w:rPr>
          <w:rFonts w:ascii="Times New Roman" w:hAnsi="Times New Roman" w:cs="Times New Roman"/>
          <w:spacing w:val="-2"/>
          <w:sz w:val="24"/>
          <w:szCs w:val="24"/>
        </w:rPr>
        <w:t xml:space="preserve"> to the outer</w:t>
      </w:r>
      <w:r w:rsidR="006E4CDC" w:rsidRPr="00F12098">
        <w:rPr>
          <w:rFonts w:ascii="Times New Roman" w:hAnsi="Times New Roman" w:cs="Times New Roman"/>
          <w:spacing w:val="-2"/>
          <w:sz w:val="24"/>
          <w:szCs w:val="24"/>
        </w:rPr>
        <w:t>most</w:t>
      </w:r>
      <w:r w:rsidR="00621879" w:rsidRPr="00F12098">
        <w:rPr>
          <w:rFonts w:ascii="Times New Roman" w:hAnsi="Times New Roman" w:cs="Times New Roman"/>
          <w:spacing w:val="-2"/>
          <w:sz w:val="24"/>
          <w:szCs w:val="24"/>
        </w:rPr>
        <w:t xml:space="preserve"> right one/the </w:t>
      </w:r>
      <w:r w:rsidR="006E4CDC" w:rsidRPr="00F12098">
        <w:rPr>
          <w:rFonts w:ascii="Times New Roman" w:hAnsi="Times New Roman" w:cs="Times New Roman"/>
          <w:spacing w:val="-2"/>
          <w:sz w:val="24"/>
          <w:szCs w:val="24"/>
        </w:rPr>
        <w:t>4</w:t>
      </w:r>
      <w:r w:rsidR="006E4CDC" w:rsidRPr="00F12098">
        <w:rPr>
          <w:rFonts w:ascii="Times New Roman" w:hAnsi="Times New Roman" w:cs="Times New Roman"/>
          <w:spacing w:val="-2"/>
          <w:sz w:val="24"/>
          <w:szCs w:val="24"/>
          <w:vertAlign w:val="superscript"/>
        </w:rPr>
        <w:t>th</w:t>
      </w:r>
      <w:r w:rsidR="006E4CDC" w:rsidRPr="00F12098">
        <w:rPr>
          <w:rFonts w:ascii="Times New Roman" w:hAnsi="Times New Roman" w:cs="Times New Roman"/>
          <w:spacing w:val="-2"/>
          <w:sz w:val="24"/>
          <w:szCs w:val="24"/>
        </w:rPr>
        <w:t xml:space="preserve"> one</w:t>
      </w:r>
      <w:r w:rsidR="00621879" w:rsidRPr="00F12098">
        <w:rPr>
          <w:rFonts w:ascii="Times New Roman" w:hAnsi="Times New Roman" w:cs="Times New Roman"/>
          <w:spacing w:val="-2"/>
          <w:sz w:val="24"/>
          <w:szCs w:val="24"/>
        </w:rPr>
        <w:t xml:space="preserve"> (please see </w:t>
      </w:r>
      <w:r w:rsidR="00422DFF" w:rsidRPr="00F12098">
        <w:rPr>
          <w:rFonts w:ascii="Times New Roman" w:hAnsi="Times New Roman" w:cs="Times New Roman"/>
          <w:spacing w:val="-2"/>
          <w:sz w:val="24"/>
          <w:szCs w:val="24"/>
        </w:rPr>
        <w:t xml:space="preserve">Fig. </w:t>
      </w:r>
      <w:r w:rsidR="00621879" w:rsidRPr="00F12098">
        <w:rPr>
          <w:rFonts w:ascii="Times New Roman" w:hAnsi="Times New Roman" w:cs="Times New Roman"/>
          <w:spacing w:val="-2"/>
          <w:sz w:val="24"/>
          <w:szCs w:val="24"/>
        </w:rPr>
        <w:t>6-b and 6-c)</w:t>
      </w:r>
      <w:r w:rsidR="001F4D4C" w:rsidRPr="00F12098">
        <w:rPr>
          <w:rFonts w:ascii="Times New Roman" w:hAnsi="Times New Roman" w:cs="Times New Roman"/>
          <w:spacing w:val="-2"/>
          <w:sz w:val="24"/>
          <w:szCs w:val="24"/>
        </w:rPr>
        <w:t>.</w:t>
      </w:r>
      <w:r w:rsidR="00F9634E" w:rsidRPr="00F12098">
        <w:rPr>
          <w:rFonts w:ascii="Times New Roman" w:hAnsi="Times New Roman" w:cs="Times New Roman"/>
          <w:spacing w:val="-2"/>
          <w:sz w:val="24"/>
          <w:szCs w:val="24"/>
        </w:rPr>
        <w:t xml:space="preserve"> </w:t>
      </w:r>
      <w:r w:rsidR="00F815F4" w:rsidRPr="00F12098">
        <w:rPr>
          <w:rFonts w:ascii="Times New Roman" w:hAnsi="Times New Roman" w:cs="Times New Roman"/>
          <w:spacing w:val="-2"/>
          <w:sz w:val="24"/>
          <w:szCs w:val="24"/>
        </w:rPr>
        <w:t xml:space="preserve">In addition, as displayed in </w:t>
      </w:r>
      <w:r w:rsidR="00422DFF" w:rsidRPr="00F12098">
        <w:rPr>
          <w:rFonts w:ascii="Times New Roman" w:hAnsi="Times New Roman" w:cs="Times New Roman"/>
          <w:spacing w:val="-2"/>
          <w:sz w:val="24"/>
          <w:szCs w:val="24"/>
        </w:rPr>
        <w:t xml:space="preserve">Fig. </w:t>
      </w:r>
      <w:r w:rsidR="00F815F4" w:rsidRPr="00F12098">
        <w:rPr>
          <w:rFonts w:ascii="Times New Roman" w:hAnsi="Times New Roman" w:cs="Times New Roman"/>
          <w:spacing w:val="-2"/>
          <w:sz w:val="24"/>
          <w:szCs w:val="24"/>
        </w:rPr>
        <w:t>6-d,</w:t>
      </w:r>
      <w:r w:rsidR="00F9634E" w:rsidRPr="00F12098">
        <w:rPr>
          <w:rFonts w:ascii="Times New Roman" w:hAnsi="Times New Roman" w:cs="Times New Roman"/>
          <w:spacing w:val="-2"/>
          <w:sz w:val="24"/>
          <w:szCs w:val="24"/>
        </w:rPr>
        <w:t xml:space="preserve"> there is a dead zone behind the circular fin due to flow separation over the fin edge.</w:t>
      </w:r>
      <w:r w:rsidR="005E1E97" w:rsidRPr="00F12098">
        <w:rPr>
          <w:rFonts w:ascii="Times New Roman" w:hAnsi="Times New Roman" w:cs="Times New Roman"/>
          <w:spacing w:val="-2"/>
          <w:sz w:val="24"/>
          <w:szCs w:val="24"/>
        </w:rPr>
        <w:t xml:space="preserve"> </w:t>
      </w:r>
      <w:bookmarkStart w:id="5" w:name="_Hlk20989436"/>
      <w:r w:rsidR="005E1E97" w:rsidRPr="00F12098">
        <w:rPr>
          <w:rFonts w:ascii="Times New Roman" w:hAnsi="Times New Roman" w:cs="Times New Roman"/>
          <w:spacing w:val="-2"/>
          <w:sz w:val="24"/>
          <w:szCs w:val="24"/>
        </w:rPr>
        <w:t xml:space="preserve">The flow circulation behind the fin prevents </w:t>
      </w:r>
      <w:r w:rsidR="00C515CD" w:rsidRPr="00F12098">
        <w:rPr>
          <w:rFonts w:ascii="Times New Roman" w:hAnsi="Times New Roman" w:cs="Times New Roman"/>
          <w:spacing w:val="-2"/>
          <w:sz w:val="24"/>
          <w:szCs w:val="24"/>
        </w:rPr>
        <w:t xml:space="preserve">the </w:t>
      </w:r>
      <w:r w:rsidR="005E1E97" w:rsidRPr="00F12098">
        <w:rPr>
          <w:rFonts w:ascii="Times New Roman" w:hAnsi="Times New Roman" w:cs="Times New Roman"/>
          <w:spacing w:val="-2"/>
          <w:sz w:val="24"/>
          <w:szCs w:val="24"/>
        </w:rPr>
        <w:t xml:space="preserve">flow in this zone to </w:t>
      </w:r>
      <w:r w:rsidR="008E40B8" w:rsidRPr="00F12098">
        <w:rPr>
          <w:rFonts w:ascii="Times New Roman" w:hAnsi="Times New Roman" w:cs="Times New Roman"/>
          <w:spacing w:val="-2"/>
          <w:sz w:val="24"/>
          <w:szCs w:val="24"/>
        </w:rPr>
        <w:t xml:space="preserve">be </w:t>
      </w:r>
      <w:r w:rsidR="005E1E97" w:rsidRPr="00F12098">
        <w:rPr>
          <w:rFonts w:ascii="Times New Roman" w:hAnsi="Times New Roman" w:cs="Times New Roman"/>
          <w:spacing w:val="-2"/>
          <w:sz w:val="24"/>
          <w:szCs w:val="24"/>
        </w:rPr>
        <w:t>mix</w:t>
      </w:r>
      <w:r w:rsidR="008E40B8" w:rsidRPr="00F12098">
        <w:rPr>
          <w:rFonts w:ascii="Times New Roman" w:hAnsi="Times New Roman" w:cs="Times New Roman"/>
          <w:spacing w:val="-2"/>
          <w:sz w:val="24"/>
          <w:szCs w:val="24"/>
        </w:rPr>
        <w:t>ed</w:t>
      </w:r>
      <w:r w:rsidR="005E1E97" w:rsidRPr="00F12098">
        <w:rPr>
          <w:rFonts w:ascii="Times New Roman" w:hAnsi="Times New Roman" w:cs="Times New Roman"/>
          <w:spacing w:val="-2"/>
          <w:sz w:val="24"/>
          <w:szCs w:val="24"/>
        </w:rPr>
        <w:t xml:space="preserve"> with the adjacent zone. Therefore, </w:t>
      </w:r>
      <w:r w:rsidR="00C515CD" w:rsidRPr="00F12098">
        <w:rPr>
          <w:rFonts w:ascii="Times New Roman" w:hAnsi="Times New Roman" w:cs="Times New Roman"/>
          <w:spacing w:val="-2"/>
          <w:sz w:val="24"/>
          <w:szCs w:val="24"/>
        </w:rPr>
        <w:t xml:space="preserve">a </w:t>
      </w:r>
      <w:r w:rsidR="005E1E97" w:rsidRPr="00F12098">
        <w:rPr>
          <w:rFonts w:ascii="Times New Roman" w:hAnsi="Times New Roman" w:cs="Times New Roman"/>
          <w:spacing w:val="-2"/>
          <w:sz w:val="24"/>
          <w:szCs w:val="24"/>
        </w:rPr>
        <w:t xml:space="preserve">considerable temperature rise </w:t>
      </w:r>
      <w:r w:rsidR="00A237A7" w:rsidRPr="00F12098">
        <w:rPr>
          <w:rFonts w:ascii="Times New Roman" w:hAnsi="Times New Roman" w:cs="Times New Roman"/>
          <w:spacing w:val="-2"/>
          <w:sz w:val="24"/>
          <w:szCs w:val="24"/>
        </w:rPr>
        <w:t>is</w:t>
      </w:r>
      <w:r w:rsidR="005E1E97" w:rsidRPr="00F12098">
        <w:rPr>
          <w:rFonts w:ascii="Times New Roman" w:hAnsi="Times New Roman" w:cs="Times New Roman"/>
          <w:spacing w:val="-2"/>
          <w:sz w:val="24"/>
          <w:szCs w:val="24"/>
        </w:rPr>
        <w:t xml:space="preserve"> observed behind the fin</w:t>
      </w:r>
      <w:r w:rsidR="00A237A7" w:rsidRPr="00F12098">
        <w:rPr>
          <w:rFonts w:ascii="Times New Roman" w:hAnsi="Times New Roman" w:cs="Times New Roman"/>
          <w:spacing w:val="-2"/>
          <w:sz w:val="24"/>
          <w:szCs w:val="24"/>
        </w:rPr>
        <w:t>,</w:t>
      </w:r>
      <w:r w:rsidR="005E1E97" w:rsidRPr="00F12098">
        <w:rPr>
          <w:rFonts w:ascii="Times New Roman" w:hAnsi="Times New Roman" w:cs="Times New Roman"/>
          <w:spacing w:val="-2"/>
          <w:sz w:val="24"/>
          <w:szCs w:val="24"/>
        </w:rPr>
        <w:t xml:space="preserve"> which means </w:t>
      </w:r>
      <w:r w:rsidR="00A237A7" w:rsidRPr="00F12098">
        <w:rPr>
          <w:rFonts w:ascii="Times New Roman" w:hAnsi="Times New Roman" w:cs="Times New Roman"/>
          <w:spacing w:val="-2"/>
          <w:sz w:val="24"/>
          <w:szCs w:val="24"/>
        </w:rPr>
        <w:t xml:space="preserve">that </w:t>
      </w:r>
      <w:r w:rsidR="005E1E97" w:rsidRPr="00F12098">
        <w:rPr>
          <w:rFonts w:ascii="Times New Roman" w:hAnsi="Times New Roman" w:cs="Times New Roman"/>
          <w:spacing w:val="-2"/>
          <w:sz w:val="24"/>
          <w:szCs w:val="24"/>
        </w:rPr>
        <w:t>less heat transfer</w:t>
      </w:r>
      <w:r w:rsidR="00C46BF3" w:rsidRPr="00F12098">
        <w:rPr>
          <w:rFonts w:ascii="Times New Roman" w:hAnsi="Times New Roman" w:cs="Times New Roman"/>
          <w:spacing w:val="-2"/>
          <w:sz w:val="24"/>
          <w:szCs w:val="24"/>
        </w:rPr>
        <w:t xml:space="preserve"> takes place</w:t>
      </w:r>
      <w:r w:rsidR="005E1E97" w:rsidRPr="00F12098">
        <w:rPr>
          <w:rFonts w:ascii="Times New Roman" w:hAnsi="Times New Roman" w:cs="Times New Roman"/>
          <w:spacing w:val="-2"/>
          <w:sz w:val="24"/>
          <w:szCs w:val="24"/>
        </w:rPr>
        <w:t>.</w:t>
      </w:r>
      <w:r w:rsidR="00A237A7" w:rsidRPr="00F12098">
        <w:rPr>
          <w:rFonts w:ascii="Times New Roman" w:hAnsi="Times New Roman" w:cs="Times New Roman"/>
          <w:spacing w:val="-2"/>
          <w:sz w:val="24"/>
          <w:szCs w:val="24"/>
        </w:rPr>
        <w:t xml:space="preserve"> Interested readers can refer to</w:t>
      </w:r>
      <w:r w:rsidR="00EB210E" w:rsidRPr="00F12098">
        <w:rPr>
          <w:rFonts w:ascii="Times New Roman" w:hAnsi="Times New Roman" w:cs="Times New Roman"/>
          <w:spacing w:val="-2"/>
          <w:sz w:val="24"/>
          <w:szCs w:val="24"/>
        </w:rPr>
        <w:t xml:space="preserve"> </w:t>
      </w:r>
      <w:r w:rsidR="005E1E97" w:rsidRPr="00F12098">
        <w:rPr>
          <w:rFonts w:ascii="Times New Roman" w:hAnsi="Times New Roman" w:cs="Times New Roman"/>
          <w:spacing w:val="-2"/>
          <w:sz w:val="24"/>
          <w:szCs w:val="24"/>
        </w:rPr>
        <w:t xml:space="preserve">Refs. </w:t>
      </w:r>
      <w:r w:rsidR="004335E8" w:rsidRPr="00F12098">
        <w:rPr>
          <w:rFonts w:ascii="Times New Roman" w:hAnsi="Times New Roman" w:cs="Times New Roman"/>
          <w:spacing w:val="-2"/>
          <w:sz w:val="24"/>
          <w:szCs w:val="24"/>
        </w:rPr>
        <w:fldChar w:fldCharType="begin"/>
      </w:r>
      <w:r w:rsidR="005E1E97" w:rsidRPr="00F12098">
        <w:rPr>
          <w:rFonts w:ascii="Times New Roman" w:hAnsi="Times New Roman" w:cs="Times New Roman"/>
          <w:spacing w:val="-2"/>
          <w:sz w:val="24"/>
          <w:szCs w:val="24"/>
        </w:rPr>
        <w:instrText xml:space="preserve"> ADDIN EN.CITE &lt;EndNote&gt;&lt;Cite&gt;&lt;Author&gt;Nemati&lt;/Author&gt;&lt;Year&gt;2016&lt;/Year&gt;&lt;RecNum&gt;142&lt;/RecNum&gt;&lt;DisplayText&gt;[26, 38]&lt;/DisplayText&gt;&lt;record&gt;&lt;rec-number&gt;142&lt;/rec-number&gt;&lt;foreign-keys&gt;&lt;key app="EN" db-id="sdr05vtvjxssvlepfwv55w2krw5dr0ew5dxe" timestamp="1549548790"&gt;142&lt;/key&gt;&lt;/foreign-keys&gt;&lt;ref-type name="Journal Article"&gt;17&lt;/ref-type&gt;&lt;contributors&gt;&lt;authors&gt;&lt;author&gt;Nemati, H&lt;/author&gt;&lt;author&gt;Samivand, S&lt;/author&gt;&lt;/authors&gt;&lt;/contributors&gt;&lt;titles&gt;&lt;title&gt;Numerical Study of Flow Over Annular Elliptical Finned Tube Heat Exchangers&lt;/title&gt;&lt;secondary-title&gt;Arabian Journal for Science and Engineering&lt;/secondary-title&gt;&lt;/titles&gt;&lt;periodical&gt;&lt;full-title&gt;Arabian Journal for Science and Engineering&lt;/full-title&gt;&lt;/periodical&gt;&lt;pages&gt;4625-4634&lt;/pages&gt;&lt;volume&gt;41&lt;/volume&gt;&lt;number&gt;11&lt;/number&gt;&lt;dates&gt;&lt;year&gt;2016&lt;/year&gt;&lt;/dates&gt;&lt;isbn&gt;1319-8025&lt;/isbn&gt;&lt;urls&gt;&lt;/urls&gt;&lt;/record&gt;&lt;/Cite&gt;&lt;Cite&gt;&lt;Author&gt;Nemati&lt;/Author&gt;&lt;Year&gt;2014&lt;/Year&gt;&lt;RecNum&gt;3&lt;/RecNum&gt;&lt;record&gt;&lt;rec-number&gt;3&lt;/rec-number&gt;&lt;foreign-keys&gt;&lt;key app="EN" db-id="sdr05vtvjxssvlepfwv55w2krw5dr0ew5dxe" timestamp="1538079550"&gt;3&lt;/key&gt;&lt;/foreign-keys&gt;&lt;ref-type name="Journal Article"&gt;17&lt;/ref-type&gt;&lt;contributors&gt;&lt;authors&gt;&lt;author&gt;Nemati, Hossain&lt;/author&gt;&lt;author&gt;Moghimi, Mohammad&lt;/author&gt;&lt;/authors&gt;&lt;/contributors&gt;&lt;titles&gt;&lt;title&gt;Numerical study of flow over annular-finned tube heat exchangers by different turbulent models&lt;/title&gt;&lt;secondary-title&gt;CFD Letters&lt;/secondary-title&gt;&lt;/titles&gt;&lt;periodical&gt;&lt;full-title&gt;CFD Letters&lt;/full-title&gt;&lt;/periodical&gt;&lt;pages&gt;101-112&lt;/pages&gt;&lt;volume&gt;6&lt;/volume&gt;&lt;number&gt;3&lt;/number&gt;&lt;dates&gt;&lt;year&gt;2014&lt;/year&gt;&lt;/dates&gt;&lt;isbn&gt;2180-1363&lt;/isbn&gt;&lt;urls&gt;&lt;/urls&gt;&lt;/record&gt;&lt;/Cite&gt;&lt;/EndNote&gt;</w:instrText>
      </w:r>
      <w:r w:rsidR="004335E8" w:rsidRPr="00F12098">
        <w:rPr>
          <w:rFonts w:ascii="Times New Roman" w:hAnsi="Times New Roman" w:cs="Times New Roman"/>
          <w:spacing w:val="-2"/>
          <w:sz w:val="24"/>
          <w:szCs w:val="24"/>
        </w:rPr>
        <w:fldChar w:fldCharType="separate"/>
      </w:r>
      <w:r w:rsidR="005E1E97" w:rsidRPr="00F12098">
        <w:rPr>
          <w:rFonts w:ascii="Times New Roman" w:hAnsi="Times New Roman" w:cs="Times New Roman"/>
          <w:noProof/>
          <w:spacing w:val="-2"/>
          <w:sz w:val="24"/>
          <w:szCs w:val="24"/>
        </w:rPr>
        <w:t>[26, 38]</w:t>
      </w:r>
      <w:r w:rsidR="004335E8" w:rsidRPr="00F12098">
        <w:rPr>
          <w:rFonts w:ascii="Times New Roman" w:hAnsi="Times New Roman" w:cs="Times New Roman"/>
          <w:spacing w:val="-2"/>
          <w:sz w:val="24"/>
          <w:szCs w:val="24"/>
        </w:rPr>
        <w:fldChar w:fldCharType="end"/>
      </w:r>
      <w:r w:rsidR="00A237A7" w:rsidRPr="00F12098">
        <w:rPr>
          <w:rFonts w:ascii="Times New Roman" w:hAnsi="Times New Roman" w:cs="Times New Roman"/>
          <w:spacing w:val="-2"/>
          <w:sz w:val="24"/>
          <w:szCs w:val="24"/>
        </w:rPr>
        <w:t xml:space="preserve"> for more detailed discussions about flow patterns around annular fins</w:t>
      </w:r>
      <w:bookmarkEnd w:id="5"/>
      <w:r w:rsidR="005E1E97" w:rsidRPr="00F12098">
        <w:rPr>
          <w:rFonts w:ascii="Times New Roman" w:hAnsi="Times New Roman" w:cs="Times New Roman"/>
          <w:spacing w:val="-2"/>
          <w:sz w:val="24"/>
          <w:szCs w:val="24"/>
        </w:rPr>
        <w:t xml:space="preserve">. </w:t>
      </w:r>
      <w:r w:rsidR="00F9634E" w:rsidRPr="00F12098">
        <w:rPr>
          <w:rFonts w:ascii="Times New Roman" w:hAnsi="Times New Roman" w:cs="Times New Roman"/>
          <w:spacing w:val="-2"/>
          <w:sz w:val="24"/>
          <w:szCs w:val="24"/>
        </w:rPr>
        <w:t xml:space="preserve">Owing to these facts, it is expected that </w:t>
      </w:r>
      <w:r w:rsidR="00A237A7" w:rsidRPr="00F12098">
        <w:rPr>
          <w:rFonts w:ascii="Times New Roman" w:hAnsi="Times New Roman" w:cs="Times New Roman"/>
          <w:spacing w:val="-2"/>
          <w:sz w:val="24"/>
          <w:szCs w:val="24"/>
        </w:rPr>
        <w:t>the fin area can be partly reduced</w:t>
      </w:r>
      <w:r w:rsidR="00F9634E" w:rsidRPr="00F12098">
        <w:rPr>
          <w:rFonts w:ascii="Times New Roman" w:hAnsi="Times New Roman" w:cs="Times New Roman"/>
          <w:spacing w:val="-2"/>
          <w:sz w:val="24"/>
          <w:szCs w:val="24"/>
        </w:rPr>
        <w:t xml:space="preserve"> without any considerable </w:t>
      </w:r>
      <w:r w:rsidR="005561F4" w:rsidRPr="00F12098">
        <w:rPr>
          <w:rFonts w:ascii="Times New Roman" w:hAnsi="Times New Roman" w:cs="Times New Roman"/>
          <w:spacing w:val="-2"/>
          <w:sz w:val="24"/>
          <w:szCs w:val="24"/>
        </w:rPr>
        <w:t xml:space="preserve">impact on the </w:t>
      </w:r>
      <w:r w:rsidR="00A237A7" w:rsidRPr="00F12098">
        <w:rPr>
          <w:rFonts w:ascii="Times New Roman" w:hAnsi="Times New Roman" w:cs="Times New Roman"/>
          <w:spacing w:val="-2"/>
          <w:sz w:val="24"/>
          <w:szCs w:val="24"/>
        </w:rPr>
        <w:t xml:space="preserve">overall </w:t>
      </w:r>
      <w:r w:rsidR="00F9634E" w:rsidRPr="00F12098">
        <w:rPr>
          <w:rFonts w:ascii="Times New Roman" w:hAnsi="Times New Roman" w:cs="Times New Roman"/>
          <w:spacing w:val="-2"/>
          <w:sz w:val="24"/>
          <w:szCs w:val="24"/>
        </w:rPr>
        <w:t>heat transfer.</w:t>
      </w:r>
      <w:r w:rsidR="00B658AB" w:rsidRPr="00F12098">
        <w:rPr>
          <w:rFonts w:ascii="Times New Roman" w:hAnsi="Times New Roman" w:cs="Times New Roman"/>
          <w:spacing w:val="-2"/>
          <w:sz w:val="24"/>
          <w:szCs w:val="24"/>
        </w:rPr>
        <w:t xml:space="preserve"> The necessity of this reduction gets clearer if one knows that for </w:t>
      </w:r>
      <w:r w:rsidR="005561F4" w:rsidRPr="00F12098">
        <w:rPr>
          <w:rFonts w:ascii="Times New Roman" w:hAnsi="Times New Roman" w:cs="Times New Roman"/>
          <w:spacing w:val="-2"/>
          <w:sz w:val="24"/>
          <w:szCs w:val="24"/>
        </w:rPr>
        <w:t xml:space="preserve">a </w:t>
      </w:r>
      <w:r w:rsidR="00B658AB" w:rsidRPr="00F12098">
        <w:rPr>
          <w:rFonts w:ascii="Times New Roman" w:hAnsi="Times New Roman" w:cs="Times New Roman"/>
          <w:noProof/>
          <w:spacing w:val="-2"/>
          <w:sz w:val="24"/>
          <w:szCs w:val="24"/>
        </w:rPr>
        <w:t>1</w:t>
      </w:r>
      <w:r w:rsidR="005561F4" w:rsidRPr="00F12098">
        <w:rPr>
          <w:rFonts w:ascii="Times New Roman" w:hAnsi="Times New Roman" w:cs="Times New Roman"/>
          <w:noProof/>
          <w:spacing w:val="-2"/>
          <w:sz w:val="24"/>
          <w:szCs w:val="24"/>
        </w:rPr>
        <w:t>-</w:t>
      </w:r>
      <w:r w:rsidR="00B658AB" w:rsidRPr="00F12098">
        <w:rPr>
          <w:rFonts w:ascii="Times New Roman" w:hAnsi="Times New Roman" w:cs="Times New Roman"/>
          <w:noProof/>
          <w:spacing w:val="-2"/>
          <w:sz w:val="24"/>
          <w:szCs w:val="24"/>
        </w:rPr>
        <w:t>m</w:t>
      </w:r>
      <w:r w:rsidR="00B658AB" w:rsidRPr="00F12098">
        <w:rPr>
          <w:rFonts w:ascii="Times New Roman" w:hAnsi="Times New Roman" w:cs="Times New Roman"/>
          <w:spacing w:val="-2"/>
          <w:sz w:val="24"/>
          <w:szCs w:val="24"/>
        </w:rPr>
        <w:t xml:space="preserve"> </w:t>
      </w:r>
      <w:r w:rsidR="00BE7EF2" w:rsidRPr="00F12098">
        <w:rPr>
          <w:rFonts w:ascii="Times New Roman" w:hAnsi="Times New Roman" w:cs="Times New Roman"/>
          <w:spacing w:val="-2"/>
          <w:sz w:val="24"/>
          <w:szCs w:val="24"/>
        </w:rPr>
        <w:t>finned tube</w:t>
      </w:r>
      <w:r w:rsidR="00B658AB" w:rsidRPr="00F12098">
        <w:rPr>
          <w:rFonts w:ascii="Times New Roman" w:hAnsi="Times New Roman" w:cs="Times New Roman"/>
          <w:spacing w:val="-2"/>
          <w:sz w:val="24"/>
          <w:szCs w:val="24"/>
        </w:rPr>
        <w:t xml:space="preserve"> with 2.</w:t>
      </w:r>
      <w:r w:rsidR="005561F4" w:rsidRPr="00F12098">
        <w:rPr>
          <w:rFonts w:ascii="Times New Roman" w:hAnsi="Times New Roman" w:cs="Times New Roman"/>
          <w:spacing w:val="-2"/>
          <w:sz w:val="24"/>
          <w:szCs w:val="24"/>
        </w:rPr>
        <w:t>11-</w:t>
      </w:r>
      <w:r w:rsidR="00B658AB" w:rsidRPr="00F12098">
        <w:rPr>
          <w:rFonts w:ascii="Times New Roman" w:hAnsi="Times New Roman" w:cs="Times New Roman"/>
          <w:spacing w:val="-2"/>
          <w:sz w:val="24"/>
          <w:szCs w:val="24"/>
        </w:rPr>
        <w:t>mm tube thickness, the weight of</w:t>
      </w:r>
      <w:r w:rsidR="00393172" w:rsidRPr="00F12098">
        <w:rPr>
          <w:rFonts w:ascii="Times New Roman" w:hAnsi="Times New Roman" w:cs="Times New Roman"/>
          <w:spacing w:val="-2"/>
          <w:sz w:val="24"/>
          <w:szCs w:val="24"/>
        </w:rPr>
        <w:t xml:space="preserve"> </w:t>
      </w:r>
      <w:r w:rsidR="005561F4" w:rsidRPr="00F12098">
        <w:rPr>
          <w:rFonts w:ascii="Times New Roman" w:hAnsi="Times New Roman" w:cs="Times New Roman"/>
          <w:spacing w:val="-2"/>
          <w:sz w:val="24"/>
          <w:szCs w:val="24"/>
        </w:rPr>
        <w:t>a 1-m</w:t>
      </w:r>
      <w:r w:rsidR="00BE7EF2" w:rsidRPr="00F12098">
        <w:rPr>
          <w:rFonts w:ascii="Times New Roman" w:hAnsi="Times New Roman" w:cs="Times New Roman"/>
          <w:spacing w:val="-2"/>
          <w:sz w:val="24"/>
          <w:szCs w:val="24"/>
        </w:rPr>
        <w:t xml:space="preserve"> </w:t>
      </w:r>
      <w:r w:rsidR="00B658AB" w:rsidRPr="00F12098">
        <w:rPr>
          <w:rFonts w:ascii="Times New Roman" w:hAnsi="Times New Roman" w:cs="Times New Roman"/>
          <w:noProof/>
          <w:spacing w:val="-2"/>
          <w:sz w:val="24"/>
          <w:szCs w:val="24"/>
        </w:rPr>
        <w:t>bare</w:t>
      </w:r>
      <w:r w:rsidR="00B658AB" w:rsidRPr="00F12098">
        <w:rPr>
          <w:rFonts w:ascii="Times New Roman" w:hAnsi="Times New Roman" w:cs="Times New Roman"/>
          <w:spacing w:val="-2"/>
          <w:sz w:val="24"/>
          <w:szCs w:val="24"/>
        </w:rPr>
        <w:t xml:space="preserve"> tube is 458 g</w:t>
      </w:r>
      <w:r w:rsidR="00FA66DE" w:rsidRPr="00F12098">
        <w:rPr>
          <w:rFonts w:ascii="Times New Roman" w:hAnsi="Times New Roman" w:cs="Times New Roman"/>
          <w:spacing w:val="-2"/>
          <w:sz w:val="24"/>
          <w:szCs w:val="24"/>
        </w:rPr>
        <w:t>,</w:t>
      </w:r>
      <w:r w:rsidR="00B658AB" w:rsidRPr="00F12098">
        <w:rPr>
          <w:rFonts w:ascii="Times New Roman" w:hAnsi="Times New Roman" w:cs="Times New Roman"/>
          <w:spacing w:val="-2"/>
          <w:sz w:val="24"/>
          <w:szCs w:val="24"/>
        </w:rPr>
        <w:t xml:space="preserve"> while the weight of </w:t>
      </w:r>
      <w:r w:rsidR="005561F4" w:rsidRPr="00F12098">
        <w:rPr>
          <w:rFonts w:ascii="Times New Roman" w:hAnsi="Times New Roman" w:cs="Times New Roman"/>
          <w:spacing w:val="-2"/>
          <w:sz w:val="24"/>
          <w:szCs w:val="24"/>
        </w:rPr>
        <w:t xml:space="preserve">the </w:t>
      </w:r>
      <w:r w:rsidR="00B658AB" w:rsidRPr="00F12098">
        <w:rPr>
          <w:rFonts w:ascii="Times New Roman" w:hAnsi="Times New Roman" w:cs="Times New Roman"/>
          <w:spacing w:val="-2"/>
          <w:sz w:val="24"/>
          <w:szCs w:val="24"/>
        </w:rPr>
        <w:t>fin itself is 79</w:t>
      </w:r>
      <w:r w:rsidR="00D7364E" w:rsidRPr="00F12098">
        <w:rPr>
          <w:rFonts w:ascii="Times New Roman" w:hAnsi="Times New Roman" w:cs="Times New Roman"/>
          <w:spacing w:val="-2"/>
          <w:sz w:val="24"/>
          <w:szCs w:val="24"/>
        </w:rPr>
        <w:t>0</w:t>
      </w:r>
      <w:r w:rsidR="00B658AB" w:rsidRPr="00F12098">
        <w:rPr>
          <w:rFonts w:ascii="Times New Roman" w:hAnsi="Times New Roman" w:cs="Times New Roman"/>
          <w:spacing w:val="-2"/>
          <w:sz w:val="24"/>
          <w:szCs w:val="24"/>
        </w:rPr>
        <w:t xml:space="preserve"> g.</w:t>
      </w:r>
      <w:r w:rsidR="00B31145" w:rsidRPr="00F12098">
        <w:rPr>
          <w:rFonts w:ascii="Times New Roman" w:hAnsi="Times New Roman" w:cs="Times New Roman"/>
          <w:spacing w:val="-2"/>
          <w:sz w:val="24"/>
          <w:szCs w:val="24"/>
        </w:rPr>
        <w:t xml:space="preserve"> </w:t>
      </w:r>
    </w:p>
    <w:p w14:paraId="5EBCDB13" w14:textId="77777777" w:rsidR="00E61A7D" w:rsidRPr="00F12098" w:rsidRDefault="00E61A7D" w:rsidP="006B2652">
      <w:pPr>
        <w:autoSpaceDE w:val="0"/>
        <w:autoSpaceDN w:val="0"/>
        <w:adjustRightInd w:val="0"/>
        <w:jc w:val="both"/>
        <w:rPr>
          <w:rFonts w:ascii="Times New Roman" w:hAnsi="Times New Roman" w:cs="Times New Roman"/>
          <w:spacing w:val="-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2743"/>
        <w:gridCol w:w="3560"/>
      </w:tblGrid>
      <w:tr w:rsidR="00F815F4" w:rsidRPr="00F12098" w14:paraId="7A25DD59" w14:textId="77777777" w:rsidTr="00D50E41">
        <w:trPr>
          <w:cantSplit/>
        </w:trPr>
        <w:tc>
          <w:tcPr>
            <w:tcW w:w="9243" w:type="dxa"/>
            <w:gridSpan w:val="3"/>
          </w:tcPr>
          <w:p w14:paraId="0E2D47BD" w14:textId="77777777" w:rsidR="00F815F4" w:rsidRPr="00F12098" w:rsidRDefault="003840DF" w:rsidP="006B2652">
            <w:pPr>
              <w:autoSpaceDE w:val="0"/>
              <w:autoSpaceDN w:val="0"/>
              <w:adjustRightInd w:val="0"/>
              <w:jc w:val="center"/>
              <w:rPr>
                <w:rFonts w:ascii="Times New Roman" w:hAnsi="Times New Roman" w:cs="Times New Roman"/>
                <w:noProof/>
                <w:szCs w:val="24"/>
              </w:rPr>
            </w:pPr>
            <w:r w:rsidRPr="00F12098">
              <w:rPr>
                <w:rFonts w:ascii="Times New Roman" w:hAnsi="Times New Roman" w:cs="Times New Roman"/>
                <w:noProof/>
                <w:szCs w:val="24"/>
                <w:lang w:val="en-US" w:eastAsia="en-US"/>
              </w:rPr>
              <w:drawing>
                <wp:inline distT="0" distB="0" distL="0" distR="0" wp14:anchorId="60A7BF6D" wp14:editId="1E679F40">
                  <wp:extent cx="2118511" cy="742384"/>
                  <wp:effectExtent l="0" t="0" r="0" b="63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8" cstate="print"/>
                          <a:srcRect r="62975" b="50582"/>
                          <a:stretch/>
                        </pic:blipFill>
                        <pic:spPr bwMode="auto">
                          <a:xfrm>
                            <a:off x="0" y="0"/>
                            <a:ext cx="2122345" cy="74372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inline>
              </w:drawing>
            </w:r>
          </w:p>
        </w:tc>
      </w:tr>
      <w:tr w:rsidR="00DF55CC" w:rsidRPr="00F12098" w14:paraId="17DF049C" w14:textId="77777777" w:rsidTr="00D50E41">
        <w:trPr>
          <w:cantSplit/>
        </w:trPr>
        <w:tc>
          <w:tcPr>
            <w:tcW w:w="9243" w:type="dxa"/>
            <w:gridSpan w:val="3"/>
          </w:tcPr>
          <w:p w14:paraId="19A9884F" w14:textId="77777777" w:rsidR="00DF55CC" w:rsidRPr="00F12098" w:rsidRDefault="00322544" w:rsidP="006B2652">
            <w:pPr>
              <w:autoSpaceDE w:val="0"/>
              <w:autoSpaceDN w:val="0"/>
              <w:adjustRightInd w:val="0"/>
              <w:jc w:val="both"/>
              <w:rPr>
                <w:rFonts w:ascii="Times New Roman" w:hAnsi="Times New Roman" w:cs="Times New Roman"/>
                <w:sz w:val="24"/>
                <w:szCs w:val="24"/>
              </w:rPr>
            </w:pPr>
            <w:r>
              <w:rPr>
                <w:noProof/>
              </w:rPr>
              <w:pict w14:anchorId="08552E40">
                <v:shape id="AutoShape 59" o:spid="_x0000_s1081" type="#_x0000_t32" style="position:absolute;left:0;text-align:left;margin-left:6.9pt;margin-top:32.2pt;width:448.9pt;height:0;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" strokeweight=".25pt">
                  <v:stroke dashstyle="dashDot"/>
                  <v:shadow color="#7f7f7f [1601]" opacity=".5" offset="1pt"/>
                  <o:lock v:ext="edit" shapetype="f"/>
                </v:shape>
              </w:pict>
            </w:r>
            <w:r w:rsidR="003840DF" w:rsidRPr="00F12098">
              <w:rPr>
                <w:rFonts w:ascii="Times New Roman" w:hAnsi="Times New Roman" w:cs="Times New Roman"/>
                <w:noProof/>
                <w:szCs w:val="24"/>
                <w:lang w:val="en-US" w:eastAsia="en-US"/>
              </w:rPr>
              <w:drawing>
                <wp:inline distT="0" distB="0" distL="0" distR="0" wp14:anchorId="46DBF21D" wp14:editId="7EE42A75">
                  <wp:extent cx="5721790" cy="787022"/>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18" cstate="print"/>
                          <a:srcRect t="47611"/>
                          <a:stretch/>
                        </pic:blipFill>
                        <pic:spPr bwMode="auto">
                          <a:xfrm>
                            <a:off x="0" y="0"/>
                            <a:ext cx="5732145" cy="78844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inline>
              </w:drawing>
            </w:r>
          </w:p>
        </w:tc>
      </w:tr>
      <w:tr w:rsidR="00621879" w:rsidRPr="00F12098" w14:paraId="34E8AC4F" w14:textId="77777777" w:rsidTr="00D50E41">
        <w:trPr>
          <w:cantSplit/>
        </w:trPr>
        <w:tc>
          <w:tcPr>
            <w:tcW w:w="9243" w:type="dxa"/>
            <w:gridSpan w:val="3"/>
            <w:vAlign w:val="center"/>
          </w:tcPr>
          <w:p w14:paraId="61C09A34" w14:textId="77777777" w:rsidR="00621879" w:rsidRPr="00F12098" w:rsidRDefault="00621879"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sz w:val="20"/>
                <w:szCs w:val="20"/>
              </w:rPr>
              <w:t>a)</w:t>
            </w:r>
          </w:p>
        </w:tc>
      </w:tr>
      <w:tr w:rsidR="000210BF" w:rsidRPr="00F12098" w14:paraId="18AEE4A4" w14:textId="77777777" w:rsidTr="00D50E41">
        <w:trPr>
          <w:cantSplit/>
        </w:trPr>
        <w:tc>
          <w:tcPr>
            <w:tcW w:w="2940" w:type="dxa"/>
            <w:vAlign w:val="center"/>
          </w:tcPr>
          <w:p w14:paraId="5D27305C" w14:textId="77777777" w:rsidR="00DF55CC" w:rsidRPr="00F12098" w:rsidRDefault="00743991"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noProof/>
                <w:sz w:val="20"/>
                <w:szCs w:val="20"/>
                <w:lang w:val="en-US" w:eastAsia="en-US"/>
              </w:rPr>
              <w:drawing>
                <wp:inline distT="0" distB="0" distL="0" distR="0" wp14:anchorId="123DC83D" wp14:editId="673777D7">
                  <wp:extent cx="1079545" cy="1064819"/>
                  <wp:effectExtent l="19050" t="0" r="6305" b="0"/>
                  <wp:docPr id="1"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9" cstate="print"/>
                          <a:srcRect l="49131" t="27503" r="26253" b="32031"/>
                          <a:stretch>
                            <a:fillRect/>
                          </a:stretch>
                        </pic:blipFill>
                        <pic:spPr bwMode="auto">
                          <a:xfrm>
                            <a:off x="0" y="0"/>
                            <a:ext cx="1080173" cy="1065438"/>
                          </a:xfrm>
                          <a:prstGeom prst="ellipse">
                            <a:avLst/>
                          </a:prstGeom>
                          <a:ln w="63500" cap="rnd">
                            <a:noFill/>
                          </a:ln>
                          <a:effectLst/>
                        </pic:spPr>
                      </pic:pic>
                    </a:graphicData>
                  </a:graphic>
                </wp:inline>
              </w:drawing>
            </w:r>
          </w:p>
        </w:tc>
        <w:tc>
          <w:tcPr>
            <w:tcW w:w="2743" w:type="dxa"/>
            <w:vAlign w:val="center"/>
          </w:tcPr>
          <w:p w14:paraId="43771536" w14:textId="77777777" w:rsidR="00DF55CC" w:rsidRPr="00F12098" w:rsidRDefault="00C7598A"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noProof/>
                <w:sz w:val="20"/>
                <w:szCs w:val="20"/>
                <w:lang w:val="en-US" w:eastAsia="en-US"/>
              </w:rPr>
              <w:drawing>
                <wp:inline distT="0" distB="0" distL="0" distR="0" wp14:anchorId="55FD6F56" wp14:editId="76A51639">
                  <wp:extent cx="1065266" cy="1064880"/>
                  <wp:effectExtent l="19050" t="0" r="153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srcRect l="53672" t="29818" r="21875" b="29427"/>
                          <a:stretch>
                            <a:fillRect/>
                          </a:stretch>
                        </pic:blipFill>
                        <pic:spPr bwMode="auto">
                          <a:xfrm>
                            <a:off x="0" y="0"/>
                            <a:ext cx="1065266" cy="1064880"/>
                          </a:xfrm>
                          <a:prstGeom prst="ellipse">
                            <a:avLst/>
                          </a:prstGeom>
                          <a:ln w="63500" cap="rnd">
                            <a:noFill/>
                          </a:ln>
                          <a:effectLst/>
                        </pic:spPr>
                      </pic:pic>
                    </a:graphicData>
                  </a:graphic>
                </wp:inline>
              </w:drawing>
            </w:r>
          </w:p>
        </w:tc>
        <w:tc>
          <w:tcPr>
            <w:tcW w:w="3560" w:type="dxa"/>
            <w:vAlign w:val="center"/>
          </w:tcPr>
          <w:p w14:paraId="4A757FA6" w14:textId="77777777" w:rsidR="00DF55CC" w:rsidRPr="00F12098" w:rsidRDefault="00C7598A"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noProof/>
                <w:sz w:val="20"/>
                <w:szCs w:val="20"/>
                <w:lang w:val="en-US" w:eastAsia="en-US"/>
              </w:rPr>
              <w:drawing>
                <wp:inline distT="0" distB="0" distL="0" distR="0" wp14:anchorId="36527CB2" wp14:editId="15869966">
                  <wp:extent cx="946800" cy="1125587"/>
                  <wp:effectExtent l="19050" t="0" r="570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1" cstate="print"/>
                          <a:srcRect l="56407" t="31504" r="20778" b="23253"/>
                          <a:stretch>
                            <a:fillRect/>
                          </a:stretch>
                        </pic:blipFill>
                        <pic:spPr bwMode="auto">
                          <a:xfrm>
                            <a:off x="0" y="0"/>
                            <a:ext cx="946800" cy="1125587"/>
                          </a:xfrm>
                          <a:prstGeom prst="rect">
                            <a:avLst/>
                          </a:prstGeom>
                          <a:noFill/>
                          <a:ln w="1">
                            <a:noFill/>
                            <a:miter lim="800000"/>
                            <a:headEnd/>
                            <a:tailEnd type="none" w="med" len="med"/>
                          </a:ln>
                          <a:effectLst/>
                        </pic:spPr>
                      </pic:pic>
                    </a:graphicData>
                  </a:graphic>
                </wp:inline>
              </w:drawing>
            </w:r>
          </w:p>
        </w:tc>
      </w:tr>
      <w:tr w:rsidR="000210BF" w:rsidRPr="00F12098" w14:paraId="6804DDCD" w14:textId="77777777" w:rsidTr="00D50E41">
        <w:trPr>
          <w:cantSplit/>
        </w:trPr>
        <w:tc>
          <w:tcPr>
            <w:tcW w:w="2940" w:type="dxa"/>
            <w:vAlign w:val="center"/>
          </w:tcPr>
          <w:p w14:paraId="0886192F" w14:textId="77777777" w:rsidR="00DF55CC" w:rsidRPr="00F12098" w:rsidRDefault="00621879"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sz w:val="20"/>
                <w:szCs w:val="20"/>
              </w:rPr>
              <w:t>b)</w:t>
            </w:r>
          </w:p>
        </w:tc>
        <w:tc>
          <w:tcPr>
            <w:tcW w:w="2743" w:type="dxa"/>
            <w:vAlign w:val="center"/>
          </w:tcPr>
          <w:p w14:paraId="1B80DCFE" w14:textId="77777777" w:rsidR="00DF55CC" w:rsidRPr="00F12098" w:rsidRDefault="00621879"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sz w:val="20"/>
                <w:szCs w:val="20"/>
              </w:rPr>
              <w:t>c)</w:t>
            </w:r>
          </w:p>
        </w:tc>
        <w:tc>
          <w:tcPr>
            <w:tcW w:w="3560" w:type="dxa"/>
            <w:vAlign w:val="center"/>
          </w:tcPr>
          <w:p w14:paraId="39AAC99A" w14:textId="77777777" w:rsidR="00DF55CC" w:rsidRPr="00F12098" w:rsidRDefault="00F815F4"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sz w:val="20"/>
                <w:szCs w:val="20"/>
              </w:rPr>
              <w:t>d)</w:t>
            </w:r>
          </w:p>
        </w:tc>
      </w:tr>
      <w:tr w:rsidR="004F50FA" w:rsidRPr="00F12098" w14:paraId="5FC1D47A" w14:textId="77777777" w:rsidTr="00D50E41">
        <w:trPr>
          <w:cantSplit/>
        </w:trPr>
        <w:tc>
          <w:tcPr>
            <w:tcW w:w="2940" w:type="dxa"/>
            <w:vAlign w:val="center"/>
          </w:tcPr>
          <w:p w14:paraId="1DBDFEE8" w14:textId="77777777" w:rsidR="004F50FA" w:rsidRPr="00F12098" w:rsidRDefault="004F50FA" w:rsidP="006B2652">
            <w:pPr>
              <w:autoSpaceDE w:val="0"/>
              <w:autoSpaceDN w:val="0"/>
              <w:adjustRightInd w:val="0"/>
              <w:jc w:val="center"/>
              <w:rPr>
                <w:rFonts w:ascii="Times New Roman" w:hAnsi="Times New Roman" w:cs="Times New Roman"/>
                <w:sz w:val="20"/>
                <w:szCs w:val="20"/>
              </w:rPr>
            </w:pPr>
          </w:p>
        </w:tc>
        <w:tc>
          <w:tcPr>
            <w:tcW w:w="2743" w:type="dxa"/>
            <w:vAlign w:val="center"/>
          </w:tcPr>
          <w:p w14:paraId="1CE8C04F" w14:textId="77777777" w:rsidR="004F50FA" w:rsidRPr="00F12098" w:rsidRDefault="004F50FA" w:rsidP="006B2652">
            <w:pPr>
              <w:autoSpaceDE w:val="0"/>
              <w:autoSpaceDN w:val="0"/>
              <w:adjustRightInd w:val="0"/>
              <w:jc w:val="center"/>
              <w:rPr>
                <w:rFonts w:ascii="Times New Roman" w:hAnsi="Times New Roman" w:cs="Times New Roman"/>
                <w:sz w:val="20"/>
                <w:szCs w:val="20"/>
              </w:rPr>
            </w:pPr>
          </w:p>
        </w:tc>
        <w:tc>
          <w:tcPr>
            <w:tcW w:w="3560" w:type="dxa"/>
            <w:vAlign w:val="center"/>
          </w:tcPr>
          <w:p w14:paraId="282648C1" w14:textId="77777777" w:rsidR="004F50FA" w:rsidRPr="00F12098" w:rsidRDefault="004F50FA" w:rsidP="006B2652">
            <w:pPr>
              <w:autoSpaceDE w:val="0"/>
              <w:autoSpaceDN w:val="0"/>
              <w:adjustRightInd w:val="0"/>
              <w:jc w:val="center"/>
              <w:rPr>
                <w:rFonts w:ascii="Times New Roman" w:hAnsi="Times New Roman" w:cs="Times New Roman"/>
                <w:sz w:val="20"/>
                <w:szCs w:val="20"/>
              </w:rPr>
            </w:pPr>
          </w:p>
        </w:tc>
      </w:tr>
      <w:tr w:rsidR="00F815F4" w:rsidRPr="00F12098" w14:paraId="659EFC6C" w14:textId="77777777" w:rsidTr="00D50E41">
        <w:trPr>
          <w:cantSplit/>
        </w:trPr>
        <w:tc>
          <w:tcPr>
            <w:tcW w:w="9243" w:type="dxa"/>
            <w:gridSpan w:val="3"/>
          </w:tcPr>
          <w:p w14:paraId="2A012749" w14:textId="77777777" w:rsidR="00F815F4" w:rsidRPr="00F12098" w:rsidRDefault="00F815F4" w:rsidP="0039655B">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sz w:val="20"/>
                <w:szCs w:val="20"/>
              </w:rPr>
              <w:t xml:space="preserve">Fig. 6. Flow temperature contour of </w:t>
            </w:r>
            <w:r w:rsidR="00D7364E" w:rsidRPr="00F12098">
              <w:rPr>
                <w:rFonts w:ascii="Times New Roman" w:hAnsi="Times New Roman" w:cs="Times New Roman"/>
                <w:sz w:val="20"/>
                <w:szCs w:val="20"/>
              </w:rPr>
              <w:t xml:space="preserve">the </w:t>
            </w:r>
            <w:r w:rsidRPr="00F12098">
              <w:rPr>
                <w:rFonts w:ascii="Times New Roman" w:hAnsi="Times New Roman" w:cs="Times New Roman"/>
                <w:sz w:val="20"/>
                <w:szCs w:val="20"/>
              </w:rPr>
              <w:t xml:space="preserve">circular fin </w:t>
            </w:r>
            <w:r w:rsidR="00BF102B" w:rsidRPr="00F12098">
              <w:rPr>
                <w:rFonts w:ascii="Times New Roman" w:hAnsi="Times New Roman" w:cs="Times New Roman"/>
                <w:sz w:val="20"/>
                <w:szCs w:val="20"/>
              </w:rPr>
              <w:t xml:space="preserve">at the symmetry plane passing </w:t>
            </w:r>
            <w:r w:rsidR="0039655B" w:rsidRPr="00F12098">
              <w:rPr>
                <w:rFonts w:ascii="Times New Roman" w:hAnsi="Times New Roman" w:cs="Times New Roman"/>
                <w:sz w:val="20"/>
                <w:szCs w:val="20"/>
              </w:rPr>
              <w:t xml:space="preserve">through </w:t>
            </w:r>
            <w:r w:rsidR="00BF102B" w:rsidRPr="00F12098">
              <w:rPr>
                <w:rFonts w:ascii="Times New Roman" w:hAnsi="Times New Roman" w:cs="Times New Roman"/>
                <w:sz w:val="20"/>
                <w:szCs w:val="20"/>
              </w:rPr>
              <w:t>the fin</w:t>
            </w:r>
            <w:r w:rsidR="0039655B" w:rsidRPr="00F12098">
              <w:rPr>
                <w:rFonts w:ascii="Times New Roman" w:hAnsi="Times New Roman" w:cs="Times New Roman"/>
                <w:sz w:val="20"/>
                <w:szCs w:val="20"/>
              </w:rPr>
              <w:t>s</w:t>
            </w:r>
            <w:r w:rsidR="00D26046" w:rsidRPr="00F12098">
              <w:rPr>
                <w:rFonts w:ascii="Times New Roman" w:hAnsi="Times New Roman" w:cs="Times New Roman"/>
                <w:sz w:val="20"/>
                <w:szCs w:val="20"/>
              </w:rPr>
              <w:t>:</w:t>
            </w:r>
            <w:r w:rsidRPr="00F12098">
              <w:rPr>
                <w:rFonts w:ascii="Times New Roman" w:hAnsi="Times New Roman" w:cs="Times New Roman"/>
                <w:sz w:val="20"/>
                <w:szCs w:val="20"/>
              </w:rPr>
              <w:t xml:space="preserve"> a) </w:t>
            </w:r>
            <w:r w:rsidRPr="00F12098">
              <w:rPr>
                <w:rFonts w:ascii="Times New Roman" w:hAnsi="Times New Roman" w:cs="Times New Roman"/>
                <w:noProof/>
                <w:sz w:val="20"/>
                <w:szCs w:val="20"/>
              </w:rPr>
              <w:t>over the entire tube bundle</w:t>
            </w:r>
            <w:r w:rsidR="00D26046" w:rsidRPr="00F12098">
              <w:rPr>
                <w:rFonts w:ascii="Times New Roman" w:hAnsi="Times New Roman" w:cs="Times New Roman"/>
                <w:sz w:val="20"/>
                <w:szCs w:val="20"/>
              </w:rPr>
              <w:t>;</w:t>
            </w:r>
            <w:r w:rsidRPr="00F12098">
              <w:rPr>
                <w:rFonts w:ascii="Times New Roman" w:hAnsi="Times New Roman" w:cs="Times New Roman"/>
                <w:sz w:val="20"/>
                <w:szCs w:val="20"/>
              </w:rPr>
              <w:t xml:space="preserve"> b) </w:t>
            </w:r>
            <w:r w:rsidR="00D26046" w:rsidRPr="00F12098">
              <w:rPr>
                <w:rFonts w:ascii="Times New Roman" w:hAnsi="Times New Roman" w:cs="Times New Roman"/>
                <w:sz w:val="20"/>
                <w:szCs w:val="20"/>
              </w:rPr>
              <w:t>focused on the</w:t>
            </w:r>
            <w:r w:rsidRPr="00F12098">
              <w:rPr>
                <w:rFonts w:ascii="Times New Roman" w:hAnsi="Times New Roman" w:cs="Times New Roman"/>
                <w:sz w:val="20"/>
                <w:szCs w:val="20"/>
              </w:rPr>
              <w:t xml:space="preserve"> </w:t>
            </w:r>
            <w:r w:rsidR="006E4CDC" w:rsidRPr="00F12098">
              <w:rPr>
                <w:rFonts w:ascii="Times New Roman" w:hAnsi="Times New Roman" w:cs="Times New Roman"/>
                <w:sz w:val="20"/>
                <w:szCs w:val="20"/>
              </w:rPr>
              <w:t>1</w:t>
            </w:r>
            <w:r w:rsidR="006E4CDC" w:rsidRPr="00F12098">
              <w:rPr>
                <w:rFonts w:ascii="Times New Roman" w:hAnsi="Times New Roman" w:cs="Times New Roman"/>
                <w:sz w:val="20"/>
                <w:szCs w:val="20"/>
                <w:vertAlign w:val="superscript"/>
              </w:rPr>
              <w:t>st</w:t>
            </w:r>
            <w:r w:rsidR="006E4CDC" w:rsidRPr="00F12098">
              <w:rPr>
                <w:rFonts w:ascii="Times New Roman" w:hAnsi="Times New Roman" w:cs="Times New Roman"/>
                <w:sz w:val="20"/>
                <w:szCs w:val="20"/>
              </w:rPr>
              <w:t xml:space="preserve"> </w:t>
            </w:r>
            <w:r w:rsidR="00587853" w:rsidRPr="00F12098">
              <w:rPr>
                <w:rFonts w:ascii="Times New Roman" w:hAnsi="Times New Roman" w:cs="Times New Roman"/>
                <w:noProof/>
                <w:sz w:val="20"/>
                <w:szCs w:val="20"/>
              </w:rPr>
              <w:t>fin</w:t>
            </w:r>
            <w:r w:rsidR="00D26046" w:rsidRPr="00F12098">
              <w:rPr>
                <w:rFonts w:ascii="Times New Roman" w:hAnsi="Times New Roman" w:cs="Times New Roman"/>
                <w:noProof/>
                <w:sz w:val="20"/>
                <w:szCs w:val="20"/>
              </w:rPr>
              <w:t xml:space="preserve"> in</w:t>
            </w:r>
            <w:r w:rsidR="00587853" w:rsidRPr="00F12098">
              <w:rPr>
                <w:rFonts w:ascii="Times New Roman" w:hAnsi="Times New Roman" w:cs="Times New Roman"/>
                <w:sz w:val="20"/>
                <w:szCs w:val="20"/>
              </w:rPr>
              <w:t xml:space="preserve"> full display, c) </w:t>
            </w:r>
            <w:r w:rsidR="00D26046" w:rsidRPr="00F12098">
              <w:rPr>
                <w:rFonts w:ascii="Times New Roman" w:hAnsi="Times New Roman" w:cs="Times New Roman"/>
                <w:sz w:val="20"/>
                <w:szCs w:val="20"/>
              </w:rPr>
              <w:t>focused on the</w:t>
            </w:r>
            <w:r w:rsidR="00587853" w:rsidRPr="00F12098">
              <w:rPr>
                <w:rFonts w:ascii="Times New Roman" w:hAnsi="Times New Roman" w:cs="Times New Roman"/>
                <w:sz w:val="20"/>
                <w:szCs w:val="20"/>
              </w:rPr>
              <w:t xml:space="preserve"> 4</w:t>
            </w:r>
            <w:r w:rsidR="00587853" w:rsidRPr="00F12098">
              <w:rPr>
                <w:rFonts w:ascii="Times New Roman" w:hAnsi="Times New Roman" w:cs="Times New Roman"/>
                <w:sz w:val="20"/>
                <w:szCs w:val="20"/>
                <w:vertAlign w:val="superscript"/>
              </w:rPr>
              <w:t>th</w:t>
            </w:r>
            <w:r w:rsidR="00587853" w:rsidRPr="00F12098">
              <w:rPr>
                <w:rFonts w:ascii="Times New Roman" w:hAnsi="Times New Roman" w:cs="Times New Roman"/>
                <w:sz w:val="20"/>
                <w:szCs w:val="20"/>
              </w:rPr>
              <w:t xml:space="preserve"> </w:t>
            </w:r>
            <w:r w:rsidR="00587853" w:rsidRPr="00F12098">
              <w:rPr>
                <w:rFonts w:ascii="Times New Roman" w:hAnsi="Times New Roman" w:cs="Times New Roman"/>
                <w:noProof/>
                <w:sz w:val="20"/>
                <w:szCs w:val="20"/>
              </w:rPr>
              <w:t>fin</w:t>
            </w:r>
            <w:r w:rsidR="00D26046" w:rsidRPr="00F12098">
              <w:rPr>
                <w:rFonts w:ascii="Times New Roman" w:hAnsi="Times New Roman" w:cs="Times New Roman"/>
                <w:noProof/>
                <w:sz w:val="20"/>
                <w:szCs w:val="20"/>
              </w:rPr>
              <w:t xml:space="preserve"> in</w:t>
            </w:r>
            <w:r w:rsidR="00081091" w:rsidRPr="00F12098">
              <w:rPr>
                <w:rFonts w:ascii="Times New Roman" w:hAnsi="Times New Roman" w:cs="Times New Roman"/>
                <w:sz w:val="20"/>
                <w:szCs w:val="20"/>
              </w:rPr>
              <w:t xml:space="preserve"> full display, d) </w:t>
            </w:r>
            <w:r w:rsidR="00D26046" w:rsidRPr="00F12098">
              <w:rPr>
                <w:rFonts w:ascii="Times New Roman" w:hAnsi="Times New Roman" w:cs="Times New Roman"/>
                <w:sz w:val="20"/>
                <w:szCs w:val="20"/>
              </w:rPr>
              <w:t>focused on</w:t>
            </w:r>
            <w:r w:rsidR="00587853" w:rsidRPr="00F12098">
              <w:rPr>
                <w:rFonts w:ascii="Times New Roman" w:hAnsi="Times New Roman" w:cs="Times New Roman"/>
                <w:sz w:val="20"/>
                <w:szCs w:val="20"/>
              </w:rPr>
              <w:t xml:space="preserve"> </w:t>
            </w:r>
            <w:r w:rsidR="00081091" w:rsidRPr="00F12098">
              <w:rPr>
                <w:rFonts w:ascii="Times New Roman" w:hAnsi="Times New Roman" w:cs="Times New Roman"/>
                <w:sz w:val="20"/>
                <w:szCs w:val="20"/>
              </w:rPr>
              <w:t>the airflow temperature distribution downstream</w:t>
            </w:r>
            <w:r w:rsidR="008666FA" w:rsidRPr="00F12098">
              <w:rPr>
                <w:rFonts w:ascii="Times New Roman" w:hAnsi="Times New Roman" w:cs="Times New Roman"/>
                <w:sz w:val="20"/>
                <w:szCs w:val="20"/>
              </w:rPr>
              <w:t xml:space="preserve"> of the</w:t>
            </w:r>
            <w:r w:rsidR="00081091" w:rsidRPr="00F12098">
              <w:rPr>
                <w:rFonts w:ascii="Times New Roman" w:hAnsi="Times New Roman" w:cs="Times New Roman"/>
                <w:sz w:val="20"/>
                <w:szCs w:val="20"/>
              </w:rPr>
              <w:t xml:space="preserve"> </w:t>
            </w:r>
            <w:r w:rsidR="00220CF6" w:rsidRPr="00F12098">
              <w:rPr>
                <w:rFonts w:ascii="Times New Roman" w:hAnsi="Times New Roman" w:cs="Times New Roman"/>
                <w:sz w:val="20"/>
                <w:szCs w:val="20"/>
              </w:rPr>
              <w:t>2</w:t>
            </w:r>
            <w:r w:rsidR="00220CF6" w:rsidRPr="00F12098">
              <w:rPr>
                <w:rFonts w:ascii="Times New Roman" w:hAnsi="Times New Roman" w:cs="Times New Roman"/>
                <w:sz w:val="20"/>
                <w:szCs w:val="20"/>
                <w:vertAlign w:val="superscript"/>
              </w:rPr>
              <w:t>nd</w:t>
            </w:r>
            <w:r w:rsidR="00587853" w:rsidRPr="00F12098">
              <w:rPr>
                <w:rFonts w:ascii="Times New Roman" w:hAnsi="Times New Roman" w:cs="Times New Roman"/>
                <w:sz w:val="20"/>
                <w:szCs w:val="20"/>
              </w:rPr>
              <w:t xml:space="preserve"> </w:t>
            </w:r>
            <w:r w:rsidRPr="00F12098">
              <w:rPr>
                <w:rFonts w:ascii="Times New Roman" w:hAnsi="Times New Roman" w:cs="Times New Roman"/>
                <w:noProof/>
                <w:sz w:val="20"/>
                <w:szCs w:val="20"/>
              </w:rPr>
              <w:t>fin</w:t>
            </w:r>
            <w:r w:rsidRPr="00F12098">
              <w:rPr>
                <w:rFonts w:ascii="Times New Roman" w:hAnsi="Times New Roman" w:cs="Times New Roman"/>
                <w:sz w:val="20"/>
                <w:szCs w:val="20"/>
              </w:rPr>
              <w:t>.</w:t>
            </w:r>
          </w:p>
          <w:p w14:paraId="094CE2A1" w14:textId="77777777" w:rsidR="00F815F4" w:rsidRPr="00F12098" w:rsidRDefault="00F815F4" w:rsidP="006B2652">
            <w:pPr>
              <w:autoSpaceDE w:val="0"/>
              <w:autoSpaceDN w:val="0"/>
              <w:adjustRightInd w:val="0"/>
              <w:jc w:val="both"/>
              <w:rPr>
                <w:rFonts w:ascii="Times New Roman" w:hAnsi="Times New Roman" w:cs="Times New Roman"/>
                <w:sz w:val="20"/>
                <w:szCs w:val="20"/>
              </w:rPr>
            </w:pPr>
          </w:p>
        </w:tc>
      </w:tr>
    </w:tbl>
    <w:p w14:paraId="1F46B572" w14:textId="77777777" w:rsidR="00891035" w:rsidRPr="00F12098" w:rsidRDefault="00A3503F" w:rsidP="00C90F98">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The</w:t>
      </w:r>
      <w:r w:rsidR="00587853" w:rsidRPr="00F12098">
        <w:rPr>
          <w:rFonts w:ascii="Times New Roman" w:hAnsi="Times New Roman" w:cs="Times New Roman"/>
          <w:sz w:val="24"/>
          <w:szCs w:val="24"/>
        </w:rPr>
        <w:t xml:space="preserve"> second step of this preliminary study</w:t>
      </w:r>
      <w:r w:rsidRPr="00F12098">
        <w:rPr>
          <w:rFonts w:ascii="Times New Roman" w:hAnsi="Times New Roman" w:cs="Times New Roman"/>
          <w:sz w:val="24"/>
          <w:szCs w:val="24"/>
        </w:rPr>
        <w:t xml:space="preserve"> is a comparison of</w:t>
      </w:r>
      <w:r w:rsidR="00581EEE" w:rsidRPr="00F12098">
        <w:rPr>
          <w:rFonts w:ascii="Times New Roman" w:hAnsi="Times New Roman" w:cs="Times New Roman"/>
          <w:sz w:val="24"/>
          <w:szCs w:val="24"/>
        </w:rPr>
        <w:t xml:space="preserve"> </w:t>
      </w:r>
      <w:r w:rsidR="00587853" w:rsidRPr="00F12098">
        <w:rPr>
          <w:rFonts w:ascii="Times New Roman" w:hAnsi="Times New Roman" w:cs="Times New Roman"/>
          <w:sz w:val="24"/>
          <w:szCs w:val="24"/>
        </w:rPr>
        <w:t xml:space="preserve">the thermo-fluidic </w:t>
      </w:r>
      <w:r w:rsidR="00587853" w:rsidRPr="00F12098">
        <w:rPr>
          <w:rFonts w:ascii="Times New Roman" w:hAnsi="Times New Roman" w:cs="Times New Roman"/>
          <w:noProof/>
          <w:sz w:val="24"/>
          <w:szCs w:val="24"/>
        </w:rPr>
        <w:t>behaviors</w:t>
      </w:r>
      <w:r w:rsidR="00587853" w:rsidRPr="00F12098">
        <w:rPr>
          <w:rFonts w:ascii="Times New Roman" w:hAnsi="Times New Roman" w:cs="Times New Roman"/>
          <w:sz w:val="24"/>
          <w:szCs w:val="24"/>
        </w:rPr>
        <w:t xml:space="preserve"> of the unit for 5 different cases. The results of these comparisons are shown in Fig. 7 and 8</w:t>
      </w:r>
      <w:r w:rsidRPr="00F12098">
        <w:rPr>
          <w:rFonts w:ascii="Times New Roman" w:hAnsi="Times New Roman" w:cs="Times New Roman"/>
          <w:sz w:val="24"/>
          <w:szCs w:val="24"/>
        </w:rPr>
        <w:t>,</w:t>
      </w:r>
      <w:r w:rsidR="00587853" w:rsidRPr="00F12098">
        <w:rPr>
          <w:rFonts w:ascii="Times New Roman" w:hAnsi="Times New Roman" w:cs="Times New Roman"/>
          <w:sz w:val="24"/>
          <w:szCs w:val="24"/>
        </w:rPr>
        <w:t xml:space="preserve"> respectively for </w:t>
      </w:r>
      <w:r w:rsidRPr="00F12098">
        <w:rPr>
          <w:rFonts w:ascii="Times New Roman" w:hAnsi="Times New Roman" w:cs="Times New Roman"/>
          <w:sz w:val="24"/>
          <w:szCs w:val="24"/>
        </w:rPr>
        <w:t xml:space="preserve">the </w:t>
      </w:r>
      <w:r w:rsidR="00587853" w:rsidRPr="00F12098">
        <w:rPr>
          <w:rFonts w:ascii="Times New Roman" w:hAnsi="Times New Roman" w:cs="Times New Roman"/>
          <w:sz w:val="24"/>
          <w:szCs w:val="24"/>
        </w:rPr>
        <w:t xml:space="preserve">velocity and temperature </w:t>
      </w:r>
      <w:r w:rsidRPr="00F12098">
        <w:rPr>
          <w:rFonts w:ascii="Times New Roman" w:hAnsi="Times New Roman" w:cs="Times New Roman"/>
          <w:sz w:val="24"/>
          <w:szCs w:val="24"/>
        </w:rPr>
        <w:t>fields</w:t>
      </w:r>
      <w:r w:rsidR="00587853" w:rsidRPr="00F12098">
        <w:rPr>
          <w:rFonts w:ascii="Times New Roman" w:hAnsi="Times New Roman" w:cs="Times New Roman"/>
          <w:sz w:val="24"/>
          <w:szCs w:val="24"/>
        </w:rPr>
        <w:t xml:space="preserve">. The first </w:t>
      </w:r>
      <w:r w:rsidRPr="00F12098">
        <w:rPr>
          <w:rFonts w:ascii="Times New Roman" w:hAnsi="Times New Roman" w:cs="Times New Roman"/>
          <w:sz w:val="24"/>
          <w:szCs w:val="24"/>
        </w:rPr>
        <w:t>configuration presents the baseline case</w:t>
      </w:r>
      <w:r w:rsidR="00587853" w:rsidRPr="00F12098">
        <w:rPr>
          <w:rFonts w:ascii="Times New Roman" w:hAnsi="Times New Roman" w:cs="Times New Roman"/>
          <w:sz w:val="24"/>
          <w:szCs w:val="24"/>
        </w:rPr>
        <w:t>,</w:t>
      </w:r>
      <w:r w:rsidRPr="00F12098">
        <w:rPr>
          <w:rFonts w:ascii="Times New Roman" w:hAnsi="Times New Roman" w:cs="Times New Roman"/>
          <w:sz w:val="24"/>
          <w:szCs w:val="24"/>
        </w:rPr>
        <w:t xml:space="preserve"> i.e.,</w:t>
      </w:r>
      <w:r w:rsidR="00587853" w:rsidRPr="00F12098">
        <w:rPr>
          <w:rFonts w:ascii="Times New Roman" w:hAnsi="Times New Roman" w:cs="Times New Roman"/>
          <w:sz w:val="24"/>
          <w:szCs w:val="24"/>
        </w:rPr>
        <w:t xml:space="preserve"> where all the </w:t>
      </w:r>
      <w:r w:rsidR="00BE7EF2" w:rsidRPr="00F12098">
        <w:rPr>
          <w:rFonts w:ascii="Times New Roman" w:hAnsi="Times New Roman" w:cs="Times New Roman"/>
          <w:sz w:val="24"/>
          <w:szCs w:val="24"/>
        </w:rPr>
        <w:t>fins</w:t>
      </w:r>
      <w:r w:rsidR="00891035" w:rsidRPr="00F12098">
        <w:rPr>
          <w:rFonts w:ascii="Times New Roman" w:hAnsi="Times New Roman" w:cs="Times New Roman"/>
          <w:sz w:val="24"/>
          <w:szCs w:val="24"/>
        </w:rPr>
        <w:t xml:space="preserve"> across the tube bundle </w:t>
      </w:r>
      <w:r w:rsidR="00BE7EF2" w:rsidRPr="00F12098">
        <w:rPr>
          <w:rFonts w:ascii="Times New Roman" w:hAnsi="Times New Roman" w:cs="Times New Roman"/>
          <w:noProof/>
          <w:sz w:val="24"/>
          <w:szCs w:val="24"/>
        </w:rPr>
        <w:t>are</w:t>
      </w:r>
      <w:r w:rsidR="00891035" w:rsidRPr="00F12098">
        <w:rPr>
          <w:rFonts w:ascii="Times New Roman" w:hAnsi="Times New Roman" w:cs="Times New Roman"/>
          <w:sz w:val="24"/>
          <w:szCs w:val="24"/>
        </w:rPr>
        <w:t xml:space="preserve"> circular. </w:t>
      </w:r>
      <w:r w:rsidRPr="00F12098">
        <w:rPr>
          <w:rFonts w:ascii="Times New Roman" w:hAnsi="Times New Roman" w:cs="Times New Roman"/>
          <w:sz w:val="24"/>
          <w:szCs w:val="24"/>
        </w:rPr>
        <w:t>In t</w:t>
      </w:r>
      <w:r w:rsidR="00891035" w:rsidRPr="00F12098">
        <w:rPr>
          <w:rFonts w:ascii="Times New Roman" w:hAnsi="Times New Roman" w:cs="Times New Roman"/>
          <w:sz w:val="24"/>
          <w:szCs w:val="24"/>
        </w:rPr>
        <w:t xml:space="preserve">he next four </w:t>
      </w:r>
      <w:r w:rsidRPr="00F12098">
        <w:rPr>
          <w:rFonts w:ascii="Times New Roman" w:hAnsi="Times New Roman" w:cs="Times New Roman"/>
          <w:sz w:val="24"/>
          <w:szCs w:val="24"/>
        </w:rPr>
        <w:t xml:space="preserve">configurations, all fins are elliptical, except those located at a specific row. The location of the circular fins in the tube bundle is varied from the first to the fourth and last row, to </w:t>
      </w:r>
      <w:r w:rsidRPr="00F12098">
        <w:rPr>
          <w:rFonts w:ascii="Times New Roman" w:hAnsi="Times New Roman" w:cs="Times New Roman"/>
          <w:sz w:val="24"/>
          <w:szCs w:val="24"/>
        </w:rPr>
        <w:lastRenderedPageBreak/>
        <w:t>observe its impact on both the overall drag and heat transfer.</w:t>
      </w:r>
      <w:r w:rsidR="00882579" w:rsidRPr="00F12098">
        <w:rPr>
          <w:rFonts w:ascii="Times New Roman" w:hAnsi="Times New Roman" w:cs="Times New Roman"/>
          <w:sz w:val="24"/>
          <w:szCs w:val="24"/>
        </w:rPr>
        <w:t xml:space="preserve"> </w:t>
      </w:r>
      <w:r w:rsidR="00891035" w:rsidRPr="00F12098">
        <w:rPr>
          <w:rFonts w:ascii="Times New Roman" w:hAnsi="Times New Roman" w:cs="Times New Roman"/>
          <w:sz w:val="24"/>
          <w:szCs w:val="24"/>
        </w:rPr>
        <w:t>In these stud</w:t>
      </w:r>
      <w:r w:rsidR="00160AC7" w:rsidRPr="00F12098">
        <w:rPr>
          <w:rFonts w:ascii="Times New Roman" w:hAnsi="Times New Roman" w:cs="Times New Roman"/>
          <w:sz w:val="24"/>
          <w:szCs w:val="24"/>
        </w:rPr>
        <w:t>ies,</w:t>
      </w:r>
      <w:r w:rsidRPr="00F12098">
        <w:rPr>
          <w:rFonts w:ascii="Times New Roman" w:hAnsi="Times New Roman" w:cs="Times New Roman"/>
          <w:sz w:val="24"/>
          <w:szCs w:val="24"/>
        </w:rPr>
        <w:t xml:space="preserve"> the geometry of the elliptical fins is based on t</w:t>
      </w:r>
      <w:r w:rsidR="0056032F" w:rsidRPr="00F12098">
        <w:rPr>
          <w:rFonts w:ascii="Times New Roman" w:hAnsi="Times New Roman" w:cs="Times New Roman"/>
          <w:sz w:val="24"/>
          <w:szCs w:val="24"/>
        </w:rPr>
        <w:t>hat of the circular fins, with a minor diameter of 46.75 mm (instead of 57.15 mm in the circular shape) on the vertical axis.</w:t>
      </w:r>
      <w:r w:rsidR="006E4CDC" w:rsidRPr="00F12098">
        <w:rPr>
          <w:rFonts w:ascii="Times New Roman" w:hAnsi="Times New Roman" w:cs="Times New Roman"/>
          <w:sz w:val="24"/>
          <w:szCs w:val="24"/>
        </w:rPr>
        <w:t xml:space="preserve"> </w:t>
      </w:r>
      <w:r w:rsidR="0056032F" w:rsidRPr="00F12098">
        <w:rPr>
          <w:rFonts w:ascii="Times New Roman" w:hAnsi="Times New Roman" w:cs="Times New Roman"/>
          <w:sz w:val="24"/>
          <w:szCs w:val="24"/>
        </w:rPr>
        <w:t>The</w:t>
      </w:r>
      <w:r w:rsidR="006E4CDC" w:rsidRPr="00F12098">
        <w:rPr>
          <w:rFonts w:ascii="Times New Roman" w:hAnsi="Times New Roman" w:cs="Times New Roman"/>
          <w:sz w:val="24"/>
          <w:szCs w:val="24"/>
        </w:rPr>
        <w:t xml:space="preserve"> annotations of 1</w:t>
      </w:r>
      <w:r w:rsidR="006E4CDC" w:rsidRPr="00F12098">
        <w:rPr>
          <w:rFonts w:ascii="Times New Roman" w:hAnsi="Times New Roman" w:cs="Times New Roman"/>
          <w:sz w:val="24"/>
          <w:szCs w:val="24"/>
          <w:vertAlign w:val="superscript"/>
        </w:rPr>
        <w:t>st</w:t>
      </w:r>
      <w:r w:rsidR="006E4CDC" w:rsidRPr="00F12098">
        <w:rPr>
          <w:rFonts w:ascii="Times New Roman" w:hAnsi="Times New Roman" w:cs="Times New Roman"/>
          <w:sz w:val="24"/>
          <w:szCs w:val="24"/>
        </w:rPr>
        <w:t xml:space="preserve"> to 4</w:t>
      </w:r>
      <w:r w:rsidR="006E4CDC" w:rsidRPr="00F12098">
        <w:rPr>
          <w:rFonts w:ascii="Times New Roman" w:hAnsi="Times New Roman" w:cs="Times New Roman"/>
          <w:sz w:val="24"/>
          <w:szCs w:val="24"/>
          <w:vertAlign w:val="superscript"/>
        </w:rPr>
        <w:t>th</w:t>
      </w:r>
      <w:r w:rsidR="006E4CDC" w:rsidRPr="00F12098">
        <w:rPr>
          <w:rFonts w:ascii="Times New Roman" w:hAnsi="Times New Roman" w:cs="Times New Roman"/>
          <w:sz w:val="24"/>
          <w:szCs w:val="24"/>
        </w:rPr>
        <w:t xml:space="preserve"> rows respectively refer to the outermost left and counts on to the outermost right fin. </w:t>
      </w:r>
    </w:p>
    <w:p w14:paraId="76AB93B4" w14:textId="77777777" w:rsidR="00315D98" w:rsidRPr="00F12098" w:rsidRDefault="00315D98" w:rsidP="006B2652">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 xml:space="preserve">As </w:t>
      </w:r>
      <w:r w:rsidR="00160AC7" w:rsidRPr="00F12098">
        <w:rPr>
          <w:rFonts w:ascii="Times New Roman" w:hAnsi="Times New Roman" w:cs="Times New Roman"/>
          <w:sz w:val="24"/>
          <w:szCs w:val="24"/>
        </w:rPr>
        <w:t>observed in Fig. 7</w:t>
      </w:r>
      <w:r w:rsidRPr="00F12098">
        <w:rPr>
          <w:rFonts w:ascii="Times New Roman" w:hAnsi="Times New Roman" w:cs="Times New Roman"/>
          <w:sz w:val="24"/>
          <w:szCs w:val="24"/>
        </w:rPr>
        <w:t>, when the 4</w:t>
      </w:r>
      <w:r w:rsidRPr="00F12098">
        <w:rPr>
          <w:rFonts w:ascii="Times New Roman" w:hAnsi="Times New Roman" w:cs="Times New Roman"/>
          <w:sz w:val="24"/>
          <w:szCs w:val="24"/>
          <w:vertAlign w:val="superscript"/>
        </w:rPr>
        <w:t>th</w:t>
      </w:r>
      <w:r w:rsidRPr="00F12098">
        <w:rPr>
          <w:rFonts w:ascii="Times New Roman" w:hAnsi="Times New Roman" w:cs="Times New Roman"/>
          <w:sz w:val="24"/>
          <w:szCs w:val="24"/>
        </w:rPr>
        <w:t xml:space="preserve"> </w:t>
      </w:r>
      <w:r w:rsidRPr="00F12098">
        <w:rPr>
          <w:rFonts w:ascii="Times New Roman" w:hAnsi="Times New Roman" w:cs="Times New Roman"/>
          <w:noProof/>
          <w:sz w:val="24"/>
          <w:szCs w:val="24"/>
        </w:rPr>
        <w:t>fin</w:t>
      </w:r>
      <w:r w:rsidRPr="00F12098">
        <w:rPr>
          <w:rFonts w:ascii="Times New Roman" w:hAnsi="Times New Roman" w:cs="Times New Roman"/>
          <w:sz w:val="24"/>
          <w:szCs w:val="24"/>
        </w:rPr>
        <w:t xml:space="preserve"> row is circular, the circulation zone generated behind the fin is much longer</w:t>
      </w:r>
      <w:r w:rsidR="005561F4" w:rsidRPr="00F12098">
        <w:rPr>
          <w:rFonts w:ascii="Times New Roman" w:hAnsi="Times New Roman" w:cs="Times New Roman"/>
          <w:sz w:val="24"/>
          <w:szCs w:val="24"/>
        </w:rPr>
        <w:t>, in</w:t>
      </w:r>
      <w:r w:rsidR="00DC092B" w:rsidRPr="00F12098">
        <w:rPr>
          <w:rFonts w:ascii="Times New Roman" w:hAnsi="Times New Roman" w:cs="Times New Roman"/>
          <w:sz w:val="24"/>
          <w:szCs w:val="24"/>
        </w:rPr>
        <w:t xml:space="preserve"> </w:t>
      </w:r>
      <w:r w:rsidRPr="00F12098">
        <w:rPr>
          <w:rFonts w:ascii="Times New Roman" w:hAnsi="Times New Roman" w:cs="Times New Roman"/>
          <w:sz w:val="24"/>
          <w:szCs w:val="24"/>
        </w:rPr>
        <w:t>compari</w:t>
      </w:r>
      <w:r w:rsidR="005561F4" w:rsidRPr="00F12098">
        <w:rPr>
          <w:rFonts w:ascii="Times New Roman" w:hAnsi="Times New Roman" w:cs="Times New Roman"/>
          <w:sz w:val="24"/>
          <w:szCs w:val="24"/>
        </w:rPr>
        <w:t>son</w:t>
      </w:r>
      <w:r w:rsidRPr="00F12098">
        <w:rPr>
          <w:rFonts w:ascii="Times New Roman" w:hAnsi="Times New Roman" w:cs="Times New Roman"/>
          <w:sz w:val="24"/>
          <w:szCs w:val="24"/>
        </w:rPr>
        <w:t xml:space="preserve"> with the others. On the other hand, regardless of </w:t>
      </w:r>
      <w:r w:rsidR="005561F4" w:rsidRPr="00F12098">
        <w:rPr>
          <w:rFonts w:ascii="Times New Roman" w:hAnsi="Times New Roman" w:cs="Times New Roman"/>
          <w:sz w:val="24"/>
          <w:szCs w:val="24"/>
        </w:rPr>
        <w:t xml:space="preserve">the </w:t>
      </w:r>
      <w:r w:rsidRPr="00F12098">
        <w:rPr>
          <w:rFonts w:ascii="Times New Roman" w:hAnsi="Times New Roman" w:cs="Times New Roman"/>
          <w:sz w:val="24"/>
          <w:szCs w:val="24"/>
        </w:rPr>
        <w:t>tube row</w:t>
      </w:r>
      <w:r w:rsidR="0056032F" w:rsidRPr="00F12098">
        <w:rPr>
          <w:rFonts w:ascii="Times New Roman" w:hAnsi="Times New Roman" w:cs="Times New Roman"/>
          <w:sz w:val="24"/>
          <w:szCs w:val="24"/>
        </w:rPr>
        <w:t xml:space="preserve"> location</w:t>
      </w:r>
      <w:r w:rsidRPr="00F12098">
        <w:rPr>
          <w:rFonts w:ascii="Times New Roman" w:hAnsi="Times New Roman" w:cs="Times New Roman"/>
          <w:sz w:val="24"/>
          <w:szCs w:val="24"/>
        </w:rPr>
        <w:t>,</w:t>
      </w:r>
      <w:r w:rsidR="00C038B2"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the </w:t>
      </w:r>
      <w:r w:rsidR="003E7E53" w:rsidRPr="00F12098">
        <w:rPr>
          <w:rFonts w:ascii="Times New Roman" w:hAnsi="Times New Roman" w:cs="Times New Roman"/>
          <w:sz w:val="24"/>
          <w:szCs w:val="24"/>
        </w:rPr>
        <w:t>average</w:t>
      </w:r>
      <w:r w:rsidR="00E14835" w:rsidRPr="00F12098">
        <w:rPr>
          <w:rFonts w:ascii="Times New Roman" w:hAnsi="Times New Roman" w:cs="Times New Roman"/>
          <w:sz w:val="24"/>
          <w:szCs w:val="24"/>
        </w:rPr>
        <w:t xml:space="preserve"> (i.e., bulk)</w:t>
      </w:r>
      <w:r w:rsidR="003E7E53"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velocity in front of a circular fin is higher than </w:t>
      </w:r>
      <w:r w:rsidR="0056032F" w:rsidRPr="00F12098">
        <w:rPr>
          <w:rFonts w:ascii="Times New Roman" w:hAnsi="Times New Roman" w:cs="Times New Roman"/>
          <w:sz w:val="24"/>
          <w:szCs w:val="24"/>
        </w:rPr>
        <w:t>in front of</w:t>
      </w:r>
      <w:r w:rsidR="00276E47" w:rsidRPr="00F12098">
        <w:rPr>
          <w:rFonts w:ascii="Times New Roman" w:hAnsi="Times New Roman" w:cs="Times New Roman"/>
          <w:sz w:val="24"/>
          <w:szCs w:val="24"/>
        </w:rPr>
        <w:t xml:space="preserve"> </w:t>
      </w:r>
      <w:r w:rsidR="0056032F" w:rsidRPr="00F12098">
        <w:rPr>
          <w:rFonts w:ascii="Times New Roman" w:hAnsi="Times New Roman" w:cs="Times New Roman"/>
          <w:sz w:val="24"/>
          <w:szCs w:val="24"/>
        </w:rPr>
        <w:t>an</w:t>
      </w:r>
      <w:r w:rsidRPr="00F12098">
        <w:rPr>
          <w:rFonts w:ascii="Times New Roman" w:hAnsi="Times New Roman" w:cs="Times New Roman"/>
          <w:sz w:val="24"/>
          <w:szCs w:val="24"/>
        </w:rPr>
        <w:t xml:space="preserve"> </w:t>
      </w:r>
      <w:r w:rsidRPr="00F12098">
        <w:rPr>
          <w:rFonts w:ascii="Times New Roman" w:hAnsi="Times New Roman" w:cs="Times New Roman"/>
          <w:noProof/>
          <w:sz w:val="24"/>
          <w:szCs w:val="24"/>
        </w:rPr>
        <w:t>elliptical</w:t>
      </w:r>
      <w:r w:rsidRPr="00F12098">
        <w:rPr>
          <w:rFonts w:ascii="Times New Roman" w:hAnsi="Times New Roman" w:cs="Times New Roman"/>
          <w:sz w:val="24"/>
          <w:szCs w:val="24"/>
        </w:rPr>
        <w:t xml:space="preserve"> one</w:t>
      </w:r>
      <w:r w:rsidR="0056032F" w:rsidRPr="00F12098">
        <w:rPr>
          <w:rFonts w:ascii="Times New Roman" w:hAnsi="Times New Roman" w:cs="Times New Roman"/>
          <w:sz w:val="24"/>
          <w:szCs w:val="24"/>
        </w:rPr>
        <w:t xml:space="preserve"> due to passage blockage,</w:t>
      </w:r>
      <w:r w:rsidR="00D674EB" w:rsidRPr="00F12098">
        <w:rPr>
          <w:rFonts w:ascii="Times New Roman" w:hAnsi="Times New Roman" w:cs="Times New Roman"/>
          <w:sz w:val="24"/>
          <w:szCs w:val="24"/>
        </w:rPr>
        <w:t xml:space="preserve"> which consequently</w:t>
      </w:r>
      <w:r w:rsidRPr="00F12098">
        <w:rPr>
          <w:rFonts w:ascii="Times New Roman" w:hAnsi="Times New Roman" w:cs="Times New Roman"/>
          <w:sz w:val="24"/>
          <w:szCs w:val="24"/>
        </w:rPr>
        <w:t xml:space="preserve"> causes more pressure drop on that row. </w:t>
      </w:r>
      <w:r w:rsidR="00D674EB" w:rsidRPr="00F12098">
        <w:rPr>
          <w:rFonts w:ascii="Times New Roman" w:hAnsi="Times New Roman" w:cs="Times New Roman"/>
          <w:sz w:val="24"/>
          <w:szCs w:val="24"/>
        </w:rPr>
        <w:t>In addition</w:t>
      </w:r>
      <w:r w:rsidRPr="00F12098">
        <w:rPr>
          <w:rFonts w:ascii="Times New Roman" w:hAnsi="Times New Roman" w:cs="Times New Roman"/>
          <w:sz w:val="24"/>
          <w:szCs w:val="24"/>
        </w:rPr>
        <w:t>,</w:t>
      </w:r>
      <w:r w:rsidR="00D674EB" w:rsidRPr="00F12098">
        <w:rPr>
          <w:rFonts w:ascii="Times New Roman" w:hAnsi="Times New Roman" w:cs="Times New Roman"/>
          <w:sz w:val="24"/>
          <w:szCs w:val="24"/>
        </w:rPr>
        <w:t xml:space="preserve"> although</w:t>
      </w:r>
      <w:r w:rsidRPr="00F12098">
        <w:rPr>
          <w:rFonts w:ascii="Times New Roman" w:hAnsi="Times New Roman" w:cs="Times New Roman"/>
          <w:sz w:val="24"/>
          <w:szCs w:val="24"/>
        </w:rPr>
        <w:t xml:space="preserve"> the flow passing the circular fin gets warmer in comparison with </w:t>
      </w:r>
      <w:r w:rsidR="00D674EB" w:rsidRPr="00F12098">
        <w:rPr>
          <w:rFonts w:ascii="Times New Roman" w:hAnsi="Times New Roman" w:cs="Times New Roman"/>
          <w:sz w:val="24"/>
          <w:szCs w:val="24"/>
        </w:rPr>
        <w:t xml:space="preserve">elliptical fins due to </w:t>
      </w:r>
      <w:r w:rsidR="00393172" w:rsidRPr="00F12098">
        <w:rPr>
          <w:rFonts w:ascii="Times New Roman" w:hAnsi="Times New Roman" w:cs="Times New Roman"/>
          <w:sz w:val="24"/>
          <w:szCs w:val="24"/>
        </w:rPr>
        <w:t>more heat transfer area</w:t>
      </w:r>
      <w:r w:rsidR="00D674EB"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the average </w:t>
      </w:r>
      <w:r w:rsidRPr="00F12098">
        <w:rPr>
          <w:rFonts w:ascii="Times New Roman" w:hAnsi="Times New Roman" w:cs="Times New Roman"/>
          <w:noProof/>
          <w:sz w:val="24"/>
          <w:szCs w:val="24"/>
        </w:rPr>
        <w:t>fin</w:t>
      </w:r>
      <w:r w:rsidRPr="00F12098">
        <w:rPr>
          <w:rFonts w:ascii="Times New Roman" w:hAnsi="Times New Roman" w:cs="Times New Roman"/>
          <w:sz w:val="24"/>
          <w:szCs w:val="24"/>
        </w:rPr>
        <w:t xml:space="preserve"> temperature in the </w:t>
      </w:r>
      <w:r w:rsidRPr="00F12098">
        <w:rPr>
          <w:rFonts w:ascii="Times New Roman" w:hAnsi="Times New Roman" w:cs="Times New Roman"/>
          <w:noProof/>
          <w:sz w:val="24"/>
          <w:szCs w:val="24"/>
        </w:rPr>
        <w:t>elliptical</w:t>
      </w:r>
      <w:r w:rsidRPr="00F12098">
        <w:rPr>
          <w:rFonts w:ascii="Times New Roman" w:hAnsi="Times New Roman" w:cs="Times New Roman"/>
          <w:sz w:val="24"/>
          <w:szCs w:val="24"/>
        </w:rPr>
        <w:t xml:space="preserve"> fin is higher</w:t>
      </w:r>
      <w:r w:rsidR="00665284" w:rsidRPr="00F12098">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CA3DDF" w:rsidRPr="00F12098" w14:paraId="323CF77D" w14:textId="77777777" w:rsidTr="00D50E41">
        <w:trPr>
          <w:cantSplit/>
        </w:trPr>
        <w:tc>
          <w:tcPr>
            <w:tcW w:w="9243" w:type="dxa"/>
          </w:tcPr>
          <w:p w14:paraId="2F4E508F" w14:textId="77777777" w:rsidR="008D3AB6" w:rsidRPr="00F12098" w:rsidRDefault="008D3AB6" w:rsidP="006B2652">
            <w:pPr>
              <w:autoSpaceDE w:val="0"/>
              <w:autoSpaceDN w:val="0"/>
              <w:adjustRightInd w:val="0"/>
              <w:jc w:val="center"/>
              <w:rPr>
                <w:rFonts w:ascii="Times New Roman" w:hAnsi="Times New Roman" w:cs="Times New Roman"/>
                <w:sz w:val="20"/>
                <w:szCs w:val="20"/>
              </w:rPr>
            </w:pPr>
          </w:p>
          <w:p w14:paraId="6A7554A4" w14:textId="77777777" w:rsidR="00CA3DDF" w:rsidRPr="00F12098" w:rsidRDefault="006C71A5"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noProof/>
                <w:sz w:val="20"/>
                <w:szCs w:val="20"/>
                <w:lang w:val="en-US" w:eastAsia="en-US"/>
              </w:rPr>
              <w:drawing>
                <wp:inline distT="0" distB="0" distL="0" distR="0" wp14:anchorId="67B7A4A3" wp14:editId="0B33DF1B">
                  <wp:extent cx="5753819" cy="767751"/>
                  <wp:effectExtent l="0" t="0" r="0" b="0"/>
                  <wp:docPr id="11" name="Picture 5" descr="31-Vel..jpg"/>
                  <wp:cNvGraphicFramePr/>
                  <a:graphic xmlns:a="http://schemas.openxmlformats.org/drawingml/2006/main">
                    <a:graphicData uri="http://schemas.openxmlformats.org/drawingml/2006/picture">
                      <pic:pic xmlns:pic="http://schemas.openxmlformats.org/drawingml/2006/picture">
                        <pic:nvPicPr>
                          <pic:cNvPr id="8" name="Picture 7" descr="31-Vel..jpg"/>
                          <pic:cNvPicPr>
                            <a:picLocks noChangeAspect="1"/>
                          </pic:cNvPicPr>
                        </pic:nvPicPr>
                        <pic:blipFill>
                          <a:blip r:embed="rId22" cstate="print"/>
                          <a:srcRect l="-3658" t="2249" r="6834" b="77737"/>
                          <a:stretch>
                            <a:fillRect/>
                          </a:stretch>
                        </pic:blipFill>
                        <pic:spPr>
                          <a:xfrm>
                            <a:off x="0" y="0"/>
                            <a:ext cx="5753819" cy="767751"/>
                          </a:xfrm>
                          <a:prstGeom prst="rect">
                            <a:avLst/>
                          </a:prstGeom>
                        </pic:spPr>
                      </pic:pic>
                    </a:graphicData>
                  </a:graphic>
                </wp:inline>
              </w:drawing>
            </w:r>
          </w:p>
        </w:tc>
      </w:tr>
      <w:tr w:rsidR="00CA3DDF" w:rsidRPr="00F12098" w14:paraId="60069A07" w14:textId="77777777" w:rsidTr="00D50E41">
        <w:trPr>
          <w:cantSplit/>
        </w:trPr>
        <w:tc>
          <w:tcPr>
            <w:tcW w:w="9243" w:type="dxa"/>
          </w:tcPr>
          <w:p w14:paraId="67EF3D11" w14:textId="77777777" w:rsidR="00CA3DDF" w:rsidRPr="00F12098" w:rsidRDefault="00322544" w:rsidP="006B2652">
            <w:pPr>
              <w:autoSpaceDE w:val="0"/>
              <w:autoSpaceDN w:val="0"/>
              <w:adjustRightInd w:val="0"/>
              <w:spacing w:after="40"/>
              <w:jc w:val="center"/>
              <w:rPr>
                <w:rFonts w:ascii="Times New Roman" w:hAnsi="Times New Roman" w:cs="Times New Roman"/>
                <w:sz w:val="20"/>
                <w:szCs w:val="20"/>
              </w:rPr>
            </w:pPr>
            <w:r>
              <w:rPr>
                <w:noProof/>
              </w:rPr>
              <w:pict w14:anchorId="6002B2C6">
                <v:shape id="Text Box 1264" o:spid="_x0000_s1044" type="#_x0000_t202" style="position:absolute;left:0;text-align:left;margin-left:351.55pt;margin-top:7pt;width:82.25pt;height:16.7pt;z-index:251716608;visibility:visible;mso-wrap-style:non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" stroked="f" strokecolor="#c00000" strokeweight="3pt">
                  <v:fill opacity="52428f"/>
                  <v:path arrowok="t"/>
                  <v:textbox inset=".5mm,.5mm,.5mm,.5mm">
                    <w:txbxContent>
                      <w:p w14:paraId="7D3BEA54" w14:textId="77777777" w:rsidR="000A0F96" w:rsidRPr="00393172" w:rsidRDefault="000A0F96" w:rsidP="00C91B6F">
                        <w:pPr>
                          <w:rPr>
                            <w:rFonts w:asciiTheme="majorBidi" w:hAnsiTheme="majorBidi" w:cstheme="majorBidi"/>
                            <w:b/>
                            <w:bCs/>
                            <w:color w:val="0D0D0D" w:themeColor="text1" w:themeTint="F2"/>
                          </w:rPr>
                        </w:pPr>
                        <w:r w:rsidRPr="00393172">
                          <w:rPr>
                            <w:rFonts w:asciiTheme="majorBidi" w:hAnsiTheme="majorBidi" w:cstheme="majorBidi"/>
                            <w:b/>
                            <w:bCs/>
                            <w:color w:val="0D0D0D" w:themeColor="text1" w:themeTint="F2"/>
                          </w:rPr>
                          <w:t>All rows circular</w:t>
                        </w:r>
                      </w:p>
                    </w:txbxContent>
                  </v:textbox>
                  <w10:wrap anchorx="margin"/>
                </v:shape>
              </w:pict>
            </w:r>
            <w:r w:rsidR="006C71A5" w:rsidRPr="00F12098">
              <w:rPr>
                <w:rFonts w:ascii="Times New Roman" w:hAnsi="Times New Roman" w:cs="Times New Roman"/>
                <w:noProof/>
                <w:lang w:val="en-US" w:eastAsia="en-US"/>
              </w:rPr>
              <w:drawing>
                <wp:inline distT="0" distB="0" distL="0" distR="0" wp14:anchorId="629136F6" wp14:editId="77F65DD2">
                  <wp:extent cx="5760648" cy="422694"/>
                  <wp:effectExtent l="19050" t="0" r="0" b="0"/>
                  <wp:docPr id="901" name="Picture 28" descr="43-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43-Vel..jpg"/>
                          <pic:cNvPicPr preferRelativeResize="0">
                            <a:picLocks noChangeAspect="1"/>
                          </pic:cNvPicPr>
                        </pic:nvPicPr>
                        <pic:blipFill>
                          <a:blip r:embed="rId23" cstate="print">
                            <a:clrChange>
                              <a:clrFrom>
                                <a:srgbClr val="FFFFFF"/>
                              </a:clrFrom>
                              <a:clrTo>
                                <a:srgbClr val="FFFFFF">
                                  <a:alpha val="0"/>
                                </a:srgbClr>
                              </a:clrTo>
                            </a:clrChange>
                          </a:blip>
                          <a:srcRect l="3860" t="59346" r="1388" b="29667"/>
                          <a:stretch>
                            <a:fillRect/>
                          </a:stretch>
                        </pic:blipFill>
                        <pic:spPr>
                          <a:xfrm>
                            <a:off x="0" y="0"/>
                            <a:ext cx="5812327" cy="426486"/>
                          </a:xfrm>
                          <a:prstGeom prst="rect">
                            <a:avLst/>
                          </a:prstGeom>
                        </pic:spPr>
                      </pic:pic>
                    </a:graphicData>
                  </a:graphic>
                </wp:inline>
              </w:drawing>
            </w:r>
            <w:r w:rsidR="006C71A5" w:rsidRPr="00F12098">
              <w:rPr>
                <w:rFonts w:ascii="Times New Roman" w:hAnsi="Times New Roman" w:cs="Times New Roman"/>
                <w:noProof/>
                <w:lang w:val="en-US" w:eastAsia="en-US"/>
              </w:rPr>
              <w:drawing>
                <wp:inline distT="0" distB="0" distL="0" distR="0" wp14:anchorId="417A350E" wp14:editId="085225FE">
                  <wp:extent cx="5760000" cy="401399"/>
                  <wp:effectExtent l="19050" t="0" r="0" b="0"/>
                  <wp:docPr id="902" name="Picture 29" descr="43-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43-Vel..jpg"/>
                          <pic:cNvPicPr preferRelativeResize="0">
                            <a:picLocks noChangeAspect="1"/>
                          </pic:cNvPicPr>
                        </pic:nvPicPr>
                        <pic:blipFill>
                          <a:blip r:embed="rId23" cstate="print">
                            <a:clrChange>
                              <a:clrFrom>
                                <a:srgbClr val="FFFFFF"/>
                              </a:clrFrom>
                              <a:clrTo>
                                <a:srgbClr val="FFFFFF">
                                  <a:alpha val="0"/>
                                </a:srgbClr>
                              </a:clrTo>
                            </a:clrChange>
                          </a:blip>
                          <a:srcRect l="3844" t="60000" r="1364" b="29667"/>
                          <a:stretch>
                            <a:fillRect/>
                          </a:stretch>
                        </pic:blipFill>
                        <pic:spPr>
                          <a:xfrm flipV="1">
                            <a:off x="0" y="0"/>
                            <a:ext cx="5760000" cy="401399"/>
                          </a:xfrm>
                          <a:prstGeom prst="rect">
                            <a:avLst/>
                          </a:prstGeom>
                        </pic:spPr>
                      </pic:pic>
                    </a:graphicData>
                  </a:graphic>
                </wp:inline>
              </w:drawing>
            </w:r>
          </w:p>
        </w:tc>
      </w:tr>
      <w:tr w:rsidR="00CA3DDF" w:rsidRPr="00F12098" w14:paraId="2CFB98F2" w14:textId="77777777" w:rsidTr="00D50E41">
        <w:trPr>
          <w:cantSplit/>
        </w:trPr>
        <w:tc>
          <w:tcPr>
            <w:tcW w:w="9243" w:type="dxa"/>
          </w:tcPr>
          <w:p w14:paraId="784FEB1C" w14:textId="77777777" w:rsidR="00CA3DDF" w:rsidRPr="00F12098" w:rsidRDefault="00322544" w:rsidP="006B2652">
            <w:pPr>
              <w:autoSpaceDE w:val="0"/>
              <w:autoSpaceDN w:val="0"/>
              <w:adjustRightInd w:val="0"/>
              <w:spacing w:after="40"/>
              <w:jc w:val="center"/>
              <w:rPr>
                <w:rFonts w:ascii="Times New Roman" w:hAnsi="Times New Roman" w:cs="Times New Roman"/>
                <w:sz w:val="20"/>
                <w:szCs w:val="20"/>
              </w:rPr>
            </w:pPr>
            <w:r>
              <w:rPr>
                <w:noProof/>
              </w:rPr>
              <w:pict w14:anchorId="528834D3">
                <v:shape id="Text Box 1265" o:spid="_x0000_s1045" type="#_x0000_t202" style="position:absolute;left:0;text-align:left;margin-left:27.55pt;margin-top:3.65pt;width:84.15pt;height:18.3pt;z-index:251717632;visibility:visible;mso-wrap-style:non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" stroked="f" strokecolor="#c00000" strokeweight="3pt">
                  <v:fill opacity="52428f"/>
                  <v:stroke opacity="15677f"/>
                  <v:path arrowok="t"/>
                  <v:textbox inset="1mm,1mm,1mm,1mm">
                    <w:txbxContent>
                      <w:p w14:paraId="6730E93E" w14:textId="77777777" w:rsidR="000A0F96" w:rsidRPr="00C91B6F" w:rsidRDefault="000A0F96" w:rsidP="00315D98">
                        <w:pPr>
                          <w:rPr>
                            <w:rFonts w:asciiTheme="majorBidi" w:hAnsiTheme="majorBidi" w:cstheme="majorBidi"/>
                            <w:b/>
                            <w:bCs/>
                            <w:sz w:val="24"/>
                            <w:szCs w:val="24"/>
                          </w:rPr>
                        </w:pPr>
                        <w:r w:rsidRPr="00C91B6F">
                          <w:rPr>
                            <w:rFonts w:asciiTheme="majorBidi" w:hAnsiTheme="majorBidi" w:cstheme="majorBidi"/>
                            <w:b/>
                            <w:bCs/>
                            <w:sz w:val="24"/>
                            <w:szCs w:val="24"/>
                          </w:rPr>
                          <w:t>1</w:t>
                        </w:r>
                        <w:r w:rsidRPr="00C91B6F">
                          <w:rPr>
                            <w:rFonts w:asciiTheme="majorBidi" w:hAnsiTheme="majorBidi" w:cstheme="majorBidi"/>
                            <w:b/>
                            <w:bCs/>
                            <w:sz w:val="24"/>
                            <w:szCs w:val="24"/>
                            <w:vertAlign w:val="superscript"/>
                          </w:rPr>
                          <w:t>st</w:t>
                        </w:r>
                        <w:r w:rsidRPr="00C91B6F">
                          <w:rPr>
                            <w:rFonts w:asciiTheme="majorBidi" w:hAnsiTheme="majorBidi" w:cstheme="majorBidi"/>
                            <w:b/>
                            <w:bCs/>
                            <w:sz w:val="24"/>
                            <w:szCs w:val="24"/>
                          </w:rPr>
                          <w:t xml:space="preserve"> row circular</w:t>
                        </w:r>
                      </w:p>
                    </w:txbxContent>
                  </v:textbox>
                  <w10:wrap anchorx="margin"/>
                </v:shape>
              </w:pict>
            </w:r>
            <w:r w:rsidR="006C71A5" w:rsidRPr="00F12098">
              <w:rPr>
                <w:rFonts w:ascii="Times New Roman" w:hAnsi="Times New Roman" w:cs="Times New Roman"/>
                <w:noProof/>
                <w:lang w:val="en-US" w:eastAsia="en-US"/>
              </w:rPr>
              <w:drawing>
                <wp:inline distT="0" distB="0" distL="0" distR="0" wp14:anchorId="4E5F5B4B" wp14:editId="3B3E2184">
                  <wp:extent cx="5760000" cy="393753"/>
                  <wp:effectExtent l="19050" t="0" r="0" b="0"/>
                  <wp:docPr id="25" name="Picture 16" descr="42-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42-vel..jpg"/>
                          <pic:cNvPicPr preferRelativeResize="0">
                            <a:picLocks noChangeAspect="1"/>
                          </pic:cNvPicPr>
                        </pic:nvPicPr>
                        <pic:blipFill>
                          <a:blip r:embed="rId24" cstate="print"/>
                          <a:srcRect l="3844" t="60307" r="1388" b="29677"/>
                          <a:stretch>
                            <a:fillRect/>
                          </a:stretch>
                        </pic:blipFill>
                        <pic:spPr>
                          <a:xfrm>
                            <a:off x="0" y="0"/>
                            <a:ext cx="5760000" cy="393753"/>
                          </a:xfrm>
                          <a:prstGeom prst="rect">
                            <a:avLst/>
                          </a:prstGeom>
                        </pic:spPr>
                      </pic:pic>
                    </a:graphicData>
                  </a:graphic>
                </wp:inline>
              </w:drawing>
            </w:r>
            <w:r w:rsidR="006C71A5" w:rsidRPr="00F12098">
              <w:rPr>
                <w:rFonts w:ascii="Times New Roman" w:hAnsi="Times New Roman" w:cs="Times New Roman"/>
                <w:noProof/>
                <w:lang w:val="en-US" w:eastAsia="en-US"/>
              </w:rPr>
              <w:drawing>
                <wp:inline distT="0" distB="0" distL="0" distR="0" wp14:anchorId="5998938D" wp14:editId="4D6176D1">
                  <wp:extent cx="5760000" cy="393753"/>
                  <wp:effectExtent l="19050" t="0" r="0" b="0"/>
                  <wp:docPr id="26" name="Picture 17" descr="42-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42-vel..jpg"/>
                          <pic:cNvPicPr preferRelativeResize="0">
                            <a:picLocks noChangeAspect="1"/>
                          </pic:cNvPicPr>
                        </pic:nvPicPr>
                        <pic:blipFill>
                          <a:blip r:embed="rId24" cstate="print"/>
                          <a:srcRect l="3844" t="60307" r="1388" b="29677"/>
                          <a:stretch>
                            <a:fillRect/>
                          </a:stretch>
                        </pic:blipFill>
                        <pic:spPr>
                          <a:xfrm flipV="1">
                            <a:off x="0" y="0"/>
                            <a:ext cx="5760000" cy="393753"/>
                          </a:xfrm>
                          <a:prstGeom prst="rect">
                            <a:avLst/>
                          </a:prstGeom>
                        </pic:spPr>
                      </pic:pic>
                    </a:graphicData>
                  </a:graphic>
                </wp:inline>
              </w:drawing>
            </w:r>
          </w:p>
        </w:tc>
      </w:tr>
      <w:tr w:rsidR="00CA3DDF" w:rsidRPr="00F12098" w14:paraId="3A155835" w14:textId="77777777" w:rsidTr="00D50E41">
        <w:trPr>
          <w:cantSplit/>
        </w:trPr>
        <w:tc>
          <w:tcPr>
            <w:tcW w:w="9243" w:type="dxa"/>
          </w:tcPr>
          <w:p w14:paraId="4B27347C" w14:textId="77777777" w:rsidR="00CA3DDF" w:rsidRPr="00F12098" w:rsidRDefault="00322544" w:rsidP="006B2652">
            <w:pPr>
              <w:autoSpaceDE w:val="0"/>
              <w:autoSpaceDN w:val="0"/>
              <w:adjustRightInd w:val="0"/>
              <w:spacing w:after="40"/>
              <w:jc w:val="center"/>
              <w:rPr>
                <w:rFonts w:ascii="Times New Roman" w:hAnsi="Times New Roman" w:cs="Times New Roman"/>
                <w:sz w:val="20"/>
                <w:szCs w:val="20"/>
              </w:rPr>
            </w:pPr>
            <w:r>
              <w:rPr>
                <w:noProof/>
              </w:rPr>
              <w:pict w14:anchorId="2F180DAA">
                <v:shape id="Text Box 1266" o:spid="_x0000_s1046" type="#_x0000_t202" style="position:absolute;left:0;text-align:left;margin-left:82.15pt;margin-top:3.65pt;width:80.1pt;height:17.5pt;z-index:251718656;visibility:visible;mso-wrap-style:non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" stroked="f" strokecolor="#c00000" strokeweight="3pt">
                  <v:fill opacity="52428f"/>
                  <v:path arrowok="t"/>
                  <v:textbox inset="1mm,1mm,1mm,1mm">
                    <w:txbxContent>
                      <w:p w14:paraId="39928547" w14:textId="77777777" w:rsidR="000A0F96" w:rsidRPr="000A21B8" w:rsidRDefault="000A0F96" w:rsidP="00315D98">
                        <w:pPr>
                          <w:rPr>
                            <w:rFonts w:asciiTheme="majorBidi" w:hAnsiTheme="majorBidi" w:cstheme="majorBidi"/>
                            <w:b/>
                            <w:bCs/>
                          </w:rPr>
                        </w:pPr>
                        <w:r w:rsidRPr="000A21B8">
                          <w:rPr>
                            <w:rFonts w:asciiTheme="majorBidi" w:hAnsiTheme="majorBidi" w:cstheme="majorBidi"/>
                            <w:b/>
                            <w:bCs/>
                          </w:rPr>
                          <w:t>2</w:t>
                        </w:r>
                        <w:r w:rsidRPr="000A21B8">
                          <w:rPr>
                            <w:rFonts w:asciiTheme="majorBidi" w:hAnsiTheme="majorBidi" w:cstheme="majorBidi"/>
                            <w:b/>
                            <w:bCs/>
                            <w:vertAlign w:val="superscript"/>
                          </w:rPr>
                          <w:t>nd</w:t>
                        </w:r>
                        <w:r w:rsidRPr="000A21B8">
                          <w:rPr>
                            <w:rFonts w:asciiTheme="majorBidi" w:hAnsiTheme="majorBidi" w:cstheme="majorBidi"/>
                            <w:b/>
                            <w:bCs/>
                          </w:rPr>
                          <w:t xml:space="preserve"> row circular</w:t>
                        </w:r>
                      </w:p>
                    </w:txbxContent>
                  </v:textbox>
                  <w10:wrap anchorx="margin"/>
                </v:shape>
              </w:pict>
            </w:r>
            <w:r w:rsidR="006C71A5" w:rsidRPr="00F12098">
              <w:rPr>
                <w:rFonts w:ascii="Times New Roman" w:hAnsi="Times New Roman" w:cs="Times New Roman"/>
                <w:noProof/>
                <w:lang w:val="en-US" w:eastAsia="en-US"/>
              </w:rPr>
              <w:drawing>
                <wp:inline distT="0" distB="0" distL="0" distR="0" wp14:anchorId="48D0EF26" wp14:editId="12736E15">
                  <wp:extent cx="5760000" cy="393753"/>
                  <wp:effectExtent l="19050" t="0" r="0" b="0"/>
                  <wp:docPr id="27" name="Picture 18" descr="33-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33-vel..jpg"/>
                          <pic:cNvPicPr preferRelativeResize="0">
                            <a:picLocks noChangeAspect="1"/>
                          </pic:cNvPicPr>
                        </pic:nvPicPr>
                        <pic:blipFill>
                          <a:blip r:embed="rId25" cstate="print"/>
                          <a:srcRect l="3844" t="60206" r="1364" b="29645"/>
                          <a:stretch>
                            <a:fillRect/>
                          </a:stretch>
                        </pic:blipFill>
                        <pic:spPr>
                          <a:xfrm>
                            <a:off x="0" y="0"/>
                            <a:ext cx="5760000" cy="393753"/>
                          </a:xfrm>
                          <a:prstGeom prst="rect">
                            <a:avLst/>
                          </a:prstGeom>
                        </pic:spPr>
                      </pic:pic>
                    </a:graphicData>
                  </a:graphic>
                </wp:inline>
              </w:drawing>
            </w:r>
            <w:r w:rsidR="006C71A5" w:rsidRPr="00F12098">
              <w:rPr>
                <w:rFonts w:ascii="Times New Roman" w:hAnsi="Times New Roman" w:cs="Times New Roman"/>
                <w:noProof/>
                <w:lang w:val="en-US" w:eastAsia="en-US"/>
              </w:rPr>
              <w:drawing>
                <wp:inline distT="0" distB="0" distL="0" distR="0" wp14:anchorId="7152D6F8" wp14:editId="120DE2E8">
                  <wp:extent cx="5760000" cy="394408"/>
                  <wp:effectExtent l="19050" t="0" r="0" b="0"/>
                  <wp:docPr id="28" name="Picture 19" descr="33-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33-vel..jpg"/>
                          <pic:cNvPicPr preferRelativeResize="0">
                            <a:picLocks noChangeAspect="1"/>
                          </pic:cNvPicPr>
                        </pic:nvPicPr>
                        <pic:blipFill>
                          <a:blip r:embed="rId25" cstate="print"/>
                          <a:srcRect l="3844" t="60293" r="1388" b="29692"/>
                          <a:stretch>
                            <a:fillRect/>
                          </a:stretch>
                        </pic:blipFill>
                        <pic:spPr>
                          <a:xfrm flipV="1">
                            <a:off x="0" y="0"/>
                            <a:ext cx="5760000" cy="394408"/>
                          </a:xfrm>
                          <a:prstGeom prst="rect">
                            <a:avLst/>
                          </a:prstGeom>
                        </pic:spPr>
                      </pic:pic>
                    </a:graphicData>
                  </a:graphic>
                </wp:inline>
              </w:drawing>
            </w:r>
          </w:p>
        </w:tc>
      </w:tr>
      <w:tr w:rsidR="00CA3DDF" w:rsidRPr="00F12098" w14:paraId="0AA89658" w14:textId="77777777" w:rsidTr="00D50E41">
        <w:trPr>
          <w:cantSplit/>
        </w:trPr>
        <w:tc>
          <w:tcPr>
            <w:tcW w:w="9243" w:type="dxa"/>
          </w:tcPr>
          <w:p w14:paraId="5FE5B6F4" w14:textId="77777777" w:rsidR="00CA3DDF" w:rsidRPr="00F12098" w:rsidRDefault="00322544" w:rsidP="006B2652">
            <w:pPr>
              <w:autoSpaceDE w:val="0"/>
              <w:autoSpaceDN w:val="0"/>
              <w:adjustRightInd w:val="0"/>
              <w:spacing w:after="40"/>
              <w:jc w:val="center"/>
              <w:rPr>
                <w:rFonts w:ascii="Times New Roman" w:hAnsi="Times New Roman" w:cs="Times New Roman"/>
                <w:sz w:val="20"/>
                <w:szCs w:val="20"/>
              </w:rPr>
            </w:pPr>
            <w:r>
              <w:rPr>
                <w:noProof/>
              </w:rPr>
              <w:pict w14:anchorId="39C686AB">
                <v:shape id="Text Box 1267" o:spid="_x0000_s1047" type="#_x0000_t202" style="position:absolute;left:0;text-align:left;margin-left:127.7pt;margin-top:8.15pt;width:79.3pt;height:18.45pt;z-index:251719680;visibility:visible;mso-wrap-style:non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" stroked="f" strokecolor="#c00000" strokeweight="3pt">
                  <v:fill opacity="52428f"/>
                  <v:path arrowok="t"/>
                  <v:textbox inset="1mm,1mm,1mm,1mm">
                    <w:txbxContent>
                      <w:p w14:paraId="0996B89D" w14:textId="77777777" w:rsidR="000A0F96" w:rsidRPr="000A21B8" w:rsidRDefault="000A0F96" w:rsidP="00315D98">
                        <w:pPr>
                          <w:rPr>
                            <w:rFonts w:asciiTheme="majorBidi" w:hAnsiTheme="majorBidi" w:cstheme="majorBidi"/>
                            <w:b/>
                            <w:bCs/>
                          </w:rPr>
                        </w:pPr>
                        <w:r w:rsidRPr="000A21B8">
                          <w:rPr>
                            <w:rFonts w:asciiTheme="majorBidi" w:hAnsiTheme="majorBidi" w:cstheme="majorBidi"/>
                            <w:b/>
                            <w:bCs/>
                          </w:rPr>
                          <w:t>3</w:t>
                        </w:r>
                        <w:r w:rsidRPr="000A21B8">
                          <w:rPr>
                            <w:rFonts w:asciiTheme="majorBidi" w:hAnsiTheme="majorBidi" w:cstheme="majorBidi"/>
                            <w:b/>
                            <w:bCs/>
                            <w:vertAlign w:val="superscript"/>
                          </w:rPr>
                          <w:t>rd</w:t>
                        </w:r>
                        <w:r w:rsidRPr="000A21B8">
                          <w:rPr>
                            <w:rFonts w:asciiTheme="majorBidi" w:hAnsiTheme="majorBidi" w:cstheme="majorBidi"/>
                            <w:b/>
                            <w:bCs/>
                          </w:rPr>
                          <w:t xml:space="preserve"> row circular</w:t>
                        </w:r>
                      </w:p>
                    </w:txbxContent>
                  </v:textbox>
                  <w10:wrap anchorx="margin"/>
                </v:shape>
              </w:pict>
            </w:r>
            <w:r w:rsidR="006C71A5" w:rsidRPr="00F12098">
              <w:rPr>
                <w:rFonts w:ascii="Times New Roman" w:hAnsi="Times New Roman" w:cs="Times New Roman"/>
                <w:noProof/>
                <w:lang w:val="en-US" w:eastAsia="en-US"/>
              </w:rPr>
              <w:drawing>
                <wp:inline distT="0" distB="0" distL="0" distR="0" wp14:anchorId="1029244B" wp14:editId="15620061">
                  <wp:extent cx="5760000" cy="411556"/>
                  <wp:effectExtent l="19050" t="0" r="0" b="0"/>
                  <wp:docPr id="31" name="Picture 22" descr="32-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32-Vel..jpg"/>
                          <pic:cNvPicPr preferRelativeResize="0">
                            <a:picLocks noChangeAspect="1"/>
                          </pic:cNvPicPr>
                        </pic:nvPicPr>
                        <pic:blipFill>
                          <a:blip r:embed="rId26" cstate="print"/>
                          <a:srcRect l="3844" t="59930" r="1388" b="29786"/>
                          <a:stretch>
                            <a:fillRect/>
                          </a:stretch>
                        </pic:blipFill>
                        <pic:spPr>
                          <a:xfrm>
                            <a:off x="0" y="0"/>
                            <a:ext cx="5760000" cy="411556"/>
                          </a:xfrm>
                          <a:prstGeom prst="rect">
                            <a:avLst/>
                          </a:prstGeom>
                        </pic:spPr>
                      </pic:pic>
                    </a:graphicData>
                  </a:graphic>
                </wp:inline>
              </w:drawing>
            </w:r>
            <w:r w:rsidR="006C71A5" w:rsidRPr="00F12098">
              <w:rPr>
                <w:rFonts w:ascii="Times New Roman" w:hAnsi="Times New Roman" w:cs="Times New Roman"/>
                <w:noProof/>
                <w:lang w:val="en-US" w:eastAsia="en-US"/>
              </w:rPr>
              <w:drawing>
                <wp:inline distT="0" distB="0" distL="0" distR="0" wp14:anchorId="6BB54661" wp14:editId="2459D979">
                  <wp:extent cx="5760000" cy="409762"/>
                  <wp:effectExtent l="19050" t="0" r="0" b="0"/>
                  <wp:docPr id="896" name="Picture 23" descr="32-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32-Vel..jpg"/>
                          <pic:cNvPicPr preferRelativeResize="0">
                            <a:picLocks noChangeAspect="1"/>
                          </pic:cNvPicPr>
                        </pic:nvPicPr>
                        <pic:blipFill>
                          <a:blip r:embed="rId26" cstate="print"/>
                          <a:srcRect l="3844" t="59671" r="1388" b="29779"/>
                          <a:stretch>
                            <a:fillRect/>
                          </a:stretch>
                        </pic:blipFill>
                        <pic:spPr>
                          <a:xfrm flipV="1">
                            <a:off x="0" y="0"/>
                            <a:ext cx="5760000" cy="409762"/>
                          </a:xfrm>
                          <a:prstGeom prst="rect">
                            <a:avLst/>
                          </a:prstGeom>
                        </pic:spPr>
                      </pic:pic>
                    </a:graphicData>
                  </a:graphic>
                </wp:inline>
              </w:drawing>
            </w:r>
          </w:p>
        </w:tc>
      </w:tr>
      <w:tr w:rsidR="00CA3DDF" w:rsidRPr="00F12098" w14:paraId="0C920A39" w14:textId="77777777" w:rsidTr="00D50E41">
        <w:trPr>
          <w:cantSplit/>
        </w:trPr>
        <w:tc>
          <w:tcPr>
            <w:tcW w:w="9243" w:type="dxa"/>
          </w:tcPr>
          <w:p w14:paraId="009C706F" w14:textId="77777777" w:rsidR="00CA3DDF" w:rsidRPr="00F12098" w:rsidRDefault="00322544" w:rsidP="006B2652">
            <w:pPr>
              <w:autoSpaceDE w:val="0"/>
              <w:autoSpaceDN w:val="0"/>
              <w:adjustRightInd w:val="0"/>
              <w:jc w:val="center"/>
              <w:rPr>
                <w:rFonts w:ascii="Times New Roman" w:hAnsi="Times New Roman" w:cs="Times New Roman"/>
                <w:sz w:val="20"/>
                <w:szCs w:val="20"/>
              </w:rPr>
            </w:pPr>
            <w:r>
              <w:rPr>
                <w:noProof/>
              </w:rPr>
              <w:pict w14:anchorId="25F8AF88">
                <v:shape id="Text Box 1268" o:spid="_x0000_s1048" type="#_x0000_t202" style="position:absolute;left:0;text-align:left;margin-left:191.35pt;margin-top:7.4pt;width:78.55pt;height:17.35pt;z-index:251720704;visibility:visible;mso-wrap-style:none;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" stroked="f" strokecolor="#c00000" strokeweight="3pt">
                  <v:fill opacity="52428f"/>
                  <v:path arrowok="t"/>
                  <v:textbox inset="1mm,1mm,1mm,1mm">
                    <w:txbxContent>
                      <w:p w14:paraId="6F3064F2" w14:textId="77777777" w:rsidR="000A0F96" w:rsidRPr="000A21B8" w:rsidRDefault="000A0F96" w:rsidP="00315D98">
                        <w:pPr>
                          <w:rPr>
                            <w:rFonts w:asciiTheme="majorBidi" w:hAnsiTheme="majorBidi" w:cstheme="majorBidi"/>
                            <w:b/>
                            <w:bCs/>
                          </w:rPr>
                        </w:pPr>
                        <w:r w:rsidRPr="000A21B8">
                          <w:rPr>
                            <w:rFonts w:asciiTheme="majorBidi" w:hAnsiTheme="majorBidi" w:cstheme="majorBidi"/>
                            <w:b/>
                            <w:bCs/>
                          </w:rPr>
                          <w:t>4</w:t>
                        </w:r>
                        <w:r w:rsidRPr="000A21B8">
                          <w:rPr>
                            <w:rFonts w:asciiTheme="majorBidi" w:hAnsiTheme="majorBidi" w:cstheme="majorBidi"/>
                            <w:b/>
                            <w:bCs/>
                            <w:vertAlign w:val="superscript"/>
                          </w:rPr>
                          <w:t>th</w:t>
                        </w:r>
                        <w:r w:rsidRPr="000A21B8">
                          <w:rPr>
                            <w:rFonts w:asciiTheme="majorBidi" w:hAnsiTheme="majorBidi" w:cstheme="majorBidi"/>
                            <w:b/>
                            <w:bCs/>
                          </w:rPr>
                          <w:t xml:space="preserve"> row circular</w:t>
                        </w:r>
                      </w:p>
                    </w:txbxContent>
                  </v:textbox>
                  <w10:wrap anchorx="margin"/>
                </v:shape>
              </w:pict>
            </w:r>
            <w:r w:rsidR="006C71A5" w:rsidRPr="00F12098">
              <w:rPr>
                <w:rFonts w:ascii="Times New Roman" w:hAnsi="Times New Roman" w:cs="Times New Roman"/>
                <w:noProof/>
                <w:lang w:val="en-US" w:eastAsia="en-US"/>
              </w:rPr>
              <w:drawing>
                <wp:inline distT="0" distB="0" distL="0" distR="0" wp14:anchorId="5072AD34" wp14:editId="5A6B7197">
                  <wp:extent cx="5760000" cy="393036"/>
                  <wp:effectExtent l="19050" t="0" r="0" b="0"/>
                  <wp:docPr id="899" name="Picture 26" descr="31-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31-Vel..jpg"/>
                          <pic:cNvPicPr preferRelativeResize="0">
                            <a:picLocks noChangeAspect="1"/>
                          </pic:cNvPicPr>
                        </pic:nvPicPr>
                        <pic:blipFill>
                          <a:blip r:embed="rId22" cstate="print"/>
                          <a:srcRect l="3844" t="60261" r="1388" b="29589"/>
                          <a:stretch>
                            <a:fillRect/>
                          </a:stretch>
                        </pic:blipFill>
                        <pic:spPr>
                          <a:xfrm>
                            <a:off x="0" y="0"/>
                            <a:ext cx="5760000" cy="393036"/>
                          </a:xfrm>
                          <a:prstGeom prst="rect">
                            <a:avLst/>
                          </a:prstGeom>
                        </pic:spPr>
                      </pic:pic>
                    </a:graphicData>
                  </a:graphic>
                </wp:inline>
              </w:drawing>
            </w:r>
            <w:r w:rsidR="006C71A5" w:rsidRPr="00F12098">
              <w:rPr>
                <w:rFonts w:ascii="Times New Roman" w:hAnsi="Times New Roman" w:cs="Times New Roman"/>
                <w:noProof/>
                <w:lang w:val="en-US" w:eastAsia="en-US"/>
              </w:rPr>
              <w:drawing>
                <wp:inline distT="0" distB="0" distL="0" distR="0" wp14:anchorId="66F1958E" wp14:editId="5D035169">
                  <wp:extent cx="5760000" cy="376311"/>
                  <wp:effectExtent l="19050" t="0" r="0" b="0"/>
                  <wp:docPr id="900" name="Picture 27" descr="31-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31-Vel..jpg"/>
                          <pic:cNvPicPr preferRelativeResize="0">
                            <a:picLocks noChangeAspect="1"/>
                          </pic:cNvPicPr>
                        </pic:nvPicPr>
                        <pic:blipFill>
                          <a:blip r:embed="rId22" cstate="print"/>
                          <a:srcRect l="3844" t="60332" r="1388" b="30053"/>
                          <a:stretch>
                            <a:fillRect/>
                          </a:stretch>
                        </pic:blipFill>
                        <pic:spPr>
                          <a:xfrm flipV="1">
                            <a:off x="0" y="0"/>
                            <a:ext cx="5760000" cy="376311"/>
                          </a:xfrm>
                          <a:prstGeom prst="rect">
                            <a:avLst/>
                          </a:prstGeom>
                        </pic:spPr>
                      </pic:pic>
                    </a:graphicData>
                  </a:graphic>
                </wp:inline>
              </w:drawing>
            </w:r>
          </w:p>
        </w:tc>
      </w:tr>
      <w:tr w:rsidR="004F50FA" w:rsidRPr="00F12098" w14:paraId="41F0E6E2" w14:textId="77777777" w:rsidTr="00D50E41">
        <w:trPr>
          <w:cantSplit/>
        </w:trPr>
        <w:tc>
          <w:tcPr>
            <w:tcW w:w="9243" w:type="dxa"/>
          </w:tcPr>
          <w:p w14:paraId="599EF384" w14:textId="77777777" w:rsidR="004F50FA" w:rsidRPr="00F12098" w:rsidRDefault="004F50FA" w:rsidP="006B2652">
            <w:pPr>
              <w:autoSpaceDE w:val="0"/>
              <w:autoSpaceDN w:val="0"/>
              <w:adjustRightInd w:val="0"/>
              <w:jc w:val="center"/>
              <w:rPr>
                <w:rFonts w:ascii="Times New Roman" w:hAnsi="Times New Roman" w:cs="Times New Roman"/>
                <w:noProof/>
                <w:sz w:val="23"/>
                <w:szCs w:val="23"/>
                <w:lang w:val="en-US" w:eastAsia="en-US"/>
              </w:rPr>
            </w:pPr>
          </w:p>
        </w:tc>
      </w:tr>
    </w:tbl>
    <w:p w14:paraId="51D638AD" w14:textId="77777777" w:rsidR="00315D98" w:rsidRPr="00F12098" w:rsidRDefault="00315D98"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sz w:val="20"/>
          <w:szCs w:val="20"/>
        </w:rPr>
        <w:t>Fig. 7. Compari</w:t>
      </w:r>
      <w:r w:rsidR="005561F4" w:rsidRPr="00F12098">
        <w:rPr>
          <w:rFonts w:ascii="Times New Roman" w:hAnsi="Times New Roman" w:cs="Times New Roman"/>
          <w:sz w:val="20"/>
          <w:szCs w:val="20"/>
        </w:rPr>
        <w:t>son</w:t>
      </w:r>
      <w:r w:rsidRPr="00F12098">
        <w:rPr>
          <w:rFonts w:ascii="Times New Roman" w:hAnsi="Times New Roman" w:cs="Times New Roman"/>
          <w:sz w:val="20"/>
          <w:szCs w:val="20"/>
        </w:rPr>
        <w:t xml:space="preserve"> of</w:t>
      </w:r>
      <w:r w:rsidR="005561F4" w:rsidRPr="00F12098">
        <w:rPr>
          <w:rFonts w:ascii="Times New Roman" w:hAnsi="Times New Roman" w:cs="Times New Roman"/>
          <w:sz w:val="20"/>
          <w:szCs w:val="20"/>
        </w:rPr>
        <w:t xml:space="preserve"> the</w:t>
      </w:r>
      <w:r w:rsidRPr="00F12098">
        <w:rPr>
          <w:rFonts w:ascii="Times New Roman" w:hAnsi="Times New Roman" w:cs="Times New Roman"/>
          <w:sz w:val="20"/>
          <w:szCs w:val="20"/>
        </w:rPr>
        <w:t xml:space="preserve"> velocity </w:t>
      </w:r>
      <w:r w:rsidR="005561F4" w:rsidRPr="00F12098">
        <w:rPr>
          <w:rFonts w:ascii="Times New Roman" w:hAnsi="Times New Roman" w:cs="Times New Roman"/>
          <w:sz w:val="20"/>
          <w:szCs w:val="20"/>
        </w:rPr>
        <w:t xml:space="preserve">fields </w:t>
      </w:r>
      <w:r w:rsidRPr="00F12098">
        <w:rPr>
          <w:rFonts w:ascii="Times New Roman" w:hAnsi="Times New Roman" w:cs="Times New Roman"/>
          <w:sz w:val="20"/>
          <w:szCs w:val="20"/>
        </w:rPr>
        <w:t>in different geometries</w:t>
      </w:r>
    </w:p>
    <w:p w14:paraId="2249371E" w14:textId="77777777" w:rsidR="008D3AB6" w:rsidRPr="00F12098" w:rsidRDefault="008D3AB6" w:rsidP="006B2652">
      <w:pPr>
        <w:autoSpaceDE w:val="0"/>
        <w:autoSpaceDN w:val="0"/>
        <w:adjustRightInd w:val="0"/>
        <w:jc w:val="center"/>
        <w:rPr>
          <w:rFonts w:ascii="Times New Roman" w:hAnsi="Times New Roman" w:cs="Times New Roman"/>
          <w:sz w:val="23"/>
          <w:szCs w:val="23"/>
        </w:rPr>
      </w:pPr>
    </w:p>
    <w:p w14:paraId="6DD42D72" w14:textId="77777777" w:rsidR="000C3962" w:rsidRPr="00F12098" w:rsidRDefault="000C3962" w:rsidP="006B2652">
      <w:pPr>
        <w:autoSpaceDE w:val="0"/>
        <w:autoSpaceDN w:val="0"/>
        <w:adjustRightInd w:val="0"/>
        <w:jc w:val="center"/>
        <w:rPr>
          <w:rFonts w:ascii="Times New Roman" w:hAnsi="Times New Roman" w:cs="Times New Roman"/>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422DFF" w:rsidRPr="00F12098" w14:paraId="5FD27736" w14:textId="77777777" w:rsidTr="00D50E41">
        <w:trPr>
          <w:cantSplit/>
        </w:trPr>
        <w:tc>
          <w:tcPr>
            <w:tcW w:w="9243" w:type="dxa"/>
            <w:vAlign w:val="center"/>
          </w:tcPr>
          <w:p w14:paraId="7FE06D6A" w14:textId="77777777" w:rsidR="00422DFF" w:rsidRPr="00F12098" w:rsidRDefault="006C71A5" w:rsidP="006B2652">
            <w:pPr>
              <w:autoSpaceDE w:val="0"/>
              <w:autoSpaceDN w:val="0"/>
              <w:adjustRightInd w:val="0"/>
              <w:spacing w:after="60"/>
              <w:rPr>
                <w:rFonts w:ascii="Times New Roman" w:hAnsi="Times New Roman" w:cs="Times New Roman"/>
                <w:sz w:val="20"/>
                <w:szCs w:val="20"/>
              </w:rPr>
            </w:pPr>
            <w:r w:rsidRPr="00F12098">
              <w:rPr>
                <w:rFonts w:ascii="Times New Roman" w:hAnsi="Times New Roman" w:cs="Times New Roman"/>
                <w:noProof/>
                <w:sz w:val="20"/>
                <w:szCs w:val="20"/>
                <w:lang w:val="en-US" w:eastAsia="en-US"/>
              </w:rPr>
              <w:lastRenderedPageBreak/>
              <w:drawing>
                <wp:inline distT="0" distB="0" distL="0" distR="0" wp14:anchorId="63570767" wp14:editId="1CC3E797">
                  <wp:extent cx="5839448" cy="793630"/>
                  <wp:effectExtent l="0" t="0" r="8902" b="0"/>
                  <wp:docPr id="40" name="Picture 40" descr="31-Temp..jpg"/>
                  <wp:cNvGraphicFramePr/>
                  <a:graphic xmlns:a="http://schemas.openxmlformats.org/drawingml/2006/main">
                    <a:graphicData uri="http://schemas.openxmlformats.org/drawingml/2006/picture">
                      <pic:pic xmlns:pic="http://schemas.openxmlformats.org/drawingml/2006/picture">
                        <pic:nvPicPr>
                          <pic:cNvPr id="7" name="Picture 6" descr="31-Temp..jpg"/>
                          <pic:cNvPicPr>
                            <a:picLocks noChangeAspect="1"/>
                          </pic:cNvPicPr>
                        </pic:nvPicPr>
                        <pic:blipFill>
                          <a:blip r:embed="rId27" cstate="print"/>
                          <a:srcRect l="-4241" t="3208" r="5952" b="75958"/>
                          <a:stretch>
                            <a:fillRect/>
                          </a:stretch>
                        </pic:blipFill>
                        <pic:spPr>
                          <a:xfrm>
                            <a:off x="0" y="0"/>
                            <a:ext cx="5839448" cy="793630"/>
                          </a:xfrm>
                          <a:prstGeom prst="rect">
                            <a:avLst/>
                          </a:prstGeom>
                        </pic:spPr>
                      </pic:pic>
                    </a:graphicData>
                  </a:graphic>
                </wp:inline>
              </w:drawing>
            </w:r>
          </w:p>
        </w:tc>
      </w:tr>
      <w:tr w:rsidR="00422DFF" w:rsidRPr="00F12098" w14:paraId="79B91B33" w14:textId="77777777" w:rsidTr="00D50E41">
        <w:trPr>
          <w:cantSplit/>
        </w:trPr>
        <w:tc>
          <w:tcPr>
            <w:tcW w:w="9243" w:type="dxa"/>
            <w:vAlign w:val="center"/>
          </w:tcPr>
          <w:p w14:paraId="28344EA0" w14:textId="77777777" w:rsidR="00422DFF" w:rsidRPr="00F12098" w:rsidRDefault="00322544" w:rsidP="006B2652">
            <w:pPr>
              <w:autoSpaceDE w:val="0"/>
              <w:autoSpaceDN w:val="0"/>
              <w:adjustRightInd w:val="0"/>
              <w:spacing w:after="60"/>
              <w:rPr>
                <w:rFonts w:ascii="Times New Roman" w:hAnsi="Times New Roman" w:cs="Times New Roman"/>
                <w:sz w:val="20"/>
                <w:szCs w:val="20"/>
              </w:rPr>
            </w:pPr>
            <w:r>
              <w:rPr>
                <w:noProof/>
              </w:rPr>
              <w:pict w14:anchorId="22985849">
                <v:shape id="Text Box 1258" o:spid="_x0000_s1049" type="#_x0000_t202" style="position:absolute;margin-left:354.55pt;margin-top:2.8pt;width:85.15pt;height:16.35pt;z-index:251721728;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" stroked="f" strokecolor="#c00000" strokeweight="3pt">
                  <v:fill opacity="52428f"/>
                  <v:path arrowok="t"/>
                  <v:textbox inset="1mm,1mm,1mm,1mm">
                    <w:txbxContent>
                      <w:p w14:paraId="6DB69618" w14:textId="77777777" w:rsidR="000A0F96" w:rsidRPr="00E6073E" w:rsidRDefault="000A0F96" w:rsidP="00315D98">
                        <w:pPr>
                          <w:rPr>
                            <w:rFonts w:asciiTheme="majorBidi" w:hAnsiTheme="majorBidi" w:cstheme="majorBidi"/>
                            <w:b/>
                            <w:bCs/>
                          </w:rPr>
                        </w:pPr>
                        <w:r w:rsidRPr="00E6073E">
                          <w:rPr>
                            <w:rFonts w:asciiTheme="majorBidi" w:hAnsiTheme="majorBidi" w:cstheme="majorBidi"/>
                            <w:b/>
                            <w:bCs/>
                          </w:rPr>
                          <w:t>All rows circular</w:t>
                        </w:r>
                      </w:p>
                    </w:txbxContent>
                  </v:textbox>
                </v:shape>
              </w:pict>
            </w:r>
            <w:r w:rsidR="006C71A5" w:rsidRPr="00F12098">
              <w:rPr>
                <w:rFonts w:ascii="Times New Roman" w:hAnsi="Times New Roman" w:cs="Times New Roman"/>
                <w:noProof/>
                <w:lang w:val="en-US" w:eastAsia="en-US"/>
              </w:rPr>
              <w:drawing>
                <wp:inline distT="0" distB="0" distL="0" distR="0" wp14:anchorId="497FA67C" wp14:editId="4122C534">
                  <wp:extent cx="5760000" cy="376311"/>
                  <wp:effectExtent l="19050" t="0" r="0" b="0"/>
                  <wp:docPr id="903" name="Picture 30" descr="43-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43-Temp..jpg"/>
                          <pic:cNvPicPr preferRelativeResize="0">
                            <a:picLocks noChangeAspect="1"/>
                          </pic:cNvPicPr>
                        </pic:nvPicPr>
                        <pic:blipFill>
                          <a:blip r:embed="rId28" cstate="print"/>
                          <a:srcRect l="3844" t="60418" r="1388" b="29833"/>
                          <a:stretch>
                            <a:fillRect/>
                          </a:stretch>
                        </pic:blipFill>
                        <pic:spPr>
                          <a:xfrm>
                            <a:off x="0" y="0"/>
                            <a:ext cx="5760000" cy="376311"/>
                          </a:xfrm>
                          <a:prstGeom prst="rect">
                            <a:avLst/>
                          </a:prstGeom>
                        </pic:spPr>
                      </pic:pic>
                    </a:graphicData>
                  </a:graphic>
                </wp:inline>
              </w:drawing>
            </w:r>
            <w:r w:rsidR="006C71A5" w:rsidRPr="00F12098">
              <w:rPr>
                <w:rFonts w:ascii="Times New Roman" w:hAnsi="Times New Roman" w:cs="Times New Roman"/>
                <w:noProof/>
                <w:lang w:val="en-US" w:eastAsia="en-US"/>
              </w:rPr>
              <w:drawing>
                <wp:inline distT="0" distB="0" distL="0" distR="0" wp14:anchorId="6DF433C7" wp14:editId="4C735BF8">
                  <wp:extent cx="5760000" cy="376311"/>
                  <wp:effectExtent l="19050" t="0" r="0" b="0"/>
                  <wp:docPr id="904" name="Picture 31" descr="43-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43-Temp..jpg"/>
                          <pic:cNvPicPr preferRelativeResize="0">
                            <a:picLocks noChangeAspect="1"/>
                          </pic:cNvPicPr>
                        </pic:nvPicPr>
                        <pic:blipFill>
                          <a:blip r:embed="rId28" cstate="print"/>
                          <a:srcRect l="3844" t="60418" r="1388" b="29833"/>
                          <a:stretch>
                            <a:fillRect/>
                          </a:stretch>
                        </pic:blipFill>
                        <pic:spPr>
                          <a:xfrm flipV="1">
                            <a:off x="0" y="0"/>
                            <a:ext cx="5760000" cy="376311"/>
                          </a:xfrm>
                          <a:prstGeom prst="rect">
                            <a:avLst/>
                          </a:prstGeom>
                        </pic:spPr>
                      </pic:pic>
                    </a:graphicData>
                  </a:graphic>
                </wp:inline>
              </w:drawing>
            </w:r>
          </w:p>
        </w:tc>
      </w:tr>
      <w:tr w:rsidR="00422DFF" w:rsidRPr="00F12098" w14:paraId="624B5E6C" w14:textId="77777777" w:rsidTr="00D50E41">
        <w:trPr>
          <w:cantSplit/>
        </w:trPr>
        <w:tc>
          <w:tcPr>
            <w:tcW w:w="9243" w:type="dxa"/>
            <w:vAlign w:val="center"/>
          </w:tcPr>
          <w:p w14:paraId="4D5573E1" w14:textId="77777777" w:rsidR="00422DFF" w:rsidRPr="00F12098" w:rsidRDefault="00322544" w:rsidP="006B2652">
            <w:pPr>
              <w:autoSpaceDE w:val="0"/>
              <w:autoSpaceDN w:val="0"/>
              <w:adjustRightInd w:val="0"/>
              <w:spacing w:after="60"/>
              <w:rPr>
                <w:rFonts w:ascii="Times New Roman" w:hAnsi="Times New Roman" w:cs="Times New Roman"/>
                <w:sz w:val="20"/>
                <w:szCs w:val="20"/>
              </w:rPr>
            </w:pPr>
            <w:r>
              <w:rPr>
                <w:noProof/>
              </w:rPr>
              <w:pict w14:anchorId="009C0A8C">
                <v:shape id="Text Box 1259" o:spid="_x0000_s1050" type="#_x0000_t202" style="position:absolute;margin-left:31.2pt;margin-top:7.1pt;width:77.35pt;height:16.45pt;z-index:25172275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" stroked="f" strokecolor="#c00000" strokeweight="3pt">
                  <v:fill opacity="52428f"/>
                  <v:path arrowok="t"/>
                  <v:textbox inset="1mm,1mm,1mm,1mm">
                    <w:txbxContent>
                      <w:p w14:paraId="3E187924" w14:textId="77777777" w:rsidR="000A0F96" w:rsidRPr="00E6073E" w:rsidRDefault="000A0F96" w:rsidP="00315D98">
                        <w:pPr>
                          <w:rPr>
                            <w:rFonts w:asciiTheme="majorBidi" w:hAnsiTheme="majorBidi" w:cstheme="majorBidi"/>
                            <w:b/>
                            <w:bCs/>
                          </w:rPr>
                        </w:pPr>
                        <w:r w:rsidRPr="00E6073E">
                          <w:rPr>
                            <w:rFonts w:asciiTheme="majorBidi" w:hAnsiTheme="majorBidi" w:cstheme="majorBidi"/>
                            <w:b/>
                            <w:bCs/>
                          </w:rPr>
                          <w:t>1</w:t>
                        </w:r>
                        <w:r w:rsidRPr="00E6073E">
                          <w:rPr>
                            <w:rFonts w:asciiTheme="majorBidi" w:hAnsiTheme="majorBidi" w:cstheme="majorBidi"/>
                            <w:b/>
                            <w:bCs/>
                            <w:vertAlign w:val="superscript"/>
                          </w:rPr>
                          <w:t>st</w:t>
                        </w:r>
                        <w:r w:rsidRPr="00E6073E">
                          <w:rPr>
                            <w:rFonts w:asciiTheme="majorBidi" w:hAnsiTheme="majorBidi" w:cstheme="majorBidi"/>
                            <w:b/>
                            <w:bCs/>
                          </w:rPr>
                          <w:t xml:space="preserve"> row circular</w:t>
                        </w:r>
                      </w:p>
                    </w:txbxContent>
                  </v:textbox>
                </v:shape>
              </w:pict>
            </w:r>
            <w:r w:rsidR="006C71A5" w:rsidRPr="00F12098">
              <w:rPr>
                <w:rFonts w:ascii="Times New Roman" w:hAnsi="Times New Roman" w:cs="Times New Roman"/>
                <w:noProof/>
                <w:lang w:val="en-US" w:eastAsia="en-US"/>
              </w:rPr>
              <w:drawing>
                <wp:inline distT="0" distB="0" distL="0" distR="0" wp14:anchorId="7D4D3AFA" wp14:editId="16DC89C7">
                  <wp:extent cx="5760000" cy="376311"/>
                  <wp:effectExtent l="19050" t="0" r="0" b="0"/>
                  <wp:docPr id="32" name="Picture 32" descr="42-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42-Temp..jpg"/>
                          <pic:cNvPicPr preferRelativeResize="0">
                            <a:picLocks noChangeAspect="1"/>
                          </pic:cNvPicPr>
                        </pic:nvPicPr>
                        <pic:blipFill>
                          <a:blip r:embed="rId29" cstate="print"/>
                          <a:srcRect l="3844" t="60500" r="1388" b="29833"/>
                          <a:stretch>
                            <a:fillRect/>
                          </a:stretch>
                        </pic:blipFill>
                        <pic:spPr>
                          <a:xfrm>
                            <a:off x="0" y="0"/>
                            <a:ext cx="5760000" cy="376311"/>
                          </a:xfrm>
                          <a:prstGeom prst="rect">
                            <a:avLst/>
                          </a:prstGeom>
                        </pic:spPr>
                      </pic:pic>
                    </a:graphicData>
                  </a:graphic>
                </wp:inline>
              </w:drawing>
            </w:r>
            <w:r w:rsidR="006C71A5" w:rsidRPr="00F12098">
              <w:rPr>
                <w:rFonts w:ascii="Times New Roman" w:hAnsi="Times New Roman" w:cs="Times New Roman"/>
                <w:noProof/>
                <w:lang w:val="en-US" w:eastAsia="en-US"/>
              </w:rPr>
              <w:drawing>
                <wp:inline distT="0" distB="0" distL="0" distR="0" wp14:anchorId="259E472D" wp14:editId="441D3F72">
                  <wp:extent cx="5760000" cy="376311"/>
                  <wp:effectExtent l="19050" t="0" r="0" b="0"/>
                  <wp:docPr id="33" name="Picture 33" descr="42-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42-Temp..jpg"/>
                          <pic:cNvPicPr preferRelativeResize="0">
                            <a:picLocks noChangeAspect="1"/>
                          </pic:cNvPicPr>
                        </pic:nvPicPr>
                        <pic:blipFill>
                          <a:blip r:embed="rId29" cstate="print"/>
                          <a:srcRect l="3844" t="60500" r="1388" b="29833"/>
                          <a:stretch>
                            <a:fillRect/>
                          </a:stretch>
                        </pic:blipFill>
                        <pic:spPr>
                          <a:xfrm flipV="1">
                            <a:off x="0" y="0"/>
                            <a:ext cx="5760000" cy="376311"/>
                          </a:xfrm>
                          <a:prstGeom prst="rect">
                            <a:avLst/>
                          </a:prstGeom>
                        </pic:spPr>
                      </pic:pic>
                    </a:graphicData>
                  </a:graphic>
                </wp:inline>
              </w:drawing>
            </w:r>
          </w:p>
        </w:tc>
      </w:tr>
      <w:tr w:rsidR="00422DFF" w:rsidRPr="00F12098" w14:paraId="3742A08D" w14:textId="77777777" w:rsidTr="00D50E41">
        <w:trPr>
          <w:cantSplit/>
        </w:trPr>
        <w:tc>
          <w:tcPr>
            <w:tcW w:w="9243" w:type="dxa"/>
            <w:vAlign w:val="center"/>
          </w:tcPr>
          <w:p w14:paraId="00722D5B" w14:textId="77777777" w:rsidR="00422DFF" w:rsidRPr="00F12098" w:rsidRDefault="00322544" w:rsidP="006B2652">
            <w:pPr>
              <w:autoSpaceDE w:val="0"/>
              <w:autoSpaceDN w:val="0"/>
              <w:adjustRightInd w:val="0"/>
              <w:spacing w:after="60"/>
              <w:rPr>
                <w:rFonts w:ascii="Times New Roman" w:hAnsi="Times New Roman" w:cs="Times New Roman"/>
                <w:sz w:val="20"/>
                <w:szCs w:val="20"/>
              </w:rPr>
            </w:pPr>
            <w:r>
              <w:rPr>
                <w:noProof/>
              </w:rPr>
              <w:pict w14:anchorId="3117D7CD">
                <v:shape id="Text Box 1260" o:spid="_x0000_s1051" type="#_x0000_t202" style="position:absolute;margin-left:87.1pt;margin-top:1.9pt;width:80.1pt;height:17.85pt;z-index:25172377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" stroked="f" strokecolor="#c00000" strokeweight="3pt">
                  <v:fill opacity="52428f"/>
                  <v:path arrowok="t"/>
                  <v:textbox inset="1mm,1mm,1mm,1mm">
                    <w:txbxContent>
                      <w:p w14:paraId="3CFE4DA9" w14:textId="77777777" w:rsidR="000A0F96" w:rsidRPr="00E6073E" w:rsidRDefault="000A0F96" w:rsidP="00315D98">
                        <w:pPr>
                          <w:rPr>
                            <w:rFonts w:asciiTheme="majorBidi" w:hAnsiTheme="majorBidi" w:cstheme="majorBidi"/>
                            <w:b/>
                            <w:bCs/>
                          </w:rPr>
                        </w:pPr>
                        <w:r w:rsidRPr="00E6073E">
                          <w:rPr>
                            <w:rFonts w:asciiTheme="majorBidi" w:hAnsiTheme="majorBidi" w:cstheme="majorBidi"/>
                            <w:b/>
                            <w:bCs/>
                          </w:rPr>
                          <w:t>2</w:t>
                        </w:r>
                        <w:r w:rsidRPr="00E6073E">
                          <w:rPr>
                            <w:rFonts w:asciiTheme="majorBidi" w:hAnsiTheme="majorBidi" w:cstheme="majorBidi"/>
                            <w:b/>
                            <w:bCs/>
                            <w:vertAlign w:val="superscript"/>
                          </w:rPr>
                          <w:t>nd</w:t>
                        </w:r>
                        <w:r w:rsidRPr="00E6073E">
                          <w:rPr>
                            <w:rFonts w:asciiTheme="majorBidi" w:hAnsiTheme="majorBidi" w:cstheme="majorBidi"/>
                            <w:b/>
                            <w:bCs/>
                          </w:rPr>
                          <w:t xml:space="preserve"> row circular</w:t>
                        </w:r>
                      </w:p>
                    </w:txbxContent>
                  </v:textbox>
                </v:shape>
              </w:pict>
            </w:r>
            <w:r w:rsidR="006C71A5" w:rsidRPr="00F12098">
              <w:rPr>
                <w:rFonts w:ascii="Times New Roman" w:hAnsi="Times New Roman" w:cs="Times New Roman"/>
                <w:noProof/>
                <w:lang w:val="en-US" w:eastAsia="en-US"/>
              </w:rPr>
              <w:drawing>
                <wp:inline distT="0" distB="0" distL="0" distR="0" wp14:anchorId="7ABE8FB6" wp14:editId="7B9C3AD1">
                  <wp:extent cx="5760000" cy="376311"/>
                  <wp:effectExtent l="19050" t="0" r="0" b="0"/>
                  <wp:docPr id="34" name="Picture 34" descr="33-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33-Temp..jpg"/>
                          <pic:cNvPicPr preferRelativeResize="0">
                            <a:picLocks noChangeAspect="1"/>
                          </pic:cNvPicPr>
                        </pic:nvPicPr>
                        <pic:blipFill>
                          <a:blip r:embed="rId30" cstate="print"/>
                          <a:srcRect l="3844" t="60500" r="1388" b="29833"/>
                          <a:stretch>
                            <a:fillRect/>
                          </a:stretch>
                        </pic:blipFill>
                        <pic:spPr>
                          <a:xfrm>
                            <a:off x="0" y="0"/>
                            <a:ext cx="5760000" cy="376311"/>
                          </a:xfrm>
                          <a:prstGeom prst="rect">
                            <a:avLst/>
                          </a:prstGeom>
                        </pic:spPr>
                      </pic:pic>
                    </a:graphicData>
                  </a:graphic>
                </wp:inline>
              </w:drawing>
            </w:r>
            <w:r w:rsidR="006C71A5" w:rsidRPr="00F12098">
              <w:rPr>
                <w:rFonts w:ascii="Times New Roman" w:hAnsi="Times New Roman" w:cs="Times New Roman"/>
                <w:noProof/>
                <w:lang w:val="en-US" w:eastAsia="en-US"/>
              </w:rPr>
              <w:drawing>
                <wp:inline distT="0" distB="0" distL="0" distR="0" wp14:anchorId="33894DF3" wp14:editId="35803E04">
                  <wp:extent cx="5760000" cy="376311"/>
                  <wp:effectExtent l="19050" t="0" r="0" b="0"/>
                  <wp:docPr id="35" name="Picture 35" descr="33-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33-Temp..jpg"/>
                          <pic:cNvPicPr preferRelativeResize="0">
                            <a:picLocks noChangeAspect="1"/>
                          </pic:cNvPicPr>
                        </pic:nvPicPr>
                        <pic:blipFill>
                          <a:blip r:embed="rId30" cstate="print"/>
                          <a:srcRect l="3844" t="60500" r="1388" b="29833"/>
                          <a:stretch>
                            <a:fillRect/>
                          </a:stretch>
                        </pic:blipFill>
                        <pic:spPr>
                          <a:xfrm flipV="1">
                            <a:off x="0" y="0"/>
                            <a:ext cx="5760000" cy="376311"/>
                          </a:xfrm>
                          <a:prstGeom prst="rect">
                            <a:avLst/>
                          </a:prstGeom>
                        </pic:spPr>
                      </pic:pic>
                    </a:graphicData>
                  </a:graphic>
                </wp:inline>
              </w:drawing>
            </w:r>
          </w:p>
        </w:tc>
      </w:tr>
      <w:tr w:rsidR="00422DFF" w:rsidRPr="00F12098" w14:paraId="71FCD5C5" w14:textId="77777777" w:rsidTr="00D50E41">
        <w:trPr>
          <w:cantSplit/>
        </w:trPr>
        <w:tc>
          <w:tcPr>
            <w:tcW w:w="9243" w:type="dxa"/>
            <w:vAlign w:val="center"/>
          </w:tcPr>
          <w:p w14:paraId="12160650" w14:textId="77777777" w:rsidR="00422DFF" w:rsidRPr="00F12098" w:rsidRDefault="00322544" w:rsidP="006B2652">
            <w:pPr>
              <w:autoSpaceDE w:val="0"/>
              <w:autoSpaceDN w:val="0"/>
              <w:adjustRightInd w:val="0"/>
              <w:spacing w:after="60"/>
              <w:rPr>
                <w:rFonts w:ascii="Times New Roman" w:hAnsi="Times New Roman" w:cs="Times New Roman"/>
                <w:sz w:val="20"/>
                <w:szCs w:val="20"/>
              </w:rPr>
            </w:pPr>
            <w:r>
              <w:rPr>
                <w:noProof/>
              </w:rPr>
              <w:pict w14:anchorId="13D7F805">
                <v:shape id="Text Box 1261" o:spid="_x0000_s1052" type="#_x0000_t202" style="position:absolute;margin-left:137.85pt;margin-top:3.95pt;width:79.3pt;height:17pt;z-index:251724800;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" stroked="f" strokecolor="#c00000" strokeweight="3pt">
                  <v:fill opacity="52428f"/>
                  <v:path arrowok="t"/>
                  <v:textbox inset="1mm,1mm,1mm,1mm">
                    <w:txbxContent>
                      <w:p w14:paraId="35C718C2" w14:textId="77777777" w:rsidR="000A0F96" w:rsidRPr="00E6073E" w:rsidRDefault="000A0F96" w:rsidP="00315D98">
                        <w:pPr>
                          <w:rPr>
                            <w:rFonts w:asciiTheme="majorBidi" w:hAnsiTheme="majorBidi" w:cstheme="majorBidi"/>
                            <w:b/>
                            <w:bCs/>
                          </w:rPr>
                        </w:pPr>
                        <w:r w:rsidRPr="00E6073E">
                          <w:rPr>
                            <w:rFonts w:asciiTheme="majorBidi" w:hAnsiTheme="majorBidi" w:cstheme="majorBidi"/>
                            <w:b/>
                            <w:bCs/>
                          </w:rPr>
                          <w:t>3</w:t>
                        </w:r>
                        <w:r w:rsidRPr="00E6073E">
                          <w:rPr>
                            <w:rFonts w:asciiTheme="majorBidi" w:hAnsiTheme="majorBidi" w:cstheme="majorBidi"/>
                            <w:b/>
                            <w:bCs/>
                            <w:vertAlign w:val="superscript"/>
                          </w:rPr>
                          <w:t>rd</w:t>
                        </w:r>
                        <w:r w:rsidRPr="00E6073E">
                          <w:rPr>
                            <w:rFonts w:asciiTheme="majorBidi" w:hAnsiTheme="majorBidi" w:cstheme="majorBidi"/>
                            <w:b/>
                            <w:bCs/>
                          </w:rPr>
                          <w:t xml:space="preserve"> row circular</w:t>
                        </w:r>
                      </w:p>
                    </w:txbxContent>
                  </v:textbox>
                </v:shape>
              </w:pict>
            </w:r>
            <w:r w:rsidR="006C71A5" w:rsidRPr="00F12098">
              <w:rPr>
                <w:rFonts w:ascii="Times New Roman" w:hAnsi="Times New Roman" w:cs="Times New Roman"/>
                <w:noProof/>
                <w:lang w:val="en-US" w:eastAsia="en-US"/>
              </w:rPr>
              <w:drawing>
                <wp:inline distT="0" distB="0" distL="0" distR="0" wp14:anchorId="5F52A61D" wp14:editId="00BB9FA0">
                  <wp:extent cx="5760000" cy="376311"/>
                  <wp:effectExtent l="19050" t="0" r="0" b="0"/>
                  <wp:docPr id="36" name="Picture 36" descr="32-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32-Temp..jpg"/>
                          <pic:cNvPicPr preferRelativeResize="0">
                            <a:picLocks noChangeAspect="1"/>
                          </pic:cNvPicPr>
                        </pic:nvPicPr>
                        <pic:blipFill>
                          <a:blip r:embed="rId31" cstate="print"/>
                          <a:srcRect l="3844" t="60500" r="1388" b="29833"/>
                          <a:stretch>
                            <a:fillRect/>
                          </a:stretch>
                        </pic:blipFill>
                        <pic:spPr>
                          <a:xfrm>
                            <a:off x="0" y="0"/>
                            <a:ext cx="5760000" cy="376311"/>
                          </a:xfrm>
                          <a:prstGeom prst="rect">
                            <a:avLst/>
                          </a:prstGeom>
                        </pic:spPr>
                      </pic:pic>
                    </a:graphicData>
                  </a:graphic>
                </wp:inline>
              </w:drawing>
            </w:r>
            <w:r w:rsidR="006C71A5" w:rsidRPr="00F12098">
              <w:rPr>
                <w:rFonts w:ascii="Times New Roman" w:hAnsi="Times New Roman" w:cs="Times New Roman"/>
                <w:noProof/>
                <w:lang w:val="en-US" w:eastAsia="en-US"/>
              </w:rPr>
              <w:drawing>
                <wp:inline distT="0" distB="0" distL="0" distR="0" wp14:anchorId="38E75E9E" wp14:editId="1F25B4A9">
                  <wp:extent cx="5760000" cy="376311"/>
                  <wp:effectExtent l="19050" t="0" r="0" b="0"/>
                  <wp:docPr id="37" name="Picture 37" descr="32-T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32-Temp..jpg"/>
                          <pic:cNvPicPr preferRelativeResize="0">
                            <a:picLocks noChangeAspect="1"/>
                          </pic:cNvPicPr>
                        </pic:nvPicPr>
                        <pic:blipFill>
                          <a:blip r:embed="rId31" cstate="print"/>
                          <a:srcRect l="3844" t="60500" r="1388" b="29833"/>
                          <a:stretch>
                            <a:fillRect/>
                          </a:stretch>
                        </pic:blipFill>
                        <pic:spPr>
                          <a:xfrm flipV="1">
                            <a:off x="0" y="0"/>
                            <a:ext cx="5760000" cy="376311"/>
                          </a:xfrm>
                          <a:prstGeom prst="rect">
                            <a:avLst/>
                          </a:prstGeom>
                        </pic:spPr>
                      </pic:pic>
                    </a:graphicData>
                  </a:graphic>
                </wp:inline>
              </w:drawing>
            </w:r>
          </w:p>
        </w:tc>
      </w:tr>
      <w:tr w:rsidR="00422DFF" w:rsidRPr="00F12098" w14:paraId="5A72C417" w14:textId="77777777" w:rsidTr="00D50E41">
        <w:trPr>
          <w:cantSplit/>
        </w:trPr>
        <w:tc>
          <w:tcPr>
            <w:tcW w:w="9243" w:type="dxa"/>
            <w:vAlign w:val="center"/>
          </w:tcPr>
          <w:p w14:paraId="0BA1D4F0" w14:textId="77777777" w:rsidR="00422DFF" w:rsidRPr="00F12098" w:rsidRDefault="00322544" w:rsidP="006B2652">
            <w:pPr>
              <w:autoSpaceDE w:val="0"/>
              <w:autoSpaceDN w:val="0"/>
              <w:adjustRightInd w:val="0"/>
              <w:rPr>
                <w:rFonts w:ascii="Times New Roman" w:hAnsi="Times New Roman" w:cs="Times New Roman"/>
                <w:sz w:val="20"/>
                <w:szCs w:val="20"/>
              </w:rPr>
            </w:pPr>
            <w:r>
              <w:rPr>
                <w:noProof/>
              </w:rPr>
              <w:pict w14:anchorId="04906D7F">
                <v:shape id="Text Box 1262" o:spid="_x0000_s1053" type="#_x0000_t202" style="position:absolute;margin-left:200.55pt;margin-top:6.6pt;width:78.55pt;height:17.45pt;z-index:25172582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" stroked="f" strokecolor="#c00000" strokeweight="3pt">
                  <v:fill opacity="52428f"/>
                  <v:path arrowok="t"/>
                  <v:textbox inset="1mm,1mm,1mm,1mm">
                    <w:txbxContent>
                      <w:p w14:paraId="4E68D6FE" w14:textId="77777777" w:rsidR="000A0F96" w:rsidRPr="00E6073E" w:rsidRDefault="000A0F96" w:rsidP="00315D98">
                        <w:pPr>
                          <w:rPr>
                            <w:rFonts w:asciiTheme="majorBidi" w:hAnsiTheme="majorBidi" w:cstheme="majorBidi"/>
                            <w:b/>
                            <w:bCs/>
                          </w:rPr>
                        </w:pPr>
                        <w:r w:rsidRPr="00E6073E">
                          <w:rPr>
                            <w:rFonts w:asciiTheme="majorBidi" w:hAnsiTheme="majorBidi" w:cstheme="majorBidi"/>
                            <w:b/>
                            <w:bCs/>
                          </w:rPr>
                          <w:t>4</w:t>
                        </w:r>
                        <w:r w:rsidRPr="00E6073E">
                          <w:rPr>
                            <w:rFonts w:asciiTheme="majorBidi" w:hAnsiTheme="majorBidi" w:cstheme="majorBidi"/>
                            <w:b/>
                            <w:bCs/>
                            <w:vertAlign w:val="superscript"/>
                          </w:rPr>
                          <w:t>th</w:t>
                        </w:r>
                        <w:r w:rsidRPr="00E6073E">
                          <w:rPr>
                            <w:rFonts w:asciiTheme="majorBidi" w:hAnsiTheme="majorBidi" w:cstheme="majorBidi"/>
                            <w:b/>
                            <w:bCs/>
                          </w:rPr>
                          <w:t xml:space="preserve"> row circular</w:t>
                        </w:r>
                      </w:p>
                    </w:txbxContent>
                  </v:textbox>
                </v:shape>
              </w:pict>
            </w:r>
            <w:r w:rsidR="006C71A5" w:rsidRPr="00F12098">
              <w:rPr>
                <w:rFonts w:ascii="Times New Roman" w:hAnsi="Times New Roman" w:cs="Times New Roman"/>
                <w:noProof/>
                <w:lang w:val="en-US" w:eastAsia="en-US"/>
              </w:rPr>
              <w:drawing>
                <wp:inline distT="0" distB="0" distL="0" distR="0" wp14:anchorId="33C55A29" wp14:editId="35209323">
                  <wp:extent cx="5713840" cy="388674"/>
                  <wp:effectExtent l="19050" t="0" r="1160" b="0"/>
                  <wp:docPr id="38" name="Picture 38" descr="31-Temp..jpg"/>
                  <wp:cNvGraphicFramePr/>
                  <a:graphic xmlns:a="http://schemas.openxmlformats.org/drawingml/2006/main">
                    <a:graphicData uri="http://schemas.openxmlformats.org/drawingml/2006/picture">
                      <pic:pic xmlns:pic="http://schemas.openxmlformats.org/drawingml/2006/picture">
                        <pic:nvPicPr>
                          <pic:cNvPr id="2" name="Picture 1" descr="31-Temp..jpg"/>
                          <pic:cNvPicPr>
                            <a:picLocks noChangeAspect="1"/>
                          </pic:cNvPicPr>
                        </pic:nvPicPr>
                        <pic:blipFill>
                          <a:blip r:embed="rId27" cstate="print"/>
                          <a:srcRect l="3844" t="60500" r="1388" b="29833"/>
                          <a:stretch>
                            <a:fillRect/>
                          </a:stretch>
                        </pic:blipFill>
                        <pic:spPr>
                          <a:xfrm>
                            <a:off x="0" y="0"/>
                            <a:ext cx="5713044" cy="388620"/>
                          </a:xfrm>
                          <a:prstGeom prst="rect">
                            <a:avLst/>
                          </a:prstGeom>
                        </pic:spPr>
                      </pic:pic>
                    </a:graphicData>
                  </a:graphic>
                </wp:inline>
              </w:drawing>
            </w:r>
            <w:r w:rsidR="006C71A5" w:rsidRPr="00F12098">
              <w:rPr>
                <w:rFonts w:ascii="Times New Roman" w:hAnsi="Times New Roman" w:cs="Times New Roman"/>
                <w:noProof/>
                <w:lang w:val="en-US" w:eastAsia="en-US"/>
              </w:rPr>
              <w:drawing>
                <wp:inline distT="0" distB="0" distL="0" distR="0" wp14:anchorId="3DB9810E" wp14:editId="1098B9AD">
                  <wp:extent cx="5713205" cy="388674"/>
                  <wp:effectExtent l="19050" t="0" r="1795" b="0"/>
                  <wp:docPr id="39" name="Picture 39" descr="31-Temp..jpg"/>
                  <wp:cNvGraphicFramePr/>
                  <a:graphic xmlns:a="http://schemas.openxmlformats.org/drawingml/2006/main">
                    <a:graphicData uri="http://schemas.openxmlformats.org/drawingml/2006/picture">
                      <pic:pic xmlns:pic="http://schemas.openxmlformats.org/drawingml/2006/picture">
                        <pic:nvPicPr>
                          <pic:cNvPr id="12" name="Picture 11" descr="31-Temp..jpg"/>
                          <pic:cNvPicPr>
                            <a:picLocks noChangeAspect="1"/>
                          </pic:cNvPicPr>
                        </pic:nvPicPr>
                        <pic:blipFill>
                          <a:blip r:embed="rId27" cstate="print"/>
                          <a:srcRect l="3844" t="60500" r="1388" b="29833"/>
                          <a:stretch>
                            <a:fillRect/>
                          </a:stretch>
                        </pic:blipFill>
                        <pic:spPr>
                          <a:xfrm flipV="1">
                            <a:off x="0" y="0"/>
                            <a:ext cx="5712409" cy="388620"/>
                          </a:xfrm>
                          <a:prstGeom prst="rect">
                            <a:avLst/>
                          </a:prstGeom>
                        </pic:spPr>
                      </pic:pic>
                    </a:graphicData>
                  </a:graphic>
                </wp:inline>
              </w:drawing>
            </w:r>
          </w:p>
        </w:tc>
      </w:tr>
      <w:tr w:rsidR="004F50FA" w:rsidRPr="00F12098" w14:paraId="5A537F14" w14:textId="77777777" w:rsidTr="00D50E41">
        <w:trPr>
          <w:cantSplit/>
        </w:trPr>
        <w:tc>
          <w:tcPr>
            <w:tcW w:w="9243" w:type="dxa"/>
            <w:vAlign w:val="center"/>
          </w:tcPr>
          <w:p w14:paraId="7FD99C70" w14:textId="77777777" w:rsidR="004F50FA" w:rsidRPr="00F12098" w:rsidRDefault="004F50FA" w:rsidP="006B2652">
            <w:pPr>
              <w:autoSpaceDE w:val="0"/>
              <w:autoSpaceDN w:val="0"/>
              <w:adjustRightInd w:val="0"/>
              <w:rPr>
                <w:rFonts w:ascii="Times New Roman" w:hAnsi="Times New Roman" w:cs="Times New Roman"/>
                <w:noProof/>
                <w:szCs w:val="23"/>
                <w:lang w:val="en-US" w:eastAsia="en-US"/>
              </w:rPr>
            </w:pPr>
          </w:p>
        </w:tc>
      </w:tr>
    </w:tbl>
    <w:p w14:paraId="503F0EFC" w14:textId="77777777" w:rsidR="00315D98" w:rsidRPr="00F12098" w:rsidRDefault="00315D98" w:rsidP="006B2652">
      <w:pPr>
        <w:autoSpaceDE w:val="0"/>
        <w:autoSpaceDN w:val="0"/>
        <w:adjustRightInd w:val="0"/>
        <w:jc w:val="center"/>
        <w:rPr>
          <w:rFonts w:ascii="Times New Roman" w:hAnsi="Times New Roman" w:cs="Times New Roman"/>
          <w:sz w:val="20"/>
          <w:szCs w:val="20"/>
        </w:rPr>
      </w:pPr>
      <w:r w:rsidRPr="00F12098">
        <w:rPr>
          <w:rFonts w:ascii="Times New Roman" w:hAnsi="Times New Roman" w:cs="Times New Roman"/>
          <w:sz w:val="20"/>
          <w:szCs w:val="20"/>
        </w:rPr>
        <w:t xml:space="preserve">Fig. 8. Comparison of </w:t>
      </w:r>
      <w:r w:rsidR="005561F4" w:rsidRPr="00F12098">
        <w:rPr>
          <w:rFonts w:ascii="Times New Roman" w:hAnsi="Times New Roman" w:cs="Times New Roman"/>
          <w:sz w:val="20"/>
          <w:szCs w:val="20"/>
        </w:rPr>
        <w:t xml:space="preserve">the </w:t>
      </w:r>
      <w:r w:rsidRPr="00F12098">
        <w:rPr>
          <w:rFonts w:ascii="Times New Roman" w:hAnsi="Times New Roman" w:cs="Times New Roman"/>
          <w:sz w:val="20"/>
          <w:szCs w:val="20"/>
        </w:rPr>
        <w:t>temperature contours in different geometries.</w:t>
      </w:r>
    </w:p>
    <w:p w14:paraId="1E2EC8E5" w14:textId="77777777" w:rsidR="00E8233D" w:rsidRPr="00F12098" w:rsidRDefault="00315D98" w:rsidP="003F0046">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 xml:space="preserve">The summary of all the </w:t>
      </w:r>
      <w:r w:rsidRPr="00F12098">
        <w:rPr>
          <w:rFonts w:ascii="Times New Roman" w:hAnsi="Times New Roman" w:cs="Times New Roman"/>
          <w:noProof/>
          <w:sz w:val="24"/>
          <w:szCs w:val="24"/>
        </w:rPr>
        <w:t>above</w:t>
      </w:r>
      <w:r w:rsidRPr="00F12098">
        <w:rPr>
          <w:rFonts w:ascii="Times New Roman" w:hAnsi="Times New Roman" w:cs="Times New Roman"/>
          <w:sz w:val="24"/>
          <w:szCs w:val="24"/>
        </w:rPr>
        <w:t xml:space="preserve"> </w:t>
      </w:r>
      <w:r w:rsidRPr="00F12098">
        <w:rPr>
          <w:rFonts w:ascii="Times New Roman" w:hAnsi="Times New Roman" w:cs="Times New Roman"/>
          <w:noProof/>
          <w:sz w:val="24"/>
          <w:szCs w:val="24"/>
        </w:rPr>
        <w:t>evidence</w:t>
      </w:r>
      <w:r w:rsidRPr="00F12098">
        <w:rPr>
          <w:rFonts w:ascii="Times New Roman" w:hAnsi="Times New Roman" w:cs="Times New Roman"/>
          <w:sz w:val="24"/>
          <w:szCs w:val="24"/>
        </w:rPr>
        <w:t xml:space="preserve"> shows that fins must approach </w:t>
      </w:r>
      <w:r w:rsidR="000C3962" w:rsidRPr="00F12098">
        <w:rPr>
          <w:rFonts w:ascii="Times New Roman" w:hAnsi="Times New Roman" w:cs="Times New Roman"/>
          <w:sz w:val="24"/>
          <w:szCs w:val="24"/>
        </w:rPr>
        <w:t xml:space="preserve">the </w:t>
      </w:r>
      <w:r w:rsidRPr="00F12098">
        <w:rPr>
          <w:rFonts w:ascii="Times New Roman" w:hAnsi="Times New Roman" w:cs="Times New Roman"/>
          <w:sz w:val="24"/>
          <w:szCs w:val="24"/>
        </w:rPr>
        <w:t>elliptical shape</w:t>
      </w:r>
      <w:r w:rsidR="005561F4" w:rsidRPr="00F12098">
        <w:rPr>
          <w:rFonts w:ascii="Times New Roman" w:hAnsi="Times New Roman" w:cs="Times New Roman"/>
          <w:sz w:val="24"/>
          <w:szCs w:val="24"/>
        </w:rPr>
        <w:t xml:space="preserve"> to reduce the pressure drop</w:t>
      </w:r>
      <w:r w:rsidR="0056032F" w:rsidRPr="00F12098">
        <w:rPr>
          <w:rFonts w:ascii="Times New Roman" w:hAnsi="Times New Roman" w:cs="Times New Roman"/>
          <w:sz w:val="24"/>
          <w:szCs w:val="24"/>
        </w:rPr>
        <w:t>.</w:t>
      </w:r>
      <w:r w:rsidR="00CF46F6" w:rsidRPr="00F12098">
        <w:rPr>
          <w:rFonts w:ascii="Times New Roman" w:hAnsi="Times New Roman" w:cs="Times New Roman"/>
          <w:sz w:val="24"/>
          <w:szCs w:val="24"/>
        </w:rPr>
        <w:t xml:space="preserve"> </w:t>
      </w:r>
      <w:bookmarkStart w:id="6" w:name="_Hlk20988365"/>
      <w:bookmarkStart w:id="7" w:name="_Hlk19121404"/>
      <w:r w:rsidR="00E8233D" w:rsidRPr="00F12098">
        <w:rPr>
          <w:rFonts w:ascii="Times New Roman" w:hAnsi="Times New Roman" w:cs="Times New Roman"/>
          <w:sz w:val="24"/>
          <w:szCs w:val="24"/>
        </w:rPr>
        <w:t xml:space="preserve">Furthermore, </w:t>
      </w:r>
      <w:r w:rsidR="00C46BF3" w:rsidRPr="00F12098">
        <w:rPr>
          <w:rFonts w:ascii="Times New Roman" w:hAnsi="Times New Roman" w:cs="Times New Roman"/>
          <w:sz w:val="24"/>
          <w:szCs w:val="24"/>
        </w:rPr>
        <w:t xml:space="preserve">as shown in </w:t>
      </w:r>
      <w:r w:rsidR="00E8233D" w:rsidRPr="00F12098">
        <w:rPr>
          <w:rFonts w:ascii="Times New Roman" w:hAnsi="Times New Roman" w:cs="Times New Roman"/>
          <w:sz w:val="24"/>
          <w:szCs w:val="24"/>
        </w:rPr>
        <w:t>Fig. 8</w:t>
      </w:r>
      <w:r w:rsidR="00C46BF3" w:rsidRPr="00F12098">
        <w:rPr>
          <w:rFonts w:ascii="Times New Roman" w:hAnsi="Times New Roman" w:cs="Times New Roman"/>
          <w:sz w:val="24"/>
          <w:szCs w:val="24"/>
        </w:rPr>
        <w:t>, the</w:t>
      </w:r>
      <w:r w:rsidR="00E8233D" w:rsidRPr="00F12098">
        <w:rPr>
          <w:rFonts w:ascii="Times New Roman" w:hAnsi="Times New Roman" w:cs="Times New Roman"/>
          <w:sz w:val="24"/>
          <w:szCs w:val="24"/>
        </w:rPr>
        <w:t xml:space="preserve"> first row </w:t>
      </w:r>
      <w:r w:rsidR="00A237A7" w:rsidRPr="00F12098">
        <w:rPr>
          <w:rFonts w:ascii="Times New Roman" w:hAnsi="Times New Roman" w:cs="Times New Roman"/>
          <w:sz w:val="24"/>
          <w:szCs w:val="24"/>
        </w:rPr>
        <w:t xml:space="preserve">exhibits </w:t>
      </w:r>
      <w:r w:rsidR="00E8233D" w:rsidRPr="00F12098">
        <w:rPr>
          <w:rFonts w:ascii="Times New Roman" w:hAnsi="Times New Roman" w:cs="Times New Roman"/>
          <w:sz w:val="24"/>
          <w:szCs w:val="24"/>
        </w:rPr>
        <w:t xml:space="preserve">the highest heat </w:t>
      </w:r>
      <w:r w:rsidR="00A237A7" w:rsidRPr="00F12098">
        <w:rPr>
          <w:rFonts w:ascii="Times New Roman" w:hAnsi="Times New Roman" w:cs="Times New Roman"/>
          <w:sz w:val="24"/>
          <w:szCs w:val="24"/>
        </w:rPr>
        <w:t>transfer rate, b</w:t>
      </w:r>
      <w:r w:rsidR="00E8233D" w:rsidRPr="00F12098">
        <w:rPr>
          <w:rFonts w:ascii="Times New Roman" w:hAnsi="Times New Roman" w:cs="Times New Roman"/>
          <w:sz w:val="24"/>
          <w:szCs w:val="24"/>
        </w:rPr>
        <w:t xml:space="preserve">ecause the first row is directly in contact with the fresh unheated air, </w:t>
      </w:r>
      <w:r w:rsidR="00A237A7" w:rsidRPr="00F12098">
        <w:rPr>
          <w:rFonts w:ascii="Times New Roman" w:hAnsi="Times New Roman" w:cs="Times New Roman"/>
          <w:sz w:val="24"/>
          <w:szCs w:val="24"/>
        </w:rPr>
        <w:t xml:space="preserve">unlike the </w:t>
      </w:r>
      <w:r w:rsidR="007959FB" w:rsidRPr="00F12098">
        <w:rPr>
          <w:rFonts w:ascii="Times New Roman" w:hAnsi="Times New Roman" w:cs="Times New Roman"/>
          <w:sz w:val="24"/>
          <w:szCs w:val="24"/>
        </w:rPr>
        <w:t>rows downstream</w:t>
      </w:r>
      <w:r w:rsidR="00E8233D" w:rsidRPr="00F12098">
        <w:rPr>
          <w:rFonts w:ascii="Times New Roman" w:hAnsi="Times New Roman" w:cs="Times New Roman"/>
          <w:sz w:val="24"/>
          <w:szCs w:val="24"/>
        </w:rPr>
        <w:t>.</w:t>
      </w:r>
      <w:bookmarkEnd w:id="6"/>
      <w:r w:rsidR="00E8233D" w:rsidRPr="00F12098">
        <w:rPr>
          <w:rFonts w:ascii="Times New Roman" w:hAnsi="Times New Roman" w:cs="Times New Roman"/>
          <w:sz w:val="24"/>
          <w:szCs w:val="24"/>
        </w:rPr>
        <w:t xml:space="preserve"> </w:t>
      </w:r>
      <w:bookmarkStart w:id="8" w:name="_Hlk20988386"/>
      <w:bookmarkEnd w:id="7"/>
      <w:r w:rsidR="00267E85" w:rsidRPr="00F12098">
        <w:rPr>
          <w:rFonts w:ascii="Times New Roman" w:hAnsi="Times New Roman" w:cs="Times New Roman"/>
          <w:sz w:val="24"/>
          <w:szCs w:val="24"/>
        </w:rPr>
        <w:t>Thus, a circular first-row fin – which is the shape with the highest heat transfer area – is preferred to achieve high heat transfer rate</w:t>
      </w:r>
      <w:r w:rsidR="007959FB" w:rsidRPr="00F12098">
        <w:rPr>
          <w:rFonts w:ascii="Times New Roman" w:hAnsi="Times New Roman" w:cs="Times New Roman"/>
          <w:sz w:val="24"/>
          <w:szCs w:val="24"/>
        </w:rPr>
        <w:t xml:space="preserve">. </w:t>
      </w:r>
      <w:bookmarkEnd w:id="8"/>
      <w:r w:rsidR="00E8233D" w:rsidRPr="00F12098">
        <w:rPr>
          <w:rFonts w:ascii="Times New Roman" w:hAnsi="Times New Roman" w:cs="Times New Roman"/>
          <w:sz w:val="24"/>
          <w:szCs w:val="24"/>
        </w:rPr>
        <w:t>These results justify the proposed local optimisation study presented in the next section.</w:t>
      </w:r>
    </w:p>
    <w:p w14:paraId="03DDA986" w14:textId="77777777" w:rsidR="008844BB" w:rsidRPr="00F12098" w:rsidRDefault="003F73CB" w:rsidP="003F0046">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To</w:t>
      </w:r>
      <w:r w:rsidR="007959FB" w:rsidRPr="00F12098">
        <w:rPr>
          <w:rFonts w:ascii="Times New Roman" w:hAnsi="Times New Roman" w:cs="Times New Roman"/>
          <w:sz w:val="24"/>
          <w:szCs w:val="24"/>
        </w:rPr>
        <w:t xml:space="preserve"> further investigate the impact of varying locally a single-fin diameter, </w:t>
      </w:r>
      <w:r w:rsidR="007959FB" w:rsidRPr="00F12098">
        <w:rPr>
          <w:rFonts w:ascii="Times New Roman" w:hAnsi="Times New Roman" w:cs="Times New Roman"/>
          <w:noProof/>
          <w:sz w:val="24"/>
          <w:szCs w:val="24"/>
        </w:rPr>
        <w:t xml:space="preserve">a parametric study was performed, whereby a single row minor-axis diameter is varied, while all remaining fins are circular. </w:t>
      </w:r>
      <w:r w:rsidR="007959FB" w:rsidRPr="00F12098">
        <w:rPr>
          <w:rFonts w:ascii="Times New Roman" w:hAnsi="Times New Roman" w:cs="Times New Roman"/>
          <w:sz w:val="24"/>
          <w:szCs w:val="24"/>
        </w:rPr>
        <w:t xml:space="preserve">Fig. 9 shows the influence of </w:t>
      </w:r>
      <w:r w:rsidR="008844BB" w:rsidRPr="00F12098">
        <w:rPr>
          <w:rFonts w:ascii="Times New Roman" w:hAnsi="Times New Roman" w:cs="Times New Roman"/>
          <w:sz w:val="24"/>
          <w:szCs w:val="24"/>
        </w:rPr>
        <w:t xml:space="preserve">this local variation </w:t>
      </w:r>
      <w:r w:rsidR="007959FB" w:rsidRPr="00F12098">
        <w:rPr>
          <w:rFonts w:ascii="Times New Roman" w:hAnsi="Times New Roman" w:cs="Times New Roman"/>
          <w:sz w:val="24"/>
          <w:szCs w:val="24"/>
        </w:rPr>
        <w:t xml:space="preserve">on the </w:t>
      </w:r>
      <w:r w:rsidR="007959FB" w:rsidRPr="00F12098">
        <w:rPr>
          <w:rFonts w:ascii="Times New Roman" w:hAnsi="Times New Roman" w:cs="Times New Roman"/>
          <w:noProof/>
          <w:sz w:val="24"/>
          <w:szCs w:val="24"/>
        </w:rPr>
        <w:t>mean heat flux and overall pressure drop</w:t>
      </w:r>
      <w:r w:rsidR="008844BB" w:rsidRPr="00F12098">
        <w:rPr>
          <w:rFonts w:ascii="Times New Roman" w:hAnsi="Times New Roman" w:cs="Times New Roman"/>
          <w:noProof/>
          <w:sz w:val="24"/>
          <w:szCs w:val="24"/>
        </w:rPr>
        <w:t>. First, it is observed that varying the fin diameter of different rows does not have a similar impact on the overall performance of the bundle heat exchanger</w:t>
      </w:r>
      <w:r w:rsidR="008844BB" w:rsidRPr="00F12098">
        <w:rPr>
          <w:rFonts w:ascii="Times New Roman" w:hAnsi="Times New Roman" w:cs="Times New Roman"/>
          <w:sz w:val="24"/>
          <w:szCs w:val="24"/>
        </w:rPr>
        <w:t>. In particular, the overall heat flux appears to depend strongly on the fin diameter of the second row, while</w:t>
      </w:r>
      <w:r w:rsidR="00400007" w:rsidRPr="00F12098">
        <w:rPr>
          <w:rFonts w:ascii="Times New Roman" w:hAnsi="Times New Roman" w:cs="Times New Roman"/>
          <w:sz w:val="24"/>
          <w:szCs w:val="24"/>
        </w:rPr>
        <w:t xml:space="preserve"> the shapes of the other rows have less significant impact</w:t>
      </w:r>
      <w:r w:rsidR="008844BB" w:rsidRPr="00F12098">
        <w:rPr>
          <w:rFonts w:ascii="Times New Roman" w:hAnsi="Times New Roman" w:cs="Times New Roman"/>
          <w:sz w:val="24"/>
          <w:szCs w:val="24"/>
        </w:rPr>
        <w:t xml:space="preserve">. These discrepancies </w:t>
      </w:r>
      <w:r w:rsidR="008844BB" w:rsidRPr="00F12098">
        <w:rPr>
          <w:rFonts w:ascii="Times New Roman" w:hAnsi="Times New Roman" w:cs="Times New Roman"/>
          <w:noProof/>
          <w:sz w:val="24"/>
          <w:szCs w:val="24"/>
        </w:rPr>
        <w:t xml:space="preserve">support </w:t>
      </w:r>
      <w:r w:rsidR="008844BB" w:rsidRPr="00F12098">
        <w:rPr>
          <w:rFonts w:ascii="Times New Roman" w:hAnsi="Times New Roman" w:cs="Times New Roman"/>
          <w:sz w:val="24"/>
          <w:szCs w:val="24"/>
        </w:rPr>
        <w:t>the approach chosen in this study that is to perform a local fin-shape optimisation</w:t>
      </w:r>
      <w:r w:rsidR="00400007" w:rsidRPr="00F12098">
        <w:rPr>
          <w:rFonts w:ascii="Times New Roman" w:hAnsi="Times New Roman" w:cs="Times New Roman"/>
          <w:sz w:val="24"/>
          <w:szCs w:val="24"/>
        </w:rPr>
        <w:t>.</w:t>
      </w:r>
    </w:p>
    <w:p w14:paraId="69BD3339" w14:textId="77777777" w:rsidR="00BD53C7" w:rsidRPr="00F12098" w:rsidRDefault="00BD53C7" w:rsidP="005F42AB">
      <w:pPr>
        <w:autoSpaceDE w:val="0"/>
        <w:autoSpaceDN w:val="0"/>
        <w:adjustRightInd w:val="0"/>
        <w:jc w:val="both"/>
        <w:rPr>
          <w:rFonts w:ascii="Times New Roman" w:hAnsi="Times New Roman" w:cs="Times New Roman"/>
          <w:sz w:val="23"/>
          <w:szCs w:val="23"/>
        </w:rPr>
      </w:pPr>
    </w:p>
    <w:p w14:paraId="1A62FEBB" w14:textId="77777777" w:rsidR="003F73CB" w:rsidRPr="00F12098" w:rsidRDefault="00BD53C7" w:rsidP="003F73CB">
      <w:pPr>
        <w:autoSpaceDE w:val="0"/>
        <w:autoSpaceDN w:val="0"/>
        <w:adjustRightInd w:val="0"/>
        <w:jc w:val="center"/>
        <w:rPr>
          <w:rFonts w:ascii="Times New Roman" w:hAnsi="Times New Roman" w:cs="Times New Roman"/>
          <w:sz w:val="23"/>
          <w:szCs w:val="23"/>
        </w:rPr>
      </w:pPr>
      <w:r w:rsidRPr="00F12098">
        <w:rPr>
          <w:rFonts w:ascii="Times New Roman" w:hAnsi="Times New Roman" w:cs="Times New Roman"/>
          <w:noProof/>
          <w:sz w:val="23"/>
          <w:szCs w:val="23"/>
          <w:lang w:val="en-US" w:eastAsia="en-US"/>
        </w:rPr>
        <w:lastRenderedPageBreak/>
        <w:drawing>
          <wp:inline distT="0" distB="0" distL="0" distR="0" wp14:anchorId="4E17CF2E" wp14:editId="0273ED6F">
            <wp:extent cx="4915080" cy="4015409"/>
            <wp:effectExtent l="19050" t="0" r="0" b="0"/>
            <wp:docPr id="15" name="Picture 3"/>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2"/>
                    <a:srcRect l="29433" t="26097" r="27567" b="11775"/>
                    <a:stretch>
                      <a:fillRect/>
                    </a:stretch>
                  </pic:blipFill>
                  <pic:spPr bwMode="auto">
                    <a:xfrm>
                      <a:off x="0" y="0"/>
                      <a:ext cx="4915080" cy="4015409"/>
                    </a:xfrm>
                    <a:prstGeom prst="rect">
                      <a:avLst/>
                    </a:prstGeom>
                    <a:noFill/>
                    <a:ln w="1">
                      <a:noFill/>
                      <a:miter lim="800000"/>
                      <a:headEnd/>
                      <a:tailEnd type="none" w="med" len="med"/>
                    </a:ln>
                    <a:effectLst/>
                  </pic:spPr>
                </pic:pic>
              </a:graphicData>
            </a:graphic>
          </wp:inline>
        </w:drawing>
      </w:r>
      <w:r w:rsidRPr="00F12098">
        <w:rPr>
          <w:rFonts w:ascii="Times New Roman" w:hAnsi="Times New Roman" w:cs="Times New Roman"/>
          <w:noProof/>
          <w:sz w:val="23"/>
          <w:szCs w:val="23"/>
          <w:lang w:val="en-US" w:eastAsia="en-US"/>
        </w:rPr>
        <w:drawing>
          <wp:inline distT="0" distB="0" distL="0" distR="0" wp14:anchorId="34686702" wp14:editId="24448D99">
            <wp:extent cx="4912714" cy="4019400"/>
            <wp:effectExtent l="19050" t="0" r="2186" b="0"/>
            <wp:docPr id="16" name="Picture 4"/>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33"/>
                    <a:srcRect l="28556" t="24554" r="26222" b="9970"/>
                    <a:stretch>
                      <a:fillRect/>
                    </a:stretch>
                  </pic:blipFill>
                  <pic:spPr bwMode="auto">
                    <a:xfrm>
                      <a:off x="0" y="0"/>
                      <a:ext cx="4912714" cy="4019400"/>
                    </a:xfrm>
                    <a:prstGeom prst="rect">
                      <a:avLst/>
                    </a:prstGeom>
                    <a:noFill/>
                    <a:ln w="1">
                      <a:noFill/>
                      <a:miter lim="800000"/>
                      <a:headEnd/>
                      <a:tailEnd type="none" w="med" len="med"/>
                    </a:ln>
                    <a:effectLst/>
                  </pic:spPr>
                </pic:pic>
              </a:graphicData>
            </a:graphic>
          </wp:inline>
        </w:drawing>
      </w:r>
    </w:p>
    <w:p w14:paraId="62D30A6C" w14:textId="77777777" w:rsidR="003F73CB" w:rsidRPr="00F12098" w:rsidRDefault="003F73CB" w:rsidP="003F73CB">
      <w:pPr>
        <w:autoSpaceDE w:val="0"/>
        <w:autoSpaceDN w:val="0"/>
        <w:adjustRightInd w:val="0"/>
        <w:jc w:val="center"/>
        <w:rPr>
          <w:rFonts w:ascii="Times New Roman" w:hAnsi="Times New Roman" w:cs="Times New Roman"/>
          <w:sz w:val="23"/>
          <w:szCs w:val="23"/>
        </w:rPr>
      </w:pPr>
      <w:r w:rsidRPr="00F12098">
        <w:rPr>
          <w:rFonts w:ascii="Times New Roman" w:hAnsi="Times New Roman" w:cs="Times New Roman"/>
          <w:sz w:val="20"/>
          <w:szCs w:val="20"/>
        </w:rPr>
        <w:t>Fig. 9. Variations of heat flux and pressure drop with respect to each vertical fin diameter.</w:t>
      </w:r>
    </w:p>
    <w:p w14:paraId="5543BDCE" w14:textId="77777777" w:rsidR="003F73CB" w:rsidRPr="00F12098" w:rsidRDefault="003F73CB" w:rsidP="00C46BF3">
      <w:pPr>
        <w:autoSpaceDE w:val="0"/>
        <w:autoSpaceDN w:val="0"/>
        <w:adjustRightInd w:val="0"/>
        <w:jc w:val="lowKashida"/>
        <w:rPr>
          <w:rFonts w:ascii="Times New Roman" w:hAnsi="Times New Roman" w:cs="Times New Roman"/>
          <w:sz w:val="24"/>
          <w:szCs w:val="24"/>
        </w:rPr>
      </w:pPr>
    </w:p>
    <w:p w14:paraId="22D5693F" w14:textId="77777777" w:rsidR="007A7700" w:rsidRPr="00F12098" w:rsidRDefault="00C0032A" w:rsidP="006B2652">
      <w:pPr>
        <w:pStyle w:val="Heading1"/>
        <w:spacing w:line="276" w:lineRule="auto"/>
        <w:ind w:left="357" w:hanging="357"/>
        <w:rPr>
          <w:rFonts w:ascii="Times New Roman" w:hAnsi="Times New Roman" w:cs="Times New Roman"/>
        </w:rPr>
      </w:pPr>
      <w:r w:rsidRPr="00F12098">
        <w:rPr>
          <w:rFonts w:ascii="Times New Roman" w:hAnsi="Times New Roman" w:cs="Times New Roman"/>
        </w:rPr>
        <w:lastRenderedPageBreak/>
        <w:t>Optimis</w:t>
      </w:r>
      <w:r w:rsidR="007132B9" w:rsidRPr="00F12098">
        <w:rPr>
          <w:rFonts w:ascii="Times New Roman" w:hAnsi="Times New Roman" w:cs="Times New Roman"/>
        </w:rPr>
        <w:t>ation</w:t>
      </w:r>
      <w:r w:rsidR="00C359B3" w:rsidRPr="00F12098">
        <w:rPr>
          <w:rFonts w:ascii="Times New Roman" w:hAnsi="Times New Roman" w:cs="Times New Roman"/>
        </w:rPr>
        <w:t xml:space="preserve"> Methods</w:t>
      </w:r>
    </w:p>
    <w:p w14:paraId="70334E74" w14:textId="77777777" w:rsidR="007132B9" w:rsidRPr="00F12098" w:rsidRDefault="00C0032A" w:rsidP="006B2652">
      <w:pPr>
        <w:pStyle w:val="Heading2"/>
        <w:spacing w:line="276" w:lineRule="auto"/>
        <w:rPr>
          <w:rFonts w:ascii="Times New Roman" w:hAnsi="Times New Roman" w:cs="Times New Roman"/>
          <w:b/>
        </w:rPr>
      </w:pPr>
      <w:r w:rsidRPr="00F12098">
        <w:rPr>
          <w:rFonts w:ascii="Times New Roman" w:hAnsi="Times New Roman" w:cs="Times New Roman"/>
          <w:b/>
        </w:rPr>
        <w:t>Optimis</w:t>
      </w:r>
      <w:r w:rsidR="007132B9" w:rsidRPr="00F12098">
        <w:rPr>
          <w:rFonts w:ascii="Times New Roman" w:hAnsi="Times New Roman" w:cs="Times New Roman"/>
          <w:b/>
        </w:rPr>
        <w:t>ation scenario</w:t>
      </w:r>
      <w:r w:rsidR="00FF65D9" w:rsidRPr="00F12098">
        <w:rPr>
          <w:rFonts w:ascii="Times New Roman" w:hAnsi="Times New Roman" w:cs="Times New Roman"/>
          <w:b/>
        </w:rPr>
        <w:t>s</w:t>
      </w:r>
    </w:p>
    <w:p w14:paraId="7B55BDA9" w14:textId="77777777" w:rsidR="006B785C" w:rsidRPr="00F12098" w:rsidRDefault="006B785C" w:rsidP="002D1B7B">
      <w:pPr>
        <w:jc w:val="both"/>
        <w:rPr>
          <w:rFonts w:ascii="Times New Roman" w:hAnsi="Times New Roman" w:cs="Times New Roman"/>
          <w:spacing w:val="-3"/>
          <w:sz w:val="24"/>
          <w:szCs w:val="24"/>
        </w:rPr>
      </w:pPr>
      <w:r w:rsidRPr="00F12098">
        <w:rPr>
          <w:rFonts w:ascii="Times New Roman" w:hAnsi="Times New Roman" w:cs="Times New Roman"/>
          <w:spacing w:val="-3"/>
          <w:sz w:val="24"/>
          <w:szCs w:val="24"/>
        </w:rPr>
        <w:t>The set of decision variables used in the following optimisation studies is made of the four vertical diameters of each individual fin row, referred to as the minor diameters</w:t>
      </w:r>
      <w:r w:rsidR="00BF2687" w:rsidRPr="00F12098">
        <w:rPr>
          <w:rFonts w:ascii="Times New Roman" w:hAnsi="Times New Roman" w:cs="Times New Roman"/>
          <w:spacing w:val="-3"/>
          <w:sz w:val="24"/>
          <w:szCs w:val="24"/>
          <w:lang w:val="en-US"/>
        </w:rPr>
        <w:t xml:space="preserve"> (vertical diameters)</w:t>
      </w:r>
      <w:r w:rsidRPr="00F12098">
        <w:rPr>
          <w:rFonts w:ascii="Times New Roman" w:hAnsi="Times New Roman" w:cs="Times New Roman"/>
          <w:spacing w:val="-3"/>
          <w:sz w:val="24"/>
          <w:szCs w:val="24"/>
        </w:rPr>
        <w:t xml:space="preserve"> </w:t>
      </w:r>
      <m:oMath>
        <m:sSub>
          <m:sSubPr>
            <m:ctrlPr>
              <w:rPr>
                <w:rFonts w:ascii="Cambria Math" w:eastAsia="Times New Roman" w:hAnsi="Cambria Math" w:cs="Times New Roman"/>
                <w:i/>
                <w:spacing w:val="-3"/>
                <w:sz w:val="24"/>
                <w:szCs w:val="24"/>
              </w:rPr>
            </m:ctrlPr>
          </m:sSubPr>
          <m:e>
            <m:acc>
              <m:accPr>
                <m:chr m:val="̅"/>
                <m:ctrlPr>
                  <w:rPr>
                    <w:rFonts w:ascii="Cambria Math" w:eastAsia="Times New Roman" w:hAnsi="Cambria Math" w:cs="Times New Roman"/>
                    <w:i/>
                    <w:spacing w:val="-3"/>
                    <w:sz w:val="24"/>
                    <w:szCs w:val="24"/>
                  </w:rPr>
                </m:ctrlPr>
              </m:accPr>
              <m:e>
                <m:r>
                  <w:rPr>
                    <w:rFonts w:ascii="Cambria Math" w:eastAsia="Times New Roman" w:hAnsi="Cambria Math" w:cs="Times New Roman"/>
                    <w:spacing w:val="-3"/>
                    <w:sz w:val="24"/>
                    <w:szCs w:val="24"/>
                  </w:rPr>
                  <m:t>d</m:t>
                </m:r>
              </m:e>
            </m:acc>
          </m:e>
          <m:sub>
            <m:r>
              <m:rPr>
                <m:sty m:val="p"/>
              </m:rPr>
              <w:rPr>
                <w:rFonts w:ascii="Cambria Math" w:eastAsia="Times New Roman" w:hAnsi="Cambria Math" w:cs="Times New Roman"/>
                <w:spacing w:val="-3"/>
                <w:sz w:val="24"/>
                <w:szCs w:val="24"/>
              </w:rPr>
              <m:t>f</m:t>
            </m:r>
            <m:r>
              <w:rPr>
                <w:rFonts w:ascii="Cambria Math" w:eastAsia="Times New Roman" w:hAnsi="Cambria Math" w:cs="Times New Roman"/>
                <w:spacing w:val="-3"/>
                <w:sz w:val="24"/>
                <w:szCs w:val="24"/>
              </w:rPr>
              <m:t>1</m:t>
            </m:r>
          </m:sub>
        </m:sSub>
      </m:oMath>
      <w:r w:rsidRPr="00F12098">
        <w:rPr>
          <w:rFonts w:ascii="Times New Roman" w:hAnsi="Times New Roman" w:cs="Times New Roman"/>
          <w:spacing w:val="-3"/>
          <w:sz w:val="24"/>
          <w:szCs w:val="24"/>
        </w:rPr>
        <w:t xml:space="preserve"> to </w:t>
      </w:r>
      <m:oMath>
        <m:sSub>
          <m:sSubPr>
            <m:ctrlPr>
              <w:rPr>
                <w:rFonts w:ascii="Cambria Math" w:eastAsia="Times New Roman" w:hAnsi="Cambria Math" w:cs="Times New Roman"/>
                <w:i/>
                <w:spacing w:val="-3"/>
                <w:sz w:val="24"/>
                <w:szCs w:val="24"/>
              </w:rPr>
            </m:ctrlPr>
          </m:sSubPr>
          <m:e>
            <m:acc>
              <m:accPr>
                <m:chr m:val="̅"/>
                <m:ctrlPr>
                  <w:rPr>
                    <w:rFonts w:ascii="Cambria Math" w:eastAsia="Times New Roman" w:hAnsi="Cambria Math" w:cs="Times New Roman"/>
                    <w:i/>
                    <w:spacing w:val="-3"/>
                    <w:sz w:val="24"/>
                    <w:szCs w:val="24"/>
                  </w:rPr>
                </m:ctrlPr>
              </m:accPr>
              <m:e>
                <m:r>
                  <w:rPr>
                    <w:rFonts w:ascii="Cambria Math" w:eastAsia="Times New Roman" w:hAnsi="Cambria Math" w:cs="Times New Roman"/>
                    <w:spacing w:val="-3"/>
                    <w:sz w:val="24"/>
                    <w:szCs w:val="24"/>
                  </w:rPr>
                  <m:t>d</m:t>
                </m:r>
              </m:e>
            </m:acc>
          </m:e>
          <m:sub>
            <m:r>
              <m:rPr>
                <m:sty m:val="p"/>
              </m:rPr>
              <w:rPr>
                <w:rFonts w:ascii="Cambria Math" w:eastAsia="Times New Roman" w:hAnsi="Cambria Math" w:cs="Times New Roman"/>
                <w:spacing w:val="-3"/>
                <w:sz w:val="24"/>
                <w:szCs w:val="24"/>
              </w:rPr>
              <m:t>f</m:t>
            </m:r>
            <m:r>
              <w:rPr>
                <w:rFonts w:ascii="Cambria Math" w:eastAsia="Times New Roman" w:hAnsi="Cambria Math" w:cs="Times New Roman"/>
                <w:spacing w:val="-3"/>
                <w:sz w:val="24"/>
                <w:szCs w:val="24"/>
              </w:rPr>
              <m:t>4</m:t>
            </m:r>
          </m:sub>
        </m:sSub>
      </m:oMath>
      <w:r w:rsidRPr="00F12098">
        <w:rPr>
          <w:rFonts w:ascii="Times New Roman" w:hAnsi="Times New Roman" w:cs="Times New Roman"/>
          <w:spacing w:val="-3"/>
          <w:sz w:val="24"/>
          <w:szCs w:val="24"/>
        </w:rPr>
        <w:t xml:space="preserve">. Inequality constraints are added on each of these geometrical dimensions that </w:t>
      </w:r>
      <w:proofErr w:type="gramStart"/>
      <w:r w:rsidRPr="00F12098">
        <w:rPr>
          <w:rFonts w:ascii="Times New Roman" w:hAnsi="Times New Roman" w:cs="Times New Roman"/>
          <w:spacing w:val="-3"/>
          <w:sz w:val="24"/>
          <w:szCs w:val="24"/>
        </w:rPr>
        <w:t>are allowed to</w:t>
      </w:r>
      <w:proofErr w:type="gramEnd"/>
      <w:r w:rsidRPr="00F12098">
        <w:rPr>
          <w:rFonts w:ascii="Times New Roman" w:hAnsi="Times New Roman" w:cs="Times New Roman"/>
          <w:spacing w:val="-3"/>
          <w:sz w:val="24"/>
          <w:szCs w:val="24"/>
        </w:rPr>
        <w:t xml:space="preserve"> vary in a range contained between 36</w:t>
      </w:r>
      <w:r w:rsidR="0060466C" w:rsidRPr="00F12098">
        <w:rPr>
          <w:rFonts w:ascii="Times New Roman" w:hAnsi="Times New Roman" w:cs="Times New Roman"/>
          <w:spacing w:val="-3"/>
          <w:sz w:val="24"/>
          <w:szCs w:val="24"/>
        </w:rPr>
        <w:t>.0</w:t>
      </w:r>
      <w:r w:rsidRPr="00F12098">
        <w:rPr>
          <w:rFonts w:ascii="Times New Roman" w:hAnsi="Times New Roman" w:cs="Times New Roman"/>
          <w:spacing w:val="-3"/>
          <w:sz w:val="24"/>
          <w:szCs w:val="24"/>
        </w:rPr>
        <w:t xml:space="preserve"> mm and </w:t>
      </w:r>
      <w:r w:rsidRPr="002D1B7B">
        <w:rPr>
          <w:rFonts w:ascii="Times New Roman" w:hAnsi="Times New Roman" w:cs="Times New Roman"/>
          <w:spacing w:val="-3"/>
          <w:sz w:val="24"/>
          <w:szCs w:val="24"/>
          <w:highlight w:val="yellow"/>
        </w:rPr>
        <w:t>57.</w:t>
      </w:r>
      <w:r w:rsidR="002D1B7B" w:rsidRPr="002D1B7B">
        <w:rPr>
          <w:rFonts w:ascii="Times New Roman" w:hAnsi="Times New Roman" w:cs="Times New Roman"/>
          <w:spacing w:val="-3"/>
          <w:sz w:val="24"/>
          <w:szCs w:val="24"/>
          <w:highlight w:val="yellow"/>
        </w:rPr>
        <w:t>15</w:t>
      </w:r>
      <w:r w:rsidRPr="00F12098">
        <w:rPr>
          <w:rFonts w:ascii="Times New Roman" w:hAnsi="Times New Roman" w:cs="Times New Roman"/>
          <w:spacing w:val="-3"/>
          <w:sz w:val="24"/>
          <w:szCs w:val="24"/>
        </w:rPr>
        <w:t xml:space="preserve"> mm (please see Fig. </w:t>
      </w:r>
      <w:r w:rsidR="003F73CB" w:rsidRPr="00F12098">
        <w:rPr>
          <w:rFonts w:ascii="Times New Roman" w:hAnsi="Times New Roman" w:cs="Times New Roman"/>
          <w:spacing w:val="-3"/>
          <w:sz w:val="24"/>
          <w:szCs w:val="24"/>
        </w:rPr>
        <w:t>10</w:t>
      </w:r>
      <w:r w:rsidRPr="00F12098">
        <w:rPr>
          <w:rFonts w:ascii="Times New Roman" w:hAnsi="Times New Roman" w:cs="Times New Roman"/>
          <w:spacing w:val="-3"/>
          <w:sz w:val="24"/>
          <w:szCs w:val="24"/>
        </w:rPr>
        <w:t xml:space="preserve">). Other geometrical parameters (including the horizontal and vertical tube pitches, the horizontal major axis diameter, the bare tube outer diameter, and the entrance and exit lengths of the computational domains) are defined constant throughout the optimisation process and defined according to the dimensions </w:t>
      </w:r>
      <w:r w:rsidR="001D6EBA" w:rsidRPr="00F12098">
        <w:rPr>
          <w:rFonts w:ascii="Times New Roman" w:hAnsi="Times New Roman" w:cs="Times New Roman"/>
          <w:spacing w:val="-3"/>
          <w:sz w:val="24"/>
          <w:szCs w:val="24"/>
        </w:rPr>
        <w:t xml:space="preserve">presented in Fig. 1. </w:t>
      </w:r>
    </w:p>
    <w:p w14:paraId="2359F09C" w14:textId="77777777" w:rsidR="007A7700" w:rsidRPr="00F12098" w:rsidRDefault="001D6EBA" w:rsidP="005F42AB">
      <w:pPr>
        <w:jc w:val="both"/>
        <w:rPr>
          <w:rFonts w:ascii="Times New Roman" w:hAnsi="Times New Roman" w:cs="Times New Roman"/>
          <w:sz w:val="24"/>
          <w:szCs w:val="24"/>
        </w:rPr>
      </w:pPr>
      <w:r w:rsidRPr="00F12098">
        <w:rPr>
          <w:rFonts w:ascii="Times New Roman" w:hAnsi="Times New Roman" w:cs="Times New Roman"/>
          <w:sz w:val="24"/>
          <w:szCs w:val="24"/>
        </w:rPr>
        <w:t>F</w:t>
      </w:r>
      <w:r w:rsidR="00390424" w:rsidRPr="00F12098">
        <w:rPr>
          <w:rFonts w:ascii="Times New Roman" w:hAnsi="Times New Roman" w:cs="Times New Roman"/>
          <w:sz w:val="24"/>
          <w:szCs w:val="24"/>
        </w:rPr>
        <w:t xml:space="preserve">our practical </w:t>
      </w:r>
      <w:r w:rsidR="00C0032A" w:rsidRPr="00F12098">
        <w:rPr>
          <w:rFonts w:ascii="Times New Roman" w:hAnsi="Times New Roman" w:cs="Times New Roman"/>
          <w:sz w:val="24"/>
          <w:szCs w:val="24"/>
        </w:rPr>
        <w:t>optimis</w:t>
      </w:r>
      <w:r w:rsidR="00390424" w:rsidRPr="00F12098">
        <w:rPr>
          <w:rFonts w:ascii="Times New Roman" w:hAnsi="Times New Roman" w:cs="Times New Roman"/>
          <w:sz w:val="24"/>
          <w:szCs w:val="24"/>
        </w:rPr>
        <w:t>ation scenarios</w:t>
      </w:r>
      <w:r w:rsidRPr="00F12098">
        <w:rPr>
          <w:rFonts w:ascii="Times New Roman" w:hAnsi="Times New Roman" w:cs="Times New Roman"/>
          <w:sz w:val="24"/>
          <w:szCs w:val="24"/>
        </w:rPr>
        <w:t xml:space="preserve"> (i.e., objective functions)</w:t>
      </w:r>
      <w:r w:rsidR="00390424" w:rsidRPr="00F12098">
        <w:rPr>
          <w:rFonts w:ascii="Times New Roman" w:hAnsi="Times New Roman" w:cs="Times New Roman"/>
          <w:sz w:val="24"/>
          <w:szCs w:val="24"/>
        </w:rPr>
        <w:t xml:space="preserve"> </w:t>
      </w:r>
      <w:r w:rsidR="00C7598A" w:rsidRPr="00F12098">
        <w:rPr>
          <w:rFonts w:ascii="Times New Roman" w:hAnsi="Times New Roman" w:cs="Times New Roman"/>
          <w:sz w:val="24"/>
          <w:szCs w:val="24"/>
        </w:rPr>
        <w:t>are</w:t>
      </w:r>
      <w:r w:rsidR="00390424" w:rsidRPr="00F12098">
        <w:rPr>
          <w:rFonts w:ascii="Times New Roman" w:hAnsi="Times New Roman" w:cs="Times New Roman"/>
          <w:sz w:val="24"/>
          <w:szCs w:val="24"/>
        </w:rPr>
        <w:t xml:space="preserve"> defined</w:t>
      </w:r>
      <w:r w:rsidR="007C17A3" w:rsidRPr="00F12098">
        <w:rPr>
          <w:rFonts w:ascii="Times New Roman" w:hAnsi="Times New Roman" w:cs="Times New Roman"/>
          <w:sz w:val="24"/>
          <w:szCs w:val="24"/>
        </w:rPr>
        <w:t xml:space="preserve"> below</w:t>
      </w:r>
      <w:r w:rsidRPr="00F12098">
        <w:rPr>
          <w:rFonts w:ascii="Times New Roman" w:hAnsi="Times New Roman" w:cs="Times New Roman"/>
          <w:sz w:val="24"/>
          <w:szCs w:val="24"/>
        </w:rPr>
        <w:t xml:space="preserve"> to present a comprehensive optimisation study and </w:t>
      </w:r>
      <w:r w:rsidRPr="00F12098">
        <w:rPr>
          <w:rFonts w:ascii="Times New Roman" w:hAnsi="Times New Roman" w:cs="Times New Roman"/>
          <w:noProof/>
          <w:sz w:val="24"/>
          <w:szCs w:val="24"/>
        </w:rPr>
        <w:t>fulfill</w:t>
      </w:r>
      <w:r w:rsidRPr="00F12098">
        <w:rPr>
          <w:rFonts w:ascii="Times New Roman" w:hAnsi="Times New Roman" w:cs="Times New Roman"/>
          <w:sz w:val="24"/>
          <w:szCs w:val="24"/>
        </w:rPr>
        <w:t xml:space="preserve"> various designers’ needs:</w:t>
      </w:r>
    </w:p>
    <w:p w14:paraId="4C706005" w14:textId="77777777" w:rsidR="00032700" w:rsidRPr="00F12098" w:rsidRDefault="00032700" w:rsidP="005F42AB">
      <w:pPr>
        <w:pStyle w:val="Heading2"/>
        <w:numPr>
          <w:ilvl w:val="0"/>
          <w:numId w:val="0"/>
        </w:numPr>
        <w:snapToGrid w:val="0"/>
        <w:spacing w:line="276" w:lineRule="auto"/>
        <w:ind w:left="567" w:hanging="567"/>
        <w:rPr>
          <w:rFonts w:ascii="Times New Roman" w:hAnsi="Times New Roman" w:cs="Times New Roman"/>
        </w:rPr>
      </w:pPr>
      <w:r w:rsidRPr="00F12098">
        <w:rPr>
          <w:rFonts w:ascii="Times New Roman" w:hAnsi="Times New Roman" w:cs="Times New Roman"/>
        </w:rPr>
        <w:t xml:space="preserve">Case 1) Design the </w:t>
      </w:r>
      <w:r w:rsidR="00C90F98" w:rsidRPr="00F12098">
        <w:rPr>
          <w:rFonts w:ascii="Times New Roman" w:hAnsi="Times New Roman" w:cs="Times New Roman"/>
        </w:rPr>
        <w:t xml:space="preserve">lighter </w:t>
      </w:r>
      <w:r w:rsidRPr="00F12098">
        <w:rPr>
          <w:rFonts w:ascii="Times New Roman" w:hAnsi="Times New Roman" w:cs="Times New Roman"/>
        </w:rPr>
        <w:t>heat exchanger by minimising the fin area and maximising heat transfer rate in the heat exchanger</w:t>
      </w:r>
      <w:r w:rsidR="00D66AA8" w:rsidRPr="00F12098">
        <w:rPr>
          <w:rFonts w:ascii="Times New Roman" w:hAnsi="Times New Roman" w:cs="Times New Roman" w:hint="cs"/>
          <w:rtl/>
        </w:rPr>
        <w:t xml:space="preserve"> </w:t>
      </w:r>
      <w:r w:rsidR="00D66AA8" w:rsidRPr="00F12098">
        <w:rPr>
          <w:rFonts w:ascii="Times New Roman" w:hAnsi="Times New Roman" w:cs="Times New Roman"/>
          <w:lang w:val="en-US"/>
        </w:rPr>
        <w:t xml:space="preserve">or simply by maximizing </w:t>
      </w:r>
      <w:r w:rsidR="003F0046">
        <w:rPr>
          <w:rFonts w:ascii="Times New Roman" w:hAnsi="Times New Roman" w:cs="Times New Roman"/>
          <w:lang w:val="en-US"/>
        </w:rPr>
        <w:t xml:space="preserve">the </w:t>
      </w:r>
      <w:r w:rsidR="00D66AA8" w:rsidRPr="00F12098">
        <w:rPr>
          <w:rFonts w:ascii="Times New Roman" w:hAnsi="Times New Roman" w:cs="Times New Roman"/>
          <w:lang w:val="en-US"/>
        </w:rPr>
        <w:t>heat transfer rate per unit are</w:t>
      </w:r>
      <w:r w:rsidR="006E6E54" w:rsidRPr="00F12098">
        <w:rPr>
          <w:rFonts w:ascii="Times New Roman" w:hAnsi="Times New Roman" w:cs="Times New Roman"/>
          <w:lang w:val="en-US"/>
        </w:rPr>
        <w:t>a</w:t>
      </w:r>
      <w:r w:rsidR="00700E7E" w:rsidRPr="00F12098">
        <w:rPr>
          <w:rFonts w:ascii="Times New Roman" w:hAnsi="Times New Roman" w:cs="Times New Roman"/>
          <w:lang w:val="en-US"/>
        </w:rPr>
        <w:t xml:space="preserve"> (heat flux)</w:t>
      </w:r>
      <w:r w:rsidRPr="00F12098">
        <w:rPr>
          <w:rFonts w:ascii="Times New Roman" w:hAnsi="Times New Roman" w:cs="Times New Roman"/>
        </w:rPr>
        <w:t>.</w:t>
      </w:r>
    </w:p>
    <w:p w14:paraId="0E20875F" w14:textId="77777777" w:rsidR="00032700" w:rsidRPr="00F12098" w:rsidRDefault="00032700" w:rsidP="005F42AB">
      <w:pPr>
        <w:pStyle w:val="Heading2"/>
        <w:numPr>
          <w:ilvl w:val="0"/>
          <w:numId w:val="0"/>
        </w:numPr>
        <w:snapToGrid w:val="0"/>
        <w:spacing w:line="276" w:lineRule="auto"/>
        <w:ind w:left="567" w:hanging="567"/>
        <w:rPr>
          <w:rFonts w:ascii="Times New Roman" w:hAnsi="Times New Roman" w:cs="Times New Roman"/>
        </w:rPr>
      </w:pPr>
      <w:r w:rsidRPr="00F12098">
        <w:rPr>
          <w:rFonts w:ascii="Times New Roman" w:hAnsi="Times New Roman" w:cs="Times New Roman"/>
        </w:rPr>
        <w:t>Case 2) Design an exchanger (e.g., air cooler) with minimum fan power consumption by minimising the pressure drop across the fin rows of the exchanger.</w:t>
      </w:r>
    </w:p>
    <w:p w14:paraId="10F5FC0A" w14:textId="77777777" w:rsidR="00032700" w:rsidRPr="00F12098" w:rsidRDefault="00032700" w:rsidP="005F42AB">
      <w:pPr>
        <w:pStyle w:val="Heading2"/>
        <w:numPr>
          <w:ilvl w:val="0"/>
          <w:numId w:val="0"/>
        </w:numPr>
        <w:snapToGrid w:val="0"/>
        <w:spacing w:line="276" w:lineRule="auto"/>
        <w:ind w:left="567" w:right="-113" w:hanging="567"/>
        <w:rPr>
          <w:rFonts w:ascii="Times New Roman" w:hAnsi="Times New Roman" w:cs="Times New Roman"/>
          <w:spacing w:val="-4"/>
        </w:rPr>
      </w:pPr>
      <w:r w:rsidRPr="00F12098">
        <w:rPr>
          <w:rFonts w:ascii="Times New Roman" w:hAnsi="Times New Roman" w:cs="Times New Roman"/>
          <w:spacing w:val="-4"/>
        </w:rPr>
        <w:t>Case 3) Design an exchanger with reasonable fan power consumption and efficient overall heat transfer by minimising the pressure drop and maximising the total heat transfer</w:t>
      </w:r>
      <w:r w:rsidR="00901C06" w:rsidRPr="00F12098">
        <w:rPr>
          <w:rFonts w:ascii="Times New Roman" w:hAnsi="Times New Roman" w:cs="Times New Roman"/>
          <w:spacing w:val="-4"/>
        </w:rPr>
        <w:t xml:space="preserve"> rate</w:t>
      </w:r>
      <w:r w:rsidRPr="00F12098">
        <w:rPr>
          <w:rFonts w:ascii="Times New Roman" w:hAnsi="Times New Roman" w:cs="Times New Roman"/>
          <w:spacing w:val="-4"/>
        </w:rPr>
        <w:t xml:space="preserve"> in the heat exchanger.</w:t>
      </w:r>
    </w:p>
    <w:p w14:paraId="47D2CBC5" w14:textId="77777777" w:rsidR="00032700" w:rsidRPr="00F12098" w:rsidRDefault="00032700" w:rsidP="002D1B7B">
      <w:pPr>
        <w:pStyle w:val="Heading2"/>
        <w:numPr>
          <w:ilvl w:val="0"/>
          <w:numId w:val="0"/>
        </w:numPr>
        <w:snapToGrid w:val="0"/>
        <w:spacing w:line="276" w:lineRule="auto"/>
        <w:ind w:left="567" w:hanging="567"/>
        <w:rPr>
          <w:rFonts w:ascii="Times New Roman" w:hAnsi="Times New Roman" w:cs="Times New Roman"/>
        </w:rPr>
      </w:pPr>
      <w:r w:rsidRPr="00F12098">
        <w:rPr>
          <w:rFonts w:ascii="Times New Roman" w:hAnsi="Times New Roman" w:cs="Times New Roman"/>
        </w:rPr>
        <w:t xml:space="preserve">Case 4) Design an exchanger </w:t>
      </w:r>
      <w:r w:rsidR="004970F1" w:rsidRPr="00F12098">
        <w:rPr>
          <w:rFonts w:ascii="Times New Roman" w:hAnsi="Times New Roman" w:cs="Times New Roman"/>
        </w:rPr>
        <w:t xml:space="preserve">based on </w:t>
      </w:r>
      <w:r w:rsidRPr="002D1B7B">
        <w:rPr>
          <w:rFonts w:ascii="Times New Roman" w:hAnsi="Times New Roman" w:cs="Times New Roman"/>
          <w:highlight w:val="yellow"/>
        </w:rPr>
        <w:t xml:space="preserve">minimum </w:t>
      </w:r>
      <w:r w:rsidR="002D1B7B" w:rsidRPr="002D1B7B">
        <w:rPr>
          <w:rFonts w:ascii="Times New Roman" w:hAnsi="Times New Roman" w:cs="Times New Roman"/>
          <w:highlight w:val="yellow"/>
        </w:rPr>
        <w:t>entropy generation</w:t>
      </w:r>
      <w:r w:rsidR="00C90F98" w:rsidRPr="00F12098">
        <w:rPr>
          <w:rFonts w:ascii="Times New Roman" w:hAnsi="Times New Roman" w:cs="Times New Roman"/>
        </w:rPr>
        <w:t>, t</w:t>
      </w:r>
      <w:r w:rsidR="004970F1" w:rsidRPr="00F12098">
        <w:rPr>
          <w:rFonts w:ascii="Times New Roman" w:hAnsi="Times New Roman" w:cs="Times New Roman"/>
        </w:rPr>
        <w:t>o justify the fan power used to compensate the airside pressure drop for heat removing.</w:t>
      </w:r>
    </w:p>
    <w:p w14:paraId="7CE030FC" w14:textId="77777777" w:rsidR="007A7700" w:rsidRPr="00F12098" w:rsidRDefault="00FF65D9" w:rsidP="005F42AB">
      <w:pPr>
        <w:jc w:val="both"/>
        <w:rPr>
          <w:rFonts w:ascii="Times New Roman" w:hAnsi="Times New Roman" w:cs="Times New Roman"/>
          <w:sz w:val="24"/>
          <w:szCs w:val="24"/>
        </w:rPr>
      </w:pPr>
      <w:proofErr w:type="gramStart"/>
      <w:r w:rsidRPr="00F12098">
        <w:rPr>
          <w:rFonts w:ascii="Times New Roman" w:hAnsi="Times New Roman" w:cs="Times New Roman"/>
          <w:sz w:val="24"/>
          <w:szCs w:val="24"/>
        </w:rPr>
        <w:t>In essence, the</w:t>
      </w:r>
      <w:proofErr w:type="gramEnd"/>
      <w:r w:rsidRPr="00F12098">
        <w:rPr>
          <w:rFonts w:ascii="Times New Roman" w:hAnsi="Times New Roman" w:cs="Times New Roman"/>
          <w:sz w:val="24"/>
          <w:szCs w:val="24"/>
        </w:rPr>
        <w:t xml:space="preserve"> </w:t>
      </w:r>
      <w:r w:rsidR="00C0032A" w:rsidRPr="00F12098">
        <w:rPr>
          <w:rFonts w:ascii="Times New Roman" w:hAnsi="Times New Roman" w:cs="Times New Roman"/>
          <w:sz w:val="24"/>
          <w:szCs w:val="24"/>
        </w:rPr>
        <w:t>optimis</w:t>
      </w:r>
      <w:r w:rsidRPr="00F12098">
        <w:rPr>
          <w:rFonts w:ascii="Times New Roman" w:hAnsi="Times New Roman" w:cs="Times New Roman"/>
          <w:sz w:val="24"/>
          <w:szCs w:val="24"/>
        </w:rPr>
        <w:t xml:space="preserve">ation formulation finds the best </w:t>
      </w:r>
      <w:r w:rsidR="001D6EBA" w:rsidRPr="00F12098">
        <w:rPr>
          <w:rFonts w:ascii="Times New Roman" w:hAnsi="Times New Roman" w:cs="Times New Roman"/>
          <w:sz w:val="24"/>
          <w:szCs w:val="24"/>
        </w:rPr>
        <w:t xml:space="preserve">local </w:t>
      </w:r>
      <w:r w:rsidRPr="00F12098">
        <w:rPr>
          <w:rFonts w:ascii="Times New Roman" w:hAnsi="Times New Roman" w:cs="Times New Roman"/>
          <w:sz w:val="24"/>
          <w:szCs w:val="24"/>
        </w:rPr>
        <w:t xml:space="preserve">configuration of vertical fin diameters to satisfy the objectives </w:t>
      </w:r>
      <w:r w:rsidR="00032700" w:rsidRPr="00F12098">
        <w:rPr>
          <w:rFonts w:ascii="Times New Roman" w:hAnsi="Times New Roman" w:cs="Times New Roman"/>
          <w:sz w:val="24"/>
          <w:szCs w:val="24"/>
        </w:rPr>
        <w:t xml:space="preserve">determined for </w:t>
      </w:r>
      <w:r w:rsidRPr="00F12098">
        <w:rPr>
          <w:rFonts w:ascii="Times New Roman" w:hAnsi="Times New Roman" w:cs="Times New Roman"/>
          <w:sz w:val="24"/>
          <w:szCs w:val="24"/>
        </w:rPr>
        <w:t>each case.</w:t>
      </w:r>
    </w:p>
    <w:p w14:paraId="3FC42D61" w14:textId="77777777" w:rsidR="00B33892" w:rsidRPr="00F12098" w:rsidRDefault="00322544" w:rsidP="006B2652">
      <w:pPr>
        <w:rPr>
          <w:rFonts w:ascii="Times New Roman" w:hAnsi="Times New Roman" w:cs="Times New Roman"/>
          <w:noProof/>
          <w:sz w:val="24"/>
          <w:szCs w:val="24"/>
        </w:rPr>
      </w:pPr>
      <w:r>
        <w:rPr>
          <w:rFonts w:ascii="Times New Roman" w:hAnsi="Times New Roman" w:cs="Times New Roman"/>
          <w:noProof/>
          <w:lang w:val="en-US" w:eastAsia="en-US"/>
        </w:rPr>
      </w:r>
      <w:r>
        <w:rPr>
          <w:rFonts w:ascii="Times New Roman" w:hAnsi="Times New Roman" w:cs="Times New Roman"/>
          <w:noProof/>
          <w:lang w:val="en-US" w:eastAsia="en-US"/>
        </w:rPr>
        <w:pict w14:anchorId="0E3070D1">
          <v:group id="Group 60" o:spid="_x0000_s1054" style="width:455.25pt;height:228.75pt;mso-position-horizontal-relative:char;mso-position-vertical-relative:line" coordorigin=",8815" coordsize="57854,29071">
            <v:group id="Group 58" o:spid="_x0000_s1055" style="position:absolute;top:8815;width:57854;height:29071" coordorigin=",8815" coordsize="57854,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group id="Group 55" o:spid="_x0000_s1056" style="position:absolute;top:8815;width:57359;height:29071" coordorigin=",8815" coordsize="57359,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group id="Group 47" o:spid="_x0000_s1057" style="position:absolute;top:8815;width:57359;height:25785" coordorigin=",8815" coordsize="57359,2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Picture 46" o:spid="_x0000_s1058" type="#_x0000_t75" style="position:absolute;top:8815;width:57359;height:257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">
                    <v:imagedata r:id="rId34" o:title="" croptop="16727f" cropbottom="4f" cropright="5f"/>
                    <o:lock v:ext="edit" aspectratio="f"/>
                  </v:shape>
                  <v:group id="Group 45" o:spid="_x0000_s1059" style="position:absolute;left:12170;top:9950;width:36811;height:24650" coordorigin="12143,10586" coordsize="36814,2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group id="Group 44" o:spid="_x0000_s1060" style="position:absolute;left:12143;top:10586;width:36814;height:24656" coordorigin="12143,10586" coordsize="36814,2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group id="Group 40" o:spid="_x0000_s1061" style="position:absolute;left:12143;top:10586;width:36814;height:24656" coordorigin="12222,9867" coordsize="36814,2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FD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">
                        <v:group id="Group 38" o:spid="_x0000_s1062" style="position:absolute;left:12222;top:9867;width:36814;height:24656" coordorigin="12222,9867" coordsize="36814,2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group id="Group 36" o:spid="_x0000_s1063" style="position:absolute;left:12222;top:9867;width:35858;height:24656" coordorigin="12222,9867" coordsize="35858,2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oval id="Oval 967" o:spid="_x0000_s1064" style="position:absolute;left:30416;top:9867;width:17664;height:24656;rotation:-149888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" filled="f" strokecolor="black [3213]" strokeweight="1.5pt">
                              <v:stroke dashstyle="dash"/>
                              <v:path arrowok="t"/>
                            </v:oval>
                            <v:shape id="Straight Arrow Connector 918" o:spid="_x0000_s1065" type="#_x0000_t32" style="position:absolute;left:24353;top:23810;width:5969;height:280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" strokecolor="black [3213]" strokeweight="1.5pt">
                              <v:stroke startarrow="block"/>
                              <o:lock v:ext="edit" shapetype="f"/>
                            </v:shape>
                            <v:line id="Straight Connector 919" o:spid="_x0000_s1066" style="position:absolute;flip:x;visibility:visible" from="12364,26571" to="24495,2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" strokecolor="black [3213]" strokeweight="1.5pt">
                              <o:lock v:ext="edit" shapetype="f"/>
                            </v:line>
                            <v:shape id="Text Box 920" o:spid="_x0000_s1067" type="#_x0000_t202" style="position:absolute;left:12222;top:23810;width:12131;height:2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" filled="f" stroked="f" strokeweight=".5pt">
                              <v:path arrowok="t"/>
                              <v:textbox>
                                <w:txbxContent>
                                  <w:p w14:paraId="2A4141BA" w14:textId="77777777" w:rsidR="000A0F96" w:rsidRPr="001A276C" w:rsidRDefault="000A0F96" w:rsidP="004D6B02">
                                    <w:pPr>
                                      <w:rPr>
                                        <w:rFonts w:asciiTheme="majorBidi" w:hAnsiTheme="majorBidi" w:cstheme="majorBidi"/>
                                        <w:sz w:val="24"/>
                                        <w:szCs w:val="24"/>
                                      </w:rPr>
                                    </w:pPr>
                                    <w:r w:rsidRPr="001A276C">
                                      <w:rPr>
                                        <w:rFonts w:asciiTheme="majorBidi" w:hAnsiTheme="majorBidi" w:cstheme="majorBidi"/>
                                        <w:sz w:val="24"/>
                                        <w:szCs w:val="24"/>
                                      </w:rPr>
                                      <w:t>Upper Bound</w:t>
                                    </w:r>
                                  </w:p>
                                </w:txbxContent>
                              </v:textbox>
                            </v:shape>
                          </v:group>
                          <v:oval id="Oval 37" o:spid="_x0000_s1068" style="position:absolute;left:29384;top:16027;width:19652;height:12702;rotation:1826210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" fillcolor="#a5a5a5 [2092]" strokecolor="black [3213]" strokeweight="1pt">
                            <v:path arrowok="t"/>
                          </v:oval>
                        </v:group>
                        <v:oval id="Oval 39" o:spid="_x0000_s1069" style="position:absolute;left:36538;top:21117;width:5038;height:3632;rotation:211962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" fillcolor="white [3212]" strokecolor="black [3213]" strokeweight="1pt">
                          <v:path arrowok="t"/>
                        </v:oval>
                      </v:group>
                      <v:shape id="Straight Arrow Connector 41" o:spid="_x0000_s1070" type="#_x0000_t32" style="position:absolute;left:24863;top:27637;width:9373;height:436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" strokecolor="black [3213]" strokeweight="1.5pt">
                        <v:stroke startarrow="block"/>
                        <o:lock v:ext="edit" shapetype="f"/>
                      </v:shape>
                      <v:line id="Straight Connector 42" o:spid="_x0000_s1071" style="position:absolute;flip:x;visibility:visible" from="12739,32004" to="24868,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" strokecolor="black [3213]" strokeweight="1.5pt">
                        <o:lock v:ext="edit" shapetype="f"/>
                      </v:line>
                    </v:group>
                    <v:shape id="Text Box 43" o:spid="_x0000_s1072" type="#_x0000_t202" style="position:absolute;left:12739;top:29178;width:12129;height:2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" filled="f" stroked="f" strokeweight=".5pt">
                      <v:path arrowok="t"/>
                      <v:textbox>
                        <w:txbxContent>
                          <w:p w14:paraId="5CE493D5" w14:textId="77777777" w:rsidR="000A0F96" w:rsidRPr="001A276C" w:rsidRDefault="000A0F96" w:rsidP="004D6B02">
                            <w:pPr>
                              <w:rPr>
                                <w:rFonts w:asciiTheme="majorBidi" w:hAnsiTheme="majorBidi" w:cstheme="majorBidi"/>
                                <w:sz w:val="24"/>
                                <w:szCs w:val="24"/>
                              </w:rPr>
                            </w:pPr>
                            <w:r>
                              <w:rPr>
                                <w:rFonts w:asciiTheme="majorBidi" w:hAnsiTheme="majorBidi" w:cstheme="majorBidi"/>
                                <w:sz w:val="24"/>
                                <w:szCs w:val="24"/>
                              </w:rPr>
                              <w:t>Lower</w:t>
                            </w:r>
                            <w:r w:rsidRPr="001A276C">
                              <w:rPr>
                                <w:rFonts w:asciiTheme="majorBidi" w:hAnsiTheme="majorBidi" w:cstheme="majorBidi"/>
                                <w:sz w:val="24"/>
                                <w:szCs w:val="24"/>
                              </w:rPr>
                              <w:t xml:space="preserve"> Bound</w:t>
                            </w:r>
                          </w:p>
                        </w:txbxContent>
                      </v:textbox>
                    </v:shape>
                  </v:group>
                </v:group>
                <v:line id="Straight Connector 48" o:spid="_x0000_s1073" style="position:absolute;visibility:visible" from="38412,15392" to="50584,1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" strokecolor="black [3213]" strokeweight="1pt">
                  <v:stroke dashstyle="longDashDot"/>
                  <o:lock v:ext="edit" shapetype="f"/>
                </v:line>
                <v:line id="Straight Connector 50" o:spid="_x0000_s1074" style="position:absolute;visibility:visible" from="39401,29405" to="50586,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" strokecolor="black [3213]" strokeweight="1pt">
                  <v:stroke dashstyle="longDashDot"/>
                  <o:lock v:ext="edit" shapetype="f"/>
                </v:line>
                <v:shape id="Straight Arrow Connector 51" o:spid="_x0000_s1075" type="#_x0000_t32" style="position:absolute;left:50587;top:18386;width:7;height:1321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" strokecolor="black [3213]" strokeweight="1pt">
                  <v:stroke startarrow="block" endarrow="block"/>
                  <o:lock v:ext="edit" shapetype="f"/>
                </v:shape>
                <v:line id="Straight Connector 52" o:spid="_x0000_s1076" style="position:absolute;visibility:visible" from="38415,10525" to="54399,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" strokecolor="black [3213]" strokeweight="1pt">
                  <v:stroke dashstyle="longDashDot"/>
                  <o:lock v:ext="edit" shapetype="f"/>
                </v:line>
                <v:line id="Straight Connector 53" o:spid="_x0000_s1077" style="position:absolute;visibility:visible" from="39401,34075" to="54395,3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" strokecolor="black [3213]" strokeweight="1pt">
                  <v:stroke dashstyle="longDashDot"/>
                  <o:lock v:ext="edit" shapetype="f"/>
                </v:line>
                <v:shape id="Straight Arrow Connector 54" o:spid="_x0000_s1078" type="#_x0000_t32" style="position:absolute;left:54403;top:14669;width:13;height:2321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" strokecolor="black [3213]" strokeweight="1pt">
                  <v:stroke startarrow="block" endarrow="block"/>
                  <o:lock v:ext="edit" shapetype="f"/>
                </v:shape>
              </v:group>
              <v:shape id="Text Box 57" o:spid="_x0000_s1079" type="#_x0000_t202" style="position:absolute;left:52812;top:25015;width:5401;height:4683;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" fillcolor="white [3212]" stroked="f" strokeweight=".5pt">
                <v:path arrowok="t"/>
                <v:textbox inset="0,0,0,0">
                  <w:txbxContent>
                    <w:p w14:paraId="004F8715" w14:textId="77777777" w:rsidR="000A0F96" w:rsidRPr="00DB1ED0" w:rsidRDefault="000A0F96" w:rsidP="00DB1ED0">
                      <w:pPr>
                        <w:jc w:val="center"/>
                        <w:rPr>
                          <w:rFonts w:asciiTheme="majorBidi" w:hAnsiTheme="majorBidi" w:cstheme="majorBidi"/>
                          <w:sz w:val="26"/>
                          <w:szCs w:val="26"/>
                        </w:rPr>
                      </w:pPr>
                      <w:r w:rsidRPr="00DB1ED0">
                        <w:rPr>
                          <w:rFonts w:asciiTheme="majorBidi" w:hAnsiTheme="majorBidi" w:cstheme="majorBidi"/>
                          <w:sz w:val="26"/>
                          <w:szCs w:val="26"/>
                        </w:rPr>
                        <w:t>57.15 mm</w:t>
                      </w:r>
                    </w:p>
                  </w:txbxContent>
                </v:textbox>
              </v:shape>
            </v:group>
            <v:shape id="Text Box 56" o:spid="_x0000_s1080" type="#_x0000_t202" style="position:absolute;left:47888;top:23731;width:6126;height:3603;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" fillcolor="white [3212]" stroked="f" strokeweight=".5pt">
              <v:path arrowok="t"/>
              <v:textbox>
                <w:txbxContent>
                  <w:p w14:paraId="7A01DC03" w14:textId="77777777" w:rsidR="000A0F96" w:rsidRPr="00DB1ED0" w:rsidRDefault="000A0F96" w:rsidP="00DB1ED0">
                    <w:pPr>
                      <w:jc w:val="center"/>
                      <w:rPr>
                        <w:rFonts w:asciiTheme="majorBidi" w:hAnsiTheme="majorBidi" w:cstheme="majorBidi"/>
                        <w:sz w:val="26"/>
                        <w:szCs w:val="26"/>
                      </w:rPr>
                    </w:pPr>
                    <w:r w:rsidRPr="00DB1ED0">
                      <w:rPr>
                        <w:rFonts w:asciiTheme="majorBidi" w:hAnsiTheme="majorBidi" w:cstheme="majorBidi"/>
                        <w:sz w:val="26"/>
                        <w:szCs w:val="26"/>
                      </w:rPr>
                      <w:t>36 mm</w:t>
                    </w:r>
                  </w:p>
                </w:txbxContent>
              </v:textbox>
            </v:shape>
            <w10:anchorlock/>
          </v:group>
        </w:pict>
      </w:r>
    </w:p>
    <w:p w14:paraId="640DC990" w14:textId="77777777" w:rsidR="00B33892" w:rsidRPr="00F12098" w:rsidRDefault="00B33892" w:rsidP="003F73CB">
      <w:pPr>
        <w:autoSpaceDE w:val="0"/>
        <w:autoSpaceDN w:val="0"/>
        <w:adjustRightInd w:val="0"/>
        <w:jc w:val="center"/>
        <w:outlineLvl w:val="0"/>
        <w:rPr>
          <w:rFonts w:ascii="Times New Roman" w:hAnsi="Times New Roman" w:cs="Times New Roman"/>
          <w:noProof/>
        </w:rPr>
      </w:pPr>
      <w:r w:rsidRPr="00F12098">
        <w:rPr>
          <w:rFonts w:ascii="Times New Roman" w:hAnsi="Times New Roman" w:cs="Times New Roman"/>
          <w:sz w:val="20"/>
          <w:szCs w:val="20"/>
        </w:rPr>
        <w:t>Fig.</w:t>
      </w:r>
      <w:r w:rsidR="00CA6355" w:rsidRPr="00F12098">
        <w:rPr>
          <w:rFonts w:ascii="Times New Roman" w:hAnsi="Times New Roman" w:cs="Times New Roman"/>
          <w:sz w:val="20"/>
          <w:szCs w:val="20"/>
        </w:rPr>
        <w:t xml:space="preserve"> </w:t>
      </w:r>
      <w:r w:rsidR="003F73CB" w:rsidRPr="00F12098">
        <w:rPr>
          <w:rFonts w:ascii="Times New Roman" w:hAnsi="Times New Roman" w:cs="Times New Roman"/>
          <w:sz w:val="20"/>
          <w:szCs w:val="20"/>
        </w:rPr>
        <w:t>10</w:t>
      </w:r>
      <w:r w:rsidRPr="00F12098">
        <w:rPr>
          <w:rFonts w:ascii="Times New Roman" w:hAnsi="Times New Roman" w:cs="Times New Roman"/>
          <w:sz w:val="20"/>
          <w:szCs w:val="20"/>
        </w:rPr>
        <w:t>: Constrain</w:t>
      </w:r>
      <w:r w:rsidR="007C17A3" w:rsidRPr="00F12098">
        <w:rPr>
          <w:rFonts w:ascii="Times New Roman" w:hAnsi="Times New Roman" w:cs="Times New Roman"/>
          <w:sz w:val="20"/>
          <w:szCs w:val="20"/>
        </w:rPr>
        <w:t>t</w:t>
      </w:r>
      <w:r w:rsidRPr="00F12098">
        <w:rPr>
          <w:rFonts w:ascii="Times New Roman" w:hAnsi="Times New Roman" w:cs="Times New Roman"/>
          <w:sz w:val="20"/>
          <w:szCs w:val="20"/>
        </w:rPr>
        <w:t xml:space="preserve"> imposed on each </w:t>
      </w:r>
      <w:r w:rsidR="00BE7EF2" w:rsidRPr="00F12098">
        <w:rPr>
          <w:rFonts w:ascii="Times New Roman" w:hAnsi="Times New Roman" w:cs="Times New Roman"/>
          <w:sz w:val="20"/>
          <w:szCs w:val="20"/>
        </w:rPr>
        <w:t>finned tube</w:t>
      </w:r>
      <w:r w:rsidRPr="00F12098">
        <w:rPr>
          <w:rFonts w:ascii="Times New Roman" w:hAnsi="Times New Roman" w:cs="Times New Roman"/>
          <w:sz w:val="20"/>
          <w:szCs w:val="20"/>
        </w:rPr>
        <w:t xml:space="preserve"> row</w:t>
      </w:r>
      <w:r w:rsidR="00983BB9" w:rsidRPr="00F12098">
        <w:rPr>
          <w:rFonts w:ascii="Times New Roman" w:hAnsi="Times New Roman" w:cs="Times New Roman"/>
          <w:sz w:val="20"/>
          <w:szCs w:val="20"/>
        </w:rPr>
        <w:t>.</w:t>
      </w:r>
      <w:r w:rsidR="00771413" w:rsidRPr="00F12098">
        <w:rPr>
          <w:rFonts w:ascii="Times New Roman" w:hAnsi="Times New Roman" w:cs="Times New Roman"/>
          <w:noProof/>
        </w:rPr>
        <w:t xml:space="preserve"> </w:t>
      </w:r>
    </w:p>
    <w:p w14:paraId="7FFA85A8" w14:textId="77777777" w:rsidR="007C17A3" w:rsidRPr="00F12098" w:rsidRDefault="007C17A3" w:rsidP="0060466C">
      <w:pPr>
        <w:pStyle w:val="Heading2"/>
        <w:keepNext/>
        <w:spacing w:line="276" w:lineRule="auto"/>
        <w:rPr>
          <w:rFonts w:ascii="Times New Roman" w:hAnsi="Times New Roman" w:cs="Times New Roman"/>
          <w:b/>
        </w:rPr>
      </w:pPr>
      <w:bookmarkStart w:id="9" w:name="Validations"/>
      <w:bookmarkStart w:id="10" w:name="Results_and_discussions"/>
      <w:bookmarkStart w:id="11" w:name="CFD_settings"/>
      <w:bookmarkStart w:id="12" w:name="Optimization_method_(algorithm_and_model"/>
      <w:bookmarkEnd w:id="9"/>
      <w:bookmarkEnd w:id="10"/>
      <w:bookmarkEnd w:id="11"/>
      <w:bookmarkEnd w:id="12"/>
      <w:r w:rsidRPr="00F12098">
        <w:rPr>
          <w:rFonts w:ascii="Times New Roman" w:hAnsi="Times New Roman" w:cs="Times New Roman"/>
          <w:b/>
        </w:rPr>
        <w:lastRenderedPageBreak/>
        <w:t>Optimisation methods</w:t>
      </w:r>
    </w:p>
    <w:p w14:paraId="48E670E5" w14:textId="77777777" w:rsidR="009E25EC" w:rsidRPr="00F12098" w:rsidRDefault="009E25EC" w:rsidP="006E5017">
      <w:pPr>
        <w:jc w:val="both"/>
        <w:rPr>
          <w:rFonts w:ascii="Times New Roman" w:hAnsi="Times New Roman" w:cs="Times New Roman"/>
          <w:sz w:val="24"/>
          <w:szCs w:val="24"/>
        </w:rPr>
      </w:pPr>
      <w:r w:rsidRPr="00F12098">
        <w:rPr>
          <w:rFonts w:ascii="Times New Roman" w:hAnsi="Times New Roman" w:cs="Times New Roman"/>
          <w:sz w:val="24"/>
          <w:szCs w:val="24"/>
        </w:rPr>
        <w:t>In the general form, multi</w:t>
      </w:r>
      <w:r w:rsidR="006E5017" w:rsidRPr="00F12098">
        <w:rPr>
          <w:rFonts w:ascii="Times New Roman" w:hAnsi="Times New Roman" w:cs="Times New Roman"/>
          <w:sz w:val="24"/>
          <w:szCs w:val="24"/>
        </w:rPr>
        <w:t>-</w:t>
      </w:r>
      <w:r w:rsidRPr="00F12098">
        <w:rPr>
          <w:rFonts w:ascii="Times New Roman" w:hAnsi="Times New Roman" w:cs="Times New Roman"/>
          <w:sz w:val="24"/>
          <w:szCs w:val="24"/>
        </w:rPr>
        <w:t>objective optimi</w:t>
      </w:r>
      <w:r w:rsidR="006E5017" w:rsidRPr="00F12098">
        <w:rPr>
          <w:rFonts w:ascii="Times New Roman" w:hAnsi="Times New Roman" w:cs="Times New Roman"/>
          <w:sz w:val="24"/>
          <w:szCs w:val="24"/>
        </w:rPr>
        <w:t>s</w:t>
      </w:r>
      <w:r w:rsidRPr="00F12098">
        <w:rPr>
          <w:rFonts w:ascii="Times New Roman" w:hAnsi="Times New Roman" w:cs="Times New Roman"/>
          <w:sz w:val="24"/>
          <w:szCs w:val="24"/>
        </w:rPr>
        <w:t xml:space="preserve">ation can be presented as </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ADDIN EN.CITE &lt;EndNote&gt;&lt;Cite&gt;&lt;Author&gt;Deb&lt;/Author&gt;&lt;Year&gt;2001&lt;/Year&gt;&lt;RecNum&gt;227&lt;/RecNum&gt;&lt;DisplayText&gt;[44]&lt;/DisplayText&gt;&lt;record&gt;&lt;rec-number&gt;227&lt;/rec-number&gt;&lt;foreign-keys&gt;&lt;key app="EN" db-id="sdr05vtvjxssvlepfwv55w2krw5dr0ew5dxe" timestamp="1565872381"&gt;227&lt;/key&gt;&lt;/foreign-keys&gt;&lt;ref-type name="Book"&gt;6&lt;/ref-type&gt;&lt;contributors&gt;&lt;authors&gt;&lt;author&gt;Deb, Kalyanmoy&lt;/author&gt;&lt;/authors&gt;&lt;/contributors&gt;&lt;titles&gt;&lt;title&gt;Multi-objective optimization using evolutionary algorithms&lt;/title&gt;&lt;/titles&gt;&lt;volume&gt;16&lt;/volume&gt;&lt;dates&gt;&lt;year&gt;2001&lt;/year&gt;&lt;/dates&gt;&lt;publisher&gt;John Wiley &amp;amp; Sons&lt;/publisher&gt;&lt;isbn&gt;047187339X&lt;/isbn&gt;&lt;urls&gt;&lt;/urls&gt;&lt;/record&gt;&lt;/Cite&gt;&lt;/EndNote&gt;</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noProof/>
          <w:sz w:val="24"/>
          <w:szCs w:val="24"/>
        </w:rPr>
        <w:t>[44]</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7"/>
        <w:gridCol w:w="1263"/>
      </w:tblGrid>
      <w:tr w:rsidR="009E25EC" w:rsidRPr="00F12098" w14:paraId="49778470" w14:textId="77777777" w:rsidTr="001B4952">
        <w:trPr>
          <w:trHeight w:val="719"/>
        </w:trPr>
        <w:tc>
          <w:tcPr>
            <w:tcW w:w="7917" w:type="dxa"/>
          </w:tcPr>
          <w:p w14:paraId="4B85EC90" w14:textId="77777777" w:rsidR="009E25EC" w:rsidRPr="00F12098" w:rsidRDefault="009E25EC" w:rsidP="009E25EC">
            <w:pPr>
              <w:rPr>
                <w:rFonts w:ascii="Times New Roman" w:hAnsi="Times New Roman" w:cs="Times New Roman"/>
                <w:sz w:val="24"/>
                <w:szCs w:val="24"/>
              </w:rPr>
            </w:pPr>
            <w:r w:rsidRPr="00F12098">
              <w:rPr>
                <w:rFonts w:ascii="Times New Roman" w:hAnsi="Times New Roman" w:cs="Times New Roman"/>
                <w:sz w:val="24"/>
                <w:szCs w:val="24"/>
              </w:rPr>
              <w:t>Minimise/ maximise:</w:t>
            </w:r>
          </w:p>
          <w:p w14:paraId="6BD13550" w14:textId="77777777" w:rsidR="009E25EC" w:rsidRPr="00F12098" w:rsidRDefault="00322544" w:rsidP="009E25EC">
            <w:pPr>
              <w:rPr>
                <w:rFonts w:ascii="Times New Roman" w:hAnsi="Times New Roman" w:cs="Times New Roman"/>
                <w:noProof/>
                <w:sz w:val="24"/>
                <w:szCs w:val="24"/>
                <w:lang w:val="en-US" w:eastAsia="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m=1,2,...M;</m:t>
                </m:r>
              </m:oMath>
            </m:oMathPara>
          </w:p>
          <w:p w14:paraId="53F73892" w14:textId="77777777" w:rsidR="009E25EC" w:rsidRPr="00F12098" w:rsidRDefault="009E25EC" w:rsidP="009E25EC">
            <w:pPr>
              <w:rPr>
                <w:rFonts w:ascii="Times New Roman" w:hAnsi="Times New Roman" w:cs="Times New Roman"/>
                <w:sz w:val="24"/>
                <w:szCs w:val="24"/>
              </w:rPr>
            </w:pPr>
            <w:r w:rsidRPr="00F12098">
              <w:rPr>
                <w:rFonts w:ascii="Times New Roman" w:hAnsi="Times New Roman" w:cs="Times New Roman"/>
                <w:sz w:val="24"/>
                <w:szCs w:val="24"/>
              </w:rPr>
              <w:t>Subject to:</w:t>
            </w:r>
          </w:p>
          <w:p w14:paraId="4E421247" w14:textId="77777777" w:rsidR="009E25EC" w:rsidRPr="00F12098" w:rsidRDefault="009E25EC" w:rsidP="009E25EC">
            <w:pPr>
              <w:rPr>
                <w:rFonts w:ascii="Times New Roman"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g</m:t>
                    </m:r>
                  </m:e>
                  <m:sub>
                    <m:r>
                      <m:rPr>
                        <m:sty m:val="p"/>
                      </m:rP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≥0,    </m:t>
                </m:r>
                <m:r>
                  <m:rPr>
                    <m:sty m:val="p"/>
                  </m:rPr>
                  <w:rPr>
                    <w:rFonts w:ascii="Cambria Math" w:hAnsi="Cambria Math" w:cs="Times New Roman"/>
                    <w:sz w:val="24"/>
                    <w:szCs w:val="24"/>
                  </w:rPr>
                  <m:t>j</m:t>
                </m:r>
                <m:r>
                  <w:rPr>
                    <w:rFonts w:ascii="Cambria Math" w:hAnsi="Cambria Math" w:cs="Times New Roman"/>
                    <w:sz w:val="24"/>
                    <w:szCs w:val="24"/>
                  </w:rPr>
                  <m:t>=1,2,…J;</m:t>
                </m:r>
              </m:oMath>
            </m:oMathPara>
          </w:p>
          <w:p w14:paraId="57C41472" w14:textId="77777777" w:rsidR="009E25EC" w:rsidRPr="00F12098" w:rsidRDefault="009E25EC" w:rsidP="009E25EC">
            <w:pPr>
              <w:rPr>
                <w:rFonts w:ascii="Times New Roman" w:hAnsi="Times New Roman" w:cs="Times New Roman"/>
                <w:sz w:val="24"/>
                <w:szCs w:val="24"/>
              </w:rPr>
            </w:pPr>
            <m:oMathPara>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k</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=0,    </m:t>
                </m:r>
                <m:r>
                  <m:rPr>
                    <m:sty m:val="p"/>
                  </m:rPr>
                  <w:rPr>
                    <w:rFonts w:ascii="Cambria Math" w:hAnsi="Cambria Math" w:cs="Times New Roman"/>
                    <w:sz w:val="24"/>
                    <w:szCs w:val="24"/>
                  </w:rPr>
                  <m:t>k</m:t>
                </m:r>
                <m:r>
                  <w:rPr>
                    <w:rFonts w:ascii="Cambria Math" w:hAnsi="Cambria Math" w:cs="Times New Roman"/>
                    <w:sz w:val="24"/>
                    <w:szCs w:val="24"/>
                  </w:rPr>
                  <m:t>=1,2,…K;</m:t>
                </m:r>
              </m:oMath>
            </m:oMathPara>
          </w:p>
          <w:p w14:paraId="18512D69" w14:textId="77777777" w:rsidR="009E25EC" w:rsidRPr="00F12098" w:rsidRDefault="009E25EC" w:rsidP="009E25EC">
            <w:pPr>
              <w:rPr>
                <w:rFonts w:ascii="Times New Roman" w:hAnsi="Times New Roman" w:cs="Times New Roman"/>
                <w:sz w:val="24"/>
                <w:szCs w:val="24"/>
              </w:rPr>
            </w:pPr>
            <m:oMathPara>
              <m:oMath>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(L)</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d>
                      <m:dPr>
                        <m:ctrlPr>
                          <w:rPr>
                            <w:rFonts w:ascii="Cambria Math" w:hAnsi="Cambria Math" w:cs="Times New Roman"/>
                            <w:i/>
                            <w:sz w:val="24"/>
                            <w:szCs w:val="24"/>
                          </w:rPr>
                        </m:ctrlPr>
                      </m:dPr>
                      <m:e>
                        <m:r>
                          <w:rPr>
                            <w:rFonts w:ascii="Cambria Math" w:hAnsi="Cambria Math" w:cs="Times New Roman"/>
                            <w:sz w:val="24"/>
                            <w:szCs w:val="24"/>
                          </w:rPr>
                          <m:t>U</m:t>
                        </m:r>
                      </m:e>
                    </m:d>
                  </m:sup>
                </m:sSubSup>
                <m:r>
                  <w:rPr>
                    <w:rFonts w:ascii="Cambria Math" w:hAnsi="Cambria Math" w:cs="Times New Roman"/>
                    <w:sz w:val="24"/>
                    <w:szCs w:val="24"/>
                  </w:rPr>
                  <m:t>,    i=1,2,…I,</m:t>
                </m:r>
              </m:oMath>
            </m:oMathPara>
          </w:p>
        </w:tc>
        <w:tc>
          <w:tcPr>
            <w:tcW w:w="1263" w:type="dxa"/>
            <w:vAlign w:val="center"/>
          </w:tcPr>
          <w:p w14:paraId="7D47E05E" w14:textId="77777777" w:rsidR="009E25EC" w:rsidRPr="00F12098" w:rsidRDefault="009E25EC" w:rsidP="001B4952">
            <w:pPr>
              <w:pStyle w:val="ListParagraph"/>
              <w:autoSpaceDE w:val="0"/>
              <w:autoSpaceDN w:val="0"/>
              <w:adjustRightInd w:val="0"/>
              <w:ind w:left="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Pr="00F12098">
              <w:rPr>
                <w:rFonts w:ascii="Times New Roman" w:hAnsi="Times New Roman" w:cs="Times New Roman"/>
                <w:noProof/>
                <w:sz w:val="24"/>
                <w:szCs w:val="24"/>
              </w:rPr>
              <w:t>18</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09209422" w14:textId="77777777" w:rsidR="009E25EC" w:rsidRPr="00F12098" w:rsidRDefault="00400007" w:rsidP="005F42AB">
      <w:pPr>
        <w:spacing w:after="0" w:line="240" w:lineRule="auto"/>
        <w:jc w:val="both"/>
        <w:rPr>
          <w:rFonts w:ascii="Times New Roman" w:hAnsi="Times New Roman" w:cs="Times New Roman"/>
          <w:sz w:val="24"/>
          <w:szCs w:val="24"/>
        </w:rPr>
      </w:pPr>
      <w:bookmarkStart w:id="13" w:name="bookmark2"/>
      <w:bookmarkStart w:id="14" w:name="4._Optimisation"/>
      <w:bookmarkStart w:id="15" w:name="4.1._Multi-objective_optimisation"/>
      <w:bookmarkStart w:id="16" w:name="4.2._Design_variables_and_objective_func"/>
      <w:bookmarkStart w:id="17" w:name="4.3._Optimisation_procedure"/>
      <w:bookmarkStart w:id="18" w:name="bookmark0"/>
      <w:bookmarkStart w:id="19" w:name="bookmark1"/>
      <w:bookmarkEnd w:id="13"/>
      <w:bookmarkEnd w:id="14"/>
      <w:bookmarkEnd w:id="15"/>
      <w:bookmarkEnd w:id="16"/>
      <w:bookmarkEnd w:id="17"/>
      <w:bookmarkEnd w:id="18"/>
      <w:bookmarkEnd w:id="19"/>
      <w:r w:rsidRPr="00F12098">
        <w:rPr>
          <w:rFonts w:ascii="Times New Roman" w:hAnsi="Times New Roman" w:cs="Times New Roman"/>
          <w:sz w:val="24"/>
          <w:szCs w:val="24"/>
        </w:rPr>
        <w:t>I</w:t>
      </w:r>
      <w:r w:rsidR="009E25EC" w:rsidRPr="00F12098">
        <w:rPr>
          <w:rFonts w:ascii="Times New Roman" w:hAnsi="Times New Roman" w:cs="Times New Roman"/>
          <w:sz w:val="24"/>
          <w:szCs w:val="24"/>
        </w:rPr>
        <w:t xml:space="preserve">n which </w:t>
      </w:r>
      <m:oMath>
        <m:sSub>
          <m:sSubPr>
            <m:ctrlPr>
              <w:rPr>
                <w:rFonts w:ascii="Cambria Math" w:hAnsi="Cambria Math" w:cs="Times New Roman"/>
                <w:i/>
                <w:sz w:val="24"/>
                <w:szCs w:val="24"/>
              </w:rPr>
            </m:ctrlPr>
          </m:sSubPr>
          <m:e>
            <m:r>
              <w:rPr>
                <w:rFonts w:ascii="Cambria Math" w:hAnsi="Cambria Math" w:cs="Times New Roman"/>
                <w:sz w:val="24"/>
                <w:szCs w:val="24"/>
              </w:rPr>
              <m:t>f</m:t>
            </m:r>
          </m:e>
          <m:sub>
            <m:r>
              <m:rPr>
                <m:sty m:val="p"/>
              </m:rPr>
              <w:rPr>
                <w:rFonts w:ascii="Cambria Math" w:hAnsi="Cambria Math" w:cs="Times New Roman"/>
                <w:sz w:val="24"/>
                <w:szCs w:val="24"/>
              </w:rPr>
              <m:t>m</m:t>
            </m:r>
          </m:sub>
        </m:sSub>
        <m:d>
          <m:dPr>
            <m:ctrlPr>
              <w:rPr>
                <w:rFonts w:ascii="Cambria Math" w:hAnsi="Cambria Math" w:cs="Times New Roman"/>
                <w:i/>
                <w:sz w:val="24"/>
                <w:szCs w:val="24"/>
              </w:rPr>
            </m:ctrlPr>
          </m:dPr>
          <m:e>
            <m:r>
              <w:rPr>
                <w:rFonts w:ascii="Cambria Math" w:hAnsi="Cambria Math" w:cs="Times New Roman"/>
                <w:sz w:val="24"/>
                <w:szCs w:val="24"/>
              </w:rPr>
              <m:t>x</m:t>
            </m:r>
          </m:e>
        </m:d>
      </m:oMath>
      <w:r w:rsidR="009E25EC" w:rsidRPr="00F12098">
        <w:rPr>
          <w:rFonts w:ascii="Times New Roman" w:hAnsi="Times New Roman" w:cs="Times New Roman"/>
          <w:sz w:val="24"/>
          <w:szCs w:val="24"/>
        </w:rPr>
        <w:t xml:space="preserve"> is the optimisation objective function and </w:t>
      </w:r>
      <m:oMath>
        <m:r>
          <w:rPr>
            <w:rFonts w:ascii="Cambria Math" w:hAnsi="Cambria Math" w:cs="Times New Roman"/>
            <w:sz w:val="24"/>
            <w:szCs w:val="24"/>
          </w:rPr>
          <m:t>M</m:t>
        </m:r>
      </m:oMath>
      <w:r w:rsidR="009E25EC" w:rsidRPr="00F12098">
        <w:rPr>
          <w:rFonts w:ascii="Times New Roman" w:hAnsi="Times New Roman" w:cs="Times New Roman"/>
          <w:sz w:val="24"/>
          <w:szCs w:val="24"/>
        </w:rPr>
        <w:t xml:space="preserve"> is the total number of functions</w:t>
      </w:r>
      <w:r w:rsidR="00AB005A" w:rsidRPr="00F12098">
        <w:rPr>
          <w:rFonts w:ascii="Times New Roman" w:hAnsi="Times New Roman" w:cs="Times New Roman"/>
          <w:sz w:val="24"/>
          <w:szCs w:val="24"/>
        </w:rPr>
        <w:t xml:space="preserve"> </w:t>
      </w:r>
      <w:r w:rsidR="009E25EC" w:rsidRPr="00F12098">
        <w:rPr>
          <w:rFonts w:ascii="Times New Roman" w:hAnsi="Times New Roman" w:cs="Times New Roman"/>
          <w:sz w:val="24"/>
          <w:szCs w:val="24"/>
        </w:rPr>
        <w:t xml:space="preserve">to be optimised. </w:t>
      </w:r>
      <m:oMath>
        <m:r>
          <w:rPr>
            <w:rFonts w:ascii="Cambria Math" w:hAnsi="Cambria Math" w:cs="Times New Roman"/>
            <w:sz w:val="24"/>
            <w:szCs w:val="24"/>
          </w:rPr>
          <m:t>x</m:t>
        </m:r>
      </m:oMath>
      <w:r w:rsidR="009E25EC" w:rsidRPr="00F12098">
        <w:rPr>
          <w:rFonts w:ascii="Times New Roman" w:hAnsi="Times New Roman" w:cs="Times New Roman"/>
          <w:sz w:val="24"/>
          <w:szCs w:val="24"/>
        </w:rPr>
        <w:t xml:space="preserve"> is a solution vector of </w:t>
      </w:r>
      <m:oMath>
        <m:r>
          <w:rPr>
            <w:rFonts w:ascii="Cambria Math" w:hAnsi="Cambria Math" w:cs="Times New Roman"/>
            <w:sz w:val="24"/>
            <w:szCs w:val="24"/>
          </w:rPr>
          <m:t>n</m:t>
        </m:r>
      </m:oMath>
      <w:r w:rsidR="009E25EC" w:rsidRPr="00F12098">
        <w:rPr>
          <w:rFonts w:ascii="Times New Roman" w:hAnsi="Times New Roman" w:cs="Times New Roman"/>
          <w:sz w:val="24"/>
          <w:szCs w:val="24"/>
        </w:rPr>
        <w:t xml:space="preserve"> decision variables i.e. </w:t>
      </w:r>
      <m:oMath>
        <m:r>
          <w:rPr>
            <w:rFonts w:ascii="Cambria Math" w:hAnsi="Cambria Math" w:cs="Times New Roman"/>
            <w:sz w:val="24"/>
            <w:szCs w:val="24"/>
          </w:rPr>
          <m:t>x=</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m:t>
                </m:r>
              </m:e>
            </m:d>
          </m:e>
          <m:sup>
            <m:r>
              <w:rPr>
                <w:rFonts w:ascii="Cambria Math" w:hAnsi="Cambria Math" w:cs="Times New Roman"/>
                <w:sz w:val="24"/>
                <w:szCs w:val="24"/>
              </w:rPr>
              <m:t>T</m:t>
            </m:r>
          </m:sup>
        </m:sSup>
      </m:oMath>
      <w:r w:rsidR="009E25EC" w:rsidRPr="00F12098">
        <w:rPr>
          <w:rFonts w:ascii="Times New Roman" w:hAnsi="Times New Roman" w:cs="Times New Roman"/>
          <w:sz w:val="24"/>
          <w:szCs w:val="24"/>
        </w:rPr>
        <w:t xml:space="preserve">. The constraint functions of this problem are </w:t>
      </w:r>
      <m:oMath>
        <m:sSub>
          <m:sSubPr>
            <m:ctrlPr>
              <w:rPr>
                <w:rFonts w:ascii="Cambria Math" w:hAnsi="Cambria Math" w:cs="Times New Roman"/>
                <w:i/>
                <w:sz w:val="24"/>
                <w:szCs w:val="24"/>
              </w:rPr>
            </m:ctrlPr>
          </m:sSubPr>
          <m:e>
            <m:r>
              <w:rPr>
                <w:rFonts w:ascii="Cambria Math" w:hAnsi="Cambria Math" w:cs="Times New Roman"/>
                <w:sz w:val="24"/>
                <w:szCs w:val="24"/>
              </w:rPr>
              <m:t>g</m:t>
            </m:r>
          </m:e>
          <m:sub>
            <m:r>
              <m:rPr>
                <m:sty m:val="p"/>
              </m:rPr>
              <w:rPr>
                <w:rFonts w:ascii="Cambria Math" w:hAnsi="Cambria Math" w:cs="Times New Roman"/>
                <w:sz w:val="24"/>
                <w:szCs w:val="24"/>
              </w:rPr>
              <m:t>j</m:t>
            </m:r>
          </m:sub>
        </m:sSub>
        <m:d>
          <m:dPr>
            <m:ctrlPr>
              <w:rPr>
                <w:rFonts w:ascii="Cambria Math" w:hAnsi="Cambria Math" w:cs="Times New Roman"/>
                <w:i/>
                <w:sz w:val="24"/>
                <w:szCs w:val="24"/>
              </w:rPr>
            </m:ctrlPr>
          </m:dPr>
          <m:e>
            <m:r>
              <w:rPr>
                <w:rFonts w:ascii="Cambria Math" w:hAnsi="Cambria Math" w:cs="Times New Roman"/>
                <w:sz w:val="24"/>
                <w:szCs w:val="24"/>
              </w:rPr>
              <m:t>x</m:t>
            </m:r>
          </m:e>
        </m:d>
      </m:oMath>
      <w:r w:rsidR="009E25EC" w:rsidRPr="00F12098">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k</m:t>
            </m:r>
          </m:sub>
        </m:sSub>
        <m:d>
          <m:dPr>
            <m:ctrlPr>
              <w:rPr>
                <w:rFonts w:ascii="Cambria Math" w:hAnsi="Cambria Math" w:cs="Times New Roman"/>
                <w:i/>
                <w:sz w:val="24"/>
                <w:szCs w:val="24"/>
              </w:rPr>
            </m:ctrlPr>
          </m:dPr>
          <m:e>
            <m:r>
              <w:rPr>
                <w:rFonts w:ascii="Cambria Math" w:hAnsi="Cambria Math" w:cs="Times New Roman"/>
                <w:sz w:val="24"/>
                <w:szCs w:val="24"/>
              </w:rPr>
              <m:t>x</m:t>
            </m:r>
          </m:e>
        </m:d>
      </m:oMath>
      <w:r w:rsidRPr="00F12098">
        <w:rPr>
          <w:rFonts w:ascii="Times New Roman" w:hAnsi="Times New Roman" w:cs="Times New Roman"/>
          <w:sz w:val="24"/>
          <w:szCs w:val="24"/>
        </w:rPr>
        <w:t>,</w:t>
      </w:r>
      <w:r w:rsidR="009E25EC" w:rsidRPr="00F12098">
        <w:rPr>
          <w:rFonts w:ascii="Times New Roman" w:hAnsi="Times New Roman" w:cs="Times New Roman"/>
          <w:sz w:val="24"/>
          <w:szCs w:val="24"/>
        </w:rPr>
        <w:t xml:space="preserve"> where </w:t>
      </w:r>
      <m:oMath>
        <m:r>
          <m:rPr>
            <m:sty m:val="p"/>
          </m:rPr>
          <w:rPr>
            <w:rFonts w:ascii="Cambria Math" w:hAnsi="Cambria Math" w:cs="Times New Roman"/>
            <w:sz w:val="24"/>
            <w:szCs w:val="24"/>
          </w:rPr>
          <m:t>j</m:t>
        </m:r>
      </m:oMath>
      <w:r w:rsidR="009E25EC" w:rsidRPr="00F12098">
        <w:rPr>
          <w:rFonts w:ascii="Times New Roman" w:hAnsi="Times New Roman" w:cs="Times New Roman"/>
          <w:sz w:val="24"/>
          <w:szCs w:val="24"/>
        </w:rPr>
        <w:t xml:space="preserve"> and </w:t>
      </w:r>
      <m:oMath>
        <m:r>
          <m:rPr>
            <m:sty m:val="p"/>
          </m:rPr>
          <w:rPr>
            <w:rFonts w:ascii="Cambria Math" w:hAnsi="Cambria Math" w:cs="Times New Roman"/>
            <w:sz w:val="24"/>
            <w:szCs w:val="24"/>
          </w:rPr>
          <m:t>k</m:t>
        </m:r>
      </m:oMath>
      <w:r w:rsidR="009E25EC" w:rsidRPr="00F12098">
        <w:rPr>
          <w:rFonts w:ascii="Times New Roman" w:hAnsi="Times New Roman" w:cs="Times New Roman"/>
          <w:sz w:val="24"/>
          <w:szCs w:val="24"/>
        </w:rPr>
        <w:t xml:space="preserve"> </w:t>
      </w:r>
      <w:r w:rsidRPr="00F12098">
        <w:rPr>
          <w:rFonts w:ascii="Times New Roman" w:hAnsi="Times New Roman" w:cs="Times New Roman"/>
          <w:sz w:val="24"/>
          <w:szCs w:val="24"/>
        </w:rPr>
        <w:t>are the</w:t>
      </w:r>
      <w:r w:rsidR="009E25EC" w:rsidRPr="00F12098">
        <w:rPr>
          <w:rFonts w:ascii="Times New Roman" w:hAnsi="Times New Roman" w:cs="Times New Roman"/>
          <w:sz w:val="24"/>
          <w:szCs w:val="24"/>
        </w:rPr>
        <w:t xml:space="preserve"> number</w:t>
      </w:r>
      <w:r w:rsidR="003F0046">
        <w:rPr>
          <w:rFonts w:ascii="Times New Roman" w:hAnsi="Times New Roman" w:cs="Times New Roman"/>
          <w:sz w:val="24"/>
          <w:szCs w:val="24"/>
        </w:rPr>
        <w:t>s</w:t>
      </w:r>
      <w:r w:rsidR="009E25EC" w:rsidRPr="00F12098">
        <w:rPr>
          <w:rFonts w:ascii="Times New Roman" w:hAnsi="Times New Roman" w:cs="Times New Roman"/>
          <w:sz w:val="24"/>
          <w:szCs w:val="24"/>
        </w:rPr>
        <w:t xml:space="preserve"> of inequality </w:t>
      </w:r>
      <w:r w:rsidRPr="00F12098">
        <w:rPr>
          <w:rFonts w:ascii="Times New Roman" w:hAnsi="Times New Roman" w:cs="Times New Roman"/>
          <w:sz w:val="24"/>
          <w:szCs w:val="24"/>
        </w:rPr>
        <w:t xml:space="preserve">and </w:t>
      </w:r>
      <w:r w:rsidR="009E25EC" w:rsidRPr="00F12098">
        <w:rPr>
          <w:rFonts w:ascii="Times New Roman" w:hAnsi="Times New Roman" w:cs="Times New Roman"/>
          <w:sz w:val="24"/>
          <w:szCs w:val="24"/>
        </w:rPr>
        <w:t xml:space="preserve">equality constraints, respectively. The last set represents the variable bounds within the speciﬁed lower limit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(L)</m:t>
            </m:r>
          </m:sup>
        </m:sSubSup>
      </m:oMath>
      <w:r w:rsidR="009E25EC" w:rsidRPr="00F12098">
        <w:rPr>
          <w:rFonts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(U)</m:t>
            </m:r>
          </m:sup>
        </m:sSubSup>
      </m:oMath>
      <w:r w:rsidR="009E25EC" w:rsidRPr="00F12098">
        <w:rPr>
          <w:rFonts w:ascii="Times New Roman" w:hAnsi="Times New Roman" w:cs="Times New Roman"/>
          <w:sz w:val="24"/>
          <w:szCs w:val="24"/>
        </w:rPr>
        <w:t>.</w:t>
      </w:r>
      <w:r w:rsidR="00517EBB" w:rsidRPr="00F12098">
        <w:rPr>
          <w:rFonts w:ascii="Times New Roman" w:hAnsi="Times New Roman" w:cs="Times New Roman"/>
          <w:sz w:val="24"/>
          <w:szCs w:val="24"/>
        </w:rPr>
        <w:t xml:space="preserve"> The goal of </w:t>
      </w:r>
      <w:r w:rsidRPr="00F12098">
        <w:rPr>
          <w:rFonts w:ascii="Times New Roman" w:hAnsi="Times New Roman" w:cs="Times New Roman"/>
          <w:sz w:val="24"/>
          <w:szCs w:val="24"/>
        </w:rPr>
        <w:t>m</w:t>
      </w:r>
      <w:r w:rsidR="009E25EC" w:rsidRPr="00F12098">
        <w:rPr>
          <w:rFonts w:ascii="Times New Roman" w:hAnsi="Times New Roman" w:cs="Times New Roman"/>
          <w:sz w:val="24"/>
          <w:szCs w:val="24"/>
        </w:rPr>
        <w:t xml:space="preserve">ulti-objective optimisation is to obtain a set of solutions that are </w:t>
      </w:r>
      <w:r w:rsidR="00DB5FBB" w:rsidRPr="00F12098">
        <w:rPr>
          <w:rFonts w:ascii="Times New Roman" w:hAnsi="Times New Roman" w:cs="Times New Roman"/>
          <w:sz w:val="24"/>
          <w:szCs w:val="24"/>
        </w:rPr>
        <w:t xml:space="preserve">not </w:t>
      </w:r>
      <w:r w:rsidR="009E25EC" w:rsidRPr="00F12098">
        <w:rPr>
          <w:rFonts w:ascii="Times New Roman" w:hAnsi="Times New Roman" w:cs="Times New Roman"/>
          <w:sz w:val="24"/>
          <w:szCs w:val="24"/>
        </w:rPr>
        <w:t>dominated</w:t>
      </w:r>
      <w:r w:rsidRPr="00F12098">
        <w:rPr>
          <w:rFonts w:ascii="Times New Roman" w:hAnsi="Times New Roman" w:cs="Times New Roman"/>
          <w:sz w:val="24"/>
          <w:szCs w:val="24"/>
        </w:rPr>
        <w:t xml:space="preserve"> by other solutions</w:t>
      </w:r>
      <w:r w:rsidR="009E25EC" w:rsidRPr="00F12098">
        <w:rPr>
          <w:rFonts w:ascii="Times New Roman" w:hAnsi="Times New Roman" w:cs="Times New Roman"/>
          <w:sz w:val="24"/>
          <w:szCs w:val="24"/>
        </w:rPr>
        <w:t xml:space="preserve"> </w:t>
      </w:r>
      <w:r w:rsidR="004335E8" w:rsidRPr="00F12098">
        <w:rPr>
          <w:rFonts w:ascii="Times New Roman" w:hAnsi="Times New Roman" w:cs="Times New Roman"/>
          <w:sz w:val="24"/>
          <w:szCs w:val="24"/>
        </w:rPr>
        <w:fldChar w:fldCharType="begin"/>
      </w:r>
      <w:r w:rsidR="00517EBB" w:rsidRPr="00F12098">
        <w:rPr>
          <w:rFonts w:ascii="Times New Roman" w:hAnsi="Times New Roman" w:cs="Times New Roman"/>
          <w:sz w:val="24"/>
          <w:szCs w:val="24"/>
        </w:rPr>
        <w:instrText xml:space="preserve"> ADDIN EN.CITE &lt;EndNote&gt;&lt;Cite&gt;&lt;Author&gt;Deb&lt;/Author&gt;&lt;Year&gt;2001&lt;/Year&gt;&lt;RecNum&gt;227&lt;/RecNum&gt;&lt;DisplayText&gt;[44]&lt;/DisplayText&gt;&lt;record&gt;&lt;rec-number&gt;227&lt;/rec-number&gt;&lt;foreign-keys&gt;&lt;key app="EN" db-id="sdr05vtvjxssvlepfwv55w2krw5dr0ew5dxe" timestamp="1565872381"&gt;227&lt;/key&gt;&lt;/foreign-keys&gt;&lt;ref-type name="Book"&gt;6&lt;/ref-type&gt;&lt;contributors&gt;&lt;authors&gt;&lt;author&gt;Deb, Kalyanmoy&lt;/author&gt;&lt;/authors&gt;&lt;/contributors&gt;&lt;titles&gt;&lt;title&gt;Multi-objective optimization using evolutionary algorithms&lt;/title&gt;&lt;/titles&gt;&lt;volume&gt;16&lt;/volume&gt;&lt;dates&gt;&lt;year&gt;2001&lt;/year&gt;&lt;/dates&gt;&lt;publisher&gt;John Wiley &amp;amp; Sons&lt;/publisher&gt;&lt;isbn&gt;047187339X&lt;/isbn&gt;&lt;urls&gt;&lt;/urls&gt;&lt;/record&gt;&lt;/Cite&gt;&lt;/EndNote&gt;</w:instrText>
      </w:r>
      <w:r w:rsidR="004335E8" w:rsidRPr="00F12098">
        <w:rPr>
          <w:rFonts w:ascii="Times New Roman" w:hAnsi="Times New Roman" w:cs="Times New Roman"/>
          <w:sz w:val="24"/>
          <w:szCs w:val="24"/>
        </w:rPr>
        <w:fldChar w:fldCharType="separate"/>
      </w:r>
      <w:r w:rsidR="00517EBB" w:rsidRPr="00F12098">
        <w:rPr>
          <w:rFonts w:ascii="Times New Roman" w:hAnsi="Times New Roman" w:cs="Times New Roman"/>
          <w:noProof/>
          <w:sz w:val="24"/>
          <w:szCs w:val="24"/>
        </w:rPr>
        <w:t>[44]</w:t>
      </w:r>
      <w:r w:rsidR="004335E8" w:rsidRPr="00F12098">
        <w:rPr>
          <w:rFonts w:ascii="Times New Roman" w:hAnsi="Times New Roman" w:cs="Times New Roman"/>
          <w:sz w:val="24"/>
          <w:szCs w:val="24"/>
        </w:rPr>
        <w:fldChar w:fldCharType="end"/>
      </w:r>
      <w:r w:rsidR="00517EBB" w:rsidRPr="00F12098">
        <w:rPr>
          <w:rFonts w:ascii="Times New Roman" w:hAnsi="Times New Roman" w:cs="Times New Roman"/>
          <w:sz w:val="24"/>
          <w:szCs w:val="24"/>
        </w:rPr>
        <w:t>.</w:t>
      </w:r>
      <w:r w:rsidR="009E25EC" w:rsidRPr="00F12098">
        <w:rPr>
          <w:rFonts w:ascii="Times New Roman" w:hAnsi="Times New Roman" w:cs="Times New Roman"/>
          <w:sz w:val="24"/>
          <w:szCs w:val="24"/>
        </w:rPr>
        <w:t xml:space="preserve"> A solution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009E25EC" w:rsidRPr="00F12098">
        <w:rPr>
          <w:rFonts w:ascii="Times New Roman" w:hAnsi="Times New Roman" w:cs="Times New Roman"/>
          <w:sz w:val="24"/>
          <w:szCs w:val="24"/>
        </w:rPr>
        <w:t xml:space="preserve"> is to dominate solution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009E25EC" w:rsidRPr="00F12098">
        <w:rPr>
          <w:rFonts w:ascii="Times New Roman" w:hAnsi="Times New Roman" w:cs="Times New Roman"/>
          <w:sz w:val="24"/>
          <w:szCs w:val="24"/>
        </w:rPr>
        <w:t xml:space="preserve"> if </w:t>
      </w:r>
      <w:r w:rsidR="00517EBB" w:rsidRPr="00F12098">
        <w:rPr>
          <w:rFonts w:ascii="Times New Roman" w:hAnsi="Times New Roman" w:cs="Times New Roman"/>
          <w:sz w:val="24"/>
          <w:szCs w:val="24"/>
        </w:rPr>
        <w:t xml:space="preserve">the </w:t>
      </w:r>
      <w:r w:rsidR="009E25EC" w:rsidRPr="00F12098">
        <w:rPr>
          <w:rFonts w:ascii="Times New Roman" w:hAnsi="Times New Roman" w:cs="Times New Roman"/>
          <w:sz w:val="24"/>
          <w:szCs w:val="24"/>
        </w:rPr>
        <w:t xml:space="preserve">two </w:t>
      </w:r>
      <w:r w:rsidR="00517EBB" w:rsidRPr="00F12098">
        <w:rPr>
          <w:rFonts w:ascii="Times New Roman" w:hAnsi="Times New Roman" w:cs="Times New Roman"/>
          <w:sz w:val="24"/>
          <w:szCs w:val="24"/>
        </w:rPr>
        <w:t xml:space="preserve">following </w:t>
      </w:r>
      <w:r w:rsidR="009E25EC" w:rsidRPr="00F12098">
        <w:rPr>
          <w:rFonts w:ascii="Times New Roman" w:hAnsi="Times New Roman" w:cs="Times New Roman"/>
          <w:sz w:val="24"/>
          <w:szCs w:val="24"/>
        </w:rPr>
        <w:t xml:space="preserve">conditions are </w:t>
      </w:r>
      <w:r w:rsidRPr="00F12098">
        <w:rPr>
          <w:rFonts w:ascii="Times New Roman" w:hAnsi="Times New Roman" w:cs="Times New Roman"/>
          <w:sz w:val="24"/>
          <w:szCs w:val="24"/>
        </w:rPr>
        <w:t xml:space="preserve">verified </w:t>
      </w:r>
      <w:r w:rsidR="004335E8" w:rsidRPr="00F12098">
        <w:rPr>
          <w:rFonts w:ascii="Times New Roman" w:hAnsi="Times New Roman" w:cs="Times New Roman"/>
          <w:sz w:val="24"/>
          <w:szCs w:val="24"/>
        </w:rPr>
        <w:fldChar w:fldCharType="begin"/>
      </w:r>
      <w:r w:rsidR="00517EBB" w:rsidRPr="00F12098">
        <w:rPr>
          <w:rFonts w:ascii="Times New Roman" w:hAnsi="Times New Roman" w:cs="Times New Roman"/>
          <w:sz w:val="24"/>
          <w:szCs w:val="24"/>
        </w:rPr>
        <w:instrText xml:space="preserve"> ADDIN EN.CITE &lt;EndNote&gt;&lt;Cite&gt;&lt;Author&gt;Deb&lt;/Author&gt;&lt;Year&gt;2001&lt;/Year&gt;&lt;RecNum&gt;227&lt;/RecNum&gt;&lt;DisplayText&gt;[44]&lt;/DisplayText&gt;&lt;record&gt;&lt;rec-number&gt;227&lt;/rec-number&gt;&lt;foreign-keys&gt;&lt;key app="EN" db-id="sdr05vtvjxssvlepfwv55w2krw5dr0ew5dxe" timestamp="1565872381"&gt;227&lt;/key&gt;&lt;/foreign-keys&gt;&lt;ref-type name="Book"&gt;6&lt;/ref-type&gt;&lt;contributors&gt;&lt;authors&gt;&lt;author&gt;Deb, Kalyanmoy&lt;/author&gt;&lt;/authors&gt;&lt;/contributors&gt;&lt;titles&gt;&lt;title&gt;Multi-objective optimization using evolutionary algorithms&lt;/title&gt;&lt;/titles&gt;&lt;volume&gt;16&lt;/volume&gt;&lt;dates&gt;&lt;year&gt;2001&lt;/year&gt;&lt;/dates&gt;&lt;publisher&gt;John Wiley &amp;amp; Sons&lt;/publisher&gt;&lt;isbn&gt;047187339X&lt;/isbn&gt;&lt;urls&gt;&lt;/urls&gt;&lt;/record&gt;&lt;/Cite&gt;&lt;/EndNote&gt;</w:instrText>
      </w:r>
      <w:r w:rsidR="004335E8" w:rsidRPr="00F12098">
        <w:rPr>
          <w:rFonts w:ascii="Times New Roman" w:hAnsi="Times New Roman" w:cs="Times New Roman"/>
          <w:sz w:val="24"/>
          <w:szCs w:val="24"/>
        </w:rPr>
        <w:fldChar w:fldCharType="separate"/>
      </w:r>
      <w:r w:rsidR="00517EBB" w:rsidRPr="00F12098">
        <w:rPr>
          <w:rFonts w:ascii="Times New Roman" w:hAnsi="Times New Roman" w:cs="Times New Roman"/>
          <w:noProof/>
          <w:sz w:val="24"/>
          <w:szCs w:val="24"/>
        </w:rPr>
        <w:t>[44]</w:t>
      </w:r>
      <w:r w:rsidR="004335E8" w:rsidRPr="00F12098">
        <w:rPr>
          <w:rFonts w:ascii="Times New Roman" w:hAnsi="Times New Roman" w:cs="Times New Roman"/>
          <w:sz w:val="24"/>
          <w:szCs w:val="24"/>
        </w:rPr>
        <w:fldChar w:fldCharType="end"/>
      </w:r>
      <w:r w:rsidR="00517EBB" w:rsidRPr="00F12098">
        <w:rPr>
          <w:rFonts w:ascii="Times New Roman" w:hAnsi="Times New Roman" w:cs="Times New Roman"/>
          <w:sz w:val="24"/>
          <w:szCs w:val="24"/>
        </w:rPr>
        <w:t>:</w:t>
      </w:r>
    </w:p>
    <w:p w14:paraId="41DF8EDA" w14:textId="77777777" w:rsidR="00DB5FBB" w:rsidRPr="00F12098" w:rsidRDefault="00DB5FBB" w:rsidP="005F42AB">
      <w:pPr>
        <w:pStyle w:val="ListParagraph"/>
        <w:numPr>
          <w:ilvl w:val="0"/>
          <w:numId w:val="33"/>
        </w:numPr>
        <w:spacing w:after="0" w:line="240" w:lineRule="auto"/>
        <w:jc w:val="both"/>
        <w:rPr>
          <w:rFonts w:ascii="Times New Roman" w:hAnsi="Times New Roman" w:cs="Times New Roman"/>
          <w:sz w:val="24"/>
          <w:szCs w:val="24"/>
        </w:rPr>
      </w:pPr>
      <w:r w:rsidRPr="00F12098">
        <w:rPr>
          <w:rFonts w:ascii="Times New Roman" w:hAnsi="Times New Roman" w:cs="Times New Roman"/>
          <w:sz w:val="24"/>
          <w:szCs w:val="24"/>
        </w:rPr>
        <w:t xml:space="preserve">The solution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F12098">
        <w:rPr>
          <w:rFonts w:ascii="Times New Roman" w:hAnsi="Times New Roman" w:cs="Times New Roman"/>
          <w:sz w:val="24"/>
          <w:szCs w:val="24"/>
        </w:rPr>
        <w:t xml:space="preserve"> is no worse than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F12098">
        <w:rPr>
          <w:rFonts w:ascii="Times New Roman" w:hAnsi="Times New Roman" w:cs="Times New Roman"/>
          <w:sz w:val="24"/>
          <w:szCs w:val="24"/>
        </w:rPr>
        <w:t xml:space="preserve"> in all objectives</w:t>
      </w:r>
      <w:r w:rsidR="00400007" w:rsidRPr="00F12098">
        <w:rPr>
          <w:rFonts w:ascii="Times New Roman" w:hAnsi="Times New Roman" w:cs="Times New Roman"/>
          <w:sz w:val="24"/>
          <w:szCs w:val="24"/>
        </w:rPr>
        <w:t>;</w:t>
      </w:r>
    </w:p>
    <w:p w14:paraId="38782B5F" w14:textId="77777777" w:rsidR="00517EBB" w:rsidRPr="00F12098" w:rsidRDefault="00DB5FBB" w:rsidP="005F42AB">
      <w:pPr>
        <w:pStyle w:val="ListParagraph"/>
        <w:numPr>
          <w:ilvl w:val="0"/>
          <w:numId w:val="33"/>
        </w:numPr>
        <w:spacing w:after="0" w:line="240" w:lineRule="auto"/>
        <w:jc w:val="both"/>
        <w:rPr>
          <w:rFonts w:ascii="Times New Roman" w:hAnsi="Times New Roman" w:cs="Times New Roman"/>
          <w:sz w:val="24"/>
          <w:szCs w:val="24"/>
        </w:rPr>
      </w:pPr>
      <w:r w:rsidRPr="00F12098">
        <w:rPr>
          <w:rFonts w:ascii="Times New Roman" w:hAnsi="Times New Roman" w:cs="Times New Roman"/>
          <w:sz w:val="24"/>
          <w:szCs w:val="24"/>
        </w:rPr>
        <w:t xml:space="preserve">The solution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F12098">
        <w:rPr>
          <w:rFonts w:ascii="Times New Roman" w:hAnsi="Times New Roman" w:cs="Times New Roman"/>
          <w:sz w:val="24"/>
          <w:szCs w:val="24"/>
        </w:rPr>
        <w:t xml:space="preserve"> is strictly better than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oMath>
      <w:r w:rsidRPr="00F12098">
        <w:rPr>
          <w:rFonts w:ascii="Times New Roman" w:hAnsi="Times New Roman" w:cs="Times New Roman"/>
          <w:sz w:val="24"/>
          <w:szCs w:val="24"/>
        </w:rPr>
        <w:t xml:space="preserve"> in at least one objective.</w:t>
      </w:r>
    </w:p>
    <w:p w14:paraId="75249DBF" w14:textId="77777777" w:rsidR="00DB5FBB" w:rsidRPr="00F12098" w:rsidRDefault="00DB5FBB" w:rsidP="005F42AB">
      <w:pPr>
        <w:spacing w:after="0" w:line="240" w:lineRule="auto"/>
        <w:jc w:val="both"/>
        <w:rPr>
          <w:rFonts w:ascii="Times New Roman" w:hAnsi="Times New Roman" w:cs="Times New Roman"/>
          <w:sz w:val="24"/>
          <w:szCs w:val="24"/>
        </w:rPr>
      </w:pPr>
      <w:r w:rsidRPr="00F12098">
        <w:rPr>
          <w:rFonts w:ascii="Times New Roman" w:hAnsi="Times New Roman" w:cs="Times New Roman"/>
          <w:sz w:val="24"/>
          <w:szCs w:val="24"/>
        </w:rPr>
        <w:t xml:space="preserve">These </w:t>
      </w:r>
      <w:r w:rsidR="00DB7419" w:rsidRPr="00F12098">
        <w:rPr>
          <w:rFonts w:ascii="Times New Roman" w:hAnsi="Times New Roman" w:cs="Times New Roman"/>
          <w:sz w:val="24"/>
          <w:szCs w:val="24"/>
        </w:rPr>
        <w:t xml:space="preserve">non-dominated </w:t>
      </w:r>
      <w:r w:rsidRPr="00F12098">
        <w:rPr>
          <w:rFonts w:ascii="Times New Roman" w:hAnsi="Times New Roman" w:cs="Times New Roman"/>
          <w:sz w:val="24"/>
          <w:szCs w:val="24"/>
        </w:rPr>
        <w:t xml:space="preserve">solutions are often </w:t>
      </w:r>
      <w:r w:rsidR="00953660" w:rsidRPr="00F12098">
        <w:rPr>
          <w:rFonts w:ascii="Times New Roman" w:hAnsi="Times New Roman" w:cs="Times New Roman"/>
          <w:sz w:val="24"/>
          <w:szCs w:val="24"/>
        </w:rPr>
        <w:t xml:space="preserve">called </w:t>
      </w:r>
      <w:r w:rsidRPr="00F12098">
        <w:rPr>
          <w:rFonts w:ascii="Times New Roman" w:hAnsi="Times New Roman" w:cs="Times New Roman"/>
          <w:sz w:val="24"/>
          <w:szCs w:val="24"/>
        </w:rPr>
        <w:t xml:space="preserve">Pareto optimal solutions. </w:t>
      </w:r>
      <w:r w:rsidR="00400007" w:rsidRPr="00F12098">
        <w:rPr>
          <w:rFonts w:ascii="Times New Roman" w:hAnsi="Times New Roman" w:cs="Times New Roman"/>
          <w:sz w:val="24"/>
          <w:szCs w:val="24"/>
        </w:rPr>
        <w:t>It</w:t>
      </w:r>
      <w:r w:rsidR="00953660" w:rsidRPr="00F12098">
        <w:rPr>
          <w:rFonts w:ascii="Times New Roman" w:hAnsi="Times New Roman" w:cs="Times New Roman"/>
          <w:sz w:val="24"/>
          <w:szCs w:val="24"/>
        </w:rPr>
        <w:t xml:space="preserve"> is not possible to determine which one of</w:t>
      </w:r>
      <w:r w:rsidR="00400007" w:rsidRPr="00F12098">
        <w:rPr>
          <w:rFonts w:ascii="Times New Roman" w:hAnsi="Times New Roman" w:cs="Times New Roman"/>
          <w:sz w:val="24"/>
          <w:szCs w:val="24"/>
        </w:rPr>
        <w:t xml:space="preserve"> the</w:t>
      </w:r>
      <w:r w:rsidR="00953660" w:rsidRPr="00F12098">
        <w:rPr>
          <w:rFonts w:ascii="Times New Roman" w:hAnsi="Times New Roman" w:cs="Times New Roman"/>
          <w:sz w:val="24"/>
          <w:szCs w:val="24"/>
        </w:rPr>
        <w:t xml:space="preserve"> non-dominated solutions </w:t>
      </w:r>
      <w:r w:rsidRPr="00F12098">
        <w:rPr>
          <w:rFonts w:ascii="Times New Roman" w:hAnsi="Times New Roman" w:cs="Times New Roman"/>
          <w:sz w:val="24"/>
          <w:szCs w:val="24"/>
        </w:rPr>
        <w:t xml:space="preserve">is better than the other. </w:t>
      </w:r>
      <w:r w:rsidR="00953660" w:rsidRPr="00F12098">
        <w:rPr>
          <w:rFonts w:ascii="Times New Roman" w:hAnsi="Times New Roman" w:cs="Times New Roman"/>
          <w:sz w:val="24"/>
          <w:szCs w:val="24"/>
        </w:rPr>
        <w:t>However, t</w:t>
      </w:r>
      <w:r w:rsidRPr="00F12098">
        <w:rPr>
          <w:rFonts w:ascii="Times New Roman" w:hAnsi="Times New Roman" w:cs="Times New Roman"/>
          <w:sz w:val="24"/>
          <w:szCs w:val="24"/>
        </w:rPr>
        <w:t>he solutions in the non</w:t>
      </w:r>
      <w:r w:rsidR="00953660" w:rsidRPr="00F12098">
        <w:rPr>
          <w:rFonts w:ascii="Times New Roman" w:hAnsi="Times New Roman" w:cs="Times New Roman"/>
          <w:sz w:val="24"/>
          <w:szCs w:val="24"/>
        </w:rPr>
        <w:t>-</w:t>
      </w:r>
      <w:r w:rsidRPr="00F12098">
        <w:rPr>
          <w:rFonts w:ascii="Times New Roman" w:hAnsi="Times New Roman" w:cs="Times New Roman"/>
          <w:sz w:val="24"/>
          <w:szCs w:val="24"/>
        </w:rPr>
        <w:t>dominated</w:t>
      </w:r>
      <w:r w:rsidR="00953660"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set are better than </w:t>
      </w:r>
      <w:r w:rsidR="00400007" w:rsidRPr="00F12098">
        <w:rPr>
          <w:rFonts w:ascii="Times New Roman" w:hAnsi="Times New Roman" w:cs="Times New Roman"/>
          <w:sz w:val="24"/>
          <w:szCs w:val="24"/>
        </w:rPr>
        <w:t>those</w:t>
      </w:r>
      <w:r w:rsidRPr="00F12098">
        <w:rPr>
          <w:rFonts w:ascii="Times New Roman" w:hAnsi="Times New Roman" w:cs="Times New Roman"/>
          <w:sz w:val="24"/>
          <w:szCs w:val="24"/>
        </w:rPr>
        <w:t xml:space="preserve"> in the</w:t>
      </w:r>
      <w:r w:rsidR="00400007" w:rsidRPr="00F12098">
        <w:rPr>
          <w:rFonts w:ascii="Times New Roman" w:hAnsi="Times New Roman" w:cs="Times New Roman"/>
          <w:sz w:val="24"/>
          <w:szCs w:val="24"/>
        </w:rPr>
        <w:t xml:space="preserve"> remaining</w:t>
      </w:r>
      <w:r w:rsidR="00953660"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design space </w:t>
      </w:r>
      <w:r w:rsidR="004335E8" w:rsidRPr="00F12098">
        <w:rPr>
          <w:rFonts w:ascii="Times New Roman" w:hAnsi="Times New Roman" w:cs="Times New Roman"/>
          <w:sz w:val="24"/>
          <w:szCs w:val="24"/>
        </w:rPr>
        <w:fldChar w:fldCharType="begin"/>
      </w:r>
      <w:r w:rsidR="00953660" w:rsidRPr="00F12098">
        <w:rPr>
          <w:rFonts w:ascii="Times New Roman" w:hAnsi="Times New Roman" w:cs="Times New Roman"/>
          <w:sz w:val="24"/>
          <w:szCs w:val="24"/>
        </w:rPr>
        <w:instrText xml:space="preserve"> ADDIN EN.CITE &lt;EndNote&gt;&lt;Cite&gt;&lt;Author&gt;Deb&lt;/Author&gt;&lt;Year&gt;2001&lt;/Year&gt;&lt;RecNum&gt;227&lt;/RecNum&gt;&lt;DisplayText&gt;[44]&lt;/DisplayText&gt;&lt;record&gt;&lt;rec-number&gt;227&lt;/rec-number&gt;&lt;foreign-keys&gt;&lt;key app="EN" db-id="sdr05vtvjxssvlepfwv55w2krw5dr0ew5dxe" timestamp="1565872381"&gt;227&lt;/key&gt;&lt;/foreign-keys&gt;&lt;ref-type name="Book"&gt;6&lt;/ref-type&gt;&lt;contributors&gt;&lt;authors&gt;&lt;author&gt;Deb, Kalyanmoy&lt;/author&gt;&lt;/authors&gt;&lt;/contributors&gt;&lt;titles&gt;&lt;title&gt;Multi-objective optimization using evolutionary algorithms&lt;/title&gt;&lt;/titles&gt;&lt;volume&gt;16&lt;/volume&gt;&lt;dates&gt;&lt;year&gt;2001&lt;/year&gt;&lt;/dates&gt;&lt;publisher&gt;John Wiley &amp;amp; Sons&lt;/publisher&gt;&lt;isbn&gt;047187339X&lt;/isbn&gt;&lt;urls&gt;&lt;/urls&gt;&lt;/record&gt;&lt;/Cite&gt;&lt;/EndNote&gt;</w:instrText>
      </w:r>
      <w:r w:rsidR="004335E8" w:rsidRPr="00F12098">
        <w:rPr>
          <w:rFonts w:ascii="Times New Roman" w:hAnsi="Times New Roman" w:cs="Times New Roman"/>
          <w:sz w:val="24"/>
          <w:szCs w:val="24"/>
        </w:rPr>
        <w:fldChar w:fldCharType="separate"/>
      </w:r>
      <w:r w:rsidR="00953660" w:rsidRPr="00F12098">
        <w:rPr>
          <w:rFonts w:ascii="Times New Roman" w:hAnsi="Times New Roman" w:cs="Times New Roman"/>
          <w:noProof/>
          <w:sz w:val="24"/>
          <w:szCs w:val="24"/>
        </w:rPr>
        <w:t>[44]</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p w14:paraId="18C4981C" w14:textId="77777777" w:rsidR="009E2A0D" w:rsidRPr="00F12098" w:rsidRDefault="007132B9" w:rsidP="00EC7E97">
      <w:pPr>
        <w:jc w:val="both"/>
        <w:rPr>
          <w:rFonts w:ascii="Times New Roman" w:hAnsi="Times New Roman" w:cs="Times New Roman"/>
          <w:sz w:val="24"/>
          <w:szCs w:val="24"/>
        </w:rPr>
      </w:pPr>
      <w:r w:rsidRPr="00F12098">
        <w:rPr>
          <w:rFonts w:ascii="Times New Roman" w:hAnsi="Times New Roman" w:cs="Times New Roman"/>
          <w:sz w:val="24"/>
          <w:szCs w:val="24"/>
        </w:rPr>
        <w:t xml:space="preserve">For </w:t>
      </w:r>
      <w:r w:rsidR="001311D4" w:rsidRPr="00F12098">
        <w:rPr>
          <w:rFonts w:ascii="Times New Roman" w:hAnsi="Times New Roman" w:cs="Times New Roman"/>
          <w:sz w:val="24"/>
          <w:szCs w:val="24"/>
        </w:rPr>
        <w:t>the</w:t>
      </w:r>
      <w:r w:rsidRPr="00F12098">
        <w:rPr>
          <w:rFonts w:ascii="Times New Roman" w:hAnsi="Times New Roman" w:cs="Times New Roman"/>
          <w:sz w:val="24"/>
          <w:szCs w:val="24"/>
        </w:rPr>
        <w:t xml:space="preserve"> </w:t>
      </w:r>
      <w:r w:rsidR="00C0032A" w:rsidRPr="00F12098">
        <w:rPr>
          <w:rFonts w:ascii="Times New Roman" w:hAnsi="Times New Roman" w:cs="Times New Roman"/>
          <w:sz w:val="24"/>
          <w:szCs w:val="24"/>
        </w:rPr>
        <w:t>optimis</w:t>
      </w:r>
      <w:r w:rsidRPr="00F12098">
        <w:rPr>
          <w:rFonts w:ascii="Times New Roman" w:hAnsi="Times New Roman" w:cs="Times New Roman"/>
          <w:sz w:val="24"/>
          <w:szCs w:val="24"/>
        </w:rPr>
        <w:t>ation stud</w:t>
      </w:r>
      <w:r w:rsidR="00FF65D9" w:rsidRPr="00F12098">
        <w:rPr>
          <w:rFonts w:ascii="Times New Roman" w:hAnsi="Times New Roman" w:cs="Times New Roman"/>
          <w:sz w:val="24"/>
          <w:szCs w:val="24"/>
        </w:rPr>
        <w:t>ies</w:t>
      </w:r>
      <w:r w:rsidR="001311D4" w:rsidRPr="00F12098">
        <w:rPr>
          <w:rFonts w:ascii="Times New Roman" w:hAnsi="Times New Roman" w:cs="Times New Roman"/>
          <w:sz w:val="24"/>
          <w:szCs w:val="24"/>
        </w:rPr>
        <w:t>,</w:t>
      </w:r>
      <w:r w:rsidRPr="00F12098">
        <w:rPr>
          <w:rFonts w:ascii="Times New Roman" w:hAnsi="Times New Roman" w:cs="Times New Roman"/>
          <w:sz w:val="24"/>
          <w:szCs w:val="24"/>
        </w:rPr>
        <w:t xml:space="preserve"> ANSYS DX (</w:t>
      </w:r>
      <w:proofErr w:type="spellStart"/>
      <w:r w:rsidRPr="00F12098">
        <w:rPr>
          <w:rFonts w:ascii="Times New Roman" w:hAnsi="Times New Roman" w:cs="Times New Roman"/>
          <w:sz w:val="24"/>
          <w:szCs w:val="24"/>
        </w:rPr>
        <w:t>DesignXplorer</w:t>
      </w:r>
      <w:proofErr w:type="spellEnd"/>
      <w:r w:rsidRPr="00F12098">
        <w:rPr>
          <w:rFonts w:ascii="Times New Roman" w:hAnsi="Times New Roman" w:cs="Times New Roman"/>
          <w:sz w:val="24"/>
          <w:szCs w:val="24"/>
        </w:rPr>
        <w:t>) was used.</w:t>
      </w:r>
      <w:r w:rsidR="001311D4" w:rsidRPr="00F12098">
        <w:rPr>
          <w:rFonts w:ascii="Times New Roman" w:hAnsi="Times New Roman" w:cs="Times New Roman"/>
          <w:sz w:val="24"/>
          <w:szCs w:val="24"/>
        </w:rPr>
        <w:t xml:space="preserve"> This </w:t>
      </w:r>
      <w:r w:rsidR="00C0032A" w:rsidRPr="00F12098">
        <w:rPr>
          <w:rFonts w:ascii="Times New Roman" w:hAnsi="Times New Roman" w:cs="Times New Roman"/>
          <w:sz w:val="24"/>
          <w:szCs w:val="24"/>
        </w:rPr>
        <w:t>optimis</w:t>
      </w:r>
      <w:r w:rsidR="00FF65D9" w:rsidRPr="00F12098">
        <w:rPr>
          <w:rFonts w:ascii="Times New Roman" w:hAnsi="Times New Roman" w:cs="Times New Roman"/>
          <w:sz w:val="24"/>
          <w:szCs w:val="24"/>
        </w:rPr>
        <w:t xml:space="preserve">ation tool </w:t>
      </w:r>
      <w:r w:rsidRPr="00F12098">
        <w:rPr>
          <w:rFonts w:ascii="Times New Roman" w:hAnsi="Times New Roman" w:cs="Times New Roman"/>
          <w:sz w:val="24"/>
          <w:szCs w:val="24"/>
        </w:rPr>
        <w:t xml:space="preserve">is </w:t>
      </w:r>
      <w:r w:rsidR="00FF65D9" w:rsidRPr="00F12098">
        <w:rPr>
          <w:rFonts w:ascii="Times New Roman" w:hAnsi="Times New Roman" w:cs="Times New Roman"/>
          <w:sz w:val="24"/>
          <w:szCs w:val="24"/>
        </w:rPr>
        <w:t>a</w:t>
      </w:r>
      <w:r w:rsidRPr="00F12098">
        <w:rPr>
          <w:rFonts w:ascii="Times New Roman" w:hAnsi="Times New Roman" w:cs="Times New Roman"/>
          <w:sz w:val="24"/>
          <w:szCs w:val="24"/>
        </w:rPr>
        <w:t xml:space="preserve"> </w:t>
      </w:r>
      <w:r w:rsidR="00FF65D9" w:rsidRPr="00F12098">
        <w:rPr>
          <w:rFonts w:ascii="Times New Roman" w:hAnsi="Times New Roman" w:cs="Times New Roman"/>
          <w:sz w:val="24"/>
          <w:szCs w:val="24"/>
        </w:rPr>
        <w:t>response</w:t>
      </w:r>
      <w:r w:rsidR="001D6EBA" w:rsidRPr="00F12098">
        <w:rPr>
          <w:rFonts w:ascii="Times New Roman" w:hAnsi="Times New Roman" w:cs="Times New Roman"/>
          <w:sz w:val="24"/>
          <w:szCs w:val="24"/>
        </w:rPr>
        <w:t>-</w:t>
      </w:r>
      <w:r w:rsidR="00FF65D9" w:rsidRPr="00F12098">
        <w:rPr>
          <w:rFonts w:ascii="Times New Roman" w:hAnsi="Times New Roman" w:cs="Times New Roman"/>
          <w:sz w:val="24"/>
          <w:szCs w:val="24"/>
        </w:rPr>
        <w:t>surface based module</w:t>
      </w:r>
      <w:r w:rsidRPr="00F12098">
        <w:rPr>
          <w:rFonts w:ascii="Times New Roman" w:hAnsi="Times New Roman" w:cs="Times New Roman"/>
          <w:sz w:val="24"/>
          <w:szCs w:val="24"/>
        </w:rPr>
        <w:t xml:space="preserve">. To construct the response surfaces, </w:t>
      </w:r>
      <w:r w:rsidR="001311D4" w:rsidRPr="00F12098">
        <w:rPr>
          <w:rFonts w:ascii="Times New Roman" w:hAnsi="Times New Roman" w:cs="Times New Roman"/>
          <w:sz w:val="24"/>
          <w:szCs w:val="24"/>
        </w:rPr>
        <w:t xml:space="preserve">at first, </w:t>
      </w:r>
      <w:r w:rsidR="00A9536B" w:rsidRPr="00F12098">
        <w:rPr>
          <w:rFonts w:ascii="Times New Roman" w:hAnsi="Times New Roman" w:cs="Times New Roman"/>
          <w:sz w:val="24"/>
          <w:szCs w:val="24"/>
        </w:rPr>
        <w:t xml:space="preserve">the </w:t>
      </w:r>
      <w:r w:rsidRPr="00F12098">
        <w:rPr>
          <w:rFonts w:ascii="Times New Roman" w:hAnsi="Times New Roman" w:cs="Times New Roman"/>
          <w:sz w:val="24"/>
          <w:szCs w:val="24"/>
        </w:rPr>
        <w:t xml:space="preserve">design of experiments (DOE) </w:t>
      </w:r>
      <w:r w:rsidR="001311D4" w:rsidRPr="00F12098">
        <w:rPr>
          <w:rFonts w:ascii="Times New Roman" w:hAnsi="Times New Roman" w:cs="Times New Roman"/>
          <w:sz w:val="24"/>
          <w:szCs w:val="24"/>
        </w:rPr>
        <w:t xml:space="preserve">was </w:t>
      </w:r>
      <w:r w:rsidRPr="00F12098">
        <w:rPr>
          <w:rFonts w:ascii="Times New Roman" w:hAnsi="Times New Roman" w:cs="Times New Roman"/>
          <w:sz w:val="24"/>
          <w:szCs w:val="24"/>
        </w:rPr>
        <w:t>performed to generate design points. In this study, 2</w:t>
      </w:r>
      <w:r w:rsidR="00C56818" w:rsidRPr="00F12098">
        <w:rPr>
          <w:rFonts w:ascii="Times New Roman" w:hAnsi="Times New Roman" w:cs="Times New Roman"/>
          <w:sz w:val="24"/>
          <w:szCs w:val="24"/>
        </w:rPr>
        <w:t>7</w:t>
      </w:r>
      <w:r w:rsidRPr="00F12098">
        <w:rPr>
          <w:rFonts w:ascii="Times New Roman" w:hAnsi="Times New Roman" w:cs="Times New Roman"/>
          <w:sz w:val="24"/>
          <w:szCs w:val="24"/>
        </w:rPr>
        <w:t xml:space="preserve"> </w:t>
      </w:r>
      <w:r w:rsidRPr="00F12098">
        <w:rPr>
          <w:rFonts w:ascii="Times New Roman" w:hAnsi="Times New Roman" w:cs="Times New Roman"/>
          <w:noProof/>
          <w:sz w:val="24"/>
          <w:szCs w:val="24"/>
        </w:rPr>
        <w:t>auto</w:t>
      </w:r>
      <w:r w:rsidR="001D6EBA" w:rsidRPr="00F12098">
        <w:rPr>
          <w:rFonts w:ascii="Times New Roman" w:hAnsi="Times New Roman" w:cs="Times New Roman"/>
          <w:sz w:val="24"/>
          <w:szCs w:val="24"/>
        </w:rPr>
        <w:t>-</w:t>
      </w:r>
      <w:r w:rsidR="00C56818" w:rsidRPr="00F12098">
        <w:rPr>
          <w:rFonts w:ascii="Times New Roman" w:hAnsi="Times New Roman" w:cs="Times New Roman"/>
          <w:sz w:val="24"/>
          <w:szCs w:val="24"/>
        </w:rPr>
        <w:t xml:space="preserve">defined </w:t>
      </w:r>
      <w:r w:rsidR="001D6EBA" w:rsidRPr="00F12098">
        <w:rPr>
          <w:rFonts w:ascii="Times New Roman" w:hAnsi="Times New Roman" w:cs="Times New Roman"/>
          <w:sz w:val="24"/>
          <w:szCs w:val="24"/>
        </w:rPr>
        <w:t>c</w:t>
      </w:r>
      <w:r w:rsidRPr="00F12098">
        <w:rPr>
          <w:rFonts w:ascii="Times New Roman" w:hAnsi="Times New Roman" w:cs="Times New Roman"/>
          <w:sz w:val="24"/>
          <w:szCs w:val="24"/>
        </w:rPr>
        <w:t xml:space="preserve">entral </w:t>
      </w:r>
      <w:r w:rsidR="001D6EBA" w:rsidRPr="00F12098">
        <w:rPr>
          <w:rFonts w:ascii="Times New Roman" w:hAnsi="Times New Roman" w:cs="Times New Roman"/>
          <w:sz w:val="24"/>
          <w:szCs w:val="24"/>
        </w:rPr>
        <w:t>c</w:t>
      </w:r>
      <w:r w:rsidRPr="00F12098">
        <w:rPr>
          <w:rFonts w:ascii="Times New Roman" w:hAnsi="Times New Roman" w:cs="Times New Roman"/>
          <w:sz w:val="24"/>
          <w:szCs w:val="24"/>
        </w:rPr>
        <w:t xml:space="preserve">omposite </w:t>
      </w:r>
      <w:r w:rsidR="001D6EBA" w:rsidRPr="00F12098">
        <w:rPr>
          <w:rFonts w:ascii="Times New Roman" w:hAnsi="Times New Roman" w:cs="Times New Roman"/>
          <w:sz w:val="24"/>
          <w:szCs w:val="24"/>
        </w:rPr>
        <w:t>d</w:t>
      </w:r>
      <w:r w:rsidRPr="00F12098">
        <w:rPr>
          <w:rFonts w:ascii="Times New Roman" w:hAnsi="Times New Roman" w:cs="Times New Roman"/>
          <w:sz w:val="24"/>
          <w:szCs w:val="24"/>
        </w:rPr>
        <w:t>esign</w:t>
      </w:r>
      <w:r w:rsidR="001D6EBA" w:rsidRPr="00F12098">
        <w:rPr>
          <w:rFonts w:ascii="Times New Roman" w:hAnsi="Times New Roman" w:cs="Times New Roman"/>
          <w:sz w:val="24"/>
          <w:szCs w:val="24"/>
        </w:rPr>
        <w:t>s</w:t>
      </w:r>
      <w:r w:rsidRPr="00F12098">
        <w:rPr>
          <w:rFonts w:ascii="Times New Roman" w:hAnsi="Times New Roman" w:cs="Times New Roman"/>
          <w:sz w:val="24"/>
          <w:szCs w:val="24"/>
        </w:rPr>
        <w:t xml:space="preserve"> were </w:t>
      </w:r>
      <w:r w:rsidR="00C74CB2" w:rsidRPr="00F12098">
        <w:rPr>
          <w:rFonts w:ascii="Times New Roman" w:hAnsi="Times New Roman" w:cs="Times New Roman"/>
          <w:sz w:val="24"/>
          <w:szCs w:val="24"/>
        </w:rPr>
        <w:t>specified</w:t>
      </w:r>
      <w:r w:rsidRPr="00F12098">
        <w:rPr>
          <w:rFonts w:ascii="Times New Roman" w:hAnsi="Times New Roman" w:cs="Times New Roman"/>
          <w:sz w:val="24"/>
          <w:szCs w:val="24"/>
        </w:rPr>
        <w:t xml:space="preserve"> for 4 </w:t>
      </w:r>
      <w:r w:rsidR="00C56818" w:rsidRPr="00F12098">
        <w:rPr>
          <w:rFonts w:ascii="Times New Roman" w:hAnsi="Times New Roman" w:cs="Times New Roman"/>
          <w:sz w:val="24"/>
          <w:szCs w:val="24"/>
        </w:rPr>
        <w:t xml:space="preserve">defined </w:t>
      </w:r>
      <w:r w:rsidR="00BF2687" w:rsidRPr="00F12098">
        <w:rPr>
          <w:rFonts w:ascii="Times New Roman" w:hAnsi="Times New Roman" w:cs="Times New Roman"/>
          <w:sz w:val="24"/>
          <w:szCs w:val="24"/>
        </w:rPr>
        <w:t>decision variables</w:t>
      </w:r>
      <w:r w:rsidR="00C74CB2" w:rsidRPr="00F12098">
        <w:rPr>
          <w:rFonts w:ascii="Times New Roman" w:hAnsi="Times New Roman" w:cs="Times New Roman"/>
          <w:sz w:val="24"/>
          <w:szCs w:val="24"/>
        </w:rPr>
        <w:t>, i.e.</w:t>
      </w:r>
      <w:r w:rsidR="000D434A" w:rsidRPr="00F12098">
        <w:rPr>
          <w:rFonts w:ascii="Times New Roman" w:hAnsi="Times New Roman" w:cs="Times New Roman"/>
          <w:sz w:val="24"/>
          <w:szCs w:val="24"/>
        </w:rPr>
        <w:t>,</w:t>
      </w:r>
      <w:r w:rsidR="00C74CB2" w:rsidRPr="00F12098">
        <w:rPr>
          <w:rFonts w:ascii="Times New Roman" w:hAnsi="Times New Roman" w:cs="Times New Roman"/>
          <w:sz w:val="24"/>
          <w:szCs w:val="24"/>
        </w:rPr>
        <w:t xml:space="preserve"> </w:t>
      </w:r>
      <w:r w:rsidR="001D6EBA" w:rsidRPr="00F12098">
        <w:rPr>
          <w:rFonts w:ascii="Times New Roman" w:hAnsi="Times New Roman" w:cs="Times New Roman"/>
          <w:sz w:val="24"/>
          <w:szCs w:val="24"/>
        </w:rPr>
        <w:t xml:space="preserve">the </w:t>
      </w:r>
      <w:r w:rsidR="00C74CB2" w:rsidRPr="00F12098">
        <w:rPr>
          <w:rFonts w:ascii="Times New Roman" w:hAnsi="Times New Roman" w:cs="Times New Roman"/>
          <w:sz w:val="24"/>
          <w:szCs w:val="24"/>
        </w:rPr>
        <w:t>vertical fin diameter</w:t>
      </w:r>
      <w:r w:rsidR="00FF65D9" w:rsidRPr="00F12098">
        <w:rPr>
          <w:rFonts w:ascii="Times New Roman" w:hAnsi="Times New Roman" w:cs="Times New Roman"/>
          <w:sz w:val="24"/>
          <w:szCs w:val="24"/>
        </w:rPr>
        <w:t>s</w:t>
      </w:r>
      <w:r w:rsidR="00C74CB2" w:rsidRPr="00F12098">
        <w:rPr>
          <w:rFonts w:ascii="Times New Roman" w:hAnsi="Times New Roman" w:cs="Times New Roman"/>
          <w:sz w:val="24"/>
          <w:szCs w:val="24"/>
        </w:rPr>
        <w:t xml:space="preserve"> </w:t>
      </w:r>
      <w:r w:rsidR="00FF65D9" w:rsidRPr="00F12098">
        <w:rPr>
          <w:rFonts w:ascii="Times New Roman" w:hAnsi="Times New Roman" w:cs="Times New Roman"/>
          <w:sz w:val="24"/>
          <w:szCs w:val="24"/>
        </w:rPr>
        <w:t xml:space="preserve">of </w:t>
      </w:r>
      <w:r w:rsidR="00C74CB2" w:rsidRPr="00F12098">
        <w:rPr>
          <w:rFonts w:ascii="Times New Roman" w:hAnsi="Times New Roman" w:cs="Times New Roman"/>
          <w:sz w:val="24"/>
          <w:szCs w:val="24"/>
        </w:rPr>
        <w:t>each row</w:t>
      </w:r>
      <w:r w:rsidRPr="00F12098">
        <w:rPr>
          <w:rFonts w:ascii="Times New Roman" w:hAnsi="Times New Roman" w:cs="Times New Roman"/>
          <w:sz w:val="24"/>
          <w:szCs w:val="24"/>
        </w:rPr>
        <w:t>.</w:t>
      </w:r>
      <w:r w:rsidR="00FF65D9" w:rsidRPr="00F12098">
        <w:rPr>
          <w:rFonts w:ascii="Times New Roman" w:hAnsi="Times New Roman" w:cs="Times New Roman"/>
          <w:sz w:val="24"/>
          <w:szCs w:val="24"/>
        </w:rPr>
        <w:t xml:space="preserve"> </w:t>
      </w:r>
      <w:r w:rsidR="001D6EBA" w:rsidRPr="00F12098">
        <w:rPr>
          <w:rFonts w:ascii="Times New Roman" w:hAnsi="Times New Roman" w:cs="Times New Roman"/>
          <w:sz w:val="24"/>
          <w:szCs w:val="24"/>
        </w:rPr>
        <w:t>The thermo-fluid problem was solved for e</w:t>
      </w:r>
      <w:r w:rsidR="00FF65D9" w:rsidRPr="00F12098">
        <w:rPr>
          <w:rFonts w:ascii="Times New Roman" w:hAnsi="Times New Roman" w:cs="Times New Roman"/>
          <w:sz w:val="24"/>
          <w:szCs w:val="24"/>
        </w:rPr>
        <w:t xml:space="preserve">ach of </w:t>
      </w:r>
      <w:r w:rsidR="008961BA" w:rsidRPr="00F12098">
        <w:rPr>
          <w:rFonts w:ascii="Times New Roman" w:hAnsi="Times New Roman" w:cs="Times New Roman"/>
          <w:sz w:val="24"/>
          <w:szCs w:val="24"/>
        </w:rPr>
        <w:t xml:space="preserve">those sampling design points and the </w:t>
      </w:r>
      <w:r w:rsidR="001D6EBA" w:rsidRPr="00F12098">
        <w:rPr>
          <w:rFonts w:ascii="Times New Roman" w:hAnsi="Times New Roman" w:cs="Times New Roman"/>
          <w:sz w:val="24"/>
          <w:szCs w:val="24"/>
        </w:rPr>
        <w:t>values of the four objective functions (as defined in section 4.1) extracted</w:t>
      </w:r>
      <w:r w:rsidR="00D3163F" w:rsidRPr="00F12098">
        <w:rPr>
          <w:rFonts w:ascii="Times New Roman" w:hAnsi="Times New Roman" w:cs="Times New Roman"/>
          <w:sz w:val="24"/>
          <w:szCs w:val="24"/>
        </w:rPr>
        <w:t xml:space="preserve">. </w:t>
      </w:r>
      <w:r w:rsidR="009C6E76" w:rsidRPr="00F12098">
        <w:rPr>
          <w:rFonts w:ascii="Times New Roman" w:hAnsi="Times New Roman" w:cs="Times New Roman"/>
          <w:noProof/>
          <w:sz w:val="24"/>
          <w:szCs w:val="24"/>
        </w:rPr>
        <w:t>The kriging metho</w:t>
      </w:r>
      <w:r w:rsidR="00C727D3" w:rsidRPr="00F12098">
        <w:rPr>
          <w:rFonts w:ascii="Times New Roman" w:hAnsi="Times New Roman" w:cs="Times New Roman"/>
          <w:noProof/>
          <w:sz w:val="24"/>
          <w:szCs w:val="24"/>
        </w:rPr>
        <w:t xml:space="preserve">d </w:t>
      </w:r>
      <w:r w:rsidR="004335E8" w:rsidRPr="00F12098">
        <w:rPr>
          <w:rFonts w:ascii="Times New Roman" w:hAnsi="Times New Roman" w:cs="Times New Roman"/>
          <w:noProof/>
          <w:sz w:val="24"/>
          <w:szCs w:val="24"/>
        </w:rPr>
        <w:fldChar w:fldCharType="begin"/>
      </w:r>
      <w:r w:rsidR="009E25EC" w:rsidRPr="00F12098">
        <w:rPr>
          <w:rFonts w:ascii="Times New Roman" w:hAnsi="Times New Roman" w:cs="Times New Roman"/>
          <w:noProof/>
          <w:sz w:val="24"/>
          <w:szCs w:val="24"/>
        </w:rPr>
        <w:instrText xml:space="preserve"> ADDIN EN.CITE &lt;EndNote&gt;&lt;Cite&gt;&lt;Author&gt;Sacks&lt;/Author&gt;&lt;Year&gt;1989&lt;/Year&gt;&lt;RecNum&gt;14&lt;/RecNum&gt;&lt;DisplayText&gt;[45]&lt;/DisplayText&gt;&lt;record&gt;&lt;rec-number&gt;14&lt;/rec-number&gt;&lt;foreign-keys&gt;&lt;key app="EN" db-id="sdr05vtvjxssvlepfwv55w2krw5dr0ew5dxe" timestamp="1538945427"&gt;14&lt;/key&gt;&lt;/foreign-keys&gt;&lt;ref-type name="Journal Article"&gt;17&lt;/ref-type&gt;&lt;contributors&gt;&lt;authors&gt;&lt;author&gt;Sacks, Jerome&lt;/author&gt;&lt;author&gt;Welch, William J&lt;/author&gt;&lt;author&gt;Mitchell, Toby J&lt;/author&gt;&lt;author&gt;Wynn, Henry P&lt;/author&gt;&lt;/authors&gt;&lt;/contributors&gt;&lt;titles&gt;&lt;title&gt;Design and analysis of computer experiments&lt;/title&gt;&lt;secondary-title&gt;Statistical science&lt;/secondary-title&gt;&lt;/titles&gt;&lt;periodical&gt;&lt;full-title&gt;Statistical science&lt;/full-title&gt;&lt;/periodical&gt;&lt;pages&gt;409-423&lt;/pages&gt;&lt;dates&gt;&lt;year&gt;1989&lt;/year&gt;&lt;/dates&gt;&lt;isbn&gt;0883-4237&lt;/isbn&gt;&lt;urls&gt;&lt;/urls&gt;&lt;/record&gt;&lt;/Cite&gt;&lt;/EndNote&gt;</w:instrText>
      </w:r>
      <w:r w:rsidR="004335E8" w:rsidRPr="00F12098">
        <w:rPr>
          <w:rFonts w:ascii="Times New Roman" w:hAnsi="Times New Roman" w:cs="Times New Roman"/>
          <w:noProof/>
          <w:sz w:val="24"/>
          <w:szCs w:val="24"/>
        </w:rPr>
        <w:fldChar w:fldCharType="separate"/>
      </w:r>
      <w:r w:rsidR="009E25EC" w:rsidRPr="00F12098">
        <w:rPr>
          <w:rFonts w:ascii="Times New Roman" w:hAnsi="Times New Roman" w:cs="Times New Roman"/>
          <w:noProof/>
          <w:sz w:val="24"/>
          <w:szCs w:val="24"/>
        </w:rPr>
        <w:t>[45]</w:t>
      </w:r>
      <w:r w:rsidR="004335E8" w:rsidRPr="00F12098">
        <w:rPr>
          <w:rFonts w:ascii="Times New Roman" w:hAnsi="Times New Roman" w:cs="Times New Roman"/>
          <w:noProof/>
          <w:sz w:val="24"/>
          <w:szCs w:val="24"/>
        </w:rPr>
        <w:fldChar w:fldCharType="end"/>
      </w:r>
      <w:r w:rsidR="00B5631E" w:rsidRPr="00F12098">
        <w:rPr>
          <w:rFonts w:ascii="Times New Roman" w:hAnsi="Times New Roman" w:cs="Times New Roman"/>
          <w:noProof/>
          <w:sz w:val="24"/>
          <w:szCs w:val="24"/>
        </w:rPr>
        <w:t xml:space="preserve"> </w:t>
      </w:r>
      <w:r w:rsidR="00C727D3" w:rsidRPr="00F12098">
        <w:rPr>
          <w:rFonts w:ascii="Times New Roman" w:hAnsi="Times New Roman" w:cs="Times New Roman"/>
          <w:noProof/>
          <w:sz w:val="24"/>
          <w:szCs w:val="24"/>
        </w:rPr>
        <w:t xml:space="preserve">was employed to generate </w:t>
      </w:r>
      <w:r w:rsidR="00983BB9" w:rsidRPr="00F12098">
        <w:rPr>
          <w:rFonts w:ascii="Times New Roman" w:hAnsi="Times New Roman" w:cs="Times New Roman"/>
          <w:noProof/>
          <w:sz w:val="24"/>
          <w:szCs w:val="24"/>
        </w:rPr>
        <w:t xml:space="preserve">the </w:t>
      </w:r>
      <w:r w:rsidR="00C727D3" w:rsidRPr="00F12098">
        <w:rPr>
          <w:rFonts w:ascii="Times New Roman" w:hAnsi="Times New Roman" w:cs="Times New Roman"/>
          <w:noProof/>
          <w:sz w:val="24"/>
          <w:szCs w:val="24"/>
        </w:rPr>
        <w:t>response surface</w:t>
      </w:r>
      <w:r w:rsidR="008961BA" w:rsidRPr="00F12098">
        <w:rPr>
          <w:rFonts w:ascii="Times New Roman" w:hAnsi="Times New Roman" w:cs="Times New Roman"/>
          <w:noProof/>
          <w:sz w:val="24"/>
          <w:szCs w:val="24"/>
        </w:rPr>
        <w:t xml:space="preserve"> for the output parameters</w:t>
      </w:r>
      <w:r w:rsidR="00C727D3" w:rsidRPr="00F12098">
        <w:rPr>
          <w:rFonts w:ascii="Times New Roman" w:hAnsi="Times New Roman" w:cs="Times New Roman"/>
          <w:noProof/>
          <w:sz w:val="24"/>
          <w:szCs w:val="24"/>
        </w:rPr>
        <w:t>. This method is a meta-modeling algorithm with an improved response quality</w:t>
      </w:r>
      <w:r w:rsidR="001D6EBA" w:rsidRPr="00F12098">
        <w:rPr>
          <w:rFonts w:ascii="Times New Roman" w:hAnsi="Times New Roman" w:cs="Times New Roman"/>
          <w:noProof/>
          <w:sz w:val="24"/>
          <w:szCs w:val="24"/>
        </w:rPr>
        <w:t xml:space="preserve">, </w:t>
      </w:r>
      <w:r w:rsidR="00C727D3" w:rsidRPr="00F12098">
        <w:rPr>
          <w:rFonts w:ascii="Times New Roman" w:hAnsi="Times New Roman" w:cs="Times New Roman"/>
          <w:noProof/>
          <w:sz w:val="24"/>
          <w:szCs w:val="24"/>
        </w:rPr>
        <w:t>which fits higher</w:t>
      </w:r>
      <w:r w:rsidR="00A9536B" w:rsidRPr="00F12098">
        <w:rPr>
          <w:rFonts w:ascii="Times New Roman" w:hAnsi="Times New Roman" w:cs="Times New Roman"/>
          <w:noProof/>
          <w:sz w:val="24"/>
          <w:szCs w:val="24"/>
        </w:rPr>
        <w:t>-</w:t>
      </w:r>
      <w:r w:rsidR="00C727D3" w:rsidRPr="00F12098">
        <w:rPr>
          <w:rFonts w:ascii="Times New Roman" w:hAnsi="Times New Roman" w:cs="Times New Roman"/>
          <w:noProof/>
          <w:sz w:val="24"/>
          <w:szCs w:val="24"/>
        </w:rPr>
        <w:t>order variations of the output parameter</w:t>
      </w:r>
      <w:r w:rsidR="008961BA" w:rsidRPr="00F12098">
        <w:rPr>
          <w:rFonts w:ascii="Times New Roman" w:hAnsi="Times New Roman" w:cs="Times New Roman"/>
          <w:noProof/>
          <w:sz w:val="24"/>
          <w:szCs w:val="24"/>
        </w:rPr>
        <w:t>s</w:t>
      </w:r>
      <w:r w:rsidR="00C727D3" w:rsidRPr="00F12098">
        <w:rPr>
          <w:rFonts w:ascii="Times New Roman" w:hAnsi="Times New Roman" w:cs="Times New Roman"/>
          <w:noProof/>
          <w:sz w:val="24"/>
          <w:szCs w:val="24"/>
        </w:rPr>
        <w:t>.</w:t>
      </w:r>
      <w:r w:rsidR="008961BA" w:rsidRPr="00F12098">
        <w:rPr>
          <w:rFonts w:ascii="Times New Roman" w:hAnsi="Times New Roman" w:cs="Times New Roman"/>
          <w:noProof/>
          <w:sz w:val="24"/>
          <w:szCs w:val="24"/>
        </w:rPr>
        <w:t xml:space="preserve"> </w:t>
      </w:r>
      <w:r w:rsidR="007A7700" w:rsidRPr="00F12098">
        <w:rPr>
          <w:rFonts w:ascii="Times New Roman" w:hAnsi="Times New Roman" w:cs="Times New Roman"/>
          <w:sz w:val="24"/>
          <w:szCs w:val="24"/>
        </w:rPr>
        <w:t xml:space="preserve">The determination of the optimum location of those surfaces </w:t>
      </w:r>
      <w:r w:rsidR="001D6EBA" w:rsidRPr="00F12098">
        <w:rPr>
          <w:rFonts w:ascii="Times New Roman" w:hAnsi="Times New Roman" w:cs="Times New Roman"/>
          <w:sz w:val="24"/>
          <w:szCs w:val="24"/>
        </w:rPr>
        <w:t xml:space="preserve">was </w:t>
      </w:r>
      <w:r w:rsidR="007A7700" w:rsidRPr="00F12098">
        <w:rPr>
          <w:rFonts w:ascii="Times New Roman" w:hAnsi="Times New Roman" w:cs="Times New Roman"/>
          <w:sz w:val="24"/>
          <w:szCs w:val="24"/>
        </w:rPr>
        <w:t xml:space="preserve">performed by using either </w:t>
      </w:r>
      <w:r w:rsidR="001D6EBA" w:rsidRPr="00F12098">
        <w:rPr>
          <w:rFonts w:ascii="Times New Roman" w:hAnsi="Times New Roman" w:cs="Times New Roman"/>
          <w:sz w:val="24"/>
          <w:szCs w:val="24"/>
        </w:rPr>
        <w:t xml:space="preserve">the </w:t>
      </w:r>
      <w:r w:rsidR="007A7700" w:rsidRPr="00F12098">
        <w:rPr>
          <w:rFonts w:ascii="Times New Roman" w:hAnsi="Times New Roman" w:cs="Times New Roman"/>
          <w:sz w:val="24"/>
          <w:szCs w:val="24"/>
        </w:rPr>
        <w:t>MOGA</w:t>
      </w:r>
      <w:r w:rsidR="001D6EBA" w:rsidRPr="00F12098">
        <w:rPr>
          <w:rFonts w:ascii="Times New Roman" w:hAnsi="Times New Roman" w:cs="Times New Roman"/>
          <w:sz w:val="24"/>
          <w:szCs w:val="24"/>
        </w:rPr>
        <w:t xml:space="preserve"> </w:t>
      </w:r>
      <w:r w:rsidR="007A7700" w:rsidRPr="00F12098">
        <w:rPr>
          <w:rFonts w:ascii="Times New Roman" w:hAnsi="Times New Roman" w:cs="Times New Roman"/>
          <w:sz w:val="24"/>
          <w:szCs w:val="24"/>
        </w:rPr>
        <w:t>(</w:t>
      </w:r>
      <w:r w:rsidR="007A7700" w:rsidRPr="00F12098">
        <w:rPr>
          <w:rFonts w:ascii="Times New Roman" w:hAnsi="Times New Roman" w:cs="Times New Roman"/>
          <w:noProof/>
          <w:sz w:val="24"/>
          <w:szCs w:val="24"/>
        </w:rPr>
        <w:t>multi-objective</w:t>
      </w:r>
      <w:r w:rsidR="007A7700" w:rsidRPr="00F12098">
        <w:rPr>
          <w:rFonts w:ascii="Times New Roman" w:hAnsi="Times New Roman" w:cs="Times New Roman"/>
          <w:sz w:val="24"/>
          <w:szCs w:val="24"/>
        </w:rPr>
        <w:t xml:space="preserve"> </w:t>
      </w:r>
      <w:r w:rsidR="007A7700" w:rsidRPr="00F12098">
        <w:rPr>
          <w:rFonts w:ascii="Times New Roman" w:hAnsi="Times New Roman" w:cs="Times New Roman"/>
          <w:noProof/>
          <w:sz w:val="24"/>
          <w:szCs w:val="24"/>
        </w:rPr>
        <w:t>genetic</w:t>
      </w:r>
      <w:r w:rsidR="007A7700" w:rsidRPr="00F12098">
        <w:rPr>
          <w:rFonts w:ascii="Times New Roman" w:hAnsi="Times New Roman" w:cs="Times New Roman"/>
          <w:sz w:val="24"/>
          <w:szCs w:val="24"/>
        </w:rPr>
        <w:t xml:space="preserve"> algorithm) </w:t>
      </w:r>
      <w:r w:rsidR="001D6EBA" w:rsidRPr="00F12098">
        <w:rPr>
          <w:rFonts w:ascii="Times New Roman" w:hAnsi="Times New Roman" w:cs="Times New Roman"/>
          <w:sz w:val="24"/>
          <w:szCs w:val="24"/>
        </w:rPr>
        <w:t xml:space="preserve">approach </w:t>
      </w:r>
      <w:r w:rsidR="007A7700" w:rsidRPr="00F12098">
        <w:rPr>
          <w:rFonts w:ascii="Times New Roman" w:hAnsi="Times New Roman" w:cs="Times New Roman"/>
          <w:sz w:val="24"/>
          <w:szCs w:val="24"/>
        </w:rPr>
        <w:t xml:space="preserve">or </w:t>
      </w:r>
      <w:r w:rsidR="001D6EBA" w:rsidRPr="00F12098">
        <w:rPr>
          <w:rFonts w:ascii="Times New Roman" w:hAnsi="Times New Roman" w:cs="Times New Roman"/>
          <w:sz w:val="24"/>
          <w:szCs w:val="24"/>
        </w:rPr>
        <w:t>a s</w:t>
      </w:r>
      <w:r w:rsidR="007A7700" w:rsidRPr="00F12098">
        <w:rPr>
          <w:rFonts w:ascii="Times New Roman" w:hAnsi="Times New Roman" w:cs="Times New Roman"/>
          <w:sz w:val="24"/>
          <w:szCs w:val="24"/>
        </w:rPr>
        <w:t xml:space="preserve">creening followed by </w:t>
      </w:r>
      <w:r w:rsidR="001D6EBA" w:rsidRPr="00F12098">
        <w:rPr>
          <w:rFonts w:ascii="Times New Roman" w:hAnsi="Times New Roman" w:cs="Times New Roman"/>
          <w:sz w:val="24"/>
          <w:szCs w:val="24"/>
        </w:rPr>
        <w:t xml:space="preserve">the </w:t>
      </w:r>
      <w:r w:rsidR="007A7700" w:rsidRPr="00F12098">
        <w:rPr>
          <w:rFonts w:ascii="Times New Roman" w:hAnsi="Times New Roman" w:cs="Times New Roman"/>
          <w:sz w:val="24"/>
          <w:szCs w:val="24"/>
        </w:rPr>
        <w:t xml:space="preserve">NLPQL (nonlinear programming by quadratic </w:t>
      </w:r>
      <w:proofErr w:type="spellStart"/>
      <w:r w:rsidR="007A7700" w:rsidRPr="00F12098">
        <w:rPr>
          <w:rFonts w:ascii="Times New Roman" w:hAnsi="Times New Roman" w:cs="Times New Roman"/>
          <w:sz w:val="24"/>
          <w:szCs w:val="24"/>
        </w:rPr>
        <w:t>Lagrangian</w:t>
      </w:r>
      <w:proofErr w:type="spellEnd"/>
      <w:r w:rsidR="007A7700" w:rsidRPr="00F12098">
        <w:rPr>
          <w:rFonts w:ascii="Times New Roman" w:hAnsi="Times New Roman" w:cs="Times New Roman"/>
          <w:sz w:val="24"/>
          <w:szCs w:val="24"/>
        </w:rPr>
        <w:t xml:space="preserve">) </w:t>
      </w:r>
      <w:r w:rsidR="001D6EBA" w:rsidRPr="00F12098">
        <w:rPr>
          <w:rFonts w:ascii="Times New Roman" w:hAnsi="Times New Roman" w:cs="Times New Roman"/>
          <w:sz w:val="24"/>
          <w:szCs w:val="24"/>
        </w:rPr>
        <w:t>method</w:t>
      </w:r>
      <w:r w:rsidR="007A7700" w:rsidRPr="00F12098">
        <w:rPr>
          <w:rFonts w:ascii="Times New Roman" w:hAnsi="Times New Roman" w:cs="Times New Roman"/>
          <w:sz w:val="24"/>
          <w:szCs w:val="24"/>
        </w:rPr>
        <w:t xml:space="preserve">. The former (MOGA) was used for multi-objective </w:t>
      </w:r>
      <w:r w:rsidR="00E20EAC" w:rsidRPr="00F12098">
        <w:rPr>
          <w:rFonts w:ascii="Times New Roman" w:hAnsi="Times New Roman" w:cs="Times New Roman"/>
          <w:sz w:val="24"/>
          <w:szCs w:val="24"/>
        </w:rPr>
        <w:t xml:space="preserve">optimisation cases (case 3 in section </w:t>
      </w:r>
      <w:r w:rsidR="001D6EBA" w:rsidRPr="00F12098">
        <w:rPr>
          <w:rFonts w:ascii="Times New Roman" w:hAnsi="Times New Roman" w:cs="Times New Roman"/>
          <w:sz w:val="24"/>
          <w:szCs w:val="24"/>
        </w:rPr>
        <w:t>4.1</w:t>
      </w:r>
      <w:r w:rsidR="00E20EAC" w:rsidRPr="00F12098">
        <w:rPr>
          <w:rFonts w:ascii="Times New Roman" w:hAnsi="Times New Roman" w:cs="Times New Roman"/>
          <w:sz w:val="24"/>
          <w:szCs w:val="24"/>
        </w:rPr>
        <w:t>)</w:t>
      </w:r>
      <w:r w:rsidR="001D6EBA" w:rsidRPr="00F12098">
        <w:rPr>
          <w:rFonts w:ascii="Times New Roman" w:hAnsi="Times New Roman" w:cs="Times New Roman"/>
          <w:sz w:val="24"/>
          <w:szCs w:val="24"/>
        </w:rPr>
        <w:t xml:space="preserve">, while </w:t>
      </w:r>
      <w:r w:rsidR="00E20EAC" w:rsidRPr="00F12098">
        <w:rPr>
          <w:rFonts w:ascii="Times New Roman" w:hAnsi="Times New Roman" w:cs="Times New Roman"/>
          <w:sz w:val="24"/>
          <w:szCs w:val="24"/>
        </w:rPr>
        <w:t>the latter (</w:t>
      </w:r>
      <w:r w:rsidR="001D6EBA" w:rsidRPr="00F12098">
        <w:rPr>
          <w:rFonts w:ascii="Times New Roman" w:hAnsi="Times New Roman" w:cs="Times New Roman"/>
          <w:sz w:val="24"/>
          <w:szCs w:val="24"/>
        </w:rPr>
        <w:t>s</w:t>
      </w:r>
      <w:r w:rsidR="00E20EAC" w:rsidRPr="00F12098">
        <w:rPr>
          <w:rFonts w:ascii="Times New Roman" w:hAnsi="Times New Roman" w:cs="Times New Roman"/>
          <w:sz w:val="24"/>
          <w:szCs w:val="24"/>
        </w:rPr>
        <w:t>creening approach followed by</w:t>
      </w:r>
      <w:r w:rsidR="001D6EBA" w:rsidRPr="00F12098">
        <w:rPr>
          <w:rFonts w:ascii="Times New Roman" w:hAnsi="Times New Roman" w:cs="Times New Roman"/>
          <w:sz w:val="24"/>
          <w:szCs w:val="24"/>
        </w:rPr>
        <w:t xml:space="preserve"> the</w:t>
      </w:r>
      <w:r w:rsidR="00E20EAC" w:rsidRPr="00F12098">
        <w:rPr>
          <w:rFonts w:ascii="Times New Roman" w:hAnsi="Times New Roman" w:cs="Times New Roman"/>
          <w:sz w:val="24"/>
          <w:szCs w:val="24"/>
        </w:rPr>
        <w:t xml:space="preserve"> NLPQL </w:t>
      </w:r>
      <w:r w:rsidR="001D6EBA" w:rsidRPr="00F12098">
        <w:rPr>
          <w:rFonts w:ascii="Times New Roman" w:hAnsi="Times New Roman" w:cs="Times New Roman"/>
          <w:sz w:val="24"/>
          <w:szCs w:val="24"/>
        </w:rPr>
        <w:t>method</w:t>
      </w:r>
      <w:r w:rsidR="00E20EAC" w:rsidRPr="00F12098">
        <w:rPr>
          <w:rFonts w:ascii="Times New Roman" w:hAnsi="Times New Roman" w:cs="Times New Roman"/>
          <w:sz w:val="24"/>
          <w:szCs w:val="24"/>
        </w:rPr>
        <w:t xml:space="preserve">) </w:t>
      </w:r>
      <w:r w:rsidR="001D6EBA" w:rsidRPr="00F12098">
        <w:rPr>
          <w:rFonts w:ascii="Times New Roman" w:hAnsi="Times New Roman" w:cs="Times New Roman"/>
          <w:sz w:val="24"/>
          <w:szCs w:val="24"/>
        </w:rPr>
        <w:t xml:space="preserve">was </w:t>
      </w:r>
      <w:r w:rsidR="00E20EAC" w:rsidRPr="00F12098">
        <w:rPr>
          <w:rFonts w:ascii="Times New Roman" w:hAnsi="Times New Roman" w:cs="Times New Roman"/>
          <w:sz w:val="24"/>
          <w:szCs w:val="24"/>
        </w:rPr>
        <w:t xml:space="preserve">used for the single-objective optimisation </w:t>
      </w:r>
      <w:r w:rsidR="007A7700" w:rsidRPr="00F12098">
        <w:rPr>
          <w:rFonts w:ascii="Times New Roman" w:hAnsi="Times New Roman" w:cs="Times New Roman"/>
          <w:sz w:val="24"/>
          <w:szCs w:val="24"/>
        </w:rPr>
        <w:t xml:space="preserve">cases (case 1, 2 and 4 in section </w:t>
      </w:r>
      <w:r w:rsidR="001D6EBA" w:rsidRPr="00F12098">
        <w:rPr>
          <w:rFonts w:ascii="Times New Roman" w:hAnsi="Times New Roman" w:cs="Times New Roman"/>
          <w:sz w:val="24"/>
          <w:szCs w:val="24"/>
        </w:rPr>
        <w:t>4.1</w:t>
      </w:r>
      <w:r w:rsidR="007A7700" w:rsidRPr="00F12098">
        <w:rPr>
          <w:rFonts w:ascii="Times New Roman" w:hAnsi="Times New Roman" w:cs="Times New Roman"/>
          <w:sz w:val="24"/>
          <w:szCs w:val="24"/>
        </w:rPr>
        <w:t>).</w:t>
      </w:r>
      <w:r w:rsidR="009E2A0D" w:rsidRPr="00F12098">
        <w:rPr>
          <w:rFonts w:ascii="Times New Roman" w:hAnsi="Times New Roman" w:cs="Times New Roman"/>
          <w:sz w:val="24"/>
          <w:szCs w:val="24"/>
        </w:rPr>
        <w:t xml:space="preserve"> For more information on the design point generations, response-surface constructions, and the optimisation approaches, please refer also to </w:t>
      </w:r>
      <w:r w:rsidR="00EC7E97">
        <w:rPr>
          <w:rFonts w:ascii="Times New Roman" w:hAnsi="Times New Roman" w:cs="Times New Roman"/>
          <w:sz w:val="24"/>
          <w:szCs w:val="24"/>
        </w:rPr>
        <w:t xml:space="preserve">the </w:t>
      </w:r>
      <w:r w:rsidR="004335E8" w:rsidRPr="004335E8">
        <w:rPr>
          <w:rFonts w:ascii="Times New Roman" w:hAnsi="Times New Roman" w:cs="Times New Roman"/>
          <w:sz w:val="24"/>
          <w:szCs w:val="24"/>
          <w:highlight w:val="yellow"/>
        </w:rPr>
        <w:t>lit</w:t>
      </w:r>
      <w:r w:rsidR="00496F63">
        <w:rPr>
          <w:rFonts w:ascii="Times New Roman" w:hAnsi="Times New Roman" w:cs="Times New Roman"/>
          <w:sz w:val="24"/>
          <w:szCs w:val="24"/>
          <w:highlight w:val="yellow"/>
        </w:rPr>
        <w:t>era</w:t>
      </w:r>
      <w:r w:rsidR="004335E8" w:rsidRPr="004335E8">
        <w:rPr>
          <w:rFonts w:ascii="Times New Roman" w:hAnsi="Times New Roman" w:cs="Times New Roman"/>
          <w:sz w:val="24"/>
          <w:szCs w:val="24"/>
          <w:highlight w:val="yellow"/>
        </w:rPr>
        <w:t>ture</w:t>
      </w:r>
      <w:r w:rsidR="009E2A0D" w:rsidRPr="00F12098">
        <w:rPr>
          <w:rFonts w:ascii="Times New Roman" w:hAnsi="Times New Roman" w:cs="Times New Roman"/>
          <w:sz w:val="24"/>
          <w:szCs w:val="24"/>
        </w:rPr>
        <w:t xml:space="preserve"> </w:t>
      </w:r>
      <w:r w:rsidR="004335E8" w:rsidRPr="00F12098">
        <w:rPr>
          <w:rFonts w:ascii="Times New Roman" w:hAnsi="Times New Roman" w:cs="Times New Roman"/>
          <w:sz w:val="24"/>
          <w:szCs w:val="24"/>
        </w:rPr>
        <w:fldChar w:fldCharType="begin">
          <w:fldData xml:space="preserve">PEVuZE5vdGU+PENpdGU+PEF1dGhvcj5Nb2doaW1pPC9BdXRob3I+PFllYXI+MjAxNTwvWWVhcj48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</w:fldData>
        </w:fldChar>
      </w:r>
      <w:r w:rsidR="00492BD0">
        <w:rPr>
          <w:rFonts w:ascii="Times New Roman" w:hAnsi="Times New Roman" w:cs="Times New Roman"/>
          <w:sz w:val="24"/>
          <w:szCs w:val="24"/>
        </w:rPr>
        <w:instrText xml:space="preserve"> ADDIN EN.CITE </w:instrText>
      </w:r>
      <w:r w:rsidR="00492BD0">
        <w:rPr>
          <w:rFonts w:ascii="Times New Roman" w:hAnsi="Times New Roman" w:cs="Times New Roman"/>
          <w:sz w:val="24"/>
          <w:szCs w:val="24"/>
        </w:rPr>
        <w:fldChar w:fldCharType="begin">
          <w:fldData xml:space="preserve">PEVuZE5vdGU+PENpdGU+PEF1dGhvcj5Nb2doaW1pPC9BdXRob3I+PFllYXI+MjAxNTwvWWVhcj48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</w:fldData>
        </w:fldChar>
      </w:r>
      <w:r w:rsidR="00492BD0">
        <w:rPr>
          <w:rFonts w:ascii="Times New Roman" w:hAnsi="Times New Roman" w:cs="Times New Roman"/>
          <w:sz w:val="24"/>
          <w:szCs w:val="24"/>
        </w:rPr>
        <w:instrText xml:space="preserve"> ADDIN EN.CITE.DATA </w:instrText>
      </w:r>
      <w:r w:rsidR="00492BD0">
        <w:rPr>
          <w:rFonts w:ascii="Times New Roman" w:hAnsi="Times New Roman" w:cs="Times New Roman"/>
          <w:sz w:val="24"/>
          <w:szCs w:val="24"/>
        </w:rPr>
      </w:r>
      <w:r w:rsidR="00492BD0">
        <w:rPr>
          <w:rFonts w:ascii="Times New Roman" w:hAnsi="Times New Roman" w:cs="Times New Roman"/>
          <w:sz w:val="24"/>
          <w:szCs w:val="24"/>
        </w:rPr>
        <w:fldChar w:fldCharType="end"/>
      </w:r>
      <w:r w:rsidR="004335E8" w:rsidRPr="00F12098">
        <w:rPr>
          <w:rFonts w:ascii="Times New Roman" w:hAnsi="Times New Roman" w:cs="Times New Roman"/>
          <w:sz w:val="24"/>
          <w:szCs w:val="24"/>
        </w:rPr>
      </w:r>
      <w:r w:rsidR="004335E8" w:rsidRPr="00F12098">
        <w:rPr>
          <w:rFonts w:ascii="Times New Roman" w:hAnsi="Times New Roman" w:cs="Times New Roman"/>
          <w:sz w:val="24"/>
          <w:szCs w:val="24"/>
        </w:rPr>
        <w:fldChar w:fldCharType="separate"/>
      </w:r>
      <w:r w:rsidR="00492BD0">
        <w:rPr>
          <w:rFonts w:ascii="Times New Roman" w:hAnsi="Times New Roman" w:cs="Times New Roman"/>
          <w:noProof/>
          <w:sz w:val="24"/>
          <w:szCs w:val="24"/>
        </w:rPr>
        <w:t>[46-50]</w:t>
      </w:r>
      <w:r w:rsidR="004335E8" w:rsidRPr="00F12098">
        <w:rPr>
          <w:rFonts w:ascii="Times New Roman" w:hAnsi="Times New Roman" w:cs="Times New Roman"/>
          <w:sz w:val="24"/>
          <w:szCs w:val="24"/>
        </w:rPr>
        <w:fldChar w:fldCharType="end"/>
      </w:r>
      <w:r w:rsidR="009E2A0D" w:rsidRPr="00F12098">
        <w:rPr>
          <w:rFonts w:ascii="Times New Roman" w:hAnsi="Times New Roman" w:cs="Times New Roman"/>
          <w:sz w:val="24"/>
          <w:szCs w:val="24"/>
        </w:rPr>
        <w:t>.</w:t>
      </w:r>
    </w:p>
    <w:p w14:paraId="490C170E" w14:textId="77777777" w:rsidR="009E2A0D" w:rsidRPr="00F12098" w:rsidRDefault="00BD4607" w:rsidP="00492BD0">
      <w:pPr>
        <w:autoSpaceDE w:val="0"/>
        <w:autoSpaceDN w:val="0"/>
        <w:adjustRightInd w:val="0"/>
        <w:spacing w:after="0"/>
        <w:jc w:val="both"/>
        <w:rPr>
          <w:rFonts w:asciiTheme="majorBidi" w:hAnsiTheme="majorBidi" w:cstheme="majorBidi"/>
          <w:sz w:val="24"/>
          <w:szCs w:val="24"/>
        </w:rPr>
      </w:pPr>
      <w:r w:rsidRPr="00F12098">
        <w:rPr>
          <w:rFonts w:asciiTheme="majorBidi" w:hAnsiTheme="majorBidi" w:cstheme="majorBidi"/>
          <w:sz w:val="24"/>
          <w:szCs w:val="24"/>
        </w:rPr>
        <w:t>S</w:t>
      </w:r>
      <w:r w:rsidR="009E2A0D" w:rsidRPr="00F12098">
        <w:rPr>
          <w:rFonts w:asciiTheme="majorBidi" w:hAnsiTheme="majorBidi" w:cstheme="majorBidi"/>
          <w:sz w:val="24"/>
          <w:szCs w:val="24"/>
        </w:rPr>
        <w:t xml:space="preserve">electing the best solution among the points on Pareto front is not simple and straightforward. </w:t>
      </w:r>
      <w:r w:rsidR="003C6AE2" w:rsidRPr="00F12098">
        <w:rPr>
          <w:rFonts w:ascii="Times New Roman" w:hAnsi="Times New Roman" w:cs="Times New Roman"/>
          <w:sz w:val="24"/>
          <w:szCs w:val="24"/>
        </w:rPr>
        <w:t>For multi</w:t>
      </w:r>
      <w:r w:rsidR="00383D9D" w:rsidRPr="00F12098">
        <w:rPr>
          <w:rFonts w:ascii="Times New Roman" w:hAnsi="Times New Roman" w:cs="Times New Roman"/>
          <w:sz w:val="24"/>
          <w:szCs w:val="24"/>
        </w:rPr>
        <w:t>-</w:t>
      </w:r>
      <w:r w:rsidR="003C6AE2" w:rsidRPr="00F12098">
        <w:rPr>
          <w:rFonts w:ascii="Times New Roman" w:hAnsi="Times New Roman" w:cs="Times New Roman"/>
          <w:sz w:val="24"/>
          <w:szCs w:val="24"/>
        </w:rPr>
        <w:t xml:space="preserve">objective optimisation, the sample set on each Pareto surface is sorted by </w:t>
      </w:r>
      <w:r w:rsidR="00A9536B" w:rsidRPr="00F12098">
        <w:rPr>
          <w:rFonts w:ascii="Times New Roman" w:hAnsi="Times New Roman" w:cs="Times New Roman"/>
          <w:sz w:val="24"/>
          <w:szCs w:val="24"/>
        </w:rPr>
        <w:t xml:space="preserve">a </w:t>
      </w:r>
      <w:r w:rsidR="003C6AE2" w:rsidRPr="00F12098">
        <w:rPr>
          <w:rFonts w:ascii="Times New Roman" w:hAnsi="Times New Roman" w:cs="Times New Roman"/>
          <w:sz w:val="24"/>
          <w:szCs w:val="24"/>
        </w:rPr>
        <w:t xml:space="preserve">decision support process </w:t>
      </w:r>
      <w:r w:rsidR="00636018" w:rsidRPr="00F12098">
        <w:rPr>
          <w:rFonts w:ascii="Times New Roman" w:hAnsi="Times New Roman" w:cs="Times New Roman"/>
          <w:sz w:val="24"/>
          <w:szCs w:val="24"/>
        </w:rPr>
        <w:t>to</w:t>
      </w:r>
      <w:r w:rsidR="003C6AE2" w:rsidRPr="00F12098">
        <w:rPr>
          <w:rFonts w:ascii="Times New Roman" w:hAnsi="Times New Roman" w:cs="Times New Roman"/>
          <w:sz w:val="24"/>
          <w:szCs w:val="24"/>
        </w:rPr>
        <w:t xml:space="preserve"> extract the best candidates.</w:t>
      </w:r>
      <w:r w:rsidR="003314F0" w:rsidRPr="00F12098">
        <w:rPr>
          <w:rFonts w:ascii="Times New Roman" w:hAnsi="Times New Roman" w:cs="Times New Roman"/>
          <w:sz w:val="24"/>
          <w:szCs w:val="24"/>
        </w:rPr>
        <w:t xml:space="preserve"> </w:t>
      </w:r>
      <w:r w:rsidR="003314F0" w:rsidRPr="00F12098">
        <w:rPr>
          <w:rFonts w:asciiTheme="majorBidi" w:hAnsiTheme="majorBidi" w:cstheme="majorBidi"/>
          <w:sz w:val="24"/>
          <w:szCs w:val="24"/>
        </w:rPr>
        <w:t xml:space="preserve">In this study, </w:t>
      </w:r>
      <w:r w:rsidR="00A9536B" w:rsidRPr="00F12098">
        <w:rPr>
          <w:rFonts w:asciiTheme="majorBidi" w:hAnsiTheme="majorBidi" w:cstheme="majorBidi"/>
          <w:sz w:val="24"/>
          <w:szCs w:val="24"/>
        </w:rPr>
        <w:t xml:space="preserve">the </w:t>
      </w:r>
      <w:r w:rsidR="003314F0" w:rsidRPr="00F12098">
        <w:rPr>
          <w:rFonts w:asciiTheme="majorBidi" w:hAnsiTheme="majorBidi" w:cstheme="majorBidi"/>
          <w:sz w:val="24"/>
          <w:szCs w:val="24"/>
        </w:rPr>
        <w:t xml:space="preserve">decision-making technique </w:t>
      </w:r>
      <w:r w:rsidRPr="00F12098">
        <w:rPr>
          <w:rFonts w:asciiTheme="majorBidi" w:hAnsiTheme="majorBidi" w:cstheme="majorBidi"/>
          <w:sz w:val="24"/>
          <w:szCs w:val="24"/>
        </w:rPr>
        <w:t xml:space="preserve">available </w:t>
      </w:r>
      <w:r w:rsidR="003314F0" w:rsidRPr="00F12098">
        <w:rPr>
          <w:rFonts w:asciiTheme="majorBidi" w:hAnsiTheme="majorBidi" w:cstheme="majorBidi"/>
          <w:sz w:val="24"/>
          <w:szCs w:val="24"/>
        </w:rPr>
        <w:t xml:space="preserve">in Ansys software was used. </w:t>
      </w:r>
      <w:r w:rsidR="005862F5" w:rsidRPr="00F12098">
        <w:rPr>
          <w:rFonts w:asciiTheme="majorBidi" w:hAnsiTheme="majorBidi" w:cstheme="majorBidi"/>
          <w:sz w:val="24"/>
          <w:szCs w:val="24"/>
        </w:rPr>
        <w:t xml:space="preserve">This method is a goal-based, weighted, aggregation-based design ranking technique </w:t>
      </w:r>
      <w:r w:rsidR="004335E8" w:rsidRPr="00F12098">
        <w:rPr>
          <w:rFonts w:asciiTheme="majorBidi" w:hAnsiTheme="majorBidi" w:cstheme="majorBidi"/>
          <w:sz w:val="24"/>
          <w:szCs w:val="24"/>
        </w:rPr>
        <w:fldChar w:fldCharType="begin"/>
      </w:r>
      <w:r w:rsidR="00492BD0">
        <w:rPr>
          <w:rFonts w:asciiTheme="majorBidi" w:hAnsiTheme="majorBidi" w:cstheme="majorBidi"/>
          <w:sz w:val="24"/>
          <w:szCs w:val="24"/>
        </w:rPr>
        <w:instrText xml:space="preserve"> ADDIN EN.CITE &lt;EndNote&gt;&lt;Cite&gt;&lt;Year&gt;2018&lt;/Year&gt;&lt;RecNum&gt;27&lt;/RecNum&gt;&lt;DisplayText&gt;[51]&lt;/DisplayText&gt;&lt;record&gt;&lt;rec-number&gt;27&lt;/rec-number&gt;&lt;foreign-keys&gt;&lt;key app="EN" db-id="sdr05vtvjxssvlepfwv55w2krw5dr0ew5dxe" timestamp="1542362800"&gt;27&lt;/key&gt;&lt;/foreign-keys&gt;&lt;ref-type name="Journal Article"&gt;17&lt;/ref-type&gt;&lt;contributors&gt;&lt;/contributors&gt;&lt;titles&gt;&lt;title&gt;Design Exploration User Guide&lt;/title&gt;&lt;secondary-title&gt;version 18.1, ANSYS Incorporated&lt;/secondary-title&gt;&lt;/titles&gt;&lt;periodical&gt;&lt;full-title&gt;version 18.1, ANSYS Incorporated&lt;/full-title&gt;&lt;/periodical&gt;&lt;dates&gt;&lt;year&gt;2018&lt;/year&gt;&lt;/dates&gt;&lt;urls&gt;&lt;/urls&gt;&lt;/record&gt;&lt;/Cite&gt;&lt;/EndNote&gt;</w:instrText>
      </w:r>
      <w:r w:rsidR="004335E8" w:rsidRPr="00F12098">
        <w:rPr>
          <w:rFonts w:asciiTheme="majorBidi" w:hAnsiTheme="majorBidi" w:cstheme="majorBidi"/>
          <w:sz w:val="24"/>
          <w:szCs w:val="24"/>
        </w:rPr>
        <w:fldChar w:fldCharType="separate"/>
      </w:r>
      <w:r w:rsidR="00492BD0">
        <w:rPr>
          <w:rFonts w:asciiTheme="majorBidi" w:hAnsiTheme="majorBidi" w:cstheme="majorBidi"/>
          <w:noProof/>
          <w:sz w:val="24"/>
          <w:szCs w:val="24"/>
        </w:rPr>
        <w:t>[51]</w:t>
      </w:r>
      <w:r w:rsidR="004335E8" w:rsidRPr="00F12098">
        <w:rPr>
          <w:rFonts w:asciiTheme="majorBidi" w:hAnsiTheme="majorBidi" w:cstheme="majorBidi"/>
          <w:sz w:val="24"/>
          <w:szCs w:val="24"/>
        </w:rPr>
        <w:fldChar w:fldCharType="end"/>
      </w:r>
      <w:r w:rsidR="00400007" w:rsidRPr="00F12098">
        <w:rPr>
          <w:rFonts w:asciiTheme="majorBidi" w:hAnsiTheme="majorBidi" w:cstheme="majorBidi"/>
          <w:sz w:val="24"/>
          <w:szCs w:val="24"/>
        </w:rPr>
        <w:t>, which</w:t>
      </w:r>
      <w:r w:rsidR="005862F5" w:rsidRPr="00F12098">
        <w:rPr>
          <w:rFonts w:asciiTheme="majorBidi" w:hAnsiTheme="majorBidi" w:cstheme="majorBidi"/>
          <w:sz w:val="24"/>
          <w:szCs w:val="24"/>
        </w:rPr>
        <w:t xml:space="preserve"> was used to find the best candidate point. In this method, the design candidates are ranked based on the single weighted objective function. This weighted objective function is specified by the user, based </w:t>
      </w:r>
      <w:r w:rsidR="005862F5" w:rsidRPr="00F12098">
        <w:rPr>
          <w:rFonts w:asciiTheme="majorBidi" w:hAnsiTheme="majorBidi" w:cstheme="majorBidi"/>
          <w:sz w:val="24"/>
          <w:szCs w:val="24"/>
        </w:rPr>
        <w:lastRenderedPageBreak/>
        <w:t xml:space="preserve">on the importance of the performance parameters and decision variables. In this study, all the design parameters and decision variables were assumed </w:t>
      </w:r>
      <w:r w:rsidR="00054277" w:rsidRPr="00F12098">
        <w:rPr>
          <w:rFonts w:asciiTheme="majorBidi" w:hAnsiTheme="majorBidi" w:cstheme="majorBidi"/>
          <w:sz w:val="24"/>
          <w:szCs w:val="24"/>
        </w:rPr>
        <w:t>to have equal</w:t>
      </w:r>
      <w:r w:rsidR="005862F5" w:rsidRPr="00F12098">
        <w:rPr>
          <w:rFonts w:asciiTheme="majorBidi" w:hAnsiTheme="majorBidi" w:cstheme="majorBidi"/>
          <w:sz w:val="24"/>
          <w:szCs w:val="24"/>
        </w:rPr>
        <w:t xml:space="preserve"> importa</w:t>
      </w:r>
      <w:r w:rsidR="00054277" w:rsidRPr="00F12098">
        <w:rPr>
          <w:rFonts w:asciiTheme="majorBidi" w:hAnsiTheme="majorBidi" w:cstheme="majorBidi"/>
          <w:sz w:val="24"/>
          <w:szCs w:val="24"/>
        </w:rPr>
        <w:t>nce</w:t>
      </w:r>
      <w:r w:rsidR="005862F5" w:rsidRPr="00F12098">
        <w:rPr>
          <w:rFonts w:asciiTheme="majorBidi" w:hAnsiTheme="majorBidi" w:cstheme="majorBidi"/>
          <w:sz w:val="24"/>
          <w:szCs w:val="24"/>
        </w:rPr>
        <w:t xml:space="preserve">. Therefore, default values were used </w:t>
      </w:r>
      <w:r w:rsidR="004335E8" w:rsidRPr="00F12098">
        <w:rPr>
          <w:rFonts w:asciiTheme="majorBidi" w:hAnsiTheme="majorBidi" w:cstheme="majorBidi"/>
          <w:sz w:val="24"/>
          <w:szCs w:val="24"/>
        </w:rPr>
        <w:fldChar w:fldCharType="begin"/>
      </w:r>
      <w:r w:rsidR="00492BD0">
        <w:rPr>
          <w:rFonts w:asciiTheme="majorBidi" w:hAnsiTheme="majorBidi" w:cstheme="majorBidi"/>
          <w:sz w:val="24"/>
          <w:szCs w:val="24"/>
        </w:rPr>
        <w:instrText xml:space="preserve"> ADDIN EN.CITE &lt;EndNote&gt;&lt;Cite&gt;&lt;Year&gt;2018&lt;/Year&gt;&lt;RecNum&gt;27&lt;/RecNum&gt;&lt;DisplayText&gt;[51]&lt;/DisplayText&gt;&lt;record&gt;&lt;rec-number&gt;27&lt;/rec-number&gt;&lt;foreign-keys&gt;&lt;key app="EN" db-id="sdr05vtvjxssvlepfwv55w2krw5dr0ew5dxe" timestamp="1542362800"&gt;27&lt;/key&gt;&lt;/foreign-keys&gt;&lt;ref-type name="Journal Article"&gt;17&lt;/ref-type&gt;&lt;contributors&gt;&lt;/contributors&gt;&lt;titles&gt;&lt;title&gt;Design Exploration User Guide&lt;/title&gt;&lt;secondary-title&gt;version 18.1, ANSYS Incorporated&lt;/secondary-title&gt;&lt;/titles&gt;&lt;periodical&gt;&lt;full-title&gt;version 18.1, ANSYS Incorporated&lt;/full-title&gt;&lt;/periodical&gt;&lt;dates&gt;&lt;year&gt;2018&lt;/year&gt;&lt;/dates&gt;&lt;urls&gt;&lt;/urls&gt;&lt;/record&gt;&lt;/Cite&gt;&lt;/EndNote&gt;</w:instrText>
      </w:r>
      <w:r w:rsidR="004335E8" w:rsidRPr="00F12098">
        <w:rPr>
          <w:rFonts w:asciiTheme="majorBidi" w:hAnsiTheme="majorBidi" w:cstheme="majorBidi"/>
          <w:sz w:val="24"/>
          <w:szCs w:val="24"/>
        </w:rPr>
        <w:fldChar w:fldCharType="separate"/>
      </w:r>
      <w:r w:rsidR="00492BD0">
        <w:rPr>
          <w:rFonts w:asciiTheme="majorBidi" w:hAnsiTheme="majorBidi" w:cstheme="majorBidi"/>
          <w:noProof/>
          <w:sz w:val="24"/>
          <w:szCs w:val="24"/>
        </w:rPr>
        <w:t>[51]</w:t>
      </w:r>
      <w:r w:rsidR="004335E8" w:rsidRPr="00F12098">
        <w:rPr>
          <w:rFonts w:asciiTheme="majorBidi" w:hAnsiTheme="majorBidi" w:cstheme="majorBidi"/>
          <w:sz w:val="24"/>
          <w:szCs w:val="24"/>
        </w:rPr>
        <w:fldChar w:fldCharType="end"/>
      </w:r>
      <w:r w:rsidR="005862F5" w:rsidRPr="00F12098">
        <w:rPr>
          <w:rFonts w:asciiTheme="majorBidi" w:hAnsiTheme="majorBidi" w:cstheme="majorBidi"/>
          <w:sz w:val="24"/>
          <w:szCs w:val="24"/>
        </w:rPr>
        <w:t>.</w:t>
      </w:r>
    </w:p>
    <w:p w14:paraId="6FDD465B" w14:textId="77777777" w:rsidR="003F73CB" w:rsidRPr="00F12098" w:rsidRDefault="003F73CB" w:rsidP="00054277">
      <w:pPr>
        <w:autoSpaceDE w:val="0"/>
        <w:autoSpaceDN w:val="0"/>
        <w:adjustRightInd w:val="0"/>
        <w:spacing w:after="0" w:line="240" w:lineRule="auto"/>
        <w:jc w:val="lowKashida"/>
        <w:rPr>
          <w:rFonts w:asciiTheme="majorBidi" w:hAnsiTheme="majorBidi" w:cstheme="majorBidi"/>
          <w:sz w:val="24"/>
          <w:szCs w:val="24"/>
        </w:rPr>
      </w:pPr>
    </w:p>
    <w:p w14:paraId="16E0FBD6" w14:textId="77777777" w:rsidR="007A7700" w:rsidRPr="00F12098" w:rsidRDefault="00C0032A" w:rsidP="0060466C">
      <w:pPr>
        <w:pStyle w:val="Heading1"/>
        <w:keepNext/>
        <w:spacing w:line="276" w:lineRule="auto"/>
        <w:ind w:left="357" w:hanging="357"/>
        <w:rPr>
          <w:rFonts w:ascii="Times New Roman" w:hAnsi="Times New Roman" w:cs="Times New Roman"/>
        </w:rPr>
      </w:pPr>
      <w:r w:rsidRPr="00F12098">
        <w:rPr>
          <w:rFonts w:ascii="Times New Roman" w:hAnsi="Times New Roman" w:cs="Times New Roman"/>
        </w:rPr>
        <w:t>Optimis</w:t>
      </w:r>
      <w:r w:rsidR="006D5999" w:rsidRPr="00F12098">
        <w:rPr>
          <w:rFonts w:ascii="Times New Roman" w:hAnsi="Times New Roman" w:cs="Times New Roman"/>
        </w:rPr>
        <w:t>ation Results</w:t>
      </w:r>
    </w:p>
    <w:p w14:paraId="5029EE13" w14:textId="77777777" w:rsidR="00562245" w:rsidRPr="00F12098" w:rsidRDefault="00562245" w:rsidP="006D2E3B">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To generali</w:t>
      </w:r>
      <w:r w:rsidR="008B7C56" w:rsidRPr="00F12098">
        <w:rPr>
          <w:rFonts w:ascii="Times New Roman" w:hAnsi="Times New Roman" w:cs="Times New Roman"/>
          <w:sz w:val="24"/>
          <w:szCs w:val="24"/>
        </w:rPr>
        <w:t>s</w:t>
      </w:r>
      <w:r w:rsidRPr="00F12098">
        <w:rPr>
          <w:rFonts w:ascii="Times New Roman" w:hAnsi="Times New Roman" w:cs="Times New Roman"/>
          <w:sz w:val="24"/>
          <w:szCs w:val="24"/>
        </w:rPr>
        <w:t>e the results</w:t>
      </w:r>
      <w:r w:rsidR="00872D42" w:rsidRPr="00F12098">
        <w:rPr>
          <w:rFonts w:ascii="Times New Roman" w:hAnsi="Times New Roman" w:cs="Times New Roman"/>
          <w:sz w:val="24"/>
          <w:szCs w:val="24"/>
        </w:rPr>
        <w:t xml:space="preserve"> of the study</w:t>
      </w:r>
      <w:r w:rsidRPr="00F12098">
        <w:rPr>
          <w:rFonts w:ascii="Times New Roman" w:hAnsi="Times New Roman" w:cs="Times New Roman"/>
          <w:sz w:val="24"/>
          <w:szCs w:val="24"/>
        </w:rPr>
        <w:t xml:space="preserve">, the </w:t>
      </w:r>
      <w:r w:rsidR="006D2E3B" w:rsidRPr="00F12098">
        <w:rPr>
          <w:rFonts w:ascii="Times New Roman" w:hAnsi="Times New Roman" w:cs="Times New Roman"/>
          <w:sz w:val="24"/>
          <w:szCs w:val="24"/>
        </w:rPr>
        <w:t>scaled</w:t>
      </w:r>
      <w:r w:rsidR="00153153" w:rsidRPr="00F12098">
        <w:rPr>
          <w:rFonts w:ascii="Times New Roman" w:hAnsi="Times New Roman" w:cs="Times New Roman"/>
          <w:sz w:val="24"/>
          <w:szCs w:val="24"/>
        </w:rPr>
        <w:t xml:space="preserve"> </w:t>
      </w:r>
      <w:r w:rsidR="00872D42" w:rsidRPr="00F12098">
        <w:rPr>
          <w:rFonts w:ascii="Times New Roman" w:hAnsi="Times New Roman" w:cs="Times New Roman"/>
          <w:sz w:val="24"/>
          <w:szCs w:val="24"/>
        </w:rPr>
        <w:t xml:space="preserve">form of </w:t>
      </w:r>
      <w:r w:rsidRPr="00F12098">
        <w:rPr>
          <w:rFonts w:ascii="Times New Roman" w:hAnsi="Times New Roman" w:cs="Times New Roman"/>
          <w:sz w:val="24"/>
          <w:szCs w:val="24"/>
        </w:rPr>
        <w:t xml:space="preserve">input variables as well as goal parameters are </w:t>
      </w:r>
      <w:r w:rsidR="00872D42" w:rsidRPr="00F12098">
        <w:rPr>
          <w:rFonts w:ascii="Times New Roman" w:hAnsi="Times New Roman" w:cs="Times New Roman"/>
          <w:sz w:val="24"/>
          <w:szCs w:val="24"/>
        </w:rPr>
        <w:t>implemented</w:t>
      </w:r>
      <w:r w:rsidRPr="00F12098">
        <w:rPr>
          <w:rFonts w:ascii="Times New Roman" w:hAnsi="Times New Roman" w:cs="Times New Roman"/>
          <w:sz w:val="24"/>
          <w:szCs w:val="24"/>
        </w:rPr>
        <w:t xml:space="preserve">. </w:t>
      </w:r>
      <w:r w:rsidR="00872D42" w:rsidRPr="00F12098">
        <w:rPr>
          <w:rFonts w:ascii="Times New Roman" w:hAnsi="Times New Roman" w:cs="Times New Roman"/>
          <w:sz w:val="24"/>
          <w:szCs w:val="24"/>
        </w:rPr>
        <w:t xml:space="preserve">The introduced </w:t>
      </w:r>
      <w:r w:rsidRPr="00F12098">
        <w:rPr>
          <w:rFonts w:ascii="Times New Roman" w:hAnsi="Times New Roman" w:cs="Times New Roman"/>
          <w:sz w:val="24"/>
          <w:szCs w:val="24"/>
        </w:rPr>
        <w:t xml:space="preserve">parameters are </w:t>
      </w:r>
      <w:r w:rsidR="00153153" w:rsidRPr="00F12098">
        <w:rPr>
          <w:rFonts w:ascii="Times New Roman" w:hAnsi="Times New Roman" w:cs="Times New Roman"/>
          <w:sz w:val="24"/>
          <w:szCs w:val="24"/>
        </w:rPr>
        <w:t>normalised</w:t>
      </w:r>
      <w:r w:rsidRPr="00F12098">
        <w:rPr>
          <w:rFonts w:ascii="Times New Roman" w:hAnsi="Times New Roman" w:cs="Times New Roman"/>
          <w:sz w:val="24"/>
          <w:szCs w:val="24"/>
        </w:rPr>
        <w:t xml:space="preserve"> by dividing them by their corresponding values in </w:t>
      </w:r>
      <w:r w:rsidR="008B7C56" w:rsidRPr="00F12098">
        <w:rPr>
          <w:rFonts w:ascii="Times New Roman" w:hAnsi="Times New Roman" w:cs="Times New Roman"/>
          <w:sz w:val="24"/>
          <w:szCs w:val="24"/>
        </w:rPr>
        <w:t xml:space="preserve">the </w:t>
      </w:r>
      <w:r w:rsidRPr="00F12098">
        <w:rPr>
          <w:rFonts w:ascii="Times New Roman" w:hAnsi="Times New Roman" w:cs="Times New Roman"/>
          <w:sz w:val="24"/>
          <w:szCs w:val="24"/>
        </w:rPr>
        <w:t>circular case</w:t>
      </w:r>
      <w:r w:rsidR="008B7C56" w:rsidRPr="00F12098">
        <w:rPr>
          <w:rFonts w:ascii="Times New Roman" w:hAnsi="Times New Roman" w:cs="Times New Roman"/>
          <w:sz w:val="24"/>
          <w:szCs w:val="24"/>
        </w:rPr>
        <w:t>,</w:t>
      </w:r>
      <w:r w:rsidR="00872D42" w:rsidRPr="00F12098">
        <w:rPr>
          <w:rFonts w:ascii="Times New Roman" w:hAnsi="Times New Roman" w:cs="Times New Roman"/>
          <w:sz w:val="24"/>
          <w:szCs w:val="24"/>
        </w:rPr>
        <w:t xml:space="preserve"> which are reported in</w:t>
      </w:r>
      <w:r w:rsidRPr="00F12098">
        <w:rPr>
          <w:rFonts w:ascii="Times New Roman" w:hAnsi="Times New Roman" w:cs="Times New Roman"/>
          <w:sz w:val="24"/>
          <w:szCs w:val="24"/>
        </w:rPr>
        <w:t xml:space="preserve"> </w:t>
      </w:r>
      <w:r w:rsidR="008E3D8A" w:rsidRPr="00F12098">
        <w:rPr>
          <w:rFonts w:ascii="Times New Roman" w:hAnsi="Times New Roman" w:cs="Times New Roman"/>
          <w:sz w:val="24"/>
          <w:szCs w:val="24"/>
        </w:rPr>
        <w:t>Table 2</w:t>
      </w:r>
      <w:r w:rsidRPr="00F12098">
        <w:rPr>
          <w:rFonts w:ascii="Times New Roman" w:hAnsi="Times New Roman" w:cs="Times New Roman"/>
          <w:sz w:val="24"/>
          <w:szCs w:val="24"/>
        </w:rPr>
        <w:t>. In this table, the subscript “</w:t>
      </w:r>
      <w:r w:rsidRPr="00F12098">
        <w:rPr>
          <w:rFonts w:ascii="Times New Roman" w:hAnsi="Times New Roman" w:cs="Times New Roman"/>
          <w:iCs/>
          <w:sz w:val="24"/>
          <w:szCs w:val="24"/>
        </w:rPr>
        <w:t>c</w:t>
      </w:r>
      <w:r w:rsidRPr="00F12098">
        <w:rPr>
          <w:rFonts w:ascii="Times New Roman" w:hAnsi="Times New Roman" w:cs="Times New Roman"/>
          <w:sz w:val="24"/>
          <w:szCs w:val="24"/>
        </w:rPr>
        <w:t xml:space="preserve">” </w:t>
      </w:r>
      <w:r w:rsidR="00032700" w:rsidRPr="00F12098">
        <w:rPr>
          <w:rFonts w:ascii="Times New Roman" w:hAnsi="Times New Roman" w:cs="Times New Roman"/>
          <w:sz w:val="24"/>
          <w:szCs w:val="24"/>
        </w:rPr>
        <w:t>refers</w:t>
      </w:r>
      <w:r w:rsidRPr="00F12098">
        <w:rPr>
          <w:rFonts w:ascii="Times New Roman" w:hAnsi="Times New Roman" w:cs="Times New Roman"/>
          <w:sz w:val="24"/>
          <w:szCs w:val="24"/>
        </w:rPr>
        <w:t xml:space="preserve"> to </w:t>
      </w:r>
      <w:r w:rsidR="00032700" w:rsidRPr="00F12098">
        <w:rPr>
          <w:rFonts w:ascii="Times New Roman" w:hAnsi="Times New Roman" w:cs="Times New Roman"/>
          <w:sz w:val="24"/>
          <w:szCs w:val="24"/>
        </w:rPr>
        <w:t xml:space="preserve">the baseline </w:t>
      </w:r>
      <w:r w:rsidRPr="00F12098">
        <w:rPr>
          <w:rFonts w:ascii="Times New Roman" w:hAnsi="Times New Roman" w:cs="Times New Roman"/>
          <w:sz w:val="24"/>
          <w:szCs w:val="24"/>
        </w:rPr>
        <w:t>circular case.</w:t>
      </w:r>
    </w:p>
    <w:p w14:paraId="739F249E" w14:textId="77777777" w:rsidR="00D40CE0" w:rsidRPr="00F12098" w:rsidRDefault="00D40CE0" w:rsidP="00D40CE0">
      <w:pPr>
        <w:autoSpaceDE w:val="0"/>
        <w:autoSpaceDN w:val="0"/>
        <w:adjustRightInd w:val="0"/>
        <w:spacing w:after="0"/>
        <w:jc w:val="both"/>
        <w:rPr>
          <w:rFonts w:ascii="Times New Roman" w:hAnsi="Times New Roman" w:cs="Times New Roman"/>
          <w:sz w:val="24"/>
          <w:szCs w:val="24"/>
        </w:rPr>
      </w:pPr>
    </w:p>
    <w:tbl>
      <w:tblPr>
        <w:tblW w:w="5637" w:type="dxa"/>
        <w:jc w:val="center"/>
        <w:tblCellMar>
          <w:left w:w="57" w:type="dxa"/>
          <w:right w:w="57" w:type="dxa"/>
        </w:tblCellMar>
        <w:tblLook w:val="04A0" w:firstRow="1" w:lastRow="0" w:firstColumn="1" w:lastColumn="0" w:noHBand="0" w:noVBand="1"/>
      </w:tblPr>
      <w:tblGrid>
        <w:gridCol w:w="1732"/>
        <w:gridCol w:w="3905"/>
      </w:tblGrid>
      <w:tr w:rsidR="00562245" w:rsidRPr="00F12098" w14:paraId="09811025" w14:textId="77777777" w:rsidTr="00A05A44">
        <w:trPr>
          <w:cantSplit/>
          <w:trHeight w:val="59"/>
          <w:jc w:val="center"/>
        </w:trPr>
        <w:tc>
          <w:tcPr>
            <w:tcW w:w="5637" w:type="dxa"/>
            <w:gridSpan w:val="2"/>
            <w:tcBorders>
              <w:top w:val="nil"/>
              <w:left w:val="nil"/>
              <w:bottom w:val="single" w:sz="4" w:space="0" w:color="auto"/>
              <w:right w:val="nil"/>
            </w:tcBorders>
          </w:tcPr>
          <w:p w14:paraId="3B4CB9CF" w14:textId="77777777" w:rsidR="00562245" w:rsidRPr="00F12098" w:rsidRDefault="008E3D8A" w:rsidP="006D2E3B">
            <w:pPr>
              <w:jc w:val="center"/>
              <w:rPr>
                <w:rFonts w:ascii="Times New Roman" w:eastAsia="Times New Roman" w:hAnsi="Times New Roman" w:cs="Times New Roman"/>
              </w:rPr>
            </w:pPr>
            <w:r w:rsidRPr="00F12098">
              <w:rPr>
                <w:rFonts w:ascii="Times New Roman" w:eastAsia="Times New Roman" w:hAnsi="Times New Roman" w:cs="Times New Roman"/>
                <w:sz w:val="20"/>
                <w:szCs w:val="20"/>
              </w:rPr>
              <w:t>Table 2</w:t>
            </w:r>
            <w:r w:rsidR="00562245" w:rsidRPr="00F12098">
              <w:rPr>
                <w:rFonts w:ascii="Times New Roman" w:eastAsia="Times New Roman" w:hAnsi="Times New Roman" w:cs="Times New Roman"/>
                <w:sz w:val="20"/>
                <w:szCs w:val="20"/>
              </w:rPr>
              <w:t xml:space="preserve">: </w:t>
            </w:r>
            <w:r w:rsidR="006D2E3B" w:rsidRPr="00F12098">
              <w:rPr>
                <w:rFonts w:ascii="Times New Roman" w:eastAsia="Times New Roman" w:hAnsi="Times New Roman" w:cs="Times New Roman"/>
                <w:sz w:val="20"/>
                <w:szCs w:val="20"/>
              </w:rPr>
              <w:t>The s</w:t>
            </w:r>
            <w:r w:rsidR="00D43663" w:rsidRPr="00F12098">
              <w:rPr>
                <w:rFonts w:ascii="Times New Roman" w:eastAsia="Times New Roman" w:hAnsi="Times New Roman" w:cs="Times New Roman"/>
                <w:sz w:val="20"/>
                <w:szCs w:val="20"/>
              </w:rPr>
              <w:t>caled</w:t>
            </w:r>
            <w:r w:rsidR="00562245" w:rsidRPr="00F12098">
              <w:rPr>
                <w:rFonts w:ascii="Times New Roman" w:eastAsia="Times New Roman" w:hAnsi="Times New Roman" w:cs="Times New Roman"/>
                <w:sz w:val="20"/>
                <w:szCs w:val="20"/>
              </w:rPr>
              <w:t xml:space="preserve"> form of variables.</w:t>
            </w:r>
          </w:p>
        </w:tc>
      </w:tr>
      <w:tr w:rsidR="00562245" w:rsidRPr="00F12098" w14:paraId="2E182541" w14:textId="77777777" w:rsidTr="00A05A44">
        <w:trPr>
          <w:cantSplit/>
          <w:trHeight w:val="131"/>
          <w:jc w:val="center"/>
        </w:trPr>
        <w:tc>
          <w:tcPr>
            <w:tcW w:w="1732" w:type="dxa"/>
            <w:tcBorders>
              <w:top w:val="nil"/>
              <w:left w:val="single" w:sz="4" w:space="0" w:color="auto"/>
              <w:bottom w:val="single" w:sz="4" w:space="0" w:color="auto"/>
              <w:right w:val="single" w:sz="4" w:space="0" w:color="auto"/>
            </w:tcBorders>
            <w:shd w:val="clear" w:color="000000" w:fill="F2F2F2"/>
            <w:noWrap/>
            <w:vAlign w:val="center"/>
            <w:hideMark/>
          </w:tcPr>
          <w:p w14:paraId="37551C08" w14:textId="77777777" w:rsidR="00562245" w:rsidRPr="00F12098" w:rsidRDefault="00562245" w:rsidP="006B2652">
            <w:pPr>
              <w:spacing w:after="0"/>
              <w:jc w:val="center"/>
              <w:rPr>
                <w:rFonts w:ascii="Times New Roman" w:eastAsia="Times New Roman" w:hAnsi="Times New Roman" w:cs="Times New Roman"/>
                <w:sz w:val="24"/>
                <w:szCs w:val="24"/>
              </w:rPr>
            </w:pPr>
            <w:r w:rsidRPr="00F12098">
              <w:rPr>
                <w:rFonts w:ascii="Times New Roman" w:eastAsia="Times New Roman" w:hAnsi="Times New Roman" w:cs="Times New Roman"/>
                <w:sz w:val="24"/>
                <w:szCs w:val="24"/>
              </w:rPr>
              <w:t>Symbol</w:t>
            </w:r>
          </w:p>
        </w:tc>
        <w:tc>
          <w:tcPr>
            <w:tcW w:w="3905" w:type="dxa"/>
            <w:tcBorders>
              <w:top w:val="nil"/>
              <w:left w:val="nil"/>
              <w:bottom w:val="single" w:sz="4" w:space="0" w:color="auto"/>
              <w:right w:val="single" w:sz="4" w:space="0" w:color="auto"/>
            </w:tcBorders>
            <w:shd w:val="clear" w:color="000000" w:fill="F2F2F2"/>
            <w:vAlign w:val="center"/>
            <w:hideMark/>
          </w:tcPr>
          <w:p w14:paraId="57212869" w14:textId="77777777" w:rsidR="00562245" w:rsidRPr="00F12098" w:rsidRDefault="00562245" w:rsidP="006B2652">
            <w:pPr>
              <w:spacing w:after="0"/>
              <w:jc w:val="center"/>
              <w:rPr>
                <w:rFonts w:ascii="Times New Roman" w:eastAsia="Times New Roman" w:hAnsi="Times New Roman" w:cs="Times New Roman"/>
                <w:sz w:val="24"/>
                <w:szCs w:val="24"/>
              </w:rPr>
            </w:pPr>
            <w:r w:rsidRPr="00F12098">
              <w:rPr>
                <w:rFonts w:ascii="Times New Roman" w:eastAsia="Times New Roman" w:hAnsi="Times New Roman" w:cs="Times New Roman"/>
                <w:sz w:val="24"/>
                <w:szCs w:val="24"/>
              </w:rPr>
              <w:t>Description</w:t>
            </w:r>
          </w:p>
        </w:tc>
      </w:tr>
      <w:tr w:rsidR="00562245" w:rsidRPr="00F12098" w14:paraId="5AB11557" w14:textId="77777777" w:rsidTr="00A05A44">
        <w:trPr>
          <w:cantSplit/>
          <w:trHeight w:val="851"/>
          <w:jc w:val="center"/>
        </w:trPr>
        <w:tc>
          <w:tcPr>
            <w:tcW w:w="1732" w:type="dxa"/>
            <w:tcBorders>
              <w:top w:val="nil"/>
              <w:left w:val="single" w:sz="4" w:space="0" w:color="auto"/>
              <w:bottom w:val="single" w:sz="4" w:space="0" w:color="auto"/>
              <w:right w:val="single" w:sz="4" w:space="0" w:color="auto"/>
            </w:tcBorders>
            <w:shd w:val="clear" w:color="auto" w:fill="auto"/>
            <w:noWrap/>
            <w:vAlign w:val="center"/>
            <w:hideMark/>
          </w:tcPr>
          <w:p w14:paraId="6F59F1AC" w14:textId="77777777" w:rsidR="00562245" w:rsidRPr="00F12098" w:rsidRDefault="00322544" w:rsidP="00D40CE0">
            <w:pPr>
              <w:spacing w:after="0" w:line="240" w:lineRule="auto"/>
              <w:jc w:val="center"/>
              <w:rPr>
                <w:rFonts w:ascii="Times New Roman" w:eastAsia="Times New Roman" w:hAnsi="Times New Roman" w:cs="Times New Roman"/>
                <w:sz w:val="24"/>
                <w:szCs w:val="24"/>
              </w:rPr>
            </w:pPr>
            <m:oMathPara>
              <m:oMathParaPr>
                <m:jc m:val="left"/>
              </m:oMathParaPr>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i</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d</m:t>
                        </m:r>
                      </m:e>
                      <m:sub>
                        <m:r>
                          <m:rPr>
                            <m:sty m:val="p"/>
                          </m:rPr>
                          <w:rPr>
                            <w:rFonts w:ascii="Cambria Math" w:eastAsia="Times New Roman" w:hAnsi="Cambria Math" w:cs="Times New Roman"/>
                            <w:sz w:val="24"/>
                            <w:szCs w:val="24"/>
                          </w:rPr>
                          <m:t>fc</m:t>
                        </m:r>
                      </m:sub>
                    </m:sSub>
                  </m:den>
                </m:f>
              </m:oMath>
            </m:oMathPara>
          </w:p>
        </w:tc>
        <w:tc>
          <w:tcPr>
            <w:tcW w:w="3905" w:type="dxa"/>
            <w:tcBorders>
              <w:top w:val="nil"/>
              <w:left w:val="nil"/>
              <w:bottom w:val="single" w:sz="4" w:space="0" w:color="auto"/>
              <w:right w:val="single" w:sz="4" w:space="0" w:color="auto"/>
            </w:tcBorders>
            <w:shd w:val="clear" w:color="auto" w:fill="auto"/>
            <w:noWrap/>
            <w:vAlign w:val="center"/>
            <w:hideMark/>
          </w:tcPr>
          <w:p w14:paraId="68994320" w14:textId="77777777" w:rsidR="00562245" w:rsidRPr="00F12098" w:rsidRDefault="00D43663" w:rsidP="00D40CE0">
            <w:pPr>
              <w:spacing w:after="0" w:line="240" w:lineRule="auto"/>
              <w:jc w:val="center"/>
              <w:rPr>
                <w:rFonts w:ascii="Times New Roman" w:hAnsi="Times New Roman" w:cs="Times New Roman"/>
              </w:rPr>
            </w:pPr>
            <w:r w:rsidRPr="00F12098">
              <w:rPr>
                <w:rFonts w:ascii="Times New Roman" w:hAnsi="Times New Roman" w:cs="Times New Roman"/>
              </w:rPr>
              <w:t>Scaled</w:t>
            </w:r>
            <w:r w:rsidR="00562245" w:rsidRPr="00F12098">
              <w:rPr>
                <w:rFonts w:ascii="Times New Roman" w:hAnsi="Times New Roman" w:cs="Times New Roman"/>
              </w:rPr>
              <w:t xml:space="preserve"> fin </w:t>
            </w:r>
            <w:r w:rsidR="000A34DF" w:rsidRPr="00F12098">
              <w:rPr>
                <w:rFonts w:ascii="Times New Roman" w:hAnsi="Times New Roman" w:cs="Times New Roman"/>
              </w:rPr>
              <w:t xml:space="preserve">vertical </w:t>
            </w:r>
            <w:r w:rsidR="00562245" w:rsidRPr="00F12098">
              <w:rPr>
                <w:rFonts w:ascii="Times New Roman" w:hAnsi="Times New Roman" w:cs="Times New Roman"/>
              </w:rPr>
              <w:t xml:space="preserve">diameter of </w:t>
            </w:r>
            <w:proofErr w:type="spellStart"/>
            <w:r w:rsidR="004D180D" w:rsidRPr="00F12098">
              <w:rPr>
                <w:rFonts w:ascii="Times New Roman" w:hAnsi="Times New Roman" w:cs="Times New Roman"/>
                <w:i/>
              </w:rPr>
              <w:t>i</w:t>
            </w:r>
            <w:r w:rsidR="00562245" w:rsidRPr="00F12098">
              <w:rPr>
                <w:rFonts w:ascii="Times New Roman" w:hAnsi="Times New Roman" w:cs="Times New Roman"/>
                <w:vertAlign w:val="superscript"/>
              </w:rPr>
              <w:t>th</w:t>
            </w:r>
            <w:proofErr w:type="spellEnd"/>
            <w:r w:rsidR="00562245" w:rsidRPr="00F12098">
              <w:rPr>
                <w:rFonts w:ascii="Times New Roman" w:hAnsi="Times New Roman" w:cs="Times New Roman"/>
              </w:rPr>
              <w:t xml:space="preserve"> row</w:t>
            </w:r>
          </w:p>
        </w:tc>
      </w:tr>
      <w:tr w:rsidR="00562245" w:rsidRPr="00F12098" w14:paraId="51EC253E" w14:textId="77777777" w:rsidTr="00A05A44">
        <w:trPr>
          <w:cantSplit/>
          <w:trHeight w:val="851"/>
          <w:jc w:val="center"/>
        </w:trPr>
        <w:tc>
          <w:tcPr>
            <w:tcW w:w="1732" w:type="dxa"/>
            <w:tcBorders>
              <w:top w:val="nil"/>
              <w:left w:val="single" w:sz="4" w:space="0" w:color="auto"/>
              <w:bottom w:val="single" w:sz="4" w:space="0" w:color="auto"/>
              <w:right w:val="single" w:sz="4" w:space="0" w:color="auto"/>
            </w:tcBorders>
            <w:shd w:val="clear" w:color="auto" w:fill="auto"/>
            <w:noWrap/>
            <w:vAlign w:val="center"/>
            <w:hideMark/>
          </w:tcPr>
          <w:p w14:paraId="568C87F7" w14:textId="77777777" w:rsidR="00562245" w:rsidRPr="00F12098" w:rsidRDefault="00322544" w:rsidP="008E2D83">
            <w:pPr>
              <w:spacing w:after="0" w:line="240" w:lineRule="auto"/>
              <w:jc w:val="center"/>
              <w:rPr>
                <w:rFonts w:ascii="Times New Roman" w:eastAsia="Times New Roman" w:hAnsi="Times New Roman" w:cs="Times New Roman"/>
                <w:sz w:val="24"/>
                <w:szCs w:val="24"/>
              </w:rPr>
            </w:pPr>
            <m:oMathPara>
              <m:oMathParaPr>
                <m:jc m:val="left"/>
              </m:oMathParaPr>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m:rPr>
                            <m:sty m:val="p"/>
                          </m:rPr>
                          <w:rPr>
                            <w:rFonts w:ascii="Cambria Math" w:eastAsia="Times New Roman" w:hAnsi="Cambria Math" w:cs="Times New Roman"/>
                            <w:sz w:val="24"/>
                            <w:szCs w:val="24"/>
                          </w:rPr>
                          <m:t>c</m:t>
                        </m:r>
                      </m:sub>
                    </m:sSub>
                  </m:den>
                </m:f>
              </m:oMath>
            </m:oMathPara>
          </w:p>
        </w:tc>
        <w:tc>
          <w:tcPr>
            <w:tcW w:w="3905" w:type="dxa"/>
            <w:tcBorders>
              <w:top w:val="nil"/>
              <w:left w:val="nil"/>
              <w:bottom w:val="single" w:sz="4" w:space="0" w:color="auto"/>
              <w:right w:val="single" w:sz="4" w:space="0" w:color="auto"/>
            </w:tcBorders>
            <w:shd w:val="clear" w:color="auto" w:fill="auto"/>
            <w:noWrap/>
            <w:vAlign w:val="center"/>
            <w:hideMark/>
          </w:tcPr>
          <w:p w14:paraId="6848F501" w14:textId="77777777" w:rsidR="00562245" w:rsidRPr="00F12098" w:rsidRDefault="00D43663" w:rsidP="000A34DF">
            <w:pPr>
              <w:spacing w:after="0" w:line="240" w:lineRule="auto"/>
              <w:jc w:val="center"/>
              <w:rPr>
                <w:rFonts w:ascii="Times New Roman" w:hAnsi="Times New Roman" w:cs="Times New Roman"/>
              </w:rPr>
            </w:pPr>
            <w:r w:rsidRPr="00F12098">
              <w:rPr>
                <w:rFonts w:ascii="Times New Roman" w:hAnsi="Times New Roman" w:cs="Times New Roman"/>
              </w:rPr>
              <w:t>Scaled</w:t>
            </w:r>
            <w:r w:rsidR="00562245" w:rsidRPr="00F12098">
              <w:rPr>
                <w:rFonts w:ascii="Times New Roman" w:hAnsi="Times New Roman" w:cs="Times New Roman"/>
              </w:rPr>
              <w:t xml:space="preserve"> heat </w:t>
            </w:r>
            <w:r w:rsidR="000A34DF" w:rsidRPr="00F12098">
              <w:rPr>
                <w:rFonts w:ascii="Times New Roman" w:hAnsi="Times New Roman" w:cs="Times New Roman"/>
              </w:rPr>
              <w:t>flux</w:t>
            </w:r>
          </w:p>
        </w:tc>
      </w:tr>
      <w:tr w:rsidR="00562245" w:rsidRPr="00F12098" w14:paraId="70F8934B" w14:textId="77777777" w:rsidTr="00A05A44">
        <w:trPr>
          <w:cantSplit/>
          <w:trHeight w:val="851"/>
          <w:jc w:val="center"/>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D9B5B" w14:textId="77777777" w:rsidR="00562245" w:rsidRPr="00F12098" w:rsidRDefault="00322544" w:rsidP="008E2D83">
            <w:pPr>
              <w:spacing w:after="0" w:line="240" w:lineRule="auto"/>
              <w:jc w:val="center"/>
              <w:rPr>
                <w:rFonts w:ascii="Times New Roman" w:eastAsia="Times New Roman" w:hAnsi="Times New Roman" w:cs="Times New Roman"/>
                <w:sz w:val="24"/>
                <w:szCs w:val="24"/>
              </w:rPr>
            </w:pPr>
            <m:oMathPara>
              <m:oMathParaPr>
                <m:jc m:val="left"/>
              </m:oMathParaPr>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m:rPr>
                            <m:sty m:val="p"/>
                          </m:rPr>
                          <w:rPr>
                            <w:rFonts w:ascii="Cambria Math" w:eastAsia="Times New Roman" w:hAnsi="Cambria Math" w:cs="Times New Roman"/>
                            <w:sz w:val="24"/>
                            <w:szCs w:val="24"/>
                          </w:rPr>
                          <m:t>c</m:t>
                        </m:r>
                      </m:sub>
                    </m:sSub>
                  </m:den>
                </m:f>
              </m:oMath>
            </m:oMathPara>
          </w:p>
        </w:tc>
        <w:tc>
          <w:tcPr>
            <w:tcW w:w="3905" w:type="dxa"/>
            <w:tcBorders>
              <w:top w:val="single" w:sz="4" w:space="0" w:color="auto"/>
              <w:left w:val="nil"/>
              <w:bottom w:val="single" w:sz="4" w:space="0" w:color="auto"/>
              <w:right w:val="single" w:sz="4" w:space="0" w:color="auto"/>
            </w:tcBorders>
            <w:shd w:val="clear" w:color="auto" w:fill="auto"/>
            <w:noWrap/>
            <w:vAlign w:val="center"/>
            <w:hideMark/>
          </w:tcPr>
          <w:p w14:paraId="011DD81D" w14:textId="77777777" w:rsidR="00562245" w:rsidRPr="00F12098" w:rsidRDefault="00D43663" w:rsidP="001D1423">
            <w:pPr>
              <w:spacing w:after="0" w:line="240" w:lineRule="auto"/>
              <w:jc w:val="center"/>
              <w:rPr>
                <w:rFonts w:ascii="Times New Roman" w:hAnsi="Times New Roman" w:cs="Times New Roman"/>
              </w:rPr>
            </w:pPr>
            <w:r w:rsidRPr="00F12098">
              <w:rPr>
                <w:rFonts w:ascii="Times New Roman" w:hAnsi="Times New Roman" w:cs="Times New Roman"/>
              </w:rPr>
              <w:t>Scaled</w:t>
            </w:r>
            <w:r w:rsidR="00562245" w:rsidRPr="00F12098">
              <w:rPr>
                <w:rFonts w:ascii="Times New Roman" w:hAnsi="Times New Roman" w:cs="Times New Roman"/>
              </w:rPr>
              <w:t xml:space="preserve"> total heat </w:t>
            </w:r>
            <w:r w:rsidR="001D1423" w:rsidRPr="00F12098">
              <w:rPr>
                <w:rFonts w:ascii="Times New Roman" w:hAnsi="Times New Roman" w:cs="Times New Roman"/>
              </w:rPr>
              <w:t>transfer</w:t>
            </w:r>
          </w:p>
        </w:tc>
      </w:tr>
      <w:tr w:rsidR="00A05A44" w:rsidRPr="00F12098" w14:paraId="472DBD1B" w14:textId="77777777" w:rsidTr="00A05A44">
        <w:trPr>
          <w:cantSplit/>
          <w:trHeight w:val="851"/>
          <w:jc w:val="center"/>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79E62" w14:textId="77777777" w:rsidR="00A05A44" w:rsidRPr="00F12098" w:rsidRDefault="00322544" w:rsidP="00DC5EB5">
            <w:pPr>
              <w:spacing w:after="0" w:line="240" w:lineRule="auto"/>
              <w:jc w:val="center"/>
              <w:rPr>
                <w:rFonts w:ascii="Times New Roman" w:eastAsia="Times New Roman" w:hAnsi="Times New Roman" w:cs="Times New Roman"/>
                <w:sz w:val="24"/>
                <w:szCs w:val="24"/>
              </w:rPr>
            </w:pPr>
            <m:oMathPara>
              <m:oMathParaPr>
                <m:jc m:val="left"/>
              </m:oMathParaPr>
              <m:oMath>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m:rPr>
                            <m:sty m:val="p"/>
                          </m:rPr>
                          <w:rPr>
                            <w:rFonts w:ascii="Cambria Math" w:eastAsia="Times New Roman" w:hAnsi="Cambria Math" w:cs="Times New Roman"/>
                            <w:sz w:val="24"/>
                            <w:szCs w:val="24"/>
                          </w:rPr>
                          <m:t>g</m:t>
                        </m:r>
                      </m:sub>
                    </m:sSub>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m:rPr>
                            <m:sty m:val="p"/>
                          </m:rPr>
                          <w:rPr>
                            <w:rFonts w:ascii="Cambria Math" w:eastAsia="Times New Roman" w:hAnsi="Cambria Math" w:cs="Times New Roman"/>
                            <w:sz w:val="24"/>
                            <w:szCs w:val="24"/>
                          </w:rPr>
                          <m:t>g</m:t>
                        </m:r>
                      </m:sub>
                    </m:sSub>
                  </m:num>
                  <m:den>
                    <m:sSub>
                      <m:sSubPr>
                        <m:ctrlPr>
                          <w:rPr>
                            <w:rFonts w:ascii="Cambria Math" w:eastAsia="Times New Roman" w:hAnsi="Cambria Math" w:cs="Times New Roman"/>
                            <w:i/>
                            <w:sz w:val="24"/>
                            <w:szCs w:val="24"/>
                          </w:rPr>
                        </m:ctrlPr>
                      </m:sSub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m:rPr>
                                <m:sty m:val="p"/>
                              </m:rPr>
                              <w:rPr>
                                <w:rFonts w:ascii="Cambria Math" w:eastAsia="Times New Roman" w:hAnsi="Cambria Math" w:cs="Times New Roman"/>
                                <w:sz w:val="24"/>
                                <w:szCs w:val="24"/>
                              </w:rPr>
                              <m:t>g</m:t>
                            </m:r>
                          </m:sub>
                        </m:sSub>
                        <m:r>
                          <w:rPr>
                            <w:rFonts w:ascii="Cambria Math" w:eastAsia="Times New Roman" w:hAnsi="Cambria Math" w:cs="Times New Roman"/>
                            <w:sz w:val="24"/>
                            <w:szCs w:val="24"/>
                          </w:rPr>
                          <m:t>,</m:t>
                        </m:r>
                      </m:e>
                      <m:sub>
                        <m:r>
                          <m:rPr>
                            <m:sty m:val="p"/>
                          </m:rPr>
                          <w:rPr>
                            <w:rFonts w:ascii="Cambria Math" w:eastAsia="Times New Roman" w:hAnsi="Cambria Math" w:cs="Times New Roman"/>
                            <w:sz w:val="24"/>
                            <w:szCs w:val="24"/>
                          </w:rPr>
                          <m:t>c</m:t>
                        </m:r>
                      </m:sub>
                    </m:sSub>
                  </m:den>
                </m:f>
              </m:oMath>
            </m:oMathPara>
          </w:p>
        </w:tc>
        <w:tc>
          <w:tcPr>
            <w:tcW w:w="3905" w:type="dxa"/>
            <w:tcBorders>
              <w:top w:val="single" w:sz="4" w:space="0" w:color="auto"/>
              <w:left w:val="nil"/>
              <w:bottom w:val="single" w:sz="4" w:space="0" w:color="auto"/>
              <w:right w:val="single" w:sz="4" w:space="0" w:color="auto"/>
            </w:tcBorders>
            <w:shd w:val="clear" w:color="auto" w:fill="auto"/>
            <w:noWrap/>
            <w:vAlign w:val="center"/>
            <w:hideMark/>
          </w:tcPr>
          <w:p w14:paraId="6FC3D776" w14:textId="77777777" w:rsidR="00A05A44" w:rsidRPr="00F12098" w:rsidRDefault="00D43663" w:rsidP="00DC5EB5">
            <w:pPr>
              <w:spacing w:after="0" w:line="240" w:lineRule="auto"/>
              <w:jc w:val="center"/>
              <w:rPr>
                <w:rFonts w:ascii="Times New Roman" w:hAnsi="Times New Roman" w:cs="Times New Roman"/>
              </w:rPr>
            </w:pPr>
            <w:r w:rsidRPr="00F12098">
              <w:rPr>
                <w:rFonts w:ascii="Times New Roman" w:hAnsi="Times New Roman" w:cs="Times New Roman"/>
              </w:rPr>
              <w:t>Scaled</w:t>
            </w:r>
            <w:r w:rsidR="00A05A44" w:rsidRPr="00F12098">
              <w:rPr>
                <w:rFonts w:ascii="Times New Roman" w:hAnsi="Times New Roman" w:cs="Times New Roman"/>
              </w:rPr>
              <w:t xml:space="preserve"> total entropy generation</w:t>
            </w:r>
          </w:p>
        </w:tc>
      </w:tr>
      <w:tr w:rsidR="00A05A44" w:rsidRPr="00F12098" w14:paraId="06C0DEA9" w14:textId="77777777" w:rsidTr="00A05A44">
        <w:trPr>
          <w:cantSplit/>
          <w:trHeight w:val="851"/>
          <w:jc w:val="center"/>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C9CBC" w14:textId="77777777" w:rsidR="00A05A44" w:rsidRPr="00F12098" w:rsidRDefault="00A05A44" w:rsidP="00DC5EB5">
            <w:pPr>
              <w:spacing w:after="0" w:line="240" w:lineRule="auto"/>
              <w:jc w:val="center"/>
              <w:rPr>
                <w:rFonts w:ascii="Times New Roman" w:eastAsia="Times New Roman" w:hAnsi="Times New Roman" w:cs="Times New Roman"/>
                <w:sz w:val="24"/>
                <w:szCs w:val="24"/>
              </w:rPr>
            </w:pPr>
            <m:oMathPara>
              <m:oMathParaPr>
                <m:jc m:val="left"/>
              </m:oMathParaPr>
              <m:oMath>
                <m:r>
                  <w:rPr>
                    <w:rFonts w:ascii="Cambria Math" w:hAnsi="Cambria Math" w:cs="Times New Roman"/>
                    <w:sz w:val="24"/>
                    <w:szCs w:val="24"/>
                  </w:rPr>
                  <m:t>Θ=</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out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w</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in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w</m:t>
                        </m:r>
                      </m:sub>
                    </m:sSub>
                  </m:den>
                </m:f>
              </m:oMath>
            </m:oMathPara>
          </w:p>
        </w:tc>
        <w:tc>
          <w:tcPr>
            <w:tcW w:w="3905" w:type="dxa"/>
            <w:tcBorders>
              <w:top w:val="single" w:sz="4" w:space="0" w:color="auto"/>
              <w:left w:val="nil"/>
              <w:bottom w:val="single" w:sz="4" w:space="0" w:color="auto"/>
              <w:right w:val="single" w:sz="4" w:space="0" w:color="auto"/>
            </w:tcBorders>
            <w:shd w:val="clear" w:color="auto" w:fill="auto"/>
            <w:noWrap/>
            <w:vAlign w:val="center"/>
            <w:hideMark/>
          </w:tcPr>
          <w:p w14:paraId="1ED5AFAA" w14:textId="77777777" w:rsidR="00A05A44" w:rsidRPr="00F12098" w:rsidRDefault="00D43663" w:rsidP="00DC5EB5">
            <w:pPr>
              <w:spacing w:after="0" w:line="240" w:lineRule="auto"/>
              <w:jc w:val="center"/>
              <w:rPr>
                <w:rFonts w:ascii="Times New Roman" w:hAnsi="Times New Roman" w:cs="Times New Roman"/>
              </w:rPr>
            </w:pPr>
            <w:r w:rsidRPr="00F12098">
              <w:rPr>
                <w:rFonts w:ascii="Times New Roman" w:hAnsi="Times New Roman" w:cs="Times New Roman"/>
              </w:rPr>
              <w:t>Scaled</w:t>
            </w:r>
            <w:r w:rsidR="00A05A44" w:rsidRPr="00F12098">
              <w:rPr>
                <w:rFonts w:ascii="Times New Roman" w:hAnsi="Times New Roman" w:cs="Times New Roman"/>
              </w:rPr>
              <w:t xml:space="preserve"> approach temperature</w:t>
            </w:r>
          </w:p>
        </w:tc>
      </w:tr>
      <w:tr w:rsidR="00A05A44" w:rsidRPr="00F12098" w14:paraId="0A9B0F19" w14:textId="77777777" w:rsidTr="00A05A44">
        <w:trPr>
          <w:cantSplit/>
          <w:trHeight w:val="851"/>
          <w:jc w:val="center"/>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A9AF7" w14:textId="77777777" w:rsidR="00A05A44" w:rsidRPr="00F12098" w:rsidRDefault="00322544" w:rsidP="00DC5EB5">
            <w:pPr>
              <w:spacing w:after="0" w:line="240" w:lineRule="auto"/>
              <w:jc w:val="center"/>
              <w:rPr>
                <w:rFonts w:ascii="Times New Roman" w:eastAsia="Times New Roman" w:hAnsi="Times New Roman" w:cs="Times New Roman"/>
                <w:sz w:val="24"/>
                <w:szCs w:val="24"/>
              </w:rPr>
            </w:pPr>
            <m:oMathPara>
              <m:oMathParaPr>
                <m:jc m:val="left"/>
              </m:oMathPara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∆P</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c</m:t>
                        </m:r>
                      </m:sub>
                    </m:sSub>
                  </m:den>
                </m:f>
              </m:oMath>
            </m:oMathPara>
          </w:p>
        </w:tc>
        <w:tc>
          <w:tcPr>
            <w:tcW w:w="3905" w:type="dxa"/>
            <w:tcBorders>
              <w:top w:val="single" w:sz="4" w:space="0" w:color="auto"/>
              <w:left w:val="nil"/>
              <w:bottom w:val="single" w:sz="4" w:space="0" w:color="auto"/>
              <w:right w:val="single" w:sz="4" w:space="0" w:color="auto"/>
            </w:tcBorders>
            <w:shd w:val="clear" w:color="auto" w:fill="auto"/>
            <w:noWrap/>
            <w:vAlign w:val="center"/>
            <w:hideMark/>
          </w:tcPr>
          <w:p w14:paraId="6D87B797" w14:textId="77777777" w:rsidR="00A05A44" w:rsidRPr="00F12098" w:rsidRDefault="00D43663" w:rsidP="00DC5EB5">
            <w:pPr>
              <w:spacing w:after="0" w:line="240" w:lineRule="auto"/>
              <w:jc w:val="center"/>
              <w:rPr>
                <w:rFonts w:ascii="Times New Roman" w:hAnsi="Times New Roman" w:cs="Times New Roman"/>
              </w:rPr>
            </w:pPr>
            <w:r w:rsidRPr="00F12098">
              <w:rPr>
                <w:rFonts w:ascii="Times New Roman" w:hAnsi="Times New Roman" w:cs="Times New Roman"/>
              </w:rPr>
              <w:t>Scaled</w:t>
            </w:r>
            <w:r w:rsidR="00A05A44" w:rsidRPr="00F12098">
              <w:rPr>
                <w:rFonts w:ascii="Times New Roman" w:hAnsi="Times New Roman" w:cs="Times New Roman"/>
              </w:rPr>
              <w:t xml:space="preserve"> pressure drop</w:t>
            </w:r>
          </w:p>
        </w:tc>
      </w:tr>
      <w:tr w:rsidR="00A05A44" w:rsidRPr="00F12098" w14:paraId="2F7820BF" w14:textId="77777777" w:rsidTr="00A05A44">
        <w:trPr>
          <w:cantSplit/>
          <w:trHeight w:val="851"/>
          <w:jc w:val="center"/>
        </w:trPr>
        <w:tc>
          <w:tcPr>
            <w:tcW w:w="1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EF3A4" w14:textId="77777777" w:rsidR="00A05A44" w:rsidRPr="00F12098" w:rsidRDefault="00322544" w:rsidP="00D40CE0">
            <w:pPr>
              <w:spacing w:after="0" w:line="240" w:lineRule="auto"/>
              <w:jc w:val="center"/>
              <w:rPr>
                <w:rFonts w:ascii="Times New Roman" w:eastAsia="Times New Roman" w:hAnsi="Times New Roman" w:cs="Times New Roman"/>
                <w:sz w:val="24"/>
                <w:szCs w:val="24"/>
              </w:rPr>
            </w:pPr>
            <m:oMathPara>
              <m:oMathParaPr>
                <m:jc m:val="left"/>
              </m:oMathPara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W</m:t>
                    </m:r>
                  </m:e>
                </m:acc>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W</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m:rPr>
                            <m:sty m:val="p"/>
                          </m:rPr>
                          <w:rPr>
                            <w:rFonts w:ascii="Cambria Math" w:eastAsia="Times New Roman" w:hAnsi="Cambria Math" w:cs="Times New Roman"/>
                            <w:sz w:val="24"/>
                            <w:szCs w:val="24"/>
                          </w:rPr>
                          <m:t>c</m:t>
                        </m:r>
                      </m:sub>
                    </m:sSub>
                  </m:den>
                </m:f>
              </m:oMath>
            </m:oMathPara>
          </w:p>
        </w:tc>
        <w:tc>
          <w:tcPr>
            <w:tcW w:w="3905" w:type="dxa"/>
            <w:tcBorders>
              <w:top w:val="single" w:sz="4" w:space="0" w:color="auto"/>
              <w:left w:val="nil"/>
              <w:bottom w:val="single" w:sz="4" w:space="0" w:color="auto"/>
              <w:right w:val="single" w:sz="4" w:space="0" w:color="auto"/>
            </w:tcBorders>
            <w:shd w:val="clear" w:color="auto" w:fill="auto"/>
            <w:noWrap/>
            <w:vAlign w:val="center"/>
            <w:hideMark/>
          </w:tcPr>
          <w:p w14:paraId="61F5D84E" w14:textId="77777777" w:rsidR="00A05A44" w:rsidRPr="00F12098" w:rsidRDefault="00D43663" w:rsidP="00D40CE0">
            <w:pPr>
              <w:spacing w:after="0" w:line="240" w:lineRule="auto"/>
              <w:jc w:val="center"/>
              <w:rPr>
                <w:rFonts w:ascii="Times New Roman" w:hAnsi="Times New Roman" w:cs="Times New Roman"/>
              </w:rPr>
            </w:pPr>
            <w:r w:rsidRPr="00F12098">
              <w:rPr>
                <w:rFonts w:ascii="Times New Roman" w:hAnsi="Times New Roman" w:cs="Times New Roman"/>
              </w:rPr>
              <w:t>Scaled</w:t>
            </w:r>
            <w:r w:rsidR="00A05A44" w:rsidRPr="00F12098">
              <w:rPr>
                <w:rFonts w:ascii="Times New Roman" w:hAnsi="Times New Roman" w:cs="Times New Roman"/>
              </w:rPr>
              <w:t xml:space="preserve"> fin weight</w:t>
            </w:r>
          </w:p>
        </w:tc>
      </w:tr>
    </w:tbl>
    <w:p w14:paraId="2E8D1542" w14:textId="77777777" w:rsidR="00562245" w:rsidRPr="00F12098" w:rsidRDefault="0060466C" w:rsidP="001A4957">
      <w:pPr>
        <w:autoSpaceDE w:val="0"/>
        <w:autoSpaceDN w:val="0"/>
        <w:adjustRightInd w:val="0"/>
        <w:spacing w:before="120" w:after="120"/>
        <w:jc w:val="both"/>
        <w:rPr>
          <w:rFonts w:ascii="Times New Roman" w:hAnsi="Times New Roman" w:cs="Times New Roman"/>
          <w:spacing w:val="-4"/>
        </w:rPr>
      </w:pPr>
      <w:r w:rsidRPr="00F12098">
        <w:rPr>
          <w:rFonts w:ascii="Times New Roman" w:hAnsi="Times New Roman" w:cs="Times New Roman"/>
          <w:spacing w:val="-4"/>
          <w:sz w:val="24"/>
          <w:szCs w:val="24"/>
        </w:rPr>
        <w:t xml:space="preserve">The </w:t>
      </w:r>
      <w:r w:rsidR="00D43663" w:rsidRPr="00F12098">
        <w:rPr>
          <w:rFonts w:ascii="Times New Roman" w:hAnsi="Times New Roman" w:cs="Times New Roman"/>
          <w:spacing w:val="-4"/>
          <w:sz w:val="24"/>
          <w:szCs w:val="24"/>
        </w:rPr>
        <w:t>scaled</w:t>
      </w:r>
      <w:r w:rsidR="00AC76D9" w:rsidRPr="00F12098">
        <w:rPr>
          <w:rFonts w:ascii="Times New Roman" w:hAnsi="Times New Roman" w:cs="Times New Roman"/>
          <w:spacing w:val="-4"/>
          <w:sz w:val="24"/>
          <w:szCs w:val="24"/>
        </w:rPr>
        <w:t xml:space="preserve"> approach temperature </w:t>
      </w:r>
      <w:r w:rsidRPr="00F12098">
        <w:rPr>
          <w:rFonts w:ascii="Times New Roman" w:hAnsi="Times New Roman" w:cs="Times New Roman"/>
          <w:spacing w:val="-4"/>
          <w:sz w:val="24"/>
          <w:szCs w:val="24"/>
        </w:rPr>
        <w:t xml:space="preserve">definition </w:t>
      </w:r>
      <w:r w:rsidR="00AC76D9" w:rsidRPr="00F12098">
        <w:rPr>
          <w:rFonts w:ascii="Times New Roman" w:hAnsi="Times New Roman" w:cs="Times New Roman"/>
          <w:spacing w:val="-4"/>
          <w:sz w:val="24"/>
          <w:szCs w:val="24"/>
        </w:rPr>
        <w:t xml:space="preserve">is also presented in </w:t>
      </w:r>
      <w:r w:rsidR="008E3D8A" w:rsidRPr="00F12098">
        <w:rPr>
          <w:rFonts w:ascii="Times New Roman" w:hAnsi="Times New Roman" w:cs="Times New Roman"/>
          <w:spacing w:val="-4"/>
          <w:sz w:val="24"/>
          <w:szCs w:val="24"/>
        </w:rPr>
        <w:t>Table 2</w:t>
      </w:r>
      <w:r w:rsidR="00AC76D9" w:rsidRPr="00F12098">
        <w:rPr>
          <w:rFonts w:ascii="Times New Roman" w:hAnsi="Times New Roman" w:cs="Times New Roman"/>
          <w:spacing w:val="-4"/>
          <w:sz w:val="24"/>
          <w:szCs w:val="24"/>
        </w:rPr>
        <w:t xml:space="preserve">. This factor </w:t>
      </w:r>
      <w:r w:rsidR="00872D42" w:rsidRPr="00F12098">
        <w:rPr>
          <w:rFonts w:ascii="Times New Roman" w:hAnsi="Times New Roman" w:cs="Times New Roman"/>
          <w:spacing w:val="-4"/>
          <w:sz w:val="24"/>
          <w:szCs w:val="24"/>
        </w:rPr>
        <w:t>presents</w:t>
      </w:r>
      <w:r w:rsidR="00AC76D9" w:rsidRPr="00F12098">
        <w:rPr>
          <w:rFonts w:ascii="Times New Roman" w:hAnsi="Times New Roman" w:cs="Times New Roman"/>
          <w:spacing w:val="-4"/>
          <w:sz w:val="24"/>
          <w:szCs w:val="24"/>
        </w:rPr>
        <w:t xml:space="preserve"> the closeness of </w:t>
      </w:r>
      <w:r w:rsidRPr="00F12098">
        <w:rPr>
          <w:rFonts w:ascii="Times New Roman" w:hAnsi="Times New Roman" w:cs="Times New Roman"/>
          <w:spacing w:val="-4"/>
          <w:sz w:val="24"/>
          <w:szCs w:val="24"/>
        </w:rPr>
        <w:t xml:space="preserve">the </w:t>
      </w:r>
      <w:r w:rsidR="00AC76D9" w:rsidRPr="00F12098">
        <w:rPr>
          <w:rFonts w:ascii="Times New Roman" w:hAnsi="Times New Roman" w:cs="Times New Roman"/>
          <w:spacing w:val="-4"/>
          <w:sz w:val="24"/>
          <w:szCs w:val="24"/>
        </w:rPr>
        <w:t>airside outlet temperature to its maximum value, i.e.</w:t>
      </w:r>
      <w:r w:rsidR="004D180D" w:rsidRPr="00F12098">
        <w:rPr>
          <w:rFonts w:ascii="Times New Roman" w:hAnsi="Times New Roman" w:cs="Times New Roman"/>
          <w:spacing w:val="-4"/>
          <w:sz w:val="24"/>
          <w:szCs w:val="24"/>
        </w:rPr>
        <w:t>, the</w:t>
      </w:r>
      <w:r w:rsidR="00AC76D9" w:rsidRPr="00F12098">
        <w:rPr>
          <w:rFonts w:ascii="Times New Roman" w:hAnsi="Times New Roman" w:cs="Times New Roman"/>
          <w:spacing w:val="-4"/>
          <w:sz w:val="24"/>
          <w:szCs w:val="24"/>
        </w:rPr>
        <w:t xml:space="preserve"> tube wall temperature.</w:t>
      </w:r>
      <w:r w:rsidRPr="00F12098">
        <w:rPr>
          <w:rFonts w:ascii="Times New Roman" w:hAnsi="Times New Roman" w:cs="Times New Roman"/>
          <w:spacing w:val="-4"/>
          <w:sz w:val="24"/>
          <w:szCs w:val="24"/>
        </w:rPr>
        <w:t xml:space="preserve"> </w:t>
      </w:r>
      <w:r w:rsidR="002E1A4B" w:rsidRPr="00F12098">
        <w:rPr>
          <w:rFonts w:ascii="Times New Roman" w:hAnsi="Times New Roman" w:cs="Times New Roman"/>
          <w:spacing w:val="-4"/>
          <w:sz w:val="24"/>
          <w:szCs w:val="24"/>
        </w:rPr>
        <w:t>The limit of this factor to one</w:t>
      </w:r>
      <w:r w:rsidR="00436DD4" w:rsidRPr="00F12098">
        <w:rPr>
          <w:rFonts w:ascii="Times New Roman" w:hAnsi="Times New Roman" w:cs="Times New Roman"/>
          <w:spacing w:val="-4"/>
          <w:sz w:val="24"/>
          <w:szCs w:val="24"/>
        </w:rPr>
        <w:t xml:space="preserve"> and zero</w:t>
      </w:r>
      <w:r w:rsidR="002E1A4B" w:rsidRPr="00F12098">
        <w:rPr>
          <w:rFonts w:ascii="Times New Roman" w:hAnsi="Times New Roman" w:cs="Times New Roman"/>
          <w:spacing w:val="-4"/>
          <w:sz w:val="24"/>
          <w:szCs w:val="24"/>
        </w:rPr>
        <w:t xml:space="preserve"> </w:t>
      </w:r>
      <w:r w:rsidR="00436DD4" w:rsidRPr="00F12098">
        <w:rPr>
          <w:rFonts w:ascii="Times New Roman" w:hAnsi="Times New Roman" w:cs="Times New Roman"/>
          <w:spacing w:val="-4"/>
          <w:sz w:val="24"/>
          <w:szCs w:val="24"/>
        </w:rPr>
        <w:t xml:space="preserve">leads to </w:t>
      </w:r>
      <w:r w:rsidR="00A05A44" w:rsidRPr="00F12098">
        <w:rPr>
          <w:rFonts w:ascii="Times New Roman" w:hAnsi="Times New Roman" w:cs="Times New Roman"/>
          <w:spacing w:val="-4"/>
          <w:sz w:val="24"/>
          <w:szCs w:val="24"/>
        </w:rPr>
        <w:t xml:space="preserve">no heat transfer </w:t>
      </w:r>
      <w:r w:rsidR="00436DD4" w:rsidRPr="00F12098">
        <w:rPr>
          <w:rFonts w:ascii="Times New Roman" w:hAnsi="Times New Roman" w:cs="Times New Roman"/>
          <w:spacing w:val="-4"/>
          <w:sz w:val="24"/>
          <w:szCs w:val="24"/>
        </w:rPr>
        <w:t xml:space="preserve">case and </w:t>
      </w:r>
      <w:r w:rsidR="00A05A44" w:rsidRPr="00F12098">
        <w:rPr>
          <w:rFonts w:ascii="Times New Roman" w:hAnsi="Times New Roman" w:cs="Times New Roman"/>
          <w:spacing w:val="-4"/>
          <w:sz w:val="24"/>
          <w:szCs w:val="24"/>
        </w:rPr>
        <w:t>maximum possible heat transfer</w:t>
      </w:r>
      <w:r w:rsidR="00436DD4" w:rsidRPr="00F12098">
        <w:rPr>
          <w:rFonts w:ascii="Times New Roman" w:hAnsi="Times New Roman" w:cs="Times New Roman"/>
          <w:spacing w:val="-4"/>
          <w:sz w:val="24"/>
          <w:szCs w:val="24"/>
        </w:rPr>
        <w:t>, respectively</w:t>
      </w:r>
      <w:r w:rsidR="00A05A44" w:rsidRPr="00F12098">
        <w:rPr>
          <w:rFonts w:ascii="Times New Roman" w:hAnsi="Times New Roman" w:cs="Times New Roman"/>
          <w:spacing w:val="-4"/>
          <w:sz w:val="24"/>
          <w:szCs w:val="24"/>
        </w:rPr>
        <w:t>.</w:t>
      </w:r>
    </w:p>
    <w:p w14:paraId="75753E98" w14:textId="77777777" w:rsidR="00A73795" w:rsidRPr="008D572A" w:rsidRDefault="00CA6355" w:rsidP="008D572A">
      <w:pPr>
        <w:pStyle w:val="Heading2"/>
        <w:spacing w:line="276" w:lineRule="auto"/>
        <w:rPr>
          <w:rFonts w:ascii="Times New Roman" w:hAnsi="Times New Roman" w:cs="Times New Roman"/>
          <w:b/>
          <w:highlight w:val="yellow"/>
        </w:rPr>
      </w:pPr>
      <w:r w:rsidRPr="008D572A">
        <w:rPr>
          <w:rFonts w:ascii="Times New Roman" w:hAnsi="Times New Roman" w:cs="Times New Roman"/>
          <w:b/>
          <w:highlight w:val="yellow"/>
        </w:rPr>
        <w:t>Case 1:</w:t>
      </w:r>
      <w:r w:rsidR="006F4A0E" w:rsidRPr="008D572A">
        <w:rPr>
          <w:rFonts w:ascii="Times New Roman" w:hAnsi="Times New Roman" w:cs="Times New Roman"/>
          <w:b/>
          <w:highlight w:val="yellow"/>
        </w:rPr>
        <w:t xml:space="preserve"> </w:t>
      </w:r>
      <w:r w:rsidR="00700E7E" w:rsidRPr="008D572A">
        <w:rPr>
          <w:rFonts w:ascii="Times New Roman" w:hAnsi="Times New Roman" w:cs="Times New Roman"/>
          <w:b/>
          <w:highlight w:val="yellow"/>
        </w:rPr>
        <w:t>M</w:t>
      </w:r>
      <w:r w:rsidR="00C0032A" w:rsidRPr="008D572A">
        <w:rPr>
          <w:rFonts w:ascii="Times New Roman" w:hAnsi="Times New Roman" w:cs="Times New Roman"/>
          <w:b/>
          <w:highlight w:val="yellow"/>
        </w:rPr>
        <w:t>aximis</w:t>
      </w:r>
      <w:r w:rsidR="00DE3648" w:rsidRPr="008D572A">
        <w:rPr>
          <w:rFonts w:ascii="Times New Roman" w:hAnsi="Times New Roman" w:cs="Times New Roman"/>
          <w:b/>
          <w:highlight w:val="yellow"/>
        </w:rPr>
        <w:t xml:space="preserve">ing heat </w:t>
      </w:r>
      <w:r w:rsidR="000A34DF" w:rsidRPr="008D572A">
        <w:rPr>
          <w:rFonts w:ascii="Times New Roman" w:hAnsi="Times New Roman" w:cs="Times New Roman"/>
          <w:b/>
          <w:highlight w:val="yellow"/>
          <w:lang w:val="en-US"/>
        </w:rPr>
        <w:t>flux</w:t>
      </w:r>
    </w:p>
    <w:p w14:paraId="2DEF4136" w14:textId="77777777" w:rsidR="005700BD" w:rsidRPr="00C51883" w:rsidRDefault="008B7C56" w:rsidP="00C166EC">
      <w:pPr>
        <w:autoSpaceDE w:val="0"/>
        <w:autoSpaceDN w:val="0"/>
        <w:adjustRightInd w:val="0"/>
        <w:jc w:val="both"/>
        <w:rPr>
          <w:rFonts w:ascii="Times New Roman" w:hAnsi="Times New Roman" w:cs="Times New Roman"/>
          <w:sz w:val="24"/>
          <w:szCs w:val="24"/>
          <w:highlight w:val="yellow"/>
        </w:rPr>
      </w:pPr>
      <w:r w:rsidRPr="00F12098">
        <w:rPr>
          <w:rFonts w:ascii="Times New Roman" w:hAnsi="Times New Roman" w:cs="Times New Roman"/>
          <w:sz w:val="24"/>
          <w:szCs w:val="24"/>
        </w:rPr>
        <w:t xml:space="preserve">Minimising the fin area is </w:t>
      </w:r>
      <w:r w:rsidR="007C3A6C" w:rsidRPr="00F12098">
        <w:rPr>
          <w:rFonts w:ascii="Times New Roman" w:hAnsi="Times New Roman" w:cs="Times New Roman"/>
          <w:sz w:val="24"/>
          <w:szCs w:val="24"/>
        </w:rPr>
        <w:t xml:space="preserve">the </w:t>
      </w:r>
      <w:r w:rsidRPr="00F12098">
        <w:rPr>
          <w:rFonts w:ascii="Times New Roman" w:hAnsi="Times New Roman" w:cs="Times New Roman"/>
          <w:sz w:val="24"/>
          <w:szCs w:val="24"/>
        </w:rPr>
        <w:t>key to designing cost-effective heat exchangers, as</w:t>
      </w:r>
      <w:r w:rsidR="00DE3648" w:rsidRPr="00F12098">
        <w:rPr>
          <w:rFonts w:ascii="Times New Roman" w:hAnsi="Times New Roman" w:cs="Times New Roman"/>
          <w:sz w:val="24"/>
          <w:szCs w:val="24"/>
        </w:rPr>
        <w:t xml:space="preserve"> </w:t>
      </w:r>
      <w:r w:rsidR="006F4A0E" w:rsidRPr="00F12098">
        <w:rPr>
          <w:rFonts w:ascii="Times New Roman" w:hAnsi="Times New Roman" w:cs="Times New Roman"/>
          <w:sz w:val="24"/>
          <w:szCs w:val="24"/>
        </w:rPr>
        <w:t>extended surface area</w:t>
      </w:r>
      <w:r w:rsidRPr="00F12098">
        <w:rPr>
          <w:rFonts w:ascii="Times New Roman" w:hAnsi="Times New Roman" w:cs="Times New Roman"/>
          <w:sz w:val="24"/>
          <w:szCs w:val="24"/>
        </w:rPr>
        <w:t>s</w:t>
      </w:r>
      <w:r w:rsidR="00DE3648" w:rsidRPr="00F12098">
        <w:rPr>
          <w:rFonts w:ascii="Times New Roman" w:hAnsi="Times New Roman" w:cs="Times New Roman"/>
          <w:sz w:val="24"/>
          <w:szCs w:val="24"/>
        </w:rPr>
        <w:t xml:space="preserve"> are </w:t>
      </w:r>
      <w:r w:rsidR="006F4A0E" w:rsidRPr="00F12098">
        <w:rPr>
          <w:rFonts w:ascii="Times New Roman" w:hAnsi="Times New Roman" w:cs="Times New Roman"/>
          <w:sz w:val="24"/>
          <w:szCs w:val="24"/>
        </w:rPr>
        <w:t>associated with</w:t>
      </w:r>
      <w:r w:rsidR="00DE3648" w:rsidRPr="00F12098">
        <w:rPr>
          <w:rFonts w:ascii="Times New Roman" w:hAnsi="Times New Roman" w:cs="Times New Roman"/>
          <w:sz w:val="24"/>
          <w:szCs w:val="24"/>
        </w:rPr>
        <w:t xml:space="preserve"> material and manufacturing cost</w:t>
      </w:r>
      <w:r w:rsidRPr="00F12098">
        <w:rPr>
          <w:rFonts w:ascii="Times New Roman" w:hAnsi="Times New Roman" w:cs="Times New Roman"/>
          <w:sz w:val="24"/>
          <w:szCs w:val="24"/>
        </w:rPr>
        <w:t>s</w:t>
      </w:r>
      <w:r w:rsidR="00DE3648" w:rsidRPr="00F12098">
        <w:rPr>
          <w:rFonts w:ascii="Times New Roman" w:hAnsi="Times New Roman" w:cs="Times New Roman"/>
          <w:sz w:val="24"/>
          <w:szCs w:val="24"/>
        </w:rPr>
        <w:t xml:space="preserve">. However, this </w:t>
      </w:r>
      <w:r w:rsidR="00C0032A" w:rsidRPr="00F12098">
        <w:rPr>
          <w:rFonts w:ascii="Times New Roman" w:hAnsi="Times New Roman" w:cs="Times New Roman"/>
          <w:sz w:val="24"/>
          <w:szCs w:val="24"/>
        </w:rPr>
        <w:t>minimis</w:t>
      </w:r>
      <w:r w:rsidR="00DE3648" w:rsidRPr="00F12098">
        <w:rPr>
          <w:rFonts w:ascii="Times New Roman" w:hAnsi="Times New Roman" w:cs="Times New Roman"/>
          <w:sz w:val="24"/>
          <w:szCs w:val="24"/>
        </w:rPr>
        <w:t xml:space="preserve">ation </w:t>
      </w:r>
      <w:r w:rsidR="006F4A0E" w:rsidRPr="00F12098">
        <w:rPr>
          <w:rFonts w:ascii="Times New Roman" w:hAnsi="Times New Roman" w:cs="Times New Roman"/>
          <w:sz w:val="24"/>
          <w:szCs w:val="24"/>
        </w:rPr>
        <w:t>should not penali</w:t>
      </w:r>
      <w:r w:rsidRPr="00F12098">
        <w:rPr>
          <w:rFonts w:ascii="Times New Roman" w:hAnsi="Times New Roman" w:cs="Times New Roman"/>
          <w:sz w:val="24"/>
          <w:szCs w:val="24"/>
        </w:rPr>
        <w:t>s</w:t>
      </w:r>
      <w:r w:rsidR="006F4A0E" w:rsidRPr="00F12098">
        <w:rPr>
          <w:rFonts w:ascii="Times New Roman" w:hAnsi="Times New Roman" w:cs="Times New Roman"/>
          <w:sz w:val="24"/>
          <w:szCs w:val="24"/>
        </w:rPr>
        <w:t>e the thermal performance of the unit</w:t>
      </w:r>
      <w:r w:rsidR="00DE3648" w:rsidRPr="00F12098">
        <w:rPr>
          <w:rFonts w:ascii="Times New Roman" w:hAnsi="Times New Roman" w:cs="Times New Roman"/>
          <w:sz w:val="24"/>
          <w:szCs w:val="24"/>
        </w:rPr>
        <w:t>.</w:t>
      </w:r>
      <w:r w:rsidR="00585956" w:rsidRPr="00F12098">
        <w:rPr>
          <w:rFonts w:ascii="Times New Roman" w:hAnsi="Times New Roman" w:cs="Times New Roman"/>
          <w:sz w:val="24"/>
          <w:szCs w:val="24"/>
        </w:rPr>
        <w:t xml:space="preserve"> A</w:t>
      </w:r>
      <w:r w:rsidR="0076655F" w:rsidRPr="00F12098">
        <w:rPr>
          <w:rFonts w:ascii="Times New Roman" w:hAnsi="Times New Roman" w:cs="Times New Roman"/>
          <w:sz w:val="24"/>
          <w:szCs w:val="24"/>
        </w:rPr>
        <w:t xml:space="preserve"> </w:t>
      </w:r>
      <w:r w:rsidR="000D0500" w:rsidRPr="00F12098">
        <w:rPr>
          <w:rFonts w:ascii="Times New Roman" w:hAnsi="Times New Roman" w:cs="Times New Roman"/>
          <w:sz w:val="24"/>
          <w:szCs w:val="24"/>
        </w:rPr>
        <w:t>single</w:t>
      </w:r>
      <w:r w:rsidR="00585956" w:rsidRPr="00F12098">
        <w:rPr>
          <w:rFonts w:ascii="Times New Roman" w:hAnsi="Times New Roman" w:cs="Times New Roman"/>
          <w:sz w:val="24"/>
          <w:szCs w:val="24"/>
        </w:rPr>
        <w:t xml:space="preserve">-objective optimisation problem is thus solved in this section, whereby the </w:t>
      </w:r>
      <w:r w:rsidR="00B6548E" w:rsidRPr="00F12098">
        <w:rPr>
          <w:rFonts w:ascii="Times New Roman" w:hAnsi="Times New Roman" w:cs="Times New Roman"/>
          <w:sz w:val="24"/>
          <w:szCs w:val="24"/>
        </w:rPr>
        <w:t xml:space="preserve">overall </w:t>
      </w:r>
      <w:r w:rsidR="008733F0" w:rsidRPr="00F12098">
        <w:rPr>
          <w:rFonts w:ascii="Times New Roman" w:hAnsi="Times New Roman" w:cs="Times New Roman"/>
          <w:sz w:val="24"/>
          <w:szCs w:val="24"/>
        </w:rPr>
        <w:t xml:space="preserve">average </w:t>
      </w:r>
      <w:r w:rsidR="00B6548E" w:rsidRPr="00F12098">
        <w:rPr>
          <w:rFonts w:ascii="Times New Roman" w:hAnsi="Times New Roman" w:cs="Times New Roman"/>
          <w:sz w:val="24"/>
          <w:szCs w:val="24"/>
        </w:rPr>
        <w:t xml:space="preserve">heat flux </w:t>
      </w:r>
      <w:r w:rsidR="00585956" w:rsidRPr="00F12098">
        <w:rPr>
          <w:rFonts w:ascii="Times New Roman" w:hAnsi="Times New Roman" w:cs="Times New Roman"/>
          <w:sz w:val="24"/>
          <w:szCs w:val="24"/>
        </w:rPr>
        <w:t xml:space="preserve">(defined as the overall heat transfer rate per unit </w:t>
      </w:r>
      <w:r w:rsidR="008733F0" w:rsidRPr="00F12098">
        <w:rPr>
          <w:rFonts w:ascii="Times New Roman" w:hAnsi="Times New Roman" w:cs="Times New Roman"/>
          <w:sz w:val="24"/>
          <w:szCs w:val="24"/>
        </w:rPr>
        <w:t xml:space="preserve">of total </w:t>
      </w:r>
      <w:r w:rsidR="00C166EC" w:rsidRPr="00F12098">
        <w:rPr>
          <w:rFonts w:ascii="Times New Roman" w:hAnsi="Times New Roman" w:cs="Times New Roman"/>
          <w:sz w:val="24"/>
          <w:szCs w:val="24"/>
        </w:rPr>
        <w:t>heat transfer</w:t>
      </w:r>
      <w:r w:rsidR="008D26D7" w:rsidRPr="00F12098">
        <w:rPr>
          <w:rFonts w:ascii="Times New Roman" w:hAnsi="Times New Roman" w:cs="Times New Roman"/>
          <w:sz w:val="24"/>
          <w:szCs w:val="24"/>
        </w:rPr>
        <w:t xml:space="preserve"> </w:t>
      </w:r>
      <w:r w:rsidR="00585956" w:rsidRPr="00F12098">
        <w:rPr>
          <w:rFonts w:ascii="Times New Roman" w:hAnsi="Times New Roman" w:cs="Times New Roman"/>
          <w:sz w:val="24"/>
          <w:szCs w:val="24"/>
        </w:rPr>
        <w:t xml:space="preserve">area) is </w:t>
      </w:r>
      <w:r w:rsidR="00585956" w:rsidRPr="00C51883">
        <w:rPr>
          <w:rFonts w:ascii="Times New Roman" w:hAnsi="Times New Roman" w:cs="Times New Roman"/>
          <w:sz w:val="24"/>
          <w:szCs w:val="24"/>
          <w:highlight w:val="yellow"/>
        </w:rPr>
        <w:t>maximised.</w:t>
      </w:r>
      <w:r w:rsidR="00DE3648" w:rsidRPr="00C51883">
        <w:rPr>
          <w:rFonts w:ascii="Times New Roman" w:hAnsi="Times New Roman" w:cs="Times New Roman"/>
          <w:sz w:val="24"/>
          <w:szCs w:val="24"/>
          <w:highlight w:val="yellow"/>
        </w:rPr>
        <w:t xml:space="preserve"> </w:t>
      </w:r>
    </w:p>
    <w:p w14:paraId="4EA56EFC" w14:textId="77777777" w:rsidR="004215B6" w:rsidRPr="00F12098" w:rsidRDefault="000A0F96" w:rsidP="00657FF8">
      <w:pPr>
        <w:autoSpaceDE w:val="0"/>
        <w:autoSpaceDN w:val="0"/>
        <w:adjustRightInd w:val="0"/>
        <w:jc w:val="both"/>
        <w:rPr>
          <w:rFonts w:ascii="Times New Roman" w:hAnsi="Times New Roman" w:cs="Times New Roman"/>
          <w:spacing w:val="-3"/>
          <w:sz w:val="24"/>
          <w:szCs w:val="24"/>
        </w:rPr>
      </w:pPr>
      <w:bookmarkStart w:id="20" w:name="_Hlk24056088"/>
      <w:r>
        <w:rPr>
          <w:rFonts w:ascii="Times New Roman" w:hAnsi="Times New Roman" w:cs="Times New Roman"/>
          <w:spacing w:val="-3"/>
          <w:sz w:val="24"/>
          <w:szCs w:val="24"/>
          <w:highlight w:val="yellow"/>
        </w:rPr>
        <w:lastRenderedPageBreak/>
        <w:t xml:space="preserve">It’s noteworthy that since this optimization study is </w:t>
      </w:r>
      <w:r w:rsidR="00EC7E97">
        <w:rPr>
          <w:rFonts w:ascii="Times New Roman" w:hAnsi="Times New Roman" w:cs="Times New Roman"/>
          <w:spacing w:val="-3"/>
          <w:sz w:val="24"/>
          <w:szCs w:val="24"/>
          <w:highlight w:val="yellow"/>
        </w:rPr>
        <w:t xml:space="preserve">a </w:t>
      </w:r>
      <w:r>
        <w:rPr>
          <w:rFonts w:ascii="Times New Roman" w:hAnsi="Times New Roman" w:cs="Times New Roman"/>
          <w:spacing w:val="-3"/>
          <w:sz w:val="24"/>
          <w:szCs w:val="24"/>
          <w:highlight w:val="yellow"/>
        </w:rPr>
        <w:t>single objective optimization problem, therefore, the optimization solution reach</w:t>
      </w:r>
      <w:r w:rsidR="00EC7E97">
        <w:rPr>
          <w:rFonts w:ascii="Times New Roman" w:hAnsi="Times New Roman" w:cs="Times New Roman"/>
          <w:spacing w:val="-3"/>
          <w:sz w:val="24"/>
          <w:szCs w:val="24"/>
          <w:highlight w:val="yellow"/>
        </w:rPr>
        <w:t>es</w:t>
      </w:r>
      <w:r>
        <w:rPr>
          <w:rFonts w:ascii="Times New Roman" w:hAnsi="Times New Roman" w:cs="Times New Roman"/>
          <w:spacing w:val="-3"/>
          <w:sz w:val="24"/>
          <w:szCs w:val="24"/>
          <w:highlight w:val="yellow"/>
        </w:rPr>
        <w:t xml:space="preserve"> on single </w:t>
      </w:r>
      <w:r w:rsidR="003C498C">
        <w:rPr>
          <w:rFonts w:ascii="Times New Roman" w:hAnsi="Times New Roman" w:cs="Times New Roman"/>
          <w:spacing w:val="-3"/>
          <w:sz w:val="24"/>
          <w:szCs w:val="24"/>
          <w:highlight w:val="yellow"/>
        </w:rPr>
        <w:t>u</w:t>
      </w:r>
      <w:r>
        <w:rPr>
          <w:rFonts w:ascii="Times New Roman" w:hAnsi="Times New Roman" w:cs="Times New Roman"/>
          <w:spacing w:val="-3"/>
          <w:sz w:val="24"/>
          <w:szCs w:val="24"/>
          <w:highlight w:val="yellow"/>
        </w:rPr>
        <w:t xml:space="preserve">topian solution. </w:t>
      </w:r>
      <w:bookmarkEnd w:id="20"/>
      <w:r w:rsidR="0076655F" w:rsidRPr="00C51883">
        <w:rPr>
          <w:rFonts w:ascii="Times New Roman" w:hAnsi="Times New Roman" w:cs="Times New Roman"/>
          <w:spacing w:val="-3"/>
          <w:sz w:val="24"/>
          <w:szCs w:val="24"/>
          <w:highlight w:val="yellow"/>
        </w:rPr>
        <w:t>The</w:t>
      </w:r>
      <w:r w:rsidR="0076655F" w:rsidRPr="00F12098">
        <w:rPr>
          <w:rFonts w:ascii="Times New Roman" w:hAnsi="Times New Roman" w:cs="Times New Roman"/>
          <w:spacing w:val="-3"/>
          <w:sz w:val="24"/>
          <w:szCs w:val="24"/>
        </w:rPr>
        <w:t xml:space="preserve"> suggested </w:t>
      </w:r>
      <w:r w:rsidR="004335E8" w:rsidRPr="004335E8">
        <w:rPr>
          <w:rFonts w:ascii="Times New Roman" w:hAnsi="Times New Roman" w:cs="Times New Roman"/>
          <w:spacing w:val="-3"/>
          <w:sz w:val="24"/>
          <w:szCs w:val="24"/>
          <w:highlight w:val="yellow"/>
        </w:rPr>
        <w:t>optimum</w:t>
      </w:r>
      <w:r>
        <w:rPr>
          <w:rFonts w:ascii="Times New Roman" w:hAnsi="Times New Roman" w:cs="Times New Roman"/>
          <w:spacing w:val="-3"/>
          <w:sz w:val="24"/>
          <w:szCs w:val="24"/>
        </w:rPr>
        <w:t xml:space="preserve"> point</w:t>
      </w:r>
      <w:r w:rsidRPr="00F12098">
        <w:rPr>
          <w:rFonts w:ascii="Times New Roman" w:hAnsi="Times New Roman" w:cs="Times New Roman"/>
          <w:spacing w:val="-3"/>
          <w:sz w:val="24"/>
          <w:szCs w:val="24"/>
        </w:rPr>
        <w:t xml:space="preserve"> </w:t>
      </w:r>
      <w:r w:rsidR="0076655F" w:rsidRPr="00F12098">
        <w:rPr>
          <w:rFonts w:ascii="Times New Roman" w:hAnsi="Times New Roman" w:cs="Times New Roman"/>
          <w:spacing w:val="-3"/>
          <w:sz w:val="24"/>
          <w:szCs w:val="24"/>
        </w:rPr>
        <w:t xml:space="preserve">for this optimisation is tabulated in Table 3. Based on the results, to maximise the </w:t>
      </w:r>
      <w:r w:rsidR="001D1423" w:rsidRPr="00F12098">
        <w:rPr>
          <w:rFonts w:ascii="Times New Roman" w:hAnsi="Times New Roman" w:cs="Times New Roman"/>
          <w:spacing w:val="-3"/>
          <w:sz w:val="24"/>
          <w:szCs w:val="24"/>
        </w:rPr>
        <w:t xml:space="preserve">total </w:t>
      </w:r>
      <w:r w:rsidR="0076655F" w:rsidRPr="00F12098">
        <w:rPr>
          <w:rFonts w:ascii="Times New Roman" w:hAnsi="Times New Roman" w:cs="Times New Roman"/>
          <w:spacing w:val="-3"/>
          <w:sz w:val="24"/>
          <w:szCs w:val="24"/>
        </w:rPr>
        <w:t xml:space="preserve">heat </w:t>
      </w:r>
      <w:r w:rsidR="001D1423" w:rsidRPr="00F12098">
        <w:rPr>
          <w:rFonts w:ascii="Times New Roman" w:hAnsi="Times New Roman" w:cs="Times New Roman"/>
          <w:spacing w:val="-3"/>
          <w:sz w:val="24"/>
          <w:szCs w:val="24"/>
        </w:rPr>
        <w:t>transfer</w:t>
      </w:r>
      <w:r w:rsidR="0076655F" w:rsidRPr="00F12098">
        <w:rPr>
          <w:rFonts w:ascii="Times New Roman" w:hAnsi="Times New Roman" w:cs="Times New Roman"/>
          <w:spacing w:val="-3"/>
          <w:sz w:val="24"/>
          <w:szCs w:val="24"/>
        </w:rPr>
        <w:t xml:space="preserve"> </w:t>
      </w:r>
      <w:r w:rsidR="005C3405" w:rsidRPr="00F12098">
        <w:rPr>
          <w:rFonts w:ascii="Times New Roman" w:hAnsi="Times New Roman" w:cs="Times New Roman"/>
          <w:spacing w:val="-3"/>
          <w:sz w:val="24"/>
          <w:szCs w:val="24"/>
        </w:rPr>
        <w:t xml:space="preserve">rate </w:t>
      </w:r>
      <w:r w:rsidR="0076655F" w:rsidRPr="00F12098">
        <w:rPr>
          <w:rFonts w:ascii="Times New Roman" w:hAnsi="Times New Roman" w:cs="Times New Roman"/>
          <w:spacing w:val="-3"/>
          <w:sz w:val="24"/>
          <w:szCs w:val="24"/>
        </w:rPr>
        <w:t>and minimise the fin area, the 1</w:t>
      </w:r>
      <w:r w:rsidR="0076655F" w:rsidRPr="00F12098">
        <w:rPr>
          <w:rFonts w:ascii="Times New Roman" w:hAnsi="Times New Roman" w:cs="Times New Roman"/>
          <w:spacing w:val="-3"/>
          <w:sz w:val="24"/>
          <w:szCs w:val="24"/>
          <w:vertAlign w:val="superscript"/>
        </w:rPr>
        <w:t>st</w:t>
      </w:r>
      <w:r w:rsidR="0076655F" w:rsidRPr="00F12098">
        <w:rPr>
          <w:rFonts w:ascii="Times New Roman" w:hAnsi="Times New Roman" w:cs="Times New Roman"/>
          <w:spacing w:val="-3"/>
          <w:sz w:val="24"/>
          <w:szCs w:val="24"/>
        </w:rPr>
        <w:t xml:space="preserve"> row must be kept circular, while other rows should be changed to a </w:t>
      </w:r>
      <w:r w:rsidR="0076655F" w:rsidRPr="00F12098">
        <w:rPr>
          <w:rFonts w:ascii="Times New Roman" w:hAnsi="Times New Roman" w:cs="Times New Roman"/>
          <w:noProof/>
          <w:spacing w:val="-3"/>
          <w:sz w:val="24"/>
          <w:szCs w:val="24"/>
        </w:rPr>
        <w:t>horizontal</w:t>
      </w:r>
      <w:r w:rsidR="0076655F" w:rsidRPr="00F12098">
        <w:rPr>
          <w:rFonts w:ascii="Times New Roman" w:hAnsi="Times New Roman" w:cs="Times New Roman"/>
          <w:spacing w:val="-3"/>
          <w:sz w:val="24"/>
          <w:szCs w:val="24"/>
        </w:rPr>
        <w:t xml:space="preserve"> ellipse with minimum vertical diameter. </w:t>
      </w:r>
      <w:proofErr w:type="gramStart"/>
      <w:r w:rsidR="0076655F" w:rsidRPr="00F12098">
        <w:rPr>
          <w:rFonts w:ascii="Times New Roman" w:hAnsi="Times New Roman" w:cs="Times New Roman"/>
          <w:spacing w:val="-3"/>
          <w:sz w:val="24"/>
          <w:szCs w:val="24"/>
        </w:rPr>
        <w:t xml:space="preserve">Indeed, </w:t>
      </w:r>
      <w:r w:rsidR="005D0AF5">
        <w:rPr>
          <w:rFonts w:ascii="Times New Roman" w:hAnsi="Times New Roman" w:cs="Times New Roman"/>
          <w:spacing w:val="-3"/>
          <w:sz w:val="24"/>
          <w:szCs w:val="24"/>
        </w:rPr>
        <w:t xml:space="preserve"> by</w:t>
      </w:r>
      <w:proofErr w:type="gramEnd"/>
      <w:r w:rsidR="0076655F" w:rsidRPr="00F12098">
        <w:rPr>
          <w:rFonts w:ascii="Times New Roman" w:hAnsi="Times New Roman" w:cs="Times New Roman"/>
          <w:spacing w:val="-3"/>
          <w:sz w:val="24"/>
          <w:szCs w:val="24"/>
        </w:rPr>
        <w:t xml:space="preserve"> </w:t>
      </w:r>
      <w:r w:rsidR="004335E8" w:rsidRPr="004335E8">
        <w:rPr>
          <w:rFonts w:ascii="Times New Roman" w:hAnsi="Times New Roman" w:cs="Times New Roman"/>
          <w:spacing w:val="-3"/>
          <w:sz w:val="24"/>
          <w:szCs w:val="24"/>
          <w:highlight w:val="yellow"/>
        </w:rPr>
        <w:t>comparison of optimum case</w:t>
      </w:r>
      <w:r w:rsidR="005D0AF5">
        <w:rPr>
          <w:rFonts w:ascii="Times New Roman" w:hAnsi="Times New Roman" w:cs="Times New Roman"/>
          <w:spacing w:val="-3"/>
          <w:sz w:val="24"/>
          <w:szCs w:val="24"/>
        </w:rPr>
        <w:t xml:space="preserve"> </w:t>
      </w:r>
      <w:r w:rsidR="0076655F" w:rsidRPr="00F12098">
        <w:rPr>
          <w:rFonts w:ascii="Times New Roman" w:hAnsi="Times New Roman" w:cs="Times New Roman"/>
          <w:spacing w:val="-3"/>
          <w:sz w:val="24"/>
          <w:szCs w:val="24"/>
        </w:rPr>
        <w:t xml:space="preserve">with the base case (all fins circular), </w:t>
      </w:r>
      <w:r w:rsidR="005D0AF5">
        <w:rPr>
          <w:rFonts w:ascii="Times New Roman" w:hAnsi="Times New Roman" w:cs="Times New Roman"/>
          <w:spacing w:val="-3"/>
          <w:sz w:val="24"/>
          <w:szCs w:val="24"/>
          <w:highlight w:val="yellow"/>
        </w:rPr>
        <w:t>one concludes that</w:t>
      </w:r>
      <w:r w:rsidR="004335E8" w:rsidRPr="004335E8">
        <w:rPr>
          <w:rFonts w:ascii="Times New Roman" w:hAnsi="Times New Roman" w:cs="Times New Roman"/>
          <w:spacing w:val="-3"/>
          <w:sz w:val="24"/>
          <w:szCs w:val="24"/>
          <w:highlight w:val="yellow"/>
        </w:rPr>
        <w:t xml:space="preserve"> fin weight can be reduced 35% for a 22% penalty on </w:t>
      </w:r>
      <w:r w:rsidR="00657FF8">
        <w:rPr>
          <w:rFonts w:ascii="Times New Roman" w:hAnsi="Times New Roman" w:cs="Times New Roman"/>
          <w:spacing w:val="-3"/>
          <w:sz w:val="24"/>
          <w:szCs w:val="24"/>
          <w:highlight w:val="yellow"/>
        </w:rPr>
        <w:t xml:space="preserve">total </w:t>
      </w:r>
      <w:r w:rsidR="004335E8" w:rsidRPr="004335E8">
        <w:rPr>
          <w:rFonts w:ascii="Times New Roman" w:hAnsi="Times New Roman" w:cs="Times New Roman"/>
          <w:spacing w:val="-3"/>
          <w:sz w:val="24"/>
          <w:szCs w:val="24"/>
          <w:highlight w:val="yellow"/>
        </w:rPr>
        <w:t>heat transfer rate</w:t>
      </w:r>
      <w:r w:rsidR="0076655F" w:rsidRPr="00F12098">
        <w:rPr>
          <w:rFonts w:ascii="Times New Roman" w:hAnsi="Times New Roman" w:cs="Times New Roman"/>
          <w:spacing w:val="-3"/>
          <w:sz w:val="24"/>
          <w:szCs w:val="24"/>
        </w:rPr>
        <w:t xml:space="preserve">. Such a trend can be attributed to the fact that the </w:t>
      </w:r>
      <w:r w:rsidR="004335E8" w:rsidRPr="004335E8">
        <w:rPr>
          <w:rFonts w:ascii="Times New Roman" w:hAnsi="Times New Roman" w:cs="Times New Roman"/>
          <w:spacing w:val="-3"/>
          <w:sz w:val="24"/>
          <w:szCs w:val="24"/>
          <w:highlight w:val="yellow"/>
        </w:rPr>
        <w:t>optimum</w:t>
      </w:r>
      <w:r>
        <w:rPr>
          <w:rFonts w:ascii="Times New Roman" w:hAnsi="Times New Roman" w:cs="Times New Roman"/>
          <w:spacing w:val="-3"/>
          <w:sz w:val="24"/>
          <w:szCs w:val="24"/>
        </w:rPr>
        <w:t xml:space="preserve"> point</w:t>
      </w:r>
      <w:r w:rsidR="0076655F" w:rsidRPr="00F12098">
        <w:rPr>
          <w:rFonts w:ascii="Times New Roman" w:hAnsi="Times New Roman" w:cs="Times New Roman"/>
          <w:spacing w:val="-3"/>
          <w:sz w:val="24"/>
          <w:szCs w:val="24"/>
        </w:rPr>
        <w:t xml:space="preserve"> keeps the geometry of the first row circular, as the dominant geometrical parameter in heat transfer (as shown in preliminary studies), to maximise heat transfer rate and changes the shapes of the 2</w:t>
      </w:r>
      <w:r w:rsidR="0076655F" w:rsidRPr="00F12098">
        <w:rPr>
          <w:rFonts w:ascii="Times New Roman" w:hAnsi="Times New Roman" w:cs="Times New Roman"/>
          <w:spacing w:val="-3"/>
          <w:sz w:val="24"/>
          <w:szCs w:val="24"/>
          <w:vertAlign w:val="superscript"/>
        </w:rPr>
        <w:t>nd</w:t>
      </w:r>
      <w:r w:rsidR="0076655F" w:rsidRPr="00F12098">
        <w:rPr>
          <w:rFonts w:ascii="Times New Roman" w:hAnsi="Times New Roman" w:cs="Times New Roman"/>
          <w:spacing w:val="-3"/>
          <w:sz w:val="24"/>
          <w:szCs w:val="24"/>
        </w:rPr>
        <w:t xml:space="preserve"> to 4</w:t>
      </w:r>
      <w:r w:rsidR="0076655F" w:rsidRPr="00F12098">
        <w:rPr>
          <w:rFonts w:ascii="Times New Roman" w:hAnsi="Times New Roman" w:cs="Times New Roman"/>
          <w:spacing w:val="-3"/>
          <w:sz w:val="24"/>
          <w:szCs w:val="24"/>
          <w:vertAlign w:val="superscript"/>
        </w:rPr>
        <w:t>th</w:t>
      </w:r>
      <w:r w:rsidR="0076655F" w:rsidRPr="00F12098">
        <w:rPr>
          <w:rFonts w:ascii="Times New Roman" w:hAnsi="Times New Roman" w:cs="Times New Roman"/>
          <w:spacing w:val="-3"/>
          <w:sz w:val="24"/>
          <w:szCs w:val="24"/>
        </w:rPr>
        <w:t xml:space="preserve"> row to minimum possible ellipse, significantly reducing the material cost of the unit (see </w:t>
      </w:r>
      <w:r w:rsidR="00C51883">
        <w:rPr>
          <w:rFonts w:ascii="Times New Roman" w:hAnsi="Times New Roman" w:cs="Times New Roman"/>
          <w:spacing w:val="-3"/>
          <w:sz w:val="24"/>
          <w:szCs w:val="24"/>
        </w:rPr>
        <w:t>Fig. 11</w:t>
      </w:r>
      <w:r w:rsidR="0076655F" w:rsidRPr="00F12098">
        <w:rPr>
          <w:rFonts w:ascii="Times New Roman" w:hAnsi="Times New Roman" w:cs="Times New Roman"/>
          <w:spacing w:val="-3"/>
          <w:sz w:val="24"/>
          <w:szCs w:val="24"/>
        </w:rPr>
        <w:t>).</w:t>
      </w:r>
      <w:r w:rsidR="00197319" w:rsidRPr="00F12098">
        <w:rPr>
          <w:rFonts w:ascii="Times New Roman" w:hAnsi="Times New Roman" w:cs="Times New Roman"/>
          <w:spacing w:val="-3"/>
          <w:sz w:val="24"/>
          <w:szCs w:val="24"/>
        </w:rPr>
        <w:t xml:space="preserve"> </w:t>
      </w:r>
    </w:p>
    <w:p w14:paraId="3B9FA67E" w14:textId="77777777" w:rsidR="0076655F" w:rsidRPr="00F12098" w:rsidRDefault="00197319" w:rsidP="002D1B7B">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pacing w:val="-3"/>
          <w:sz w:val="24"/>
          <w:szCs w:val="24"/>
        </w:rPr>
        <w:t xml:space="preserve">The suggested </w:t>
      </w:r>
      <w:r w:rsidR="008E773A" w:rsidRPr="00F12098">
        <w:rPr>
          <w:rFonts w:ascii="Times New Roman" w:hAnsi="Times New Roman" w:cs="Times New Roman"/>
          <w:spacing w:val="-3"/>
          <w:sz w:val="24"/>
          <w:szCs w:val="24"/>
        </w:rPr>
        <w:t xml:space="preserve">changes in the fin </w:t>
      </w:r>
      <w:r w:rsidRPr="00F12098">
        <w:rPr>
          <w:rFonts w:ascii="Times New Roman" w:hAnsi="Times New Roman" w:cs="Times New Roman"/>
          <w:spacing w:val="-3"/>
          <w:sz w:val="24"/>
          <w:szCs w:val="24"/>
        </w:rPr>
        <w:t xml:space="preserve">geometry can </w:t>
      </w:r>
      <w:r w:rsidR="00744574" w:rsidRPr="00F12098">
        <w:rPr>
          <w:rFonts w:ascii="Times New Roman" w:hAnsi="Times New Roman" w:cs="Times New Roman"/>
          <w:spacing w:val="-3"/>
          <w:sz w:val="24"/>
          <w:szCs w:val="24"/>
        </w:rPr>
        <w:t>be interpreted</w:t>
      </w:r>
      <w:r w:rsidRPr="00F12098">
        <w:rPr>
          <w:rFonts w:ascii="Times New Roman" w:hAnsi="Times New Roman" w:cs="Times New Roman"/>
          <w:spacing w:val="-3"/>
          <w:sz w:val="24"/>
          <w:szCs w:val="24"/>
        </w:rPr>
        <w:t xml:space="preserve"> </w:t>
      </w:r>
      <w:r w:rsidR="003A4F40" w:rsidRPr="00F12098">
        <w:rPr>
          <w:rFonts w:ascii="Times New Roman" w:hAnsi="Times New Roman" w:cs="Times New Roman"/>
          <w:spacing w:val="-3"/>
          <w:sz w:val="24"/>
          <w:szCs w:val="24"/>
        </w:rPr>
        <w:t xml:space="preserve">as follow: </w:t>
      </w:r>
      <w:r w:rsidRPr="00F12098">
        <w:rPr>
          <w:rFonts w:ascii="Times New Roman" w:hAnsi="Times New Roman" w:cs="Times New Roman"/>
          <w:spacing w:val="-3"/>
          <w:sz w:val="24"/>
          <w:szCs w:val="24"/>
        </w:rPr>
        <w:t xml:space="preserve">Since </w:t>
      </w:r>
      <w:r w:rsidR="003A4F40" w:rsidRPr="00F12098">
        <w:rPr>
          <w:rFonts w:ascii="Times New Roman" w:hAnsi="Times New Roman" w:cs="Times New Roman"/>
          <w:spacing w:val="-3"/>
          <w:sz w:val="24"/>
          <w:szCs w:val="24"/>
        </w:rPr>
        <w:t>the first row</w:t>
      </w:r>
      <w:r w:rsidRPr="00F12098">
        <w:rPr>
          <w:rFonts w:ascii="Times New Roman" w:hAnsi="Times New Roman" w:cs="Times New Roman"/>
          <w:spacing w:val="-3"/>
          <w:sz w:val="24"/>
          <w:szCs w:val="24"/>
        </w:rPr>
        <w:t xml:space="preserve"> is </w:t>
      </w:r>
      <w:r w:rsidR="00744574" w:rsidRPr="00F12098">
        <w:rPr>
          <w:rFonts w:ascii="Times New Roman" w:hAnsi="Times New Roman" w:cs="Times New Roman"/>
          <w:spacing w:val="-3"/>
          <w:sz w:val="24"/>
          <w:szCs w:val="24"/>
        </w:rPr>
        <w:t xml:space="preserve">faced with </w:t>
      </w:r>
      <w:r w:rsidRPr="00F12098">
        <w:rPr>
          <w:rFonts w:ascii="Times New Roman" w:hAnsi="Times New Roman" w:cs="Times New Roman"/>
          <w:spacing w:val="-3"/>
          <w:sz w:val="24"/>
          <w:szCs w:val="24"/>
        </w:rPr>
        <w:t>the</w:t>
      </w:r>
      <w:r w:rsidR="000054D2" w:rsidRPr="00F12098">
        <w:rPr>
          <w:rFonts w:ascii="Times New Roman" w:hAnsi="Times New Roman" w:cs="Times New Roman"/>
          <w:spacing w:val="-3"/>
          <w:sz w:val="24"/>
          <w:szCs w:val="24"/>
        </w:rPr>
        <w:t xml:space="preserve"> unheated</w:t>
      </w:r>
      <w:r w:rsidRPr="00F12098">
        <w:rPr>
          <w:rFonts w:ascii="Times New Roman" w:hAnsi="Times New Roman" w:cs="Times New Roman"/>
          <w:spacing w:val="-3"/>
          <w:sz w:val="24"/>
          <w:szCs w:val="24"/>
        </w:rPr>
        <w:t xml:space="preserve"> fresh air and has the most local temperature difference among th</w:t>
      </w:r>
      <w:r w:rsidR="003A4F40" w:rsidRPr="00F12098">
        <w:rPr>
          <w:rFonts w:ascii="Times New Roman" w:hAnsi="Times New Roman" w:cs="Times New Roman"/>
          <w:spacing w:val="-3"/>
          <w:sz w:val="24"/>
          <w:szCs w:val="24"/>
        </w:rPr>
        <w:t>e other</w:t>
      </w:r>
      <w:r w:rsidRPr="00F12098">
        <w:rPr>
          <w:rFonts w:ascii="Times New Roman" w:hAnsi="Times New Roman" w:cs="Times New Roman"/>
          <w:spacing w:val="-3"/>
          <w:sz w:val="24"/>
          <w:szCs w:val="24"/>
        </w:rPr>
        <w:t xml:space="preserve"> rows</w:t>
      </w:r>
      <w:r w:rsidR="003A4F40" w:rsidRPr="00F12098">
        <w:rPr>
          <w:rFonts w:ascii="Times New Roman" w:hAnsi="Times New Roman" w:cs="Times New Roman"/>
          <w:spacing w:val="-3"/>
          <w:sz w:val="24"/>
          <w:szCs w:val="24"/>
        </w:rPr>
        <w:t xml:space="preserve"> (</w:t>
      </w:r>
      <w:r w:rsidR="00EA60B1" w:rsidRPr="00F12098">
        <w:rPr>
          <w:rFonts w:ascii="Times New Roman" w:hAnsi="Times New Roman" w:cs="Times New Roman"/>
          <w:spacing w:val="-3"/>
          <w:sz w:val="24"/>
          <w:szCs w:val="24"/>
        </w:rPr>
        <w:t xml:space="preserve">as shown in </w:t>
      </w:r>
      <w:r w:rsidRPr="00F12098">
        <w:rPr>
          <w:rFonts w:ascii="Times New Roman" w:hAnsi="Times New Roman" w:cs="Times New Roman"/>
          <w:spacing w:val="-3"/>
          <w:sz w:val="24"/>
          <w:szCs w:val="24"/>
        </w:rPr>
        <w:t>Fig. 8</w:t>
      </w:r>
      <w:r w:rsidR="00EA60B1" w:rsidRPr="00F12098">
        <w:rPr>
          <w:rFonts w:ascii="Times New Roman" w:hAnsi="Times New Roman" w:cs="Times New Roman"/>
          <w:spacing w:val="-3"/>
          <w:sz w:val="24"/>
          <w:szCs w:val="24"/>
        </w:rPr>
        <w:t>, therefore</w:t>
      </w:r>
      <w:r w:rsidRPr="00F12098">
        <w:rPr>
          <w:rFonts w:ascii="Times New Roman" w:hAnsi="Times New Roman" w:cs="Times New Roman"/>
          <w:spacing w:val="-3"/>
          <w:sz w:val="24"/>
          <w:szCs w:val="24"/>
        </w:rPr>
        <w:t xml:space="preserve">, it is reasonable to keep the heat transfer area </w:t>
      </w:r>
      <w:r w:rsidR="00EA60B1" w:rsidRPr="00F12098">
        <w:rPr>
          <w:rFonts w:ascii="Times New Roman" w:hAnsi="Times New Roman" w:cs="Times New Roman"/>
          <w:spacing w:val="-3"/>
          <w:sz w:val="24"/>
          <w:szCs w:val="24"/>
        </w:rPr>
        <w:t xml:space="preserve">of this row </w:t>
      </w:r>
      <w:r w:rsidRPr="00F12098">
        <w:rPr>
          <w:rFonts w:ascii="Times New Roman" w:hAnsi="Times New Roman" w:cs="Times New Roman"/>
          <w:spacing w:val="-3"/>
          <w:sz w:val="24"/>
          <w:szCs w:val="24"/>
        </w:rPr>
        <w:t xml:space="preserve">as </w:t>
      </w:r>
      <w:r w:rsidR="00845DD2" w:rsidRPr="00F12098">
        <w:rPr>
          <w:rFonts w:ascii="Times New Roman" w:hAnsi="Times New Roman" w:cs="Times New Roman"/>
          <w:spacing w:val="-3"/>
          <w:sz w:val="24"/>
          <w:szCs w:val="24"/>
        </w:rPr>
        <w:t>large</w:t>
      </w:r>
      <w:r w:rsidRPr="00F12098">
        <w:rPr>
          <w:rFonts w:ascii="Times New Roman" w:hAnsi="Times New Roman" w:cs="Times New Roman"/>
          <w:spacing w:val="-3"/>
          <w:sz w:val="24"/>
          <w:szCs w:val="24"/>
        </w:rPr>
        <w:t xml:space="preserve"> as possible. This means that the circular shape of fin in the first row </w:t>
      </w:r>
      <w:r w:rsidR="00EA60B1" w:rsidRPr="00F12098">
        <w:rPr>
          <w:rFonts w:ascii="Times New Roman" w:hAnsi="Times New Roman" w:cs="Times New Roman"/>
          <w:spacing w:val="-3"/>
          <w:sz w:val="24"/>
          <w:szCs w:val="24"/>
        </w:rPr>
        <w:t xml:space="preserve">should </w:t>
      </w:r>
      <w:r w:rsidRPr="00F12098">
        <w:rPr>
          <w:rFonts w:ascii="Times New Roman" w:hAnsi="Times New Roman" w:cs="Times New Roman"/>
          <w:spacing w:val="-3"/>
          <w:sz w:val="24"/>
          <w:szCs w:val="24"/>
        </w:rPr>
        <w:t xml:space="preserve">be </w:t>
      </w:r>
      <w:r w:rsidR="00EA60B1" w:rsidRPr="00F12098">
        <w:rPr>
          <w:rFonts w:ascii="Times New Roman" w:hAnsi="Times New Roman" w:cs="Times New Roman"/>
          <w:spacing w:val="-3"/>
          <w:sz w:val="24"/>
          <w:szCs w:val="24"/>
        </w:rPr>
        <w:t>kept intact</w:t>
      </w:r>
      <w:r w:rsidRPr="00F12098">
        <w:rPr>
          <w:rFonts w:ascii="Times New Roman" w:hAnsi="Times New Roman" w:cs="Times New Roman"/>
          <w:spacing w:val="-3"/>
          <w:sz w:val="24"/>
          <w:szCs w:val="24"/>
        </w:rPr>
        <w:t xml:space="preserve">. For the other rows, the </w:t>
      </w:r>
      <w:r w:rsidR="00EA60B1" w:rsidRPr="00F12098">
        <w:rPr>
          <w:rFonts w:ascii="Times New Roman" w:hAnsi="Times New Roman" w:cs="Times New Roman"/>
          <w:spacing w:val="-3"/>
          <w:sz w:val="24"/>
          <w:szCs w:val="24"/>
        </w:rPr>
        <w:t>fin sides</w:t>
      </w:r>
      <w:r w:rsidRPr="00F12098">
        <w:rPr>
          <w:rFonts w:ascii="Times New Roman" w:hAnsi="Times New Roman" w:cs="Times New Roman"/>
          <w:spacing w:val="-3"/>
          <w:sz w:val="24"/>
          <w:szCs w:val="24"/>
        </w:rPr>
        <w:t xml:space="preserve"> of each </w:t>
      </w:r>
      <w:r w:rsidR="00EA60B1" w:rsidRPr="00F12098">
        <w:rPr>
          <w:rFonts w:ascii="Times New Roman" w:hAnsi="Times New Roman" w:cs="Times New Roman"/>
          <w:spacing w:val="-3"/>
          <w:sz w:val="24"/>
          <w:szCs w:val="24"/>
        </w:rPr>
        <w:t>row</w:t>
      </w:r>
      <w:r w:rsidRPr="00F12098">
        <w:rPr>
          <w:rFonts w:ascii="Times New Roman" w:hAnsi="Times New Roman" w:cs="Times New Roman"/>
          <w:spacing w:val="-3"/>
          <w:sz w:val="24"/>
          <w:szCs w:val="24"/>
        </w:rPr>
        <w:t xml:space="preserve"> </w:t>
      </w:r>
      <w:proofErr w:type="gramStart"/>
      <w:r w:rsidR="008E773A" w:rsidRPr="00F12098">
        <w:rPr>
          <w:rFonts w:ascii="Times New Roman" w:hAnsi="Times New Roman" w:cs="Times New Roman"/>
          <w:spacing w:val="-3"/>
          <w:sz w:val="24"/>
          <w:szCs w:val="24"/>
        </w:rPr>
        <w:t>are located in</w:t>
      </w:r>
      <w:proofErr w:type="gramEnd"/>
      <w:r w:rsidR="008E773A" w:rsidRPr="00F12098">
        <w:rPr>
          <w:rFonts w:ascii="Times New Roman" w:hAnsi="Times New Roman" w:cs="Times New Roman"/>
          <w:spacing w:val="-3"/>
          <w:sz w:val="24"/>
          <w:szCs w:val="24"/>
        </w:rPr>
        <w:t xml:space="preserve"> the </w:t>
      </w:r>
      <w:r w:rsidR="00EA60B1" w:rsidRPr="00F12098">
        <w:rPr>
          <w:rFonts w:ascii="Times New Roman" w:hAnsi="Times New Roman" w:cs="Times New Roman"/>
          <w:spacing w:val="-3"/>
          <w:sz w:val="24"/>
          <w:szCs w:val="24"/>
        </w:rPr>
        <w:t xml:space="preserve">heated </w:t>
      </w:r>
      <w:r w:rsidR="002D1B7B" w:rsidRPr="002D1B7B">
        <w:rPr>
          <w:rFonts w:ascii="Times New Roman" w:hAnsi="Times New Roman" w:cs="Times New Roman"/>
          <w:spacing w:val="-3"/>
          <w:sz w:val="24"/>
          <w:szCs w:val="24"/>
          <w:highlight w:val="yellow"/>
        </w:rPr>
        <w:t>s</w:t>
      </w:r>
      <w:r w:rsidR="00EA60B1" w:rsidRPr="002D1B7B">
        <w:rPr>
          <w:rFonts w:ascii="Times New Roman" w:hAnsi="Times New Roman" w:cs="Times New Roman"/>
          <w:spacing w:val="-3"/>
          <w:sz w:val="24"/>
          <w:szCs w:val="24"/>
          <w:highlight w:val="yellow"/>
        </w:rPr>
        <w:t>tream</w:t>
      </w:r>
      <w:r w:rsidR="00EA60B1" w:rsidRPr="00F12098">
        <w:rPr>
          <w:rFonts w:ascii="Times New Roman" w:hAnsi="Times New Roman" w:cs="Times New Roman"/>
          <w:spacing w:val="-3"/>
          <w:sz w:val="24"/>
          <w:szCs w:val="24"/>
        </w:rPr>
        <w:t xml:space="preserve"> of a </w:t>
      </w:r>
      <w:r w:rsidR="00EA60B1" w:rsidRPr="002D1B7B">
        <w:rPr>
          <w:rFonts w:ascii="Times New Roman" w:hAnsi="Times New Roman" w:cs="Times New Roman"/>
          <w:spacing w:val="-3"/>
          <w:sz w:val="24"/>
          <w:szCs w:val="24"/>
          <w:highlight w:val="yellow"/>
        </w:rPr>
        <w:t>pr</w:t>
      </w:r>
      <w:r w:rsidR="002D1B7B" w:rsidRPr="002D1B7B">
        <w:rPr>
          <w:rFonts w:ascii="Times New Roman" w:hAnsi="Times New Roman" w:cs="Times New Roman"/>
          <w:spacing w:val="-3"/>
          <w:sz w:val="24"/>
          <w:szCs w:val="24"/>
          <w:highlight w:val="yellow"/>
        </w:rPr>
        <w:t>e</w:t>
      </w:r>
      <w:r w:rsidR="00EA60B1" w:rsidRPr="002D1B7B">
        <w:rPr>
          <w:rFonts w:ascii="Times New Roman" w:hAnsi="Times New Roman" w:cs="Times New Roman"/>
          <w:spacing w:val="-3"/>
          <w:sz w:val="24"/>
          <w:szCs w:val="24"/>
          <w:highlight w:val="yellow"/>
        </w:rPr>
        <w:t>vious</w:t>
      </w:r>
      <w:r w:rsidR="00EA60B1" w:rsidRPr="00F12098">
        <w:rPr>
          <w:rFonts w:ascii="Times New Roman" w:hAnsi="Times New Roman" w:cs="Times New Roman"/>
          <w:spacing w:val="-3"/>
          <w:sz w:val="24"/>
          <w:szCs w:val="24"/>
        </w:rPr>
        <w:t xml:space="preserve"> </w:t>
      </w:r>
      <w:r w:rsidRPr="00F12098">
        <w:rPr>
          <w:rFonts w:ascii="Times New Roman" w:hAnsi="Times New Roman" w:cs="Times New Roman"/>
          <w:spacing w:val="-3"/>
          <w:sz w:val="24"/>
          <w:szCs w:val="24"/>
        </w:rPr>
        <w:t>row</w:t>
      </w:r>
      <w:r w:rsidR="00EA60B1" w:rsidRPr="00F12098">
        <w:rPr>
          <w:rFonts w:ascii="Times New Roman" w:hAnsi="Times New Roman" w:cs="Times New Roman"/>
          <w:spacing w:val="-3"/>
          <w:sz w:val="24"/>
          <w:szCs w:val="24"/>
        </w:rPr>
        <w:t xml:space="preserve"> and consequently</w:t>
      </w:r>
      <w:r w:rsidR="00CD7085" w:rsidRPr="00F12098">
        <w:rPr>
          <w:rFonts w:ascii="Times New Roman" w:hAnsi="Times New Roman" w:cs="Times New Roman"/>
          <w:spacing w:val="-3"/>
          <w:sz w:val="24"/>
          <w:szCs w:val="24"/>
        </w:rPr>
        <w:t xml:space="preserve">, the local </w:t>
      </w:r>
      <w:r w:rsidR="00F15817" w:rsidRPr="00F12098">
        <w:rPr>
          <w:rFonts w:ascii="Times New Roman" w:hAnsi="Times New Roman" w:cs="Times New Roman"/>
          <w:spacing w:val="-3"/>
          <w:sz w:val="24"/>
          <w:szCs w:val="24"/>
        </w:rPr>
        <w:t>t</w:t>
      </w:r>
      <w:r w:rsidR="00CD7085" w:rsidRPr="00F12098">
        <w:rPr>
          <w:rFonts w:ascii="Times New Roman" w:hAnsi="Times New Roman" w:cs="Times New Roman"/>
          <w:spacing w:val="-3"/>
          <w:sz w:val="24"/>
          <w:szCs w:val="24"/>
        </w:rPr>
        <w:t>emperature difference is relatively small</w:t>
      </w:r>
      <w:r w:rsidRPr="00F12098">
        <w:rPr>
          <w:rFonts w:ascii="Times New Roman" w:hAnsi="Times New Roman" w:cs="Times New Roman"/>
          <w:spacing w:val="-3"/>
          <w:sz w:val="24"/>
          <w:szCs w:val="24"/>
        </w:rPr>
        <w:t>. Therefore, there is no reason</w:t>
      </w:r>
      <w:r w:rsidR="008E773A" w:rsidRPr="00F12098">
        <w:rPr>
          <w:rFonts w:ascii="Times New Roman" w:hAnsi="Times New Roman" w:cs="Times New Roman"/>
          <w:spacing w:val="-3"/>
          <w:sz w:val="24"/>
          <w:szCs w:val="24"/>
        </w:rPr>
        <w:t xml:space="preserve"> to keep these areas </w:t>
      </w:r>
      <w:r w:rsidR="00845DD2" w:rsidRPr="00F12098">
        <w:rPr>
          <w:rFonts w:ascii="Times New Roman" w:hAnsi="Times New Roman" w:cs="Times New Roman"/>
          <w:spacing w:val="-3"/>
          <w:sz w:val="24"/>
          <w:szCs w:val="24"/>
        </w:rPr>
        <w:t xml:space="preserve">large </w:t>
      </w:r>
      <w:r w:rsidR="008E773A" w:rsidRPr="00F12098">
        <w:rPr>
          <w:rFonts w:ascii="Times New Roman" w:hAnsi="Times New Roman" w:cs="Times New Roman"/>
          <w:spacing w:val="-3"/>
          <w:sz w:val="24"/>
          <w:szCs w:val="24"/>
        </w:rPr>
        <w:t>any</w:t>
      </w:r>
      <w:r w:rsidRPr="00F12098">
        <w:rPr>
          <w:rFonts w:ascii="Times New Roman" w:hAnsi="Times New Roman" w:cs="Times New Roman"/>
          <w:spacing w:val="-3"/>
          <w:sz w:val="24"/>
          <w:szCs w:val="24"/>
        </w:rPr>
        <w:t>more</w:t>
      </w:r>
      <w:r w:rsidR="00EA60B1" w:rsidRPr="00F12098">
        <w:rPr>
          <w:rFonts w:ascii="Times New Roman" w:hAnsi="Times New Roman" w:cs="Times New Roman"/>
          <w:spacing w:val="-3"/>
          <w:sz w:val="24"/>
          <w:szCs w:val="24"/>
        </w:rPr>
        <w:t xml:space="preserve"> and </w:t>
      </w:r>
      <w:r w:rsidRPr="00F12098">
        <w:rPr>
          <w:rFonts w:ascii="Times New Roman" w:hAnsi="Times New Roman" w:cs="Times New Roman"/>
          <w:spacing w:val="-3"/>
          <w:sz w:val="24"/>
          <w:szCs w:val="24"/>
        </w:rPr>
        <w:t>the shape</w:t>
      </w:r>
      <w:r w:rsidR="00845DD2" w:rsidRPr="00F12098">
        <w:rPr>
          <w:rFonts w:ascii="Times New Roman" w:hAnsi="Times New Roman" w:cs="Times New Roman"/>
          <w:spacing w:val="-3"/>
          <w:sz w:val="24"/>
          <w:szCs w:val="24"/>
        </w:rPr>
        <w:t>s</w:t>
      </w:r>
      <w:r w:rsidRPr="00F12098">
        <w:rPr>
          <w:rFonts w:ascii="Times New Roman" w:hAnsi="Times New Roman" w:cs="Times New Roman"/>
          <w:spacing w:val="-3"/>
          <w:sz w:val="24"/>
          <w:szCs w:val="24"/>
        </w:rPr>
        <w:t xml:space="preserve"> of fin</w:t>
      </w:r>
      <w:r w:rsidR="00845DD2" w:rsidRPr="00F12098">
        <w:rPr>
          <w:rFonts w:ascii="Times New Roman" w:hAnsi="Times New Roman" w:cs="Times New Roman"/>
          <w:spacing w:val="-3"/>
          <w:sz w:val="24"/>
          <w:szCs w:val="24"/>
        </w:rPr>
        <w:t>s</w:t>
      </w:r>
      <w:r w:rsidRPr="00F12098">
        <w:rPr>
          <w:rFonts w:ascii="Times New Roman" w:hAnsi="Times New Roman" w:cs="Times New Roman"/>
          <w:spacing w:val="-3"/>
          <w:sz w:val="24"/>
          <w:szCs w:val="24"/>
        </w:rPr>
        <w:t xml:space="preserve"> in </w:t>
      </w:r>
      <w:r w:rsidR="00845DD2" w:rsidRPr="00F12098">
        <w:rPr>
          <w:rFonts w:ascii="Times New Roman" w:hAnsi="Times New Roman" w:cs="Times New Roman"/>
          <w:spacing w:val="-3"/>
          <w:sz w:val="24"/>
          <w:szCs w:val="24"/>
        </w:rPr>
        <w:t xml:space="preserve">those </w:t>
      </w:r>
      <w:r w:rsidRPr="00F12098">
        <w:rPr>
          <w:rFonts w:ascii="Times New Roman" w:hAnsi="Times New Roman" w:cs="Times New Roman"/>
          <w:spacing w:val="-3"/>
          <w:sz w:val="24"/>
          <w:szCs w:val="24"/>
        </w:rPr>
        <w:t xml:space="preserve">rows </w:t>
      </w:r>
      <w:r w:rsidR="00845DD2" w:rsidRPr="00F12098">
        <w:rPr>
          <w:rFonts w:ascii="Times New Roman" w:hAnsi="Times New Roman" w:cs="Times New Roman"/>
          <w:spacing w:val="-3"/>
          <w:sz w:val="24"/>
          <w:szCs w:val="24"/>
        </w:rPr>
        <w:t xml:space="preserve">are changed to </w:t>
      </w:r>
      <w:r w:rsidR="00EA60B1" w:rsidRPr="00F12098">
        <w:rPr>
          <w:rFonts w:ascii="Times New Roman" w:hAnsi="Times New Roman" w:cs="Times New Roman"/>
          <w:spacing w:val="-3"/>
          <w:sz w:val="24"/>
          <w:szCs w:val="24"/>
        </w:rPr>
        <w:t xml:space="preserve">an </w:t>
      </w:r>
      <w:r w:rsidR="00845DD2" w:rsidRPr="00F12098">
        <w:rPr>
          <w:rFonts w:ascii="Times New Roman" w:hAnsi="Times New Roman" w:cs="Times New Roman"/>
          <w:spacing w:val="-3"/>
          <w:sz w:val="24"/>
          <w:szCs w:val="24"/>
        </w:rPr>
        <w:t>oval shape</w:t>
      </w:r>
      <w:r w:rsidRPr="00F12098">
        <w:rPr>
          <w:rFonts w:ascii="Times New Roman" w:hAnsi="Times New Roman" w:cs="Times New Roman"/>
          <w:spacing w:val="-3"/>
          <w:sz w:val="24"/>
          <w:szCs w:val="24"/>
        </w:rPr>
        <w:t xml:space="preserve">. </w:t>
      </w:r>
      <w:r w:rsidR="00845DD2" w:rsidRPr="00F12098">
        <w:rPr>
          <w:rFonts w:ascii="Times New Roman" w:hAnsi="Times New Roman" w:cs="Times New Roman"/>
          <w:spacing w:val="-3"/>
          <w:sz w:val="24"/>
          <w:szCs w:val="24"/>
        </w:rPr>
        <w:t>These shape changes</w:t>
      </w:r>
      <w:r w:rsidRPr="00F12098">
        <w:rPr>
          <w:rFonts w:ascii="Times New Roman" w:hAnsi="Times New Roman" w:cs="Times New Roman"/>
          <w:spacing w:val="-3"/>
          <w:sz w:val="24"/>
          <w:szCs w:val="24"/>
        </w:rPr>
        <w:t xml:space="preserve"> increase the </w:t>
      </w:r>
      <w:r w:rsidR="00EA60B1" w:rsidRPr="00F12098">
        <w:rPr>
          <w:rFonts w:ascii="Times New Roman" w:hAnsi="Times New Roman" w:cs="Times New Roman"/>
          <w:spacing w:val="-3"/>
          <w:sz w:val="24"/>
          <w:szCs w:val="24"/>
        </w:rPr>
        <w:t xml:space="preserve">passage </w:t>
      </w:r>
      <w:r w:rsidR="00D36CE0" w:rsidRPr="00F12098">
        <w:rPr>
          <w:rFonts w:ascii="Times New Roman" w:hAnsi="Times New Roman" w:cs="Times New Roman"/>
          <w:spacing w:val="-3"/>
          <w:sz w:val="24"/>
          <w:szCs w:val="24"/>
        </w:rPr>
        <w:t xml:space="preserve">area </w:t>
      </w:r>
      <w:r w:rsidR="00EA60B1" w:rsidRPr="00F12098">
        <w:rPr>
          <w:rFonts w:ascii="Times New Roman" w:hAnsi="Times New Roman" w:cs="Times New Roman"/>
          <w:spacing w:val="-3"/>
          <w:sz w:val="24"/>
          <w:szCs w:val="24"/>
        </w:rPr>
        <w:t xml:space="preserve">between </w:t>
      </w:r>
      <w:r w:rsidR="00EA60B1" w:rsidRPr="002D1B7B">
        <w:rPr>
          <w:rFonts w:ascii="Times New Roman" w:hAnsi="Times New Roman" w:cs="Times New Roman"/>
          <w:spacing w:val="-3"/>
          <w:sz w:val="24"/>
          <w:szCs w:val="24"/>
          <w:highlight w:val="yellow"/>
        </w:rPr>
        <w:t>cons</w:t>
      </w:r>
      <w:r w:rsidR="002D1B7B" w:rsidRPr="002D1B7B">
        <w:rPr>
          <w:rFonts w:ascii="Times New Roman" w:hAnsi="Times New Roman" w:cs="Times New Roman"/>
          <w:spacing w:val="-3"/>
          <w:sz w:val="24"/>
          <w:szCs w:val="24"/>
          <w:highlight w:val="yellow"/>
        </w:rPr>
        <w:t>ec</w:t>
      </w:r>
      <w:r w:rsidR="00EA60B1" w:rsidRPr="002D1B7B">
        <w:rPr>
          <w:rFonts w:ascii="Times New Roman" w:hAnsi="Times New Roman" w:cs="Times New Roman"/>
          <w:spacing w:val="-3"/>
          <w:sz w:val="24"/>
          <w:szCs w:val="24"/>
          <w:highlight w:val="yellow"/>
        </w:rPr>
        <w:t>utive</w:t>
      </w:r>
      <w:r w:rsidR="00EA60B1" w:rsidRPr="00F12098">
        <w:rPr>
          <w:rFonts w:ascii="Times New Roman" w:hAnsi="Times New Roman" w:cs="Times New Roman"/>
          <w:spacing w:val="-3"/>
          <w:sz w:val="24"/>
          <w:szCs w:val="24"/>
        </w:rPr>
        <w:t xml:space="preserve"> fins </w:t>
      </w:r>
      <w:r w:rsidR="00845DD2" w:rsidRPr="00F12098">
        <w:rPr>
          <w:rFonts w:ascii="Times New Roman" w:hAnsi="Times New Roman" w:cs="Times New Roman"/>
          <w:spacing w:val="-3"/>
          <w:sz w:val="24"/>
          <w:szCs w:val="24"/>
        </w:rPr>
        <w:t>where</w:t>
      </w:r>
      <w:r w:rsidRPr="00F12098">
        <w:rPr>
          <w:rFonts w:ascii="Times New Roman" w:hAnsi="Times New Roman" w:cs="Times New Roman"/>
          <w:spacing w:val="-3"/>
          <w:sz w:val="24"/>
          <w:szCs w:val="24"/>
        </w:rPr>
        <w:t xml:space="preserve"> the fluid </w:t>
      </w:r>
      <w:r w:rsidR="00845DD2" w:rsidRPr="00F12098">
        <w:rPr>
          <w:rFonts w:ascii="Times New Roman" w:hAnsi="Times New Roman" w:cs="Times New Roman"/>
          <w:spacing w:val="-3"/>
          <w:sz w:val="24"/>
          <w:szCs w:val="24"/>
        </w:rPr>
        <w:t>will be</w:t>
      </w:r>
      <w:r w:rsidRPr="00F12098">
        <w:rPr>
          <w:rFonts w:ascii="Times New Roman" w:hAnsi="Times New Roman" w:cs="Times New Roman"/>
          <w:spacing w:val="-3"/>
          <w:sz w:val="24"/>
          <w:szCs w:val="24"/>
        </w:rPr>
        <w:t xml:space="preserve"> less affected by the</w:t>
      </w:r>
      <w:r w:rsidR="00EA60B1" w:rsidRPr="00F12098">
        <w:rPr>
          <w:rFonts w:ascii="Times New Roman" w:hAnsi="Times New Roman" w:cs="Times New Roman"/>
          <w:spacing w:val="-3"/>
          <w:sz w:val="24"/>
          <w:szCs w:val="24"/>
        </w:rPr>
        <w:t xml:space="preserve"> fin</w:t>
      </w:r>
      <w:r w:rsidRPr="00F12098">
        <w:rPr>
          <w:rFonts w:ascii="Times New Roman" w:hAnsi="Times New Roman" w:cs="Times New Roman"/>
          <w:spacing w:val="-3"/>
          <w:sz w:val="24"/>
          <w:szCs w:val="24"/>
        </w:rPr>
        <w:t xml:space="preserve"> presen</w:t>
      </w:r>
      <w:r w:rsidR="00D36CE0" w:rsidRPr="00F12098">
        <w:rPr>
          <w:rFonts w:ascii="Times New Roman" w:hAnsi="Times New Roman" w:cs="Times New Roman"/>
          <w:spacing w:val="-3"/>
          <w:sz w:val="24"/>
          <w:szCs w:val="24"/>
        </w:rPr>
        <w:t>ce and consequently make</w:t>
      </w:r>
      <w:r w:rsidRPr="00F12098">
        <w:rPr>
          <w:rFonts w:ascii="Times New Roman" w:hAnsi="Times New Roman" w:cs="Times New Roman"/>
          <w:spacing w:val="-3"/>
          <w:sz w:val="24"/>
          <w:szCs w:val="24"/>
        </w:rPr>
        <w:t xml:space="preserve"> the fin frontal area</w:t>
      </w:r>
      <w:r w:rsidR="00845DD2" w:rsidRPr="00F12098">
        <w:rPr>
          <w:rFonts w:ascii="Times New Roman" w:hAnsi="Times New Roman" w:cs="Times New Roman"/>
          <w:spacing w:val="-3"/>
          <w:sz w:val="24"/>
          <w:szCs w:val="24"/>
        </w:rPr>
        <w:t>s</w:t>
      </w:r>
      <w:r w:rsidRPr="00F12098">
        <w:rPr>
          <w:rFonts w:ascii="Times New Roman" w:hAnsi="Times New Roman" w:cs="Times New Roman"/>
          <w:spacing w:val="-3"/>
          <w:sz w:val="24"/>
          <w:szCs w:val="24"/>
        </w:rPr>
        <w:t xml:space="preserve"> </w:t>
      </w:r>
      <w:r w:rsidR="00D36CE0" w:rsidRPr="00F12098">
        <w:rPr>
          <w:rFonts w:ascii="Times New Roman" w:hAnsi="Times New Roman" w:cs="Times New Roman"/>
          <w:spacing w:val="-3"/>
          <w:sz w:val="24"/>
          <w:szCs w:val="24"/>
        </w:rPr>
        <w:t xml:space="preserve">of these </w:t>
      </w:r>
      <w:r w:rsidRPr="00F12098">
        <w:rPr>
          <w:rFonts w:ascii="Times New Roman" w:hAnsi="Times New Roman" w:cs="Times New Roman"/>
          <w:spacing w:val="-3"/>
          <w:sz w:val="24"/>
          <w:szCs w:val="24"/>
        </w:rPr>
        <w:t xml:space="preserve">rows </w:t>
      </w:r>
      <w:r w:rsidR="00D36CE0" w:rsidRPr="00F12098">
        <w:rPr>
          <w:rFonts w:ascii="Times New Roman" w:hAnsi="Times New Roman" w:cs="Times New Roman"/>
          <w:spacing w:val="-3"/>
          <w:sz w:val="24"/>
          <w:szCs w:val="24"/>
        </w:rPr>
        <w:t>be</w:t>
      </w:r>
      <w:r w:rsidR="00845DD2" w:rsidRPr="00F12098">
        <w:rPr>
          <w:rFonts w:ascii="Times New Roman" w:hAnsi="Times New Roman" w:cs="Times New Roman"/>
          <w:spacing w:val="-3"/>
          <w:sz w:val="24"/>
          <w:szCs w:val="24"/>
        </w:rPr>
        <w:t xml:space="preserve"> </w:t>
      </w:r>
      <w:r w:rsidR="00F15817" w:rsidRPr="00F12098">
        <w:rPr>
          <w:rFonts w:ascii="Times New Roman" w:hAnsi="Times New Roman" w:cs="Times New Roman"/>
          <w:spacing w:val="-3"/>
          <w:sz w:val="24"/>
          <w:szCs w:val="24"/>
        </w:rPr>
        <w:t xml:space="preserve">in </w:t>
      </w:r>
      <w:r w:rsidRPr="00F12098">
        <w:rPr>
          <w:rFonts w:ascii="Times New Roman" w:hAnsi="Times New Roman" w:cs="Times New Roman"/>
          <w:spacing w:val="-3"/>
          <w:sz w:val="24"/>
          <w:szCs w:val="24"/>
        </w:rPr>
        <w:t xml:space="preserve">contact with the colder </w:t>
      </w:r>
      <w:r w:rsidR="00D36CE0" w:rsidRPr="00F12098">
        <w:rPr>
          <w:rFonts w:ascii="Times New Roman" w:hAnsi="Times New Roman" w:cs="Times New Roman"/>
          <w:spacing w:val="-3"/>
          <w:sz w:val="24"/>
          <w:szCs w:val="24"/>
        </w:rPr>
        <w:t xml:space="preserve">stream </w:t>
      </w:r>
      <w:r w:rsidRPr="00F12098">
        <w:rPr>
          <w:rFonts w:ascii="Times New Roman" w:hAnsi="Times New Roman" w:cs="Times New Roman"/>
          <w:spacing w:val="-3"/>
          <w:sz w:val="24"/>
          <w:szCs w:val="24"/>
        </w:rPr>
        <w:t xml:space="preserve">(see </w:t>
      </w:r>
      <w:r w:rsidR="00C51883">
        <w:rPr>
          <w:rFonts w:ascii="Times New Roman" w:hAnsi="Times New Roman" w:cs="Times New Roman"/>
          <w:spacing w:val="-3"/>
          <w:sz w:val="24"/>
          <w:szCs w:val="24"/>
        </w:rPr>
        <w:t>Fig. 11</w:t>
      </w:r>
      <w:r w:rsidRPr="00F12098">
        <w:rPr>
          <w:rFonts w:ascii="Times New Roman" w:hAnsi="Times New Roman" w:cs="Times New Roman"/>
          <w:spacing w:val="-3"/>
          <w:sz w:val="24"/>
          <w:szCs w:val="24"/>
        </w:rPr>
        <w:t>)</w:t>
      </w:r>
      <w:r w:rsidR="00D36CE0" w:rsidRPr="00F12098">
        <w:rPr>
          <w:rFonts w:ascii="Times New Roman" w:hAnsi="Times New Roman" w:cs="Times New Roman"/>
          <w:spacing w:val="-3"/>
          <w:sz w:val="24"/>
          <w:szCs w:val="24"/>
        </w:rPr>
        <w:t>.</w:t>
      </w:r>
      <w:r w:rsidR="00845DD2" w:rsidRPr="00F12098">
        <w:rPr>
          <w:rFonts w:ascii="Times New Roman" w:hAnsi="Times New Roman" w:cs="Times New Roman"/>
          <w:spacing w:val="-3"/>
          <w:sz w:val="24"/>
          <w:szCs w:val="24"/>
        </w:rPr>
        <w:t xml:space="preserve"> </w:t>
      </w:r>
      <w:r w:rsidR="00D36CE0" w:rsidRPr="00F12098">
        <w:rPr>
          <w:rFonts w:ascii="Times New Roman" w:hAnsi="Times New Roman" w:cs="Times New Roman"/>
          <w:spacing w:val="-3"/>
          <w:sz w:val="24"/>
          <w:szCs w:val="24"/>
        </w:rPr>
        <w:t xml:space="preserve">This secondary effect boosts </w:t>
      </w:r>
      <w:r w:rsidRPr="00F12098">
        <w:rPr>
          <w:rFonts w:ascii="Times New Roman" w:hAnsi="Times New Roman" w:cs="Times New Roman"/>
          <w:spacing w:val="-3"/>
          <w:sz w:val="24"/>
          <w:szCs w:val="24"/>
        </w:rPr>
        <w:t xml:space="preserve">the heat flux </w:t>
      </w:r>
      <w:r w:rsidR="00845DD2" w:rsidRPr="00F12098">
        <w:rPr>
          <w:rFonts w:ascii="Times New Roman" w:hAnsi="Times New Roman" w:cs="Times New Roman"/>
          <w:spacing w:val="-3"/>
          <w:sz w:val="24"/>
          <w:szCs w:val="24"/>
        </w:rPr>
        <w:t xml:space="preserve">at </w:t>
      </w:r>
      <w:r w:rsidR="00D36CE0" w:rsidRPr="00F12098">
        <w:rPr>
          <w:rFonts w:ascii="Times New Roman" w:hAnsi="Times New Roman" w:cs="Times New Roman"/>
          <w:spacing w:val="-3"/>
          <w:sz w:val="24"/>
          <w:szCs w:val="24"/>
        </w:rPr>
        <w:t>those</w:t>
      </w:r>
      <w:r w:rsidR="00845DD2" w:rsidRPr="00F12098">
        <w:rPr>
          <w:rFonts w:ascii="Times New Roman" w:hAnsi="Times New Roman" w:cs="Times New Roman"/>
          <w:spacing w:val="-3"/>
          <w:sz w:val="24"/>
          <w:szCs w:val="24"/>
        </w:rPr>
        <w:t xml:space="preserve"> </w:t>
      </w:r>
      <w:r w:rsidRPr="00F12098">
        <w:rPr>
          <w:rFonts w:ascii="Times New Roman" w:hAnsi="Times New Roman" w:cs="Times New Roman"/>
          <w:spacing w:val="-3"/>
          <w:sz w:val="24"/>
          <w:szCs w:val="24"/>
        </w:rPr>
        <w:t xml:space="preserve">rows. </w:t>
      </w:r>
      <w:r w:rsidR="00E15BE3" w:rsidRPr="00F12098">
        <w:rPr>
          <w:rFonts w:ascii="Times New Roman" w:hAnsi="Times New Roman" w:cs="Times New Roman"/>
          <w:spacing w:val="-3"/>
          <w:sz w:val="24"/>
          <w:szCs w:val="24"/>
        </w:rPr>
        <w:t xml:space="preserve"> </w:t>
      </w:r>
    </w:p>
    <w:tbl>
      <w:tblPr>
        <w:tblW w:w="8797" w:type="dxa"/>
        <w:jc w:val="center"/>
        <w:tblLayout w:type="fixed"/>
        <w:tblCellMar>
          <w:left w:w="57" w:type="dxa"/>
          <w:right w:w="57" w:type="dxa"/>
        </w:tblCellMar>
        <w:tblLook w:val="04A0" w:firstRow="1" w:lastRow="0" w:firstColumn="1" w:lastColumn="0" w:noHBand="0" w:noVBand="1"/>
      </w:tblPr>
      <w:tblGrid>
        <w:gridCol w:w="1389"/>
        <w:gridCol w:w="737"/>
        <w:gridCol w:w="737"/>
        <w:gridCol w:w="737"/>
        <w:gridCol w:w="737"/>
        <w:gridCol w:w="737"/>
        <w:gridCol w:w="737"/>
        <w:gridCol w:w="737"/>
        <w:gridCol w:w="737"/>
        <w:gridCol w:w="737"/>
        <w:gridCol w:w="737"/>
        <w:gridCol w:w="38"/>
      </w:tblGrid>
      <w:tr w:rsidR="00646633" w:rsidRPr="00F12098" w14:paraId="33EFD6B9" w14:textId="77777777" w:rsidTr="00D50E41">
        <w:trPr>
          <w:cantSplit/>
          <w:trHeight w:val="291"/>
          <w:jc w:val="center"/>
        </w:trPr>
        <w:tc>
          <w:tcPr>
            <w:tcW w:w="8797" w:type="dxa"/>
            <w:gridSpan w:val="12"/>
            <w:tcBorders>
              <w:top w:val="nil"/>
              <w:left w:val="nil"/>
              <w:bottom w:val="single" w:sz="4" w:space="0" w:color="auto"/>
              <w:right w:val="nil"/>
            </w:tcBorders>
          </w:tcPr>
          <w:p w14:paraId="76C30DA8" w14:textId="77777777" w:rsidR="00646633" w:rsidRPr="00F12098" w:rsidRDefault="008E3D8A" w:rsidP="006B2652">
            <w:pPr>
              <w:jc w:val="center"/>
              <w:rPr>
                <w:rFonts w:ascii="Times New Roman" w:eastAsia="Times New Roman" w:hAnsi="Times New Roman" w:cs="Times New Roman"/>
              </w:rPr>
            </w:pPr>
            <w:r w:rsidRPr="00F12098">
              <w:rPr>
                <w:rFonts w:ascii="Times New Roman" w:eastAsia="Times New Roman" w:hAnsi="Times New Roman" w:cs="Times New Roman"/>
                <w:sz w:val="20"/>
                <w:szCs w:val="20"/>
              </w:rPr>
              <w:t>Table 3</w:t>
            </w:r>
            <w:r w:rsidR="00646633" w:rsidRPr="00F12098">
              <w:rPr>
                <w:rFonts w:ascii="Times New Roman" w:eastAsia="Times New Roman" w:hAnsi="Times New Roman" w:cs="Times New Roman"/>
                <w:sz w:val="20"/>
                <w:szCs w:val="20"/>
              </w:rPr>
              <w:t>: Geometry optimisation for heat flux.</w:t>
            </w:r>
          </w:p>
        </w:tc>
      </w:tr>
      <w:tr w:rsidR="008E2D83" w:rsidRPr="00F12098" w14:paraId="64E1DC23" w14:textId="77777777" w:rsidTr="00D50E41">
        <w:trPr>
          <w:gridAfter w:val="1"/>
          <w:wAfter w:w="38" w:type="dxa"/>
          <w:cantSplit/>
          <w:trHeight w:val="642"/>
          <w:jc w:val="center"/>
        </w:trPr>
        <w:tc>
          <w:tcPr>
            <w:tcW w:w="1389" w:type="dxa"/>
            <w:tcBorders>
              <w:top w:val="nil"/>
              <w:left w:val="single" w:sz="4" w:space="0" w:color="auto"/>
              <w:bottom w:val="single" w:sz="4" w:space="0" w:color="auto"/>
              <w:right w:val="single" w:sz="4" w:space="0" w:color="auto"/>
            </w:tcBorders>
            <w:shd w:val="clear" w:color="000000" w:fill="F2F2F2"/>
            <w:noWrap/>
            <w:vAlign w:val="center"/>
            <w:hideMark/>
          </w:tcPr>
          <w:p w14:paraId="130D583E" w14:textId="77777777" w:rsidR="008E2D83" w:rsidRPr="00F12098" w:rsidRDefault="008E2D83">
            <w:pPr>
              <w:spacing w:after="0"/>
              <w:jc w:val="center"/>
              <w:rPr>
                <w:rFonts w:ascii="Times New Roman" w:eastAsia="Times New Roman" w:hAnsi="Times New Roman" w:cs="Times New Roman"/>
              </w:rPr>
            </w:pPr>
            <w:r w:rsidRPr="00F12098">
              <w:rPr>
                <w:rFonts w:ascii="Times New Roman" w:eastAsia="Times New Roman" w:hAnsi="Times New Roman" w:cs="Times New Roman"/>
              </w:rPr>
              <w:t>Name</w:t>
            </w:r>
          </w:p>
        </w:tc>
        <w:tc>
          <w:tcPr>
            <w:tcW w:w="737" w:type="dxa"/>
            <w:tcBorders>
              <w:top w:val="nil"/>
              <w:left w:val="nil"/>
              <w:bottom w:val="single" w:sz="4" w:space="0" w:color="auto"/>
              <w:right w:val="single" w:sz="4" w:space="0" w:color="auto"/>
            </w:tcBorders>
            <w:shd w:val="clear" w:color="000000" w:fill="F2F2F2"/>
            <w:vAlign w:val="center"/>
            <w:hideMark/>
          </w:tcPr>
          <w:p w14:paraId="01FEFE9F" w14:textId="77777777" w:rsidR="008E2D83" w:rsidRPr="00F12098" w:rsidRDefault="00322544">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1</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2E7AC0CD" w14:textId="77777777" w:rsidR="008E2D83" w:rsidRPr="00F12098" w:rsidRDefault="00322544">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2</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3643444E" w14:textId="77777777" w:rsidR="008E2D83" w:rsidRPr="00F12098" w:rsidRDefault="00322544">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3</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4DA027EC" w14:textId="77777777" w:rsidR="008E2D83" w:rsidRPr="00F12098" w:rsidRDefault="00322544">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4</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14285C6F" w14:textId="77777777" w:rsidR="008E2D83" w:rsidRPr="00F12098" w:rsidRDefault="00322544" w:rsidP="00DC5EB5">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oMath>
            </m:oMathPara>
          </w:p>
        </w:tc>
        <w:tc>
          <w:tcPr>
            <w:tcW w:w="737" w:type="dxa"/>
            <w:tcBorders>
              <w:top w:val="single" w:sz="4" w:space="0" w:color="auto"/>
              <w:left w:val="nil"/>
              <w:bottom w:val="single" w:sz="4" w:space="0" w:color="auto"/>
              <w:right w:val="single" w:sz="4" w:space="0" w:color="auto"/>
            </w:tcBorders>
            <w:shd w:val="clear" w:color="000000" w:fill="F2F2F2"/>
            <w:vAlign w:val="center"/>
          </w:tcPr>
          <w:p w14:paraId="6B6EBDAD" w14:textId="77777777" w:rsidR="008E2D83" w:rsidRPr="00F12098" w:rsidRDefault="00322544" w:rsidP="00DC5EB5">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oMath>
            </m:oMathPara>
          </w:p>
        </w:tc>
        <w:tc>
          <w:tcPr>
            <w:tcW w:w="737" w:type="dxa"/>
            <w:tcBorders>
              <w:top w:val="nil"/>
              <w:left w:val="single" w:sz="4" w:space="0" w:color="auto"/>
              <w:bottom w:val="single" w:sz="4" w:space="0" w:color="auto"/>
              <w:right w:val="single" w:sz="4" w:space="0" w:color="auto"/>
            </w:tcBorders>
            <w:shd w:val="clear" w:color="000000" w:fill="F2F2F2"/>
            <w:vAlign w:val="center"/>
            <w:hideMark/>
          </w:tcPr>
          <w:p w14:paraId="126F8E43" w14:textId="77777777" w:rsidR="008E2D83" w:rsidRPr="00F12098" w:rsidRDefault="00322544">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m:rPr>
                            <m:sty m:val="p"/>
                          </m:rPr>
                          <w:rPr>
                            <w:rFonts w:ascii="Cambria Math" w:eastAsia="Times New Roman" w:hAnsi="Cambria Math" w:cs="Times New Roman"/>
                            <w:sz w:val="24"/>
                            <w:szCs w:val="24"/>
                          </w:rPr>
                          <m:t>g</m:t>
                        </m:r>
                      </m:sub>
                    </m:sSub>
                  </m:e>
                </m:acc>
              </m:oMath>
            </m:oMathPara>
          </w:p>
        </w:tc>
        <w:tc>
          <w:tcPr>
            <w:tcW w:w="737" w:type="dxa"/>
            <w:tcBorders>
              <w:top w:val="nil"/>
              <w:left w:val="nil"/>
              <w:bottom w:val="single" w:sz="4" w:space="0" w:color="auto"/>
              <w:right w:val="single" w:sz="4" w:space="0" w:color="auto"/>
            </w:tcBorders>
            <w:shd w:val="clear" w:color="000000" w:fill="F2F2F2"/>
            <w:vAlign w:val="center"/>
            <w:hideMark/>
          </w:tcPr>
          <w:p w14:paraId="5CB14FEB" w14:textId="77777777" w:rsidR="008E2D83" w:rsidRPr="00F12098" w:rsidRDefault="008E2D83">
            <w:pPr>
              <w:spacing w:after="0"/>
              <w:jc w:val="center"/>
              <w:rPr>
                <w:rFonts w:ascii="Times New Roman" w:eastAsia="Times New Roman" w:hAnsi="Times New Roman" w:cs="Times New Roman"/>
                <w:sz w:val="24"/>
                <w:szCs w:val="24"/>
              </w:rPr>
            </w:pPr>
            <m:oMathPara>
              <m:oMath>
                <m:r>
                  <w:rPr>
                    <w:rFonts w:ascii="Cambria Math" w:hAnsi="Cambria Math" w:cs="Times New Roman"/>
                    <w:sz w:val="24"/>
                    <w:szCs w:val="24"/>
                  </w:rPr>
                  <m:t>Θ</m:t>
                </m:r>
              </m:oMath>
            </m:oMathPara>
          </w:p>
        </w:tc>
        <w:tc>
          <w:tcPr>
            <w:tcW w:w="737" w:type="dxa"/>
            <w:tcBorders>
              <w:top w:val="nil"/>
              <w:left w:val="nil"/>
              <w:bottom w:val="single" w:sz="4" w:space="0" w:color="auto"/>
              <w:right w:val="single" w:sz="4" w:space="0" w:color="auto"/>
            </w:tcBorders>
            <w:shd w:val="clear" w:color="000000" w:fill="F2F2F2"/>
            <w:vAlign w:val="center"/>
            <w:hideMark/>
          </w:tcPr>
          <w:p w14:paraId="1953D153" w14:textId="77777777" w:rsidR="008E2D83" w:rsidRPr="00F12098" w:rsidRDefault="00322544">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oMath>
            </m:oMathPara>
          </w:p>
        </w:tc>
        <w:tc>
          <w:tcPr>
            <w:tcW w:w="737" w:type="dxa"/>
            <w:tcBorders>
              <w:top w:val="single" w:sz="4" w:space="0" w:color="auto"/>
              <w:left w:val="nil"/>
              <w:bottom w:val="single" w:sz="4" w:space="0" w:color="auto"/>
              <w:right w:val="single" w:sz="4" w:space="0" w:color="auto"/>
            </w:tcBorders>
            <w:shd w:val="clear" w:color="000000" w:fill="F2F2F2"/>
            <w:vAlign w:val="center"/>
          </w:tcPr>
          <w:p w14:paraId="3F9226A8" w14:textId="77777777" w:rsidR="008E2D83" w:rsidRPr="00F12098" w:rsidRDefault="00322544">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W</m:t>
                    </m:r>
                  </m:e>
                </m:acc>
              </m:oMath>
            </m:oMathPara>
          </w:p>
        </w:tc>
      </w:tr>
      <w:tr w:rsidR="001A68BC" w:rsidRPr="00F12098" w14:paraId="6DAF0F3C" w14:textId="77777777" w:rsidTr="00D50E41">
        <w:trPr>
          <w:gridAfter w:val="1"/>
          <w:wAfter w:w="38" w:type="dxa"/>
          <w:cantSplit/>
          <w:trHeight w:val="430"/>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47C71424" w14:textId="77777777" w:rsidR="00CA6921" w:rsidRPr="00F12098" w:rsidRDefault="00657FF8">
            <w:pPr>
              <w:spacing w:after="0"/>
              <w:jc w:val="center"/>
              <w:rPr>
                <w:rFonts w:ascii="Times New Roman" w:eastAsia="Times New Roman" w:hAnsi="Times New Roman" w:cs="Times New Roman"/>
              </w:rPr>
            </w:pPr>
            <w:r>
              <w:rPr>
                <w:rFonts w:ascii="Times New Roman" w:eastAsia="Times New Roman" w:hAnsi="Times New Roman" w:cs="Times New Roman"/>
                <w:highlight w:val="yellow"/>
              </w:rPr>
              <w:t>O</w:t>
            </w:r>
            <w:r w:rsidR="004335E8" w:rsidRPr="004335E8">
              <w:rPr>
                <w:rFonts w:ascii="Times New Roman" w:eastAsia="Times New Roman" w:hAnsi="Times New Roman" w:cs="Times New Roman"/>
                <w:highlight w:val="yellow"/>
              </w:rPr>
              <w:t>ptimum</w:t>
            </w:r>
            <w:r w:rsidR="000A0F96">
              <w:rPr>
                <w:rFonts w:ascii="Times New Roman" w:eastAsia="Times New Roman" w:hAnsi="Times New Roman" w:cs="Times New Roman"/>
              </w:rPr>
              <w:t xml:space="preserve"> point</w:t>
            </w:r>
          </w:p>
        </w:tc>
        <w:tc>
          <w:tcPr>
            <w:tcW w:w="737" w:type="dxa"/>
            <w:tcBorders>
              <w:top w:val="nil"/>
              <w:left w:val="nil"/>
              <w:bottom w:val="single" w:sz="4" w:space="0" w:color="auto"/>
              <w:right w:val="single" w:sz="4" w:space="0" w:color="auto"/>
            </w:tcBorders>
            <w:shd w:val="clear" w:color="auto" w:fill="auto"/>
            <w:noWrap/>
            <w:vAlign w:val="center"/>
            <w:hideMark/>
          </w:tcPr>
          <w:p w14:paraId="3B5C725C" w14:textId="77777777" w:rsidR="00CA6921" w:rsidRPr="00F12098" w:rsidRDefault="00646633">
            <w:pPr>
              <w:spacing w:after="0"/>
              <w:jc w:val="center"/>
              <w:rPr>
                <w:rFonts w:ascii="Times New Roman" w:hAnsi="Times New Roman" w:cs="Times New Roman"/>
              </w:rPr>
            </w:pPr>
            <w:r w:rsidRPr="00F12098">
              <w:rPr>
                <w:rFonts w:ascii="Times New Roman" w:hAnsi="Times New Roman" w:cs="Times New Roman"/>
              </w:rPr>
              <w:t>1.00</w:t>
            </w:r>
          </w:p>
        </w:tc>
        <w:tc>
          <w:tcPr>
            <w:tcW w:w="737" w:type="dxa"/>
            <w:tcBorders>
              <w:top w:val="nil"/>
              <w:left w:val="nil"/>
              <w:bottom w:val="single" w:sz="4" w:space="0" w:color="auto"/>
              <w:right w:val="single" w:sz="4" w:space="0" w:color="auto"/>
            </w:tcBorders>
            <w:shd w:val="clear" w:color="auto" w:fill="auto"/>
            <w:noWrap/>
            <w:vAlign w:val="center"/>
            <w:hideMark/>
          </w:tcPr>
          <w:p w14:paraId="649BFF9F" w14:textId="77777777" w:rsidR="00CA6921" w:rsidRPr="00F12098" w:rsidRDefault="00646633">
            <w:pPr>
              <w:spacing w:after="0"/>
              <w:jc w:val="center"/>
              <w:rPr>
                <w:rFonts w:ascii="Times New Roman" w:hAnsi="Times New Roman" w:cs="Times New Roman"/>
              </w:rPr>
            </w:pPr>
            <w:r w:rsidRPr="00F12098">
              <w:rPr>
                <w:rFonts w:ascii="Times New Roman" w:hAnsi="Times New Roman" w:cs="Times New Roman"/>
              </w:rPr>
              <w:t>0.63</w:t>
            </w:r>
          </w:p>
        </w:tc>
        <w:tc>
          <w:tcPr>
            <w:tcW w:w="737" w:type="dxa"/>
            <w:tcBorders>
              <w:top w:val="nil"/>
              <w:left w:val="nil"/>
              <w:bottom w:val="single" w:sz="4" w:space="0" w:color="auto"/>
              <w:right w:val="single" w:sz="4" w:space="0" w:color="auto"/>
            </w:tcBorders>
            <w:shd w:val="clear" w:color="auto" w:fill="auto"/>
            <w:noWrap/>
            <w:vAlign w:val="center"/>
            <w:hideMark/>
          </w:tcPr>
          <w:p w14:paraId="4FAA6C8C" w14:textId="77777777" w:rsidR="00CA6921" w:rsidRPr="00F12098" w:rsidRDefault="00646633">
            <w:pPr>
              <w:spacing w:after="0"/>
              <w:jc w:val="center"/>
              <w:rPr>
                <w:rFonts w:ascii="Times New Roman" w:hAnsi="Times New Roman" w:cs="Times New Roman"/>
              </w:rPr>
            </w:pPr>
            <w:r w:rsidRPr="00F12098">
              <w:rPr>
                <w:rFonts w:ascii="Times New Roman" w:hAnsi="Times New Roman" w:cs="Times New Roman"/>
              </w:rPr>
              <w:t>0.63</w:t>
            </w:r>
          </w:p>
        </w:tc>
        <w:tc>
          <w:tcPr>
            <w:tcW w:w="737" w:type="dxa"/>
            <w:tcBorders>
              <w:top w:val="nil"/>
              <w:left w:val="nil"/>
              <w:bottom w:val="single" w:sz="4" w:space="0" w:color="auto"/>
              <w:right w:val="single" w:sz="4" w:space="0" w:color="auto"/>
            </w:tcBorders>
            <w:shd w:val="clear" w:color="auto" w:fill="auto"/>
            <w:noWrap/>
            <w:vAlign w:val="center"/>
            <w:hideMark/>
          </w:tcPr>
          <w:p w14:paraId="58132561" w14:textId="77777777" w:rsidR="00CA6921" w:rsidRPr="00F12098" w:rsidRDefault="00646633">
            <w:pPr>
              <w:spacing w:after="0"/>
              <w:jc w:val="center"/>
              <w:rPr>
                <w:rFonts w:ascii="Times New Roman" w:hAnsi="Times New Roman" w:cs="Times New Roman"/>
              </w:rPr>
            </w:pPr>
            <w:r w:rsidRPr="00F12098">
              <w:rPr>
                <w:rFonts w:ascii="Times New Roman" w:hAnsi="Times New Roman" w:cs="Times New Roman"/>
              </w:rPr>
              <w:t>0.63</w:t>
            </w:r>
          </w:p>
        </w:tc>
        <w:tc>
          <w:tcPr>
            <w:tcW w:w="737" w:type="dxa"/>
            <w:tcBorders>
              <w:top w:val="nil"/>
              <w:left w:val="nil"/>
              <w:bottom w:val="single" w:sz="4" w:space="0" w:color="auto"/>
              <w:right w:val="single" w:sz="4" w:space="0" w:color="auto"/>
            </w:tcBorders>
            <w:shd w:val="clear" w:color="auto" w:fill="auto"/>
            <w:noWrap/>
            <w:vAlign w:val="center"/>
            <w:hideMark/>
          </w:tcPr>
          <w:p w14:paraId="718DD101" w14:textId="77777777" w:rsidR="00CA6921" w:rsidRPr="00F12098" w:rsidRDefault="00646633">
            <w:pPr>
              <w:spacing w:after="0"/>
              <w:jc w:val="center"/>
              <w:rPr>
                <w:rFonts w:ascii="Times New Roman" w:hAnsi="Times New Roman" w:cs="Times New Roman"/>
              </w:rPr>
            </w:pPr>
            <w:r w:rsidRPr="00F12098">
              <w:rPr>
                <w:rFonts w:ascii="Times New Roman" w:hAnsi="Times New Roman" w:cs="Times New Roman"/>
              </w:rPr>
              <w:t>1.15</w:t>
            </w:r>
          </w:p>
        </w:tc>
        <w:tc>
          <w:tcPr>
            <w:tcW w:w="737" w:type="dxa"/>
            <w:tcBorders>
              <w:top w:val="single" w:sz="4" w:space="0" w:color="auto"/>
              <w:left w:val="nil"/>
              <w:bottom w:val="single" w:sz="4" w:space="0" w:color="auto"/>
              <w:right w:val="single" w:sz="4" w:space="0" w:color="auto"/>
            </w:tcBorders>
            <w:vAlign w:val="center"/>
          </w:tcPr>
          <w:p w14:paraId="6897FA3D" w14:textId="77777777" w:rsidR="00CA6921" w:rsidRPr="00F12098" w:rsidRDefault="00646633">
            <w:pPr>
              <w:spacing w:after="0"/>
              <w:jc w:val="center"/>
              <w:rPr>
                <w:rFonts w:ascii="Times New Roman" w:hAnsi="Times New Roman" w:cs="Times New Roman"/>
              </w:rPr>
            </w:pPr>
            <w:r w:rsidRPr="00F12098">
              <w:rPr>
                <w:rFonts w:ascii="Times New Roman" w:hAnsi="Times New Roman" w:cs="Times New Roman"/>
              </w:rPr>
              <w:t>0.78</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2967DF23" w14:textId="77777777" w:rsidR="00CA6921" w:rsidRPr="00F12098" w:rsidRDefault="00646633">
            <w:pPr>
              <w:spacing w:after="0"/>
              <w:jc w:val="center"/>
              <w:rPr>
                <w:rFonts w:ascii="Times New Roman" w:hAnsi="Times New Roman" w:cs="Times New Roman"/>
              </w:rPr>
            </w:pPr>
            <w:r w:rsidRPr="00F12098">
              <w:rPr>
                <w:rFonts w:ascii="Times New Roman" w:hAnsi="Times New Roman" w:cs="Times New Roman"/>
              </w:rPr>
              <w:t>0.89</w:t>
            </w:r>
          </w:p>
        </w:tc>
        <w:tc>
          <w:tcPr>
            <w:tcW w:w="737" w:type="dxa"/>
            <w:tcBorders>
              <w:top w:val="nil"/>
              <w:left w:val="nil"/>
              <w:bottom w:val="single" w:sz="4" w:space="0" w:color="auto"/>
              <w:right w:val="single" w:sz="4" w:space="0" w:color="auto"/>
            </w:tcBorders>
            <w:shd w:val="clear" w:color="auto" w:fill="auto"/>
            <w:noWrap/>
            <w:vAlign w:val="center"/>
            <w:hideMark/>
          </w:tcPr>
          <w:p w14:paraId="10E8078D" w14:textId="77777777" w:rsidR="00CA6921" w:rsidRPr="00F12098" w:rsidRDefault="00646633">
            <w:pPr>
              <w:spacing w:after="0"/>
              <w:jc w:val="center"/>
              <w:rPr>
                <w:rFonts w:ascii="Times New Roman" w:hAnsi="Times New Roman" w:cs="Times New Roman"/>
              </w:rPr>
            </w:pPr>
            <w:r w:rsidRPr="00F12098">
              <w:rPr>
                <w:rFonts w:ascii="Times New Roman" w:hAnsi="Times New Roman" w:cs="Times New Roman"/>
              </w:rPr>
              <w:t>0.43</w:t>
            </w:r>
          </w:p>
        </w:tc>
        <w:tc>
          <w:tcPr>
            <w:tcW w:w="737" w:type="dxa"/>
            <w:tcBorders>
              <w:top w:val="nil"/>
              <w:left w:val="nil"/>
              <w:bottom w:val="single" w:sz="4" w:space="0" w:color="auto"/>
              <w:right w:val="single" w:sz="4" w:space="0" w:color="auto"/>
            </w:tcBorders>
            <w:shd w:val="clear" w:color="auto" w:fill="auto"/>
            <w:noWrap/>
            <w:vAlign w:val="center"/>
            <w:hideMark/>
          </w:tcPr>
          <w:p w14:paraId="30766ACA" w14:textId="77777777" w:rsidR="00CA6921" w:rsidRPr="00F12098" w:rsidRDefault="00646633">
            <w:pPr>
              <w:spacing w:after="0"/>
              <w:jc w:val="center"/>
              <w:rPr>
                <w:rFonts w:ascii="Times New Roman" w:hAnsi="Times New Roman" w:cs="Times New Roman"/>
              </w:rPr>
            </w:pPr>
            <w:r w:rsidRPr="00F12098">
              <w:rPr>
                <w:rFonts w:ascii="Times New Roman" w:hAnsi="Times New Roman" w:cs="Times New Roman"/>
              </w:rPr>
              <w:t>0.64</w:t>
            </w:r>
          </w:p>
        </w:tc>
        <w:tc>
          <w:tcPr>
            <w:tcW w:w="737" w:type="dxa"/>
            <w:tcBorders>
              <w:top w:val="nil"/>
              <w:left w:val="nil"/>
              <w:bottom w:val="single" w:sz="4" w:space="0" w:color="auto"/>
              <w:right w:val="single" w:sz="4" w:space="0" w:color="auto"/>
            </w:tcBorders>
            <w:vAlign w:val="center"/>
          </w:tcPr>
          <w:p w14:paraId="49EB948F" w14:textId="77777777" w:rsidR="00CA6921" w:rsidRPr="00F12098" w:rsidRDefault="00646633">
            <w:pPr>
              <w:spacing w:after="0"/>
              <w:jc w:val="center"/>
              <w:rPr>
                <w:rFonts w:ascii="Times New Roman" w:hAnsi="Times New Roman" w:cs="Times New Roman"/>
              </w:rPr>
            </w:pPr>
            <w:r w:rsidRPr="00F12098">
              <w:rPr>
                <w:rFonts w:ascii="Times New Roman" w:hAnsi="Times New Roman" w:cs="Times New Roman"/>
              </w:rPr>
              <w:t>0.65</w:t>
            </w:r>
          </w:p>
        </w:tc>
      </w:tr>
    </w:tbl>
    <w:p w14:paraId="6FE8501A" w14:textId="77777777" w:rsidR="00646633" w:rsidRPr="00F12098" w:rsidRDefault="00646633" w:rsidP="00E61A7D">
      <w:pPr>
        <w:autoSpaceDE w:val="0"/>
        <w:autoSpaceDN w:val="0"/>
        <w:adjustRightInd w:val="0"/>
        <w:spacing w:after="0"/>
        <w:jc w:val="lowKashida"/>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3417"/>
      </w:tblGrid>
      <w:tr w:rsidR="00A55426" w:rsidRPr="00F12098" w14:paraId="1924C776" w14:textId="77777777" w:rsidTr="00D50E41">
        <w:trPr>
          <w:cantSplit/>
          <w:jc w:val="center"/>
        </w:trPr>
        <w:tc>
          <w:tcPr>
            <w:tcW w:w="5382" w:type="dxa"/>
          </w:tcPr>
          <w:p w14:paraId="3E55F772" w14:textId="77777777" w:rsidR="00A55426" w:rsidRPr="00F12098" w:rsidRDefault="00A55426" w:rsidP="006B2652">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noProof/>
                <w:sz w:val="24"/>
                <w:szCs w:val="24"/>
                <w:lang w:val="en-US" w:eastAsia="en-US"/>
              </w:rPr>
              <w:drawing>
                <wp:inline distT="0" distB="0" distL="0" distR="0" wp14:anchorId="7364BD31" wp14:editId="7ABAF4A3">
                  <wp:extent cx="3176351" cy="1035854"/>
                  <wp:effectExtent l="19050" t="0" r="4999" b="0"/>
                  <wp:docPr id="9"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cstate="print"/>
                          <a:srcRect l="47656" t="12305" r="26328" b="73568"/>
                          <a:stretch>
                            <a:fillRect/>
                          </a:stretch>
                        </pic:blipFill>
                        <pic:spPr bwMode="auto">
                          <a:xfrm>
                            <a:off x="0" y="0"/>
                            <a:ext cx="3176351" cy="1035854"/>
                          </a:xfrm>
                          <a:prstGeom prst="rect">
                            <a:avLst/>
                          </a:prstGeom>
                          <a:noFill/>
                          <a:ln w="1">
                            <a:noFill/>
                            <a:miter lim="800000"/>
                            <a:headEnd/>
                            <a:tailEnd type="none" w="med" len="med"/>
                          </a:ln>
                          <a:effectLst/>
                        </pic:spPr>
                      </pic:pic>
                    </a:graphicData>
                  </a:graphic>
                </wp:inline>
              </w:drawing>
            </w:r>
          </w:p>
        </w:tc>
        <w:tc>
          <w:tcPr>
            <w:tcW w:w="3417" w:type="dxa"/>
            <w:vAlign w:val="center"/>
          </w:tcPr>
          <w:p w14:paraId="0302AFF4" w14:textId="77777777" w:rsidR="00A55426" w:rsidRPr="00F12098" w:rsidRDefault="00A55426" w:rsidP="006B2652">
            <w:pPr>
              <w:autoSpaceDE w:val="0"/>
              <w:autoSpaceDN w:val="0"/>
              <w:adjustRightInd w:val="0"/>
              <w:rPr>
                <w:rFonts w:ascii="Times New Roman" w:hAnsi="Times New Roman" w:cs="Times New Roman"/>
                <w:sz w:val="20"/>
                <w:szCs w:val="20"/>
              </w:rPr>
            </w:pPr>
            <w:r w:rsidRPr="00F12098">
              <w:rPr>
                <w:rFonts w:ascii="Times New Roman" w:hAnsi="Times New Roman" w:cs="Times New Roman"/>
                <w:sz w:val="20"/>
                <w:szCs w:val="20"/>
              </w:rPr>
              <w:t>Original geometry</w:t>
            </w:r>
            <w:r w:rsidR="00263AF2" w:rsidRPr="00F12098">
              <w:rPr>
                <w:rFonts w:ascii="Times New Roman" w:hAnsi="Times New Roman" w:cs="Times New Roman"/>
                <w:sz w:val="20"/>
                <w:szCs w:val="20"/>
              </w:rPr>
              <w:t xml:space="preserve"> (</w:t>
            </w:r>
            <w:r w:rsidR="00925D8B" w:rsidRPr="00F12098">
              <w:rPr>
                <w:rFonts w:ascii="Times New Roman" w:hAnsi="Times New Roman" w:cs="Times New Roman"/>
                <w:sz w:val="20"/>
                <w:szCs w:val="20"/>
              </w:rPr>
              <w:t>b</w:t>
            </w:r>
            <w:r w:rsidR="00263AF2" w:rsidRPr="00F12098">
              <w:rPr>
                <w:rFonts w:ascii="Times New Roman" w:hAnsi="Times New Roman" w:cs="Times New Roman"/>
                <w:sz w:val="20"/>
                <w:szCs w:val="20"/>
              </w:rPr>
              <w:t>ase case)</w:t>
            </w:r>
          </w:p>
        </w:tc>
      </w:tr>
      <w:tr w:rsidR="00A55426" w:rsidRPr="00F12098" w14:paraId="23D3DD1B" w14:textId="77777777" w:rsidTr="00D50E41">
        <w:trPr>
          <w:cantSplit/>
          <w:jc w:val="center"/>
        </w:trPr>
        <w:tc>
          <w:tcPr>
            <w:tcW w:w="5382" w:type="dxa"/>
          </w:tcPr>
          <w:p w14:paraId="3304A69A" w14:textId="77777777" w:rsidR="00A55426" w:rsidRPr="00F12098" w:rsidRDefault="00A55426" w:rsidP="006B2652">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noProof/>
                <w:sz w:val="24"/>
                <w:szCs w:val="24"/>
                <w:lang w:val="en-US" w:eastAsia="en-US"/>
              </w:rPr>
              <w:drawing>
                <wp:inline distT="0" distB="0" distL="0" distR="0" wp14:anchorId="71480A85" wp14:editId="73C89383">
                  <wp:extent cx="3171825" cy="1019175"/>
                  <wp:effectExtent l="19050" t="0" r="9525" b="0"/>
                  <wp:docPr id="10" name="Picture 5"/>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5" cstate="print"/>
                          <a:srcRect l="47656" t="26692" r="26328" b="59375"/>
                          <a:stretch>
                            <a:fillRect/>
                          </a:stretch>
                        </pic:blipFill>
                        <pic:spPr bwMode="auto">
                          <a:xfrm>
                            <a:off x="0" y="0"/>
                            <a:ext cx="3171825" cy="1019175"/>
                          </a:xfrm>
                          <a:prstGeom prst="rect">
                            <a:avLst/>
                          </a:prstGeom>
                          <a:noFill/>
                          <a:ln w="1">
                            <a:noFill/>
                            <a:miter lim="800000"/>
                            <a:headEnd/>
                            <a:tailEnd type="none" w="med" len="med"/>
                          </a:ln>
                          <a:effectLst/>
                        </pic:spPr>
                      </pic:pic>
                    </a:graphicData>
                  </a:graphic>
                </wp:inline>
              </w:drawing>
            </w:r>
          </w:p>
        </w:tc>
        <w:tc>
          <w:tcPr>
            <w:tcW w:w="3417" w:type="dxa"/>
            <w:vAlign w:val="center"/>
          </w:tcPr>
          <w:p w14:paraId="54783D48" w14:textId="77777777" w:rsidR="00A55426" w:rsidRPr="00F12098" w:rsidRDefault="00A55426" w:rsidP="00C166EC">
            <w:pPr>
              <w:autoSpaceDE w:val="0"/>
              <w:autoSpaceDN w:val="0"/>
              <w:adjustRightInd w:val="0"/>
              <w:rPr>
                <w:rFonts w:ascii="Times New Roman" w:hAnsi="Times New Roman" w:cs="Times New Roman"/>
                <w:spacing w:val="-4"/>
                <w:sz w:val="20"/>
                <w:szCs w:val="20"/>
              </w:rPr>
            </w:pPr>
            <w:r w:rsidRPr="00F12098">
              <w:rPr>
                <w:rFonts w:ascii="Times New Roman" w:hAnsi="Times New Roman" w:cs="Times New Roman"/>
                <w:spacing w:val="-4"/>
                <w:sz w:val="20"/>
                <w:szCs w:val="20"/>
              </w:rPr>
              <w:t>1</w:t>
            </w:r>
            <w:r w:rsidRPr="00F12098">
              <w:rPr>
                <w:rFonts w:ascii="Times New Roman" w:hAnsi="Times New Roman" w:cs="Times New Roman"/>
                <w:spacing w:val="-4"/>
                <w:sz w:val="20"/>
                <w:szCs w:val="20"/>
                <w:vertAlign w:val="superscript"/>
              </w:rPr>
              <w:t>st</w:t>
            </w:r>
            <w:r w:rsidRPr="00F12098">
              <w:rPr>
                <w:rFonts w:ascii="Times New Roman" w:hAnsi="Times New Roman" w:cs="Times New Roman"/>
                <w:spacing w:val="-4"/>
                <w:sz w:val="20"/>
                <w:szCs w:val="20"/>
              </w:rPr>
              <w:t xml:space="preserve"> suggested candidate for</w:t>
            </w:r>
            <w:r w:rsidR="00C038B2" w:rsidRPr="00F12098">
              <w:rPr>
                <w:rFonts w:ascii="Times New Roman" w:hAnsi="Times New Roman" w:cs="Times New Roman"/>
                <w:spacing w:val="-4"/>
                <w:sz w:val="20"/>
                <w:szCs w:val="20"/>
              </w:rPr>
              <w:t xml:space="preserve"> </w:t>
            </w:r>
            <w:r w:rsidR="00925D8B" w:rsidRPr="00F12098">
              <w:rPr>
                <w:rFonts w:ascii="Times New Roman" w:hAnsi="Times New Roman" w:cs="Times New Roman"/>
                <w:spacing w:val="-4"/>
                <w:sz w:val="20"/>
                <w:szCs w:val="20"/>
              </w:rPr>
              <w:t>maximum</w:t>
            </w:r>
            <w:r w:rsidRPr="00F12098">
              <w:rPr>
                <w:rFonts w:ascii="Times New Roman" w:hAnsi="Times New Roman" w:cs="Times New Roman"/>
                <w:spacing w:val="-4"/>
                <w:sz w:val="20"/>
                <w:szCs w:val="20"/>
              </w:rPr>
              <w:t xml:space="preserve"> heat transfer rate per</w:t>
            </w:r>
            <w:r w:rsidR="007F0E90" w:rsidRPr="00F12098">
              <w:rPr>
                <w:rFonts w:ascii="Times New Roman" w:hAnsi="Times New Roman" w:cs="Times New Roman"/>
                <w:spacing w:val="-4"/>
                <w:sz w:val="20"/>
                <w:szCs w:val="20"/>
              </w:rPr>
              <w:t xml:space="preserve"> unit</w:t>
            </w:r>
            <w:r w:rsidRPr="00F12098">
              <w:rPr>
                <w:rFonts w:ascii="Times New Roman" w:hAnsi="Times New Roman" w:cs="Times New Roman"/>
                <w:spacing w:val="-4"/>
                <w:sz w:val="20"/>
                <w:szCs w:val="20"/>
              </w:rPr>
              <w:t xml:space="preserve"> area</w:t>
            </w:r>
          </w:p>
        </w:tc>
      </w:tr>
      <w:tr w:rsidR="004F50FA" w:rsidRPr="00F12098" w14:paraId="30BBD02D" w14:textId="77777777" w:rsidTr="00D50E41">
        <w:trPr>
          <w:cantSplit/>
          <w:jc w:val="center"/>
        </w:trPr>
        <w:tc>
          <w:tcPr>
            <w:tcW w:w="5382" w:type="dxa"/>
          </w:tcPr>
          <w:p w14:paraId="11D62882" w14:textId="77777777" w:rsidR="004F50FA" w:rsidRPr="00F12098" w:rsidRDefault="004F50FA" w:rsidP="006B2652">
            <w:pPr>
              <w:autoSpaceDE w:val="0"/>
              <w:autoSpaceDN w:val="0"/>
              <w:adjustRightInd w:val="0"/>
              <w:jc w:val="both"/>
              <w:rPr>
                <w:rFonts w:ascii="Times New Roman" w:hAnsi="Times New Roman" w:cs="Times New Roman"/>
                <w:noProof/>
                <w:sz w:val="24"/>
                <w:szCs w:val="24"/>
                <w:lang w:val="en-GB" w:eastAsia="en-GB"/>
              </w:rPr>
            </w:pPr>
          </w:p>
        </w:tc>
        <w:tc>
          <w:tcPr>
            <w:tcW w:w="3417" w:type="dxa"/>
            <w:vAlign w:val="center"/>
          </w:tcPr>
          <w:p w14:paraId="5FDCB294" w14:textId="77777777" w:rsidR="004F50FA" w:rsidRPr="00F12098" w:rsidRDefault="004F50FA" w:rsidP="00C038B2">
            <w:pPr>
              <w:autoSpaceDE w:val="0"/>
              <w:autoSpaceDN w:val="0"/>
              <w:adjustRightInd w:val="0"/>
              <w:rPr>
                <w:rFonts w:ascii="Times New Roman" w:hAnsi="Times New Roman" w:cs="Times New Roman"/>
                <w:spacing w:val="-4"/>
                <w:sz w:val="20"/>
                <w:szCs w:val="20"/>
              </w:rPr>
            </w:pPr>
          </w:p>
        </w:tc>
      </w:tr>
    </w:tbl>
    <w:p w14:paraId="302E2437" w14:textId="77777777" w:rsidR="00BC17EC" w:rsidRDefault="00C51883" w:rsidP="003544FA">
      <w:pPr>
        <w:autoSpaceDE w:val="0"/>
        <w:autoSpaceDN w:val="0"/>
        <w:adjustRightInd w:val="0"/>
        <w:jc w:val="center"/>
        <w:rPr>
          <w:rFonts w:ascii="Times New Roman" w:hAnsi="Times New Roman" w:cs="Times New Roman"/>
          <w:noProof/>
          <w:sz w:val="20"/>
          <w:szCs w:val="20"/>
        </w:rPr>
      </w:pPr>
      <w:r>
        <w:rPr>
          <w:rFonts w:ascii="Times New Roman" w:hAnsi="Times New Roman" w:cs="Times New Roman"/>
          <w:noProof/>
          <w:sz w:val="20"/>
          <w:szCs w:val="20"/>
        </w:rPr>
        <w:t>Fig. 11</w:t>
      </w:r>
      <w:r w:rsidR="00CA6355" w:rsidRPr="00F12098">
        <w:rPr>
          <w:rFonts w:ascii="Times New Roman" w:hAnsi="Times New Roman" w:cs="Times New Roman"/>
          <w:noProof/>
          <w:sz w:val="20"/>
          <w:szCs w:val="20"/>
        </w:rPr>
        <w:t>. Visual c</w:t>
      </w:r>
      <w:r w:rsidR="0090762B" w:rsidRPr="00F12098">
        <w:rPr>
          <w:rFonts w:ascii="Times New Roman" w:hAnsi="Times New Roman" w:cs="Times New Roman"/>
          <w:noProof/>
          <w:sz w:val="20"/>
          <w:szCs w:val="20"/>
        </w:rPr>
        <w:t>ompar</w:t>
      </w:r>
      <w:r w:rsidR="00CA6355" w:rsidRPr="00F12098">
        <w:rPr>
          <w:rFonts w:ascii="Times New Roman" w:hAnsi="Times New Roman" w:cs="Times New Roman"/>
          <w:noProof/>
          <w:sz w:val="20"/>
          <w:szCs w:val="20"/>
        </w:rPr>
        <w:t>ison of the base case with the o</w:t>
      </w:r>
      <w:r w:rsidR="0090762B" w:rsidRPr="00F12098">
        <w:rPr>
          <w:rFonts w:ascii="Times New Roman" w:hAnsi="Times New Roman" w:cs="Times New Roman"/>
          <w:noProof/>
          <w:sz w:val="20"/>
          <w:szCs w:val="20"/>
        </w:rPr>
        <w:t>ptimum candidate (1</w:t>
      </w:r>
      <w:r w:rsidR="0090762B" w:rsidRPr="00F12098">
        <w:rPr>
          <w:rFonts w:ascii="Times New Roman" w:hAnsi="Times New Roman" w:cs="Times New Roman"/>
          <w:noProof/>
          <w:sz w:val="20"/>
          <w:szCs w:val="20"/>
          <w:vertAlign w:val="superscript"/>
        </w:rPr>
        <w:t>st</w:t>
      </w:r>
      <w:r w:rsidR="0090762B" w:rsidRPr="00F12098">
        <w:rPr>
          <w:rFonts w:ascii="Times New Roman" w:hAnsi="Times New Roman" w:cs="Times New Roman"/>
          <w:noProof/>
          <w:sz w:val="20"/>
          <w:szCs w:val="20"/>
        </w:rPr>
        <w:t xml:space="preserve"> suggested candidate) of the 1</w:t>
      </w:r>
      <w:r w:rsidR="0090762B" w:rsidRPr="00F12098">
        <w:rPr>
          <w:rFonts w:ascii="Times New Roman" w:hAnsi="Times New Roman" w:cs="Times New Roman"/>
          <w:noProof/>
          <w:sz w:val="20"/>
          <w:szCs w:val="20"/>
          <w:vertAlign w:val="superscript"/>
        </w:rPr>
        <w:t>st</w:t>
      </w:r>
      <w:r w:rsidR="0090762B" w:rsidRPr="00F12098">
        <w:rPr>
          <w:rFonts w:ascii="Times New Roman" w:hAnsi="Times New Roman" w:cs="Times New Roman"/>
          <w:noProof/>
          <w:sz w:val="20"/>
          <w:szCs w:val="20"/>
        </w:rPr>
        <w:t xml:space="preserve"> case of </w:t>
      </w:r>
      <w:r w:rsidR="00C0032A" w:rsidRPr="00F12098">
        <w:rPr>
          <w:rFonts w:ascii="Times New Roman" w:hAnsi="Times New Roman" w:cs="Times New Roman"/>
          <w:noProof/>
          <w:sz w:val="20"/>
          <w:szCs w:val="20"/>
        </w:rPr>
        <w:t>optimis</w:t>
      </w:r>
      <w:r w:rsidR="0090762B" w:rsidRPr="00F12098">
        <w:rPr>
          <w:rFonts w:ascii="Times New Roman" w:hAnsi="Times New Roman" w:cs="Times New Roman"/>
          <w:noProof/>
          <w:sz w:val="20"/>
          <w:szCs w:val="20"/>
        </w:rPr>
        <w:t>ation scenarios</w:t>
      </w:r>
      <w:r w:rsidR="00CA6355" w:rsidRPr="00F12098">
        <w:rPr>
          <w:rFonts w:ascii="Times New Roman" w:hAnsi="Times New Roman" w:cs="Times New Roman"/>
          <w:noProof/>
          <w:sz w:val="20"/>
          <w:szCs w:val="20"/>
        </w:rPr>
        <w:t>.</w:t>
      </w:r>
    </w:p>
    <w:p w14:paraId="753031F6" w14:textId="77777777" w:rsidR="008317C0" w:rsidRDefault="008317C0" w:rsidP="003544FA">
      <w:pPr>
        <w:autoSpaceDE w:val="0"/>
        <w:autoSpaceDN w:val="0"/>
        <w:adjustRightInd w:val="0"/>
        <w:jc w:val="center"/>
        <w:rPr>
          <w:rFonts w:ascii="Times New Roman" w:hAnsi="Times New Roman" w:cs="Times New Roman"/>
          <w:noProof/>
          <w:sz w:val="20"/>
          <w:szCs w:val="20"/>
        </w:rPr>
      </w:pPr>
    </w:p>
    <w:p w14:paraId="54F99E5B" w14:textId="77777777" w:rsidR="00DE3648" w:rsidRPr="00F12098" w:rsidRDefault="00C0032A" w:rsidP="006B2652">
      <w:pPr>
        <w:pStyle w:val="Heading2"/>
        <w:spacing w:line="276" w:lineRule="auto"/>
        <w:rPr>
          <w:rFonts w:ascii="Times New Roman" w:hAnsi="Times New Roman" w:cs="Times New Roman"/>
          <w:b/>
        </w:rPr>
      </w:pPr>
      <w:r w:rsidRPr="00F12098">
        <w:rPr>
          <w:rFonts w:ascii="Times New Roman" w:hAnsi="Times New Roman" w:cs="Times New Roman"/>
          <w:b/>
        </w:rPr>
        <w:lastRenderedPageBreak/>
        <w:t>Minimis</w:t>
      </w:r>
      <w:r w:rsidR="00E318D5" w:rsidRPr="00F12098">
        <w:rPr>
          <w:rFonts w:ascii="Times New Roman" w:hAnsi="Times New Roman" w:cs="Times New Roman"/>
          <w:b/>
        </w:rPr>
        <w:t>ing the pressure drop</w:t>
      </w:r>
    </w:p>
    <w:p w14:paraId="073CE9CB" w14:textId="77777777" w:rsidR="00495EA8" w:rsidRPr="00F12098" w:rsidRDefault="00FC1501" w:rsidP="00EC7E97">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The overall p</w:t>
      </w:r>
      <w:r w:rsidR="00E318D5" w:rsidRPr="00F12098">
        <w:rPr>
          <w:rFonts w:ascii="Times New Roman" w:hAnsi="Times New Roman" w:cs="Times New Roman"/>
          <w:sz w:val="24"/>
          <w:szCs w:val="24"/>
        </w:rPr>
        <w:t xml:space="preserve">ressure drop shall be compensated by fan work and </w:t>
      </w:r>
      <w:r w:rsidR="002D52BD" w:rsidRPr="00F12098">
        <w:rPr>
          <w:rFonts w:ascii="Times New Roman" w:hAnsi="Times New Roman" w:cs="Times New Roman"/>
          <w:sz w:val="24"/>
          <w:szCs w:val="24"/>
        </w:rPr>
        <w:t>consequently,</w:t>
      </w:r>
      <w:r w:rsidR="00E318D5" w:rsidRPr="00F12098">
        <w:rPr>
          <w:rFonts w:ascii="Times New Roman" w:hAnsi="Times New Roman" w:cs="Times New Roman"/>
          <w:sz w:val="24"/>
          <w:szCs w:val="24"/>
        </w:rPr>
        <w:t xml:space="preserve"> electricity consumption. </w:t>
      </w:r>
      <w:r w:rsidR="00263AF2" w:rsidRPr="00F12098">
        <w:rPr>
          <w:rFonts w:ascii="Times New Roman" w:hAnsi="Times New Roman" w:cs="Times New Roman"/>
          <w:sz w:val="24"/>
          <w:szCs w:val="24"/>
        </w:rPr>
        <w:t xml:space="preserve">Although such parameters </w:t>
      </w:r>
      <w:r w:rsidR="00024A11" w:rsidRPr="00F12098">
        <w:rPr>
          <w:rFonts w:ascii="Times New Roman" w:hAnsi="Times New Roman" w:cs="Times New Roman"/>
          <w:sz w:val="24"/>
          <w:szCs w:val="24"/>
        </w:rPr>
        <w:t>are</w:t>
      </w:r>
      <w:r w:rsidR="00263AF2" w:rsidRPr="00F12098">
        <w:rPr>
          <w:rFonts w:ascii="Times New Roman" w:hAnsi="Times New Roman" w:cs="Times New Roman"/>
          <w:sz w:val="24"/>
          <w:szCs w:val="24"/>
        </w:rPr>
        <w:t xml:space="preserve"> </w:t>
      </w:r>
      <w:r w:rsidR="00D15D69" w:rsidRPr="00F12098">
        <w:rPr>
          <w:rFonts w:ascii="Times New Roman" w:hAnsi="Times New Roman" w:cs="Times New Roman"/>
          <w:sz w:val="24"/>
          <w:szCs w:val="24"/>
        </w:rPr>
        <w:t xml:space="preserve">not </w:t>
      </w:r>
      <w:r w:rsidR="00C166EC" w:rsidRPr="00F12098">
        <w:rPr>
          <w:rFonts w:ascii="Times New Roman" w:hAnsi="Times New Roman" w:cs="Times New Roman"/>
          <w:sz w:val="24"/>
          <w:szCs w:val="24"/>
        </w:rPr>
        <w:t xml:space="preserve">a </w:t>
      </w:r>
      <w:r w:rsidR="00D15D69" w:rsidRPr="00F12098">
        <w:rPr>
          <w:rFonts w:ascii="Times New Roman" w:hAnsi="Times New Roman" w:cs="Times New Roman"/>
          <w:sz w:val="24"/>
          <w:szCs w:val="24"/>
        </w:rPr>
        <w:t>serious</w:t>
      </w:r>
      <w:r w:rsidR="00263AF2" w:rsidRPr="00F12098">
        <w:rPr>
          <w:rFonts w:ascii="Times New Roman" w:hAnsi="Times New Roman" w:cs="Times New Roman"/>
          <w:sz w:val="24"/>
          <w:szCs w:val="24"/>
        </w:rPr>
        <w:t xml:space="preserve"> </w:t>
      </w:r>
      <w:r w:rsidR="00D15D69" w:rsidRPr="00F12098">
        <w:rPr>
          <w:rFonts w:ascii="Times New Roman" w:hAnsi="Times New Roman" w:cs="Times New Roman"/>
          <w:sz w:val="24"/>
          <w:szCs w:val="24"/>
        </w:rPr>
        <w:t xml:space="preserve">concern </w:t>
      </w:r>
      <w:r w:rsidR="00866CD6" w:rsidRPr="00F12098">
        <w:rPr>
          <w:rFonts w:ascii="Times New Roman" w:hAnsi="Times New Roman" w:cs="Times New Roman"/>
          <w:sz w:val="24"/>
          <w:szCs w:val="24"/>
        </w:rPr>
        <w:t xml:space="preserve">for </w:t>
      </w:r>
      <w:r w:rsidR="00263AF2" w:rsidRPr="00F12098">
        <w:rPr>
          <w:rFonts w:ascii="Times New Roman" w:hAnsi="Times New Roman" w:cs="Times New Roman"/>
          <w:sz w:val="24"/>
          <w:szCs w:val="24"/>
        </w:rPr>
        <w:t>the designers</w:t>
      </w:r>
      <w:r w:rsidRPr="00F12098">
        <w:rPr>
          <w:rFonts w:ascii="Times New Roman" w:hAnsi="Times New Roman" w:cs="Times New Roman"/>
          <w:sz w:val="24"/>
          <w:szCs w:val="24"/>
        </w:rPr>
        <w:t>,</w:t>
      </w:r>
      <w:r w:rsidR="00263AF2" w:rsidRPr="00F12098">
        <w:rPr>
          <w:rFonts w:ascii="Times New Roman" w:hAnsi="Times New Roman" w:cs="Times New Roman"/>
          <w:sz w:val="24"/>
          <w:szCs w:val="24"/>
        </w:rPr>
        <w:t xml:space="preserve"> </w:t>
      </w:r>
      <w:proofErr w:type="gramStart"/>
      <w:r w:rsidR="00263AF2" w:rsidRPr="00F12098">
        <w:rPr>
          <w:rFonts w:ascii="Times New Roman" w:hAnsi="Times New Roman" w:cs="Times New Roman"/>
          <w:sz w:val="24"/>
          <w:szCs w:val="24"/>
        </w:rPr>
        <w:t xml:space="preserve">in particular </w:t>
      </w:r>
      <w:r w:rsidR="00BD0048" w:rsidRPr="00F12098">
        <w:rPr>
          <w:rFonts w:ascii="Times New Roman" w:hAnsi="Times New Roman" w:cs="Times New Roman"/>
          <w:sz w:val="24"/>
          <w:szCs w:val="24"/>
        </w:rPr>
        <w:t>for</w:t>
      </w:r>
      <w:proofErr w:type="gramEnd"/>
      <w:r w:rsidR="00BD0048"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large-scale </w:t>
      </w:r>
      <w:r w:rsidR="00BD0048" w:rsidRPr="00F12098">
        <w:rPr>
          <w:rFonts w:ascii="Times New Roman" w:hAnsi="Times New Roman" w:cs="Times New Roman"/>
          <w:sz w:val="24"/>
          <w:szCs w:val="24"/>
        </w:rPr>
        <w:t>applications</w:t>
      </w:r>
      <w:r w:rsidR="00263AF2" w:rsidRPr="00F12098">
        <w:rPr>
          <w:rFonts w:ascii="Times New Roman" w:hAnsi="Times New Roman" w:cs="Times New Roman"/>
          <w:sz w:val="24"/>
          <w:szCs w:val="24"/>
        </w:rPr>
        <w:t>,</w:t>
      </w:r>
      <w:r w:rsidR="007A7700" w:rsidRPr="00F12098">
        <w:rPr>
          <w:rFonts w:ascii="Times New Roman" w:hAnsi="Times New Roman" w:cs="Times New Roman"/>
          <w:sz w:val="24"/>
          <w:szCs w:val="24"/>
        </w:rPr>
        <w:t xml:space="preserve"> power consumption </w:t>
      </w:r>
      <w:r w:rsidR="00263AF2" w:rsidRPr="00F12098">
        <w:rPr>
          <w:rFonts w:ascii="Times New Roman" w:hAnsi="Times New Roman" w:cs="Times New Roman"/>
          <w:noProof/>
          <w:sz w:val="24"/>
          <w:szCs w:val="24"/>
        </w:rPr>
        <w:t>can still be a</w:t>
      </w:r>
      <w:r w:rsidR="007A7700" w:rsidRPr="00F12098">
        <w:rPr>
          <w:rFonts w:ascii="Times New Roman" w:hAnsi="Times New Roman" w:cs="Times New Roman"/>
          <w:sz w:val="24"/>
          <w:szCs w:val="24"/>
        </w:rPr>
        <w:t xml:space="preserve"> </w:t>
      </w:r>
      <w:r w:rsidR="00263AF2" w:rsidRPr="00F12098">
        <w:rPr>
          <w:rFonts w:ascii="Times New Roman" w:hAnsi="Times New Roman" w:cs="Times New Roman"/>
          <w:sz w:val="24"/>
          <w:szCs w:val="24"/>
        </w:rPr>
        <w:t xml:space="preserve">restricting </w:t>
      </w:r>
      <w:r w:rsidR="007A7700" w:rsidRPr="00F12098">
        <w:rPr>
          <w:rFonts w:ascii="Times New Roman" w:hAnsi="Times New Roman" w:cs="Times New Roman"/>
          <w:sz w:val="24"/>
          <w:szCs w:val="24"/>
        </w:rPr>
        <w:t>parameter in the design of a heat exchanger unit</w:t>
      </w:r>
      <w:r w:rsidR="00E318D5" w:rsidRPr="00F12098">
        <w:rPr>
          <w:rFonts w:ascii="Times New Roman" w:hAnsi="Times New Roman" w:cs="Times New Roman"/>
          <w:sz w:val="24"/>
          <w:szCs w:val="24"/>
        </w:rPr>
        <w:t xml:space="preserve">. For this reason, </w:t>
      </w:r>
      <w:r w:rsidRPr="00F12098">
        <w:rPr>
          <w:rFonts w:ascii="Times New Roman" w:hAnsi="Times New Roman" w:cs="Times New Roman"/>
          <w:sz w:val="24"/>
          <w:szCs w:val="24"/>
        </w:rPr>
        <w:t>a local fin-</w:t>
      </w:r>
      <w:r w:rsidR="00270E2F" w:rsidRPr="00F12098">
        <w:rPr>
          <w:rFonts w:ascii="Times New Roman" w:hAnsi="Times New Roman" w:cs="Times New Roman"/>
          <w:sz w:val="24"/>
          <w:szCs w:val="24"/>
        </w:rPr>
        <w:t>shape</w:t>
      </w:r>
      <w:r w:rsidR="00E318D5" w:rsidRPr="00F12098">
        <w:rPr>
          <w:rFonts w:ascii="Times New Roman" w:hAnsi="Times New Roman" w:cs="Times New Roman"/>
          <w:sz w:val="24"/>
          <w:szCs w:val="24"/>
        </w:rPr>
        <w:t xml:space="preserve"> </w:t>
      </w:r>
      <w:r w:rsidR="00C0032A" w:rsidRPr="00F12098">
        <w:rPr>
          <w:rFonts w:ascii="Times New Roman" w:hAnsi="Times New Roman" w:cs="Times New Roman"/>
          <w:sz w:val="24"/>
          <w:szCs w:val="24"/>
        </w:rPr>
        <w:t>optimis</w:t>
      </w:r>
      <w:r w:rsidR="00E318D5" w:rsidRPr="00F12098">
        <w:rPr>
          <w:rFonts w:ascii="Times New Roman" w:hAnsi="Times New Roman" w:cs="Times New Roman"/>
          <w:sz w:val="24"/>
          <w:szCs w:val="24"/>
        </w:rPr>
        <w:t xml:space="preserve">ation was performed to </w:t>
      </w:r>
      <w:r w:rsidR="00C0032A" w:rsidRPr="00F12098">
        <w:rPr>
          <w:rFonts w:ascii="Times New Roman" w:hAnsi="Times New Roman" w:cs="Times New Roman"/>
          <w:sz w:val="24"/>
          <w:szCs w:val="24"/>
        </w:rPr>
        <w:t>minimis</w:t>
      </w:r>
      <w:r w:rsidR="00E318D5" w:rsidRPr="00F12098">
        <w:rPr>
          <w:rFonts w:ascii="Times New Roman" w:hAnsi="Times New Roman" w:cs="Times New Roman"/>
          <w:sz w:val="24"/>
          <w:szCs w:val="24"/>
        </w:rPr>
        <w:t xml:space="preserve">e the pressure drop at a constant </w:t>
      </w:r>
      <w:r w:rsidR="00C166EC" w:rsidRPr="00F12098">
        <w:rPr>
          <w:rFonts w:ascii="Times New Roman" w:hAnsi="Times New Roman" w:cs="Times New Roman"/>
          <w:sz w:val="24"/>
          <w:szCs w:val="24"/>
        </w:rPr>
        <w:t xml:space="preserve">air </w:t>
      </w:r>
      <w:r w:rsidR="00E318D5" w:rsidRPr="00F12098">
        <w:rPr>
          <w:rFonts w:ascii="Times New Roman" w:hAnsi="Times New Roman" w:cs="Times New Roman"/>
          <w:sz w:val="24"/>
          <w:szCs w:val="24"/>
        </w:rPr>
        <w:t xml:space="preserve">mass flow rate. </w:t>
      </w:r>
      <w:r w:rsidR="0011076C" w:rsidRPr="00F12098">
        <w:rPr>
          <w:rFonts w:ascii="Times New Roman" w:hAnsi="Times New Roman" w:cs="Times New Roman"/>
          <w:sz w:val="24"/>
          <w:szCs w:val="24"/>
        </w:rPr>
        <w:t>The r</w:t>
      </w:r>
      <w:r w:rsidR="00E318D5" w:rsidRPr="00F12098">
        <w:rPr>
          <w:rFonts w:ascii="Times New Roman" w:hAnsi="Times New Roman" w:cs="Times New Roman"/>
          <w:sz w:val="24"/>
          <w:szCs w:val="24"/>
        </w:rPr>
        <w:t xml:space="preserve">esult </w:t>
      </w:r>
      <w:r w:rsidR="0011076C" w:rsidRPr="00F12098">
        <w:rPr>
          <w:rFonts w:ascii="Times New Roman" w:hAnsi="Times New Roman" w:cs="Times New Roman"/>
          <w:sz w:val="24"/>
          <w:szCs w:val="24"/>
        </w:rPr>
        <w:t xml:space="preserve">of this </w:t>
      </w:r>
      <w:r w:rsidR="00C0032A" w:rsidRPr="00F12098">
        <w:rPr>
          <w:rFonts w:ascii="Times New Roman" w:hAnsi="Times New Roman" w:cs="Times New Roman"/>
          <w:sz w:val="24"/>
          <w:szCs w:val="24"/>
        </w:rPr>
        <w:t>optimis</w:t>
      </w:r>
      <w:r w:rsidR="0011076C" w:rsidRPr="00F12098">
        <w:rPr>
          <w:rFonts w:ascii="Times New Roman" w:hAnsi="Times New Roman" w:cs="Times New Roman"/>
          <w:sz w:val="24"/>
          <w:szCs w:val="24"/>
        </w:rPr>
        <w:t xml:space="preserve">ation study </w:t>
      </w:r>
      <w:r w:rsidR="00FE7E7E" w:rsidRPr="00F12098">
        <w:rPr>
          <w:rFonts w:ascii="Times New Roman" w:hAnsi="Times New Roman" w:cs="Times New Roman"/>
          <w:sz w:val="24"/>
          <w:szCs w:val="24"/>
        </w:rPr>
        <w:t>is</w:t>
      </w:r>
      <w:r w:rsidR="0011076C" w:rsidRPr="00F12098">
        <w:rPr>
          <w:rFonts w:ascii="Times New Roman" w:hAnsi="Times New Roman" w:cs="Times New Roman"/>
          <w:sz w:val="24"/>
          <w:szCs w:val="24"/>
        </w:rPr>
        <w:t xml:space="preserve"> listed in</w:t>
      </w:r>
      <w:r w:rsidR="00E318D5" w:rsidRPr="00F12098">
        <w:rPr>
          <w:rFonts w:ascii="Times New Roman" w:hAnsi="Times New Roman" w:cs="Times New Roman"/>
          <w:sz w:val="24"/>
          <w:szCs w:val="24"/>
        </w:rPr>
        <w:t xml:space="preserve"> </w:t>
      </w:r>
      <w:r w:rsidR="008E3D8A" w:rsidRPr="00F12098">
        <w:rPr>
          <w:rFonts w:ascii="Times New Roman" w:hAnsi="Times New Roman" w:cs="Times New Roman"/>
          <w:sz w:val="24"/>
          <w:szCs w:val="24"/>
        </w:rPr>
        <w:t>Table 4</w:t>
      </w:r>
      <w:r w:rsidR="0011076C" w:rsidRPr="00F12098">
        <w:rPr>
          <w:rFonts w:ascii="Times New Roman" w:hAnsi="Times New Roman" w:cs="Times New Roman"/>
          <w:sz w:val="24"/>
          <w:szCs w:val="24"/>
        </w:rPr>
        <w:t xml:space="preserve">. In addition, the geometry of the </w:t>
      </w:r>
      <w:r w:rsidR="004A6FC1" w:rsidRPr="00F12098">
        <w:rPr>
          <w:rFonts w:ascii="Times New Roman" w:hAnsi="Times New Roman" w:cs="Times New Roman"/>
          <w:sz w:val="24"/>
          <w:szCs w:val="24"/>
        </w:rPr>
        <w:t xml:space="preserve">optimum candidate </w:t>
      </w:r>
      <w:r w:rsidR="0011076C" w:rsidRPr="00F12098">
        <w:rPr>
          <w:rFonts w:ascii="Times New Roman" w:hAnsi="Times New Roman" w:cs="Times New Roman"/>
          <w:sz w:val="24"/>
          <w:szCs w:val="24"/>
        </w:rPr>
        <w:t xml:space="preserve">along with the base case </w:t>
      </w:r>
      <w:r w:rsidR="0011076C" w:rsidRPr="00F12098">
        <w:rPr>
          <w:rFonts w:ascii="Times New Roman" w:hAnsi="Times New Roman" w:cs="Times New Roman"/>
          <w:noProof/>
          <w:sz w:val="24"/>
          <w:szCs w:val="24"/>
        </w:rPr>
        <w:t>w</w:t>
      </w:r>
      <w:r w:rsidR="00BE7EF2" w:rsidRPr="00F12098">
        <w:rPr>
          <w:rFonts w:ascii="Times New Roman" w:hAnsi="Times New Roman" w:cs="Times New Roman"/>
          <w:noProof/>
          <w:sz w:val="24"/>
          <w:szCs w:val="24"/>
        </w:rPr>
        <w:t>as</w:t>
      </w:r>
      <w:r w:rsidR="0011076C" w:rsidRPr="00F12098">
        <w:rPr>
          <w:rFonts w:ascii="Times New Roman" w:hAnsi="Times New Roman" w:cs="Times New Roman"/>
          <w:sz w:val="24"/>
          <w:szCs w:val="24"/>
        </w:rPr>
        <w:t xml:space="preserve"> displayed in </w:t>
      </w:r>
      <w:r w:rsidR="00C51883">
        <w:rPr>
          <w:rFonts w:ascii="Times New Roman" w:hAnsi="Times New Roman" w:cs="Times New Roman"/>
          <w:sz w:val="24"/>
          <w:szCs w:val="24"/>
        </w:rPr>
        <w:t>Fig. 12</w:t>
      </w:r>
      <w:r w:rsidR="001261B7" w:rsidRPr="00F12098">
        <w:rPr>
          <w:rFonts w:ascii="Times New Roman" w:hAnsi="Times New Roman" w:cs="Times New Roman"/>
          <w:sz w:val="24"/>
          <w:szCs w:val="24"/>
        </w:rPr>
        <w:t>.</w:t>
      </w:r>
      <w:r w:rsidR="004A6FC1" w:rsidRPr="00F12098">
        <w:rPr>
          <w:rFonts w:ascii="Times New Roman" w:hAnsi="Times New Roman" w:cs="Times New Roman"/>
          <w:sz w:val="24"/>
          <w:szCs w:val="24"/>
        </w:rPr>
        <w:t xml:space="preserve"> </w:t>
      </w:r>
      <w:r w:rsidR="004335E8" w:rsidRPr="004335E8">
        <w:rPr>
          <w:rFonts w:ascii="Times New Roman" w:hAnsi="Times New Roman" w:cs="Times New Roman"/>
          <w:spacing w:val="-3"/>
          <w:sz w:val="24"/>
          <w:szCs w:val="24"/>
          <w:highlight w:val="yellow"/>
        </w:rPr>
        <w:t xml:space="preserve">By </w:t>
      </w:r>
      <w:r w:rsidR="004335E8">
        <w:rPr>
          <w:rFonts w:ascii="Times New Roman" w:hAnsi="Times New Roman" w:cs="Times New Roman"/>
          <w:spacing w:val="-3"/>
          <w:sz w:val="24"/>
          <w:szCs w:val="24"/>
          <w:highlight w:val="yellow"/>
        </w:rPr>
        <w:t xml:space="preserve">comparison of </w:t>
      </w:r>
      <w:r w:rsidR="00EC7E97">
        <w:rPr>
          <w:rFonts w:ascii="Times New Roman" w:hAnsi="Times New Roman" w:cs="Times New Roman"/>
          <w:spacing w:val="-3"/>
          <w:sz w:val="24"/>
          <w:szCs w:val="24"/>
          <w:highlight w:val="yellow"/>
        </w:rPr>
        <w:t xml:space="preserve">the </w:t>
      </w:r>
      <w:r w:rsidR="004335E8">
        <w:rPr>
          <w:rFonts w:ascii="Times New Roman" w:hAnsi="Times New Roman" w:cs="Times New Roman"/>
          <w:spacing w:val="-3"/>
          <w:sz w:val="24"/>
          <w:szCs w:val="24"/>
          <w:highlight w:val="yellow"/>
        </w:rPr>
        <w:t>optimum case</w:t>
      </w:r>
      <w:r w:rsidR="004335E8" w:rsidRPr="004335E8">
        <w:rPr>
          <w:rFonts w:ascii="Times New Roman" w:hAnsi="Times New Roman" w:cs="Times New Roman"/>
          <w:spacing w:val="-3"/>
          <w:sz w:val="24"/>
          <w:szCs w:val="24"/>
          <w:highlight w:val="yellow"/>
        </w:rPr>
        <w:t xml:space="preserve"> with the base case (all fins circular), </w:t>
      </w:r>
      <w:r w:rsidR="004335E8">
        <w:rPr>
          <w:rFonts w:ascii="Times New Roman" w:hAnsi="Times New Roman" w:cs="Times New Roman"/>
          <w:spacing w:val="-3"/>
          <w:sz w:val="24"/>
          <w:szCs w:val="24"/>
          <w:highlight w:val="yellow"/>
        </w:rPr>
        <w:t xml:space="preserve">one concludes that fin weight can be reduced </w:t>
      </w:r>
      <w:r w:rsidR="005D0AF5">
        <w:rPr>
          <w:rFonts w:ascii="Times New Roman" w:hAnsi="Times New Roman" w:cs="Times New Roman"/>
          <w:spacing w:val="-3"/>
          <w:sz w:val="24"/>
          <w:szCs w:val="24"/>
          <w:highlight w:val="yellow"/>
        </w:rPr>
        <w:t>46</w:t>
      </w:r>
      <w:r w:rsidR="004335E8">
        <w:rPr>
          <w:rFonts w:ascii="Times New Roman" w:hAnsi="Times New Roman" w:cs="Times New Roman"/>
          <w:spacing w:val="-3"/>
          <w:sz w:val="24"/>
          <w:szCs w:val="24"/>
          <w:highlight w:val="yellow"/>
        </w:rPr>
        <w:t xml:space="preserve">% </w:t>
      </w:r>
      <w:r w:rsidR="005D0AF5">
        <w:rPr>
          <w:rFonts w:ascii="Times New Roman" w:hAnsi="Times New Roman" w:cs="Times New Roman"/>
          <w:spacing w:val="-3"/>
          <w:sz w:val="24"/>
          <w:szCs w:val="24"/>
          <w:highlight w:val="yellow"/>
        </w:rPr>
        <w:t xml:space="preserve">with </w:t>
      </w:r>
      <w:r w:rsidR="00035A82">
        <w:rPr>
          <w:rFonts w:ascii="Times New Roman" w:hAnsi="Times New Roman" w:cs="Times New Roman"/>
          <w:spacing w:val="-3"/>
          <w:sz w:val="24"/>
          <w:szCs w:val="24"/>
          <w:highlight w:val="yellow"/>
        </w:rPr>
        <w:t xml:space="preserve">50% </w:t>
      </w:r>
      <w:proofErr w:type="spellStart"/>
      <w:r w:rsidR="005D0AF5">
        <w:rPr>
          <w:rFonts w:ascii="Times New Roman" w:hAnsi="Times New Roman" w:cs="Times New Roman"/>
          <w:spacing w:val="-3"/>
          <w:sz w:val="24"/>
          <w:szCs w:val="24"/>
          <w:highlight w:val="yellow"/>
        </w:rPr>
        <w:t>favorable</w:t>
      </w:r>
      <w:proofErr w:type="spellEnd"/>
      <w:r w:rsidR="005D0AF5">
        <w:rPr>
          <w:rFonts w:ascii="Times New Roman" w:hAnsi="Times New Roman" w:cs="Times New Roman"/>
          <w:spacing w:val="-3"/>
          <w:sz w:val="24"/>
          <w:szCs w:val="24"/>
          <w:highlight w:val="yellow"/>
        </w:rPr>
        <w:t xml:space="preserve"> </w:t>
      </w:r>
      <w:r w:rsidR="00035A82">
        <w:rPr>
          <w:rFonts w:ascii="Times New Roman" w:hAnsi="Times New Roman" w:cs="Times New Roman"/>
          <w:spacing w:val="-3"/>
          <w:sz w:val="24"/>
          <w:szCs w:val="24"/>
          <w:highlight w:val="yellow"/>
        </w:rPr>
        <w:t>reduction in pressure drop</w:t>
      </w:r>
      <w:r w:rsidR="00BA02C9" w:rsidRPr="00F12098">
        <w:rPr>
          <w:rFonts w:ascii="Times New Roman" w:hAnsi="Times New Roman" w:cs="Times New Roman"/>
          <w:sz w:val="24"/>
          <w:szCs w:val="24"/>
        </w:rPr>
        <w:t>. As explained previously</w:t>
      </w:r>
      <w:r w:rsidR="009504B7" w:rsidRPr="00F12098">
        <w:rPr>
          <w:rFonts w:ascii="Times New Roman" w:hAnsi="Times New Roman" w:cs="Times New Roman"/>
          <w:sz w:val="24"/>
          <w:szCs w:val="24"/>
        </w:rPr>
        <w:t>,</w:t>
      </w:r>
      <w:r w:rsidR="00BA02C9" w:rsidRPr="00F12098">
        <w:rPr>
          <w:rFonts w:ascii="Times New Roman" w:hAnsi="Times New Roman" w:cs="Times New Roman"/>
          <w:sz w:val="24"/>
          <w:szCs w:val="24"/>
        </w:rPr>
        <w:t xml:space="preserve"> and also approved in </w:t>
      </w:r>
      <w:r w:rsidR="009504B7" w:rsidRPr="00F12098">
        <w:rPr>
          <w:rFonts w:ascii="Times New Roman" w:hAnsi="Times New Roman" w:cs="Times New Roman"/>
          <w:sz w:val="24"/>
          <w:szCs w:val="24"/>
        </w:rPr>
        <w:t xml:space="preserve">a </w:t>
      </w:r>
      <w:r w:rsidR="00BA02C9" w:rsidRPr="00F12098">
        <w:rPr>
          <w:rFonts w:ascii="Times New Roman" w:hAnsi="Times New Roman" w:cs="Times New Roman"/>
          <w:noProof/>
          <w:sz w:val="24"/>
          <w:szCs w:val="24"/>
        </w:rPr>
        <w:t>previous</w:t>
      </w:r>
      <w:r w:rsidR="00BA02C9" w:rsidRPr="00F12098">
        <w:rPr>
          <w:rFonts w:ascii="Times New Roman" w:hAnsi="Times New Roman" w:cs="Times New Roman"/>
          <w:sz w:val="24"/>
          <w:szCs w:val="24"/>
        </w:rPr>
        <w:t xml:space="preserve"> study</w:t>
      </w:r>
      <w:r w:rsidR="009504B7" w:rsidRPr="00F12098">
        <w:rPr>
          <w:rFonts w:ascii="Times New Roman" w:hAnsi="Times New Roman" w:cs="Times New Roman"/>
          <w:sz w:val="24"/>
          <w:szCs w:val="24"/>
        </w:rPr>
        <w:t xml:space="preserve"> by the authors</w:t>
      </w:r>
      <w:r w:rsidR="00BA02C9" w:rsidRPr="00F12098">
        <w:rPr>
          <w:rFonts w:ascii="Times New Roman" w:hAnsi="Times New Roman" w:cs="Times New Roman"/>
          <w:sz w:val="24"/>
          <w:szCs w:val="24"/>
        </w:rPr>
        <w:t xml:space="preserve"> </w:t>
      </w:r>
      <w:r w:rsidR="004335E8" w:rsidRPr="00F12098">
        <w:rPr>
          <w:rFonts w:ascii="Times New Roman" w:hAnsi="Times New Roman" w:cs="Times New Roman"/>
          <w:sz w:val="24"/>
          <w:szCs w:val="24"/>
        </w:rPr>
        <w:fldChar w:fldCharType="begin"/>
      </w:r>
      <w:r w:rsidR="003544FA" w:rsidRPr="00F12098">
        <w:rPr>
          <w:rFonts w:ascii="Times New Roman" w:hAnsi="Times New Roman" w:cs="Times New Roman"/>
          <w:sz w:val="24"/>
          <w:szCs w:val="24"/>
        </w:rPr>
        <w:instrText xml:space="preserve"> ADDIN EN.CITE &lt;EndNote&gt;&lt;Cite&gt;&lt;Author&gt;Nemati&lt;/Author&gt;&lt;Year&gt;2016&lt;/Year&gt;&lt;RecNum&gt;142&lt;/RecNum&gt;&lt;DisplayText&gt;[26]&lt;/DisplayText&gt;&lt;record&gt;&lt;rec-number&gt;142&lt;/rec-number&gt;&lt;foreign-keys&gt;&lt;key app="EN" db-id="sdr05vtvjxssvlepfwv55w2krw5dr0ew5dxe" timestamp="1549548790"&gt;142&lt;/key&gt;&lt;/foreign-keys&gt;&lt;ref-type name="Journal Article"&gt;17&lt;/ref-type&gt;&lt;contributors&gt;&lt;authors&gt;&lt;author&gt;Nemati, H&lt;/author&gt;&lt;author&gt;Samivand, S&lt;/author&gt;&lt;/authors&gt;&lt;/contributors&gt;&lt;titles&gt;&lt;title&gt;Numerical Study of Flow Over Annular Elliptical Finned Tube Heat Exchangers&lt;/title&gt;&lt;secondary-title&gt;Arabian Journal for Science and Engineering&lt;/secondary-title&gt;&lt;/titles&gt;&lt;periodical&gt;&lt;full-title&gt;Arabian Journal for Science and Engineering&lt;/full-title&gt;&lt;/periodical&gt;&lt;pages&gt;4625-4634&lt;/pages&gt;&lt;volume&gt;41&lt;/volume&gt;&lt;number&gt;11&lt;/number&gt;&lt;dates&gt;&lt;year&gt;2016&lt;/year&gt;&lt;/dates&gt;&lt;isbn&gt;1319-8025&lt;/isbn&gt;&lt;urls&gt;&lt;/urls&gt;&lt;/record&gt;&lt;/Cite&gt;&lt;/EndNote&gt;</w:instrText>
      </w:r>
      <w:r w:rsidR="004335E8" w:rsidRPr="00F12098">
        <w:rPr>
          <w:rFonts w:ascii="Times New Roman" w:hAnsi="Times New Roman" w:cs="Times New Roman"/>
          <w:sz w:val="24"/>
          <w:szCs w:val="24"/>
        </w:rPr>
        <w:fldChar w:fldCharType="separate"/>
      </w:r>
      <w:r w:rsidR="003544FA" w:rsidRPr="00F12098">
        <w:rPr>
          <w:rFonts w:ascii="Times New Roman" w:hAnsi="Times New Roman" w:cs="Times New Roman"/>
          <w:noProof/>
          <w:sz w:val="24"/>
          <w:szCs w:val="24"/>
        </w:rPr>
        <w:t>[26]</w:t>
      </w:r>
      <w:r w:rsidR="004335E8" w:rsidRPr="00F12098">
        <w:rPr>
          <w:rFonts w:ascii="Times New Roman" w:hAnsi="Times New Roman" w:cs="Times New Roman"/>
          <w:sz w:val="24"/>
          <w:szCs w:val="24"/>
        </w:rPr>
        <w:fldChar w:fldCharType="end"/>
      </w:r>
      <w:r w:rsidR="00BA02C9" w:rsidRPr="00F12098">
        <w:rPr>
          <w:rFonts w:ascii="Times New Roman" w:hAnsi="Times New Roman" w:cs="Times New Roman"/>
          <w:sz w:val="24"/>
          <w:szCs w:val="24"/>
        </w:rPr>
        <w:t xml:space="preserve">, since the maximum velocity in a </w:t>
      </w:r>
      <w:r w:rsidR="00BE7EF2" w:rsidRPr="00F12098">
        <w:rPr>
          <w:rFonts w:ascii="Times New Roman" w:hAnsi="Times New Roman" w:cs="Times New Roman"/>
          <w:sz w:val="24"/>
          <w:szCs w:val="24"/>
        </w:rPr>
        <w:t>finned</w:t>
      </w:r>
      <w:r w:rsidR="009504B7" w:rsidRPr="00F12098">
        <w:rPr>
          <w:rFonts w:ascii="Times New Roman" w:hAnsi="Times New Roman" w:cs="Times New Roman"/>
          <w:sz w:val="24"/>
          <w:szCs w:val="24"/>
        </w:rPr>
        <w:t>-</w:t>
      </w:r>
      <w:r w:rsidR="00BE7EF2" w:rsidRPr="00F12098">
        <w:rPr>
          <w:rFonts w:ascii="Times New Roman" w:hAnsi="Times New Roman" w:cs="Times New Roman"/>
          <w:sz w:val="24"/>
          <w:szCs w:val="24"/>
        </w:rPr>
        <w:t>tube</w:t>
      </w:r>
      <w:r w:rsidR="00BA02C9" w:rsidRPr="00F12098">
        <w:rPr>
          <w:rFonts w:ascii="Times New Roman" w:hAnsi="Times New Roman" w:cs="Times New Roman"/>
          <w:sz w:val="24"/>
          <w:szCs w:val="24"/>
        </w:rPr>
        <w:t xml:space="preserve"> bundle with elliptical fin</w:t>
      </w:r>
      <w:r w:rsidR="009504B7" w:rsidRPr="00F12098">
        <w:rPr>
          <w:rFonts w:ascii="Times New Roman" w:hAnsi="Times New Roman" w:cs="Times New Roman"/>
          <w:sz w:val="24"/>
          <w:szCs w:val="24"/>
        </w:rPr>
        <w:t>s</w:t>
      </w:r>
      <w:r w:rsidR="00BA02C9" w:rsidRPr="00F12098">
        <w:rPr>
          <w:rFonts w:ascii="Times New Roman" w:hAnsi="Times New Roman" w:cs="Times New Roman"/>
          <w:sz w:val="24"/>
          <w:szCs w:val="24"/>
        </w:rPr>
        <w:t xml:space="preserve"> is less than </w:t>
      </w:r>
      <w:r w:rsidR="009504B7" w:rsidRPr="00F12098">
        <w:rPr>
          <w:rFonts w:ascii="Times New Roman" w:hAnsi="Times New Roman" w:cs="Times New Roman"/>
          <w:sz w:val="24"/>
          <w:szCs w:val="24"/>
        </w:rPr>
        <w:t>that in a similar</w:t>
      </w:r>
      <w:r w:rsidR="00BA02C9" w:rsidRPr="00F12098">
        <w:rPr>
          <w:rFonts w:ascii="Times New Roman" w:hAnsi="Times New Roman" w:cs="Times New Roman"/>
          <w:sz w:val="24"/>
          <w:szCs w:val="24"/>
        </w:rPr>
        <w:t xml:space="preserve"> bundle with circular fin</w:t>
      </w:r>
      <w:r w:rsidR="009504B7" w:rsidRPr="00F12098">
        <w:rPr>
          <w:rFonts w:ascii="Times New Roman" w:hAnsi="Times New Roman" w:cs="Times New Roman"/>
          <w:sz w:val="24"/>
          <w:szCs w:val="24"/>
        </w:rPr>
        <w:t>s</w:t>
      </w:r>
      <w:r w:rsidR="00BA02C9" w:rsidRPr="00F12098">
        <w:rPr>
          <w:rFonts w:ascii="Times New Roman" w:hAnsi="Times New Roman" w:cs="Times New Roman"/>
          <w:sz w:val="24"/>
          <w:szCs w:val="24"/>
        </w:rPr>
        <w:t xml:space="preserve">, the pressure drop is </w:t>
      </w:r>
      <w:r w:rsidR="002B1601" w:rsidRPr="00F12098">
        <w:rPr>
          <w:rFonts w:ascii="Times New Roman" w:hAnsi="Times New Roman" w:cs="Times New Roman"/>
          <w:sz w:val="24"/>
          <w:szCs w:val="24"/>
        </w:rPr>
        <w:t>proportionally</w:t>
      </w:r>
      <w:r w:rsidR="009504B7" w:rsidRPr="00F12098">
        <w:rPr>
          <w:rFonts w:ascii="Times New Roman" w:hAnsi="Times New Roman" w:cs="Times New Roman"/>
          <w:sz w:val="24"/>
          <w:szCs w:val="24"/>
        </w:rPr>
        <w:t xml:space="preserve"> smaller</w:t>
      </w:r>
      <w:r w:rsidR="00BA02C9" w:rsidRPr="00F12098">
        <w:rPr>
          <w:rFonts w:ascii="Times New Roman" w:hAnsi="Times New Roman" w:cs="Times New Roman"/>
          <w:sz w:val="24"/>
          <w:szCs w:val="24"/>
        </w:rPr>
        <w:t>.</w:t>
      </w:r>
      <w:r w:rsidR="002B1601" w:rsidRPr="00F12098">
        <w:rPr>
          <w:rFonts w:ascii="Times New Roman" w:hAnsi="Times New Roman" w:cs="Times New Roman"/>
          <w:sz w:val="24"/>
          <w:szCs w:val="24"/>
        </w:rPr>
        <w:t xml:space="preserve"> </w:t>
      </w:r>
      <w:r w:rsidR="00366558" w:rsidRPr="00F12098">
        <w:rPr>
          <w:rFonts w:ascii="Times New Roman" w:hAnsi="Times New Roman" w:cs="Times New Roman"/>
          <w:sz w:val="24"/>
          <w:szCs w:val="24"/>
        </w:rPr>
        <w:t>Therefore</w:t>
      </w:r>
      <w:r w:rsidR="002B1601" w:rsidRPr="00F12098">
        <w:rPr>
          <w:rFonts w:ascii="Times New Roman" w:hAnsi="Times New Roman" w:cs="Times New Roman"/>
          <w:sz w:val="24"/>
          <w:szCs w:val="24"/>
        </w:rPr>
        <w:t>, it</w:t>
      </w:r>
      <w:r w:rsidR="00C038B2" w:rsidRPr="00F12098">
        <w:rPr>
          <w:rFonts w:ascii="Times New Roman" w:hAnsi="Times New Roman" w:cs="Times New Roman"/>
          <w:sz w:val="24"/>
          <w:szCs w:val="24"/>
        </w:rPr>
        <w:t xml:space="preserve"> </w:t>
      </w:r>
      <w:r w:rsidR="00366558" w:rsidRPr="00F12098">
        <w:rPr>
          <w:rFonts w:ascii="Times New Roman" w:hAnsi="Times New Roman" w:cs="Times New Roman"/>
          <w:sz w:val="24"/>
          <w:szCs w:val="24"/>
        </w:rPr>
        <w:t>make</w:t>
      </w:r>
      <w:r w:rsidR="009504B7" w:rsidRPr="00F12098">
        <w:rPr>
          <w:rFonts w:ascii="Times New Roman" w:hAnsi="Times New Roman" w:cs="Times New Roman"/>
          <w:sz w:val="24"/>
          <w:szCs w:val="24"/>
        </w:rPr>
        <w:t>s</w:t>
      </w:r>
      <w:r w:rsidR="00366558" w:rsidRPr="00F12098">
        <w:rPr>
          <w:rFonts w:ascii="Times New Roman" w:hAnsi="Times New Roman" w:cs="Times New Roman"/>
          <w:sz w:val="24"/>
          <w:szCs w:val="24"/>
        </w:rPr>
        <w:t xml:space="preserve"> sense</w:t>
      </w:r>
      <w:r w:rsidR="002B1601" w:rsidRPr="00F12098">
        <w:rPr>
          <w:rFonts w:ascii="Times New Roman" w:hAnsi="Times New Roman" w:cs="Times New Roman"/>
          <w:sz w:val="24"/>
          <w:szCs w:val="24"/>
        </w:rPr>
        <w:t xml:space="preserve"> that all fin rows </w:t>
      </w:r>
      <w:r w:rsidR="00366558" w:rsidRPr="00F12098">
        <w:rPr>
          <w:rFonts w:ascii="Times New Roman" w:hAnsi="Times New Roman" w:cs="Times New Roman"/>
          <w:sz w:val="24"/>
          <w:szCs w:val="24"/>
        </w:rPr>
        <w:t>tend to</w:t>
      </w:r>
      <w:r w:rsidR="002B1601" w:rsidRPr="00F12098">
        <w:rPr>
          <w:rFonts w:ascii="Times New Roman" w:hAnsi="Times New Roman" w:cs="Times New Roman"/>
          <w:sz w:val="24"/>
          <w:szCs w:val="24"/>
        </w:rPr>
        <w:t xml:space="preserve"> </w:t>
      </w:r>
      <w:r w:rsidR="00BE7EF2" w:rsidRPr="00F12098">
        <w:rPr>
          <w:rFonts w:ascii="Times New Roman" w:hAnsi="Times New Roman" w:cs="Times New Roman"/>
          <w:sz w:val="24"/>
          <w:szCs w:val="24"/>
        </w:rPr>
        <w:t xml:space="preserve">an </w:t>
      </w:r>
      <w:r w:rsidR="002B1601" w:rsidRPr="00F12098">
        <w:rPr>
          <w:rFonts w:ascii="Times New Roman" w:hAnsi="Times New Roman" w:cs="Times New Roman"/>
          <w:noProof/>
          <w:sz w:val="24"/>
          <w:szCs w:val="24"/>
        </w:rPr>
        <w:t>elliptical</w:t>
      </w:r>
      <w:r w:rsidR="002B1601" w:rsidRPr="00F12098">
        <w:rPr>
          <w:rFonts w:ascii="Times New Roman" w:hAnsi="Times New Roman" w:cs="Times New Roman"/>
          <w:sz w:val="24"/>
          <w:szCs w:val="24"/>
        </w:rPr>
        <w:t xml:space="preserve"> shape</w:t>
      </w:r>
      <w:r w:rsidR="00366558" w:rsidRPr="00F12098">
        <w:rPr>
          <w:rFonts w:ascii="Times New Roman" w:hAnsi="Times New Roman" w:cs="Times New Roman"/>
          <w:sz w:val="24"/>
          <w:szCs w:val="24"/>
        </w:rPr>
        <w:t xml:space="preserve"> with </w:t>
      </w:r>
      <w:r w:rsidR="003F0046">
        <w:rPr>
          <w:rFonts w:ascii="Times New Roman" w:hAnsi="Times New Roman" w:cs="Times New Roman"/>
          <w:sz w:val="24"/>
          <w:szCs w:val="24"/>
        </w:rPr>
        <w:t xml:space="preserve">the </w:t>
      </w:r>
      <w:r w:rsidR="00366558" w:rsidRPr="00F12098">
        <w:rPr>
          <w:rFonts w:ascii="Times New Roman" w:hAnsi="Times New Roman" w:cs="Times New Roman"/>
          <w:sz w:val="24"/>
          <w:szCs w:val="24"/>
        </w:rPr>
        <w:t>lowest vertical diam</w:t>
      </w:r>
      <w:r w:rsidR="00243E3B" w:rsidRPr="00F12098">
        <w:rPr>
          <w:rFonts w:ascii="Times New Roman" w:hAnsi="Times New Roman" w:cs="Times New Roman"/>
          <w:sz w:val="24"/>
          <w:szCs w:val="24"/>
        </w:rPr>
        <w:t>eter (lower bound of the optimis</w:t>
      </w:r>
      <w:r w:rsidR="00366558" w:rsidRPr="00F12098">
        <w:rPr>
          <w:rFonts w:ascii="Times New Roman" w:hAnsi="Times New Roman" w:cs="Times New Roman"/>
          <w:sz w:val="24"/>
          <w:szCs w:val="24"/>
        </w:rPr>
        <w:t>ation)</w:t>
      </w:r>
      <w:r w:rsidR="002B1601" w:rsidRPr="00F12098">
        <w:rPr>
          <w:rFonts w:ascii="Times New Roman" w:hAnsi="Times New Roman" w:cs="Times New Roman"/>
          <w:sz w:val="24"/>
          <w:szCs w:val="24"/>
        </w:rPr>
        <w:t>.</w:t>
      </w:r>
      <w:r w:rsidR="00366558" w:rsidRPr="00F12098">
        <w:rPr>
          <w:rFonts w:ascii="Times New Roman" w:hAnsi="Times New Roman" w:cs="Times New Roman"/>
          <w:sz w:val="24"/>
          <w:szCs w:val="24"/>
        </w:rPr>
        <w:t xml:space="preserve"> </w:t>
      </w:r>
      <w:proofErr w:type="gramStart"/>
      <w:r w:rsidR="00366558" w:rsidRPr="00F12098">
        <w:rPr>
          <w:rFonts w:ascii="Times New Roman" w:hAnsi="Times New Roman" w:cs="Times New Roman"/>
          <w:sz w:val="24"/>
          <w:szCs w:val="24"/>
        </w:rPr>
        <w:t>Th</w:t>
      </w:r>
      <w:r w:rsidR="00FE7E7E" w:rsidRPr="00F12098">
        <w:rPr>
          <w:rFonts w:ascii="Times New Roman" w:hAnsi="Times New Roman" w:cs="Times New Roman"/>
          <w:sz w:val="24"/>
          <w:szCs w:val="24"/>
        </w:rPr>
        <w:t>is</w:t>
      </w:r>
      <w:r w:rsidR="00366558" w:rsidRPr="00F12098">
        <w:rPr>
          <w:rFonts w:ascii="Times New Roman" w:hAnsi="Times New Roman" w:cs="Times New Roman"/>
          <w:sz w:val="24"/>
          <w:szCs w:val="24"/>
        </w:rPr>
        <w:t xml:space="preserve"> result </w:t>
      </w:r>
      <w:r w:rsidR="00243E3B" w:rsidRPr="00F12098">
        <w:rPr>
          <w:rFonts w:ascii="Times New Roman" w:hAnsi="Times New Roman" w:cs="Times New Roman"/>
          <w:sz w:val="24"/>
          <w:szCs w:val="24"/>
        </w:rPr>
        <w:t>of the optimis</w:t>
      </w:r>
      <w:r w:rsidR="00366558" w:rsidRPr="00F12098">
        <w:rPr>
          <w:rFonts w:ascii="Times New Roman" w:hAnsi="Times New Roman" w:cs="Times New Roman"/>
          <w:sz w:val="24"/>
          <w:szCs w:val="24"/>
        </w:rPr>
        <w:t>ation process,</w:t>
      </w:r>
      <w:proofErr w:type="gramEnd"/>
      <w:r w:rsidR="00366558" w:rsidRPr="00F12098">
        <w:rPr>
          <w:rFonts w:ascii="Times New Roman" w:hAnsi="Times New Roman" w:cs="Times New Roman"/>
          <w:sz w:val="24"/>
          <w:szCs w:val="24"/>
        </w:rPr>
        <w:t xml:space="preserve"> confirms the reli</w:t>
      </w:r>
      <w:r w:rsidR="00243E3B" w:rsidRPr="00F12098">
        <w:rPr>
          <w:rFonts w:ascii="Times New Roman" w:hAnsi="Times New Roman" w:cs="Times New Roman"/>
          <w:sz w:val="24"/>
          <w:szCs w:val="24"/>
        </w:rPr>
        <w:t>ability of the conducted optimis</w:t>
      </w:r>
      <w:r w:rsidR="00366558" w:rsidRPr="00F12098">
        <w:rPr>
          <w:rFonts w:ascii="Times New Roman" w:hAnsi="Times New Roman" w:cs="Times New Roman"/>
          <w:sz w:val="24"/>
          <w:szCs w:val="24"/>
        </w:rPr>
        <w:t>ation process</w:t>
      </w:r>
      <w:r w:rsidR="009504B7" w:rsidRPr="00F12098">
        <w:rPr>
          <w:rFonts w:ascii="Times New Roman" w:hAnsi="Times New Roman" w:cs="Times New Roman"/>
          <w:sz w:val="24"/>
          <w:szCs w:val="24"/>
        </w:rPr>
        <w:t>,</w:t>
      </w:r>
      <w:r w:rsidR="00366558" w:rsidRPr="00F12098">
        <w:rPr>
          <w:rFonts w:ascii="Times New Roman" w:hAnsi="Times New Roman" w:cs="Times New Roman"/>
          <w:sz w:val="24"/>
          <w:szCs w:val="24"/>
        </w:rPr>
        <w:t xml:space="preserve"> which</w:t>
      </w:r>
      <w:r w:rsidR="009504B7" w:rsidRPr="00F12098">
        <w:rPr>
          <w:rFonts w:ascii="Times New Roman" w:hAnsi="Times New Roman" w:cs="Times New Roman"/>
          <w:sz w:val="24"/>
          <w:szCs w:val="24"/>
        </w:rPr>
        <w:t>,</w:t>
      </w:r>
      <w:r w:rsidR="00366558" w:rsidRPr="00F12098">
        <w:rPr>
          <w:rFonts w:ascii="Times New Roman" w:hAnsi="Times New Roman" w:cs="Times New Roman"/>
          <w:sz w:val="24"/>
          <w:szCs w:val="24"/>
        </w:rPr>
        <w:t xml:space="preserve"> without any external interference, predicted </w:t>
      </w:r>
      <w:r w:rsidR="00BD0048" w:rsidRPr="00F12098">
        <w:rPr>
          <w:rFonts w:ascii="Times New Roman" w:hAnsi="Times New Roman" w:cs="Times New Roman"/>
          <w:sz w:val="24"/>
          <w:szCs w:val="24"/>
        </w:rPr>
        <w:t>rational results for the problem.</w:t>
      </w:r>
      <w:r w:rsidR="00366558" w:rsidRPr="00F12098">
        <w:rPr>
          <w:rFonts w:ascii="Times New Roman" w:hAnsi="Times New Roman" w:cs="Times New Roman"/>
          <w:sz w:val="24"/>
          <w:szCs w:val="24"/>
        </w:rPr>
        <w:t xml:space="preserve"> </w:t>
      </w:r>
    </w:p>
    <w:tbl>
      <w:tblPr>
        <w:tblW w:w="0" w:type="auto"/>
        <w:jc w:val="center"/>
        <w:tblLayout w:type="fixed"/>
        <w:tblCellMar>
          <w:left w:w="57" w:type="dxa"/>
          <w:right w:w="57" w:type="dxa"/>
        </w:tblCellMar>
        <w:tblLook w:val="04A0" w:firstRow="1" w:lastRow="0" w:firstColumn="1" w:lastColumn="0" w:noHBand="0" w:noVBand="1"/>
      </w:tblPr>
      <w:tblGrid>
        <w:gridCol w:w="1387"/>
        <w:gridCol w:w="737"/>
        <w:gridCol w:w="737"/>
        <w:gridCol w:w="737"/>
        <w:gridCol w:w="737"/>
        <w:gridCol w:w="737"/>
        <w:gridCol w:w="737"/>
        <w:gridCol w:w="737"/>
        <w:gridCol w:w="737"/>
        <w:gridCol w:w="737"/>
        <w:gridCol w:w="719"/>
        <w:gridCol w:w="18"/>
      </w:tblGrid>
      <w:tr w:rsidR="00A8770E" w:rsidRPr="00F12098" w14:paraId="610E8F66" w14:textId="77777777" w:rsidTr="00D50E41">
        <w:trPr>
          <w:gridAfter w:val="1"/>
          <w:wAfter w:w="18" w:type="dxa"/>
          <w:cantSplit/>
          <w:trHeight w:val="300"/>
          <w:jc w:val="center"/>
        </w:trPr>
        <w:tc>
          <w:tcPr>
            <w:tcW w:w="8739" w:type="dxa"/>
            <w:gridSpan w:val="11"/>
            <w:tcBorders>
              <w:top w:val="nil"/>
              <w:left w:val="nil"/>
              <w:bottom w:val="single" w:sz="4" w:space="0" w:color="auto"/>
              <w:right w:val="nil"/>
            </w:tcBorders>
          </w:tcPr>
          <w:p w14:paraId="46E1D754" w14:textId="77777777" w:rsidR="00A8770E" w:rsidRPr="00F12098" w:rsidRDefault="008E3D8A" w:rsidP="006E71E1">
            <w:pPr>
              <w:jc w:val="center"/>
              <w:rPr>
                <w:rFonts w:ascii="Times New Roman" w:eastAsia="Times New Roman" w:hAnsi="Times New Roman" w:cs="Times New Roman"/>
              </w:rPr>
            </w:pPr>
            <w:r w:rsidRPr="00F12098">
              <w:rPr>
                <w:rFonts w:ascii="Times New Roman" w:eastAsia="Times New Roman" w:hAnsi="Times New Roman" w:cs="Times New Roman"/>
                <w:sz w:val="20"/>
                <w:szCs w:val="20"/>
              </w:rPr>
              <w:t>Table 4</w:t>
            </w:r>
            <w:r w:rsidR="00A8770E" w:rsidRPr="00F12098">
              <w:rPr>
                <w:rFonts w:ascii="Times New Roman" w:eastAsia="Times New Roman" w:hAnsi="Times New Roman" w:cs="Times New Roman"/>
                <w:sz w:val="20"/>
                <w:szCs w:val="20"/>
              </w:rPr>
              <w:t>: Geometry optimisation for pressure drop.</w:t>
            </w:r>
          </w:p>
        </w:tc>
      </w:tr>
      <w:tr w:rsidR="008E2D83" w:rsidRPr="00F12098" w14:paraId="387A111F" w14:textId="77777777" w:rsidTr="00D50E41">
        <w:trPr>
          <w:cantSplit/>
          <w:trHeight w:val="680"/>
          <w:jc w:val="center"/>
        </w:trPr>
        <w:tc>
          <w:tcPr>
            <w:tcW w:w="1387" w:type="dxa"/>
            <w:tcBorders>
              <w:top w:val="nil"/>
              <w:left w:val="single" w:sz="4" w:space="0" w:color="auto"/>
              <w:bottom w:val="single" w:sz="4" w:space="0" w:color="auto"/>
              <w:right w:val="single" w:sz="4" w:space="0" w:color="auto"/>
            </w:tcBorders>
            <w:shd w:val="clear" w:color="000000" w:fill="F2F2F2"/>
            <w:noWrap/>
            <w:vAlign w:val="center"/>
            <w:hideMark/>
          </w:tcPr>
          <w:p w14:paraId="06A02CC0" w14:textId="77777777" w:rsidR="008E2D83" w:rsidRPr="00F12098" w:rsidRDefault="008E2D83" w:rsidP="006E71E1">
            <w:pPr>
              <w:spacing w:after="0"/>
              <w:jc w:val="center"/>
              <w:rPr>
                <w:rFonts w:ascii="Times New Roman" w:eastAsia="Times New Roman" w:hAnsi="Times New Roman" w:cs="Times New Roman"/>
              </w:rPr>
            </w:pPr>
            <w:r w:rsidRPr="00F12098">
              <w:rPr>
                <w:rFonts w:ascii="Times New Roman" w:eastAsia="Times New Roman" w:hAnsi="Times New Roman" w:cs="Times New Roman"/>
              </w:rPr>
              <w:t>Name</w:t>
            </w:r>
          </w:p>
        </w:tc>
        <w:tc>
          <w:tcPr>
            <w:tcW w:w="737" w:type="dxa"/>
            <w:tcBorders>
              <w:top w:val="nil"/>
              <w:left w:val="nil"/>
              <w:bottom w:val="single" w:sz="4" w:space="0" w:color="auto"/>
              <w:right w:val="single" w:sz="4" w:space="0" w:color="auto"/>
            </w:tcBorders>
            <w:shd w:val="clear" w:color="000000" w:fill="F2F2F2"/>
            <w:vAlign w:val="center"/>
            <w:hideMark/>
          </w:tcPr>
          <w:p w14:paraId="49E17C6B" w14:textId="77777777" w:rsidR="008E2D83" w:rsidRPr="00F12098" w:rsidRDefault="00322544" w:rsidP="006E71E1">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1</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6A6EF753" w14:textId="77777777" w:rsidR="008E2D83" w:rsidRPr="00F12098" w:rsidRDefault="00322544" w:rsidP="006E71E1">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2</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3E131EEB" w14:textId="77777777" w:rsidR="008E2D83" w:rsidRPr="00F12098" w:rsidRDefault="00322544" w:rsidP="006E71E1">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3</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7E95E932" w14:textId="77777777" w:rsidR="008E2D83" w:rsidRPr="00F12098" w:rsidRDefault="00322544" w:rsidP="006E71E1">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4</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58201C79" w14:textId="77777777" w:rsidR="008E2D83" w:rsidRPr="00F12098" w:rsidRDefault="00322544" w:rsidP="00DC5EB5">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oMath>
            </m:oMathPara>
          </w:p>
        </w:tc>
        <w:tc>
          <w:tcPr>
            <w:tcW w:w="737" w:type="dxa"/>
            <w:tcBorders>
              <w:top w:val="single" w:sz="4" w:space="0" w:color="auto"/>
              <w:left w:val="nil"/>
              <w:bottom w:val="single" w:sz="4" w:space="0" w:color="auto"/>
              <w:right w:val="single" w:sz="4" w:space="0" w:color="auto"/>
            </w:tcBorders>
            <w:shd w:val="clear" w:color="000000" w:fill="F2F2F2"/>
            <w:vAlign w:val="center"/>
          </w:tcPr>
          <w:p w14:paraId="62F12ACB" w14:textId="77777777" w:rsidR="008E2D83" w:rsidRPr="00F12098" w:rsidRDefault="00322544" w:rsidP="00DC5EB5">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oMath>
            </m:oMathPara>
          </w:p>
        </w:tc>
        <w:tc>
          <w:tcPr>
            <w:tcW w:w="73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903899B" w14:textId="77777777" w:rsidR="008E2D83" w:rsidRPr="00F12098" w:rsidRDefault="00322544" w:rsidP="006E71E1">
            <w:pPr>
              <w:spacing w:after="0"/>
              <w:jc w:val="center"/>
              <w:rPr>
                <w:rFonts w:ascii="Times New Roman" w:eastAsia="Times New Roman" w:hAnsi="Times New Roman" w:cs="Times New Roman"/>
                <w:sz w:val="24"/>
                <w:szCs w:val="24"/>
              </w:rPr>
            </w:pPr>
            <m:oMath>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m:rPr>
                          <m:sty m:val="p"/>
                        </m:rPr>
                        <w:rPr>
                          <w:rFonts w:ascii="Cambria Math" w:eastAsia="Times New Roman" w:hAnsi="Cambria Math" w:cs="Times New Roman"/>
                          <w:sz w:val="24"/>
                          <w:szCs w:val="24"/>
                        </w:rPr>
                        <m:t>g</m:t>
                      </m:r>
                    </m:sub>
                  </m:sSub>
                </m:e>
              </m:acc>
            </m:oMath>
            <w:r w:rsidR="008E2D83" w:rsidRPr="00F12098">
              <w:rPr>
                <w:rFonts w:ascii="Times New Roman" w:eastAsia="Times New Roman" w:hAnsi="Times New Roman" w:cs="Times New Roman"/>
                <w:sz w:val="24"/>
                <w:szCs w:val="24"/>
              </w:rPr>
              <w:t xml:space="preserve"> </w:t>
            </w:r>
          </w:p>
        </w:tc>
        <w:tc>
          <w:tcPr>
            <w:tcW w:w="737" w:type="dxa"/>
            <w:tcBorders>
              <w:top w:val="nil"/>
              <w:left w:val="nil"/>
              <w:bottom w:val="single" w:sz="4" w:space="0" w:color="auto"/>
              <w:right w:val="single" w:sz="4" w:space="0" w:color="auto"/>
            </w:tcBorders>
            <w:shd w:val="clear" w:color="000000" w:fill="F2F2F2"/>
            <w:vAlign w:val="center"/>
            <w:hideMark/>
          </w:tcPr>
          <w:p w14:paraId="77C2F3AB" w14:textId="77777777" w:rsidR="008E2D83" w:rsidRPr="00F12098" w:rsidRDefault="008E2D83" w:rsidP="006E71E1">
            <w:pPr>
              <w:spacing w:after="0"/>
              <w:jc w:val="center"/>
              <w:rPr>
                <w:rFonts w:ascii="Times New Roman" w:eastAsia="Times New Roman" w:hAnsi="Times New Roman" w:cs="Times New Roman"/>
                <w:sz w:val="24"/>
                <w:szCs w:val="24"/>
              </w:rPr>
            </w:pPr>
            <m:oMathPara>
              <m:oMath>
                <m:r>
                  <w:rPr>
                    <w:rFonts w:ascii="Cambria Math" w:hAnsi="Cambria Math" w:cs="Times New Roman"/>
                    <w:sz w:val="24"/>
                    <w:szCs w:val="24"/>
                  </w:rPr>
                  <m:t xml:space="preserve"> Θ</m:t>
                </m:r>
              </m:oMath>
            </m:oMathPara>
          </w:p>
        </w:tc>
        <w:tc>
          <w:tcPr>
            <w:tcW w:w="737" w:type="dxa"/>
            <w:tcBorders>
              <w:top w:val="nil"/>
              <w:left w:val="nil"/>
              <w:bottom w:val="single" w:sz="4" w:space="0" w:color="auto"/>
              <w:right w:val="single" w:sz="4" w:space="0" w:color="auto"/>
            </w:tcBorders>
            <w:shd w:val="clear" w:color="000000" w:fill="F2F2F2"/>
            <w:vAlign w:val="center"/>
            <w:hideMark/>
          </w:tcPr>
          <w:p w14:paraId="0D0AEAB3" w14:textId="77777777" w:rsidR="008E2D83" w:rsidRPr="00F12098" w:rsidRDefault="00322544" w:rsidP="006E71E1">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oMath>
            </m:oMathPara>
          </w:p>
        </w:tc>
        <w:tc>
          <w:tcPr>
            <w:tcW w:w="737" w:type="dxa"/>
            <w:gridSpan w:val="2"/>
            <w:tcBorders>
              <w:top w:val="nil"/>
              <w:left w:val="nil"/>
              <w:bottom w:val="single" w:sz="4" w:space="0" w:color="auto"/>
              <w:right w:val="single" w:sz="4" w:space="0" w:color="auto"/>
            </w:tcBorders>
            <w:shd w:val="clear" w:color="000000" w:fill="F2F2F2"/>
            <w:vAlign w:val="center"/>
          </w:tcPr>
          <w:p w14:paraId="76DA8700" w14:textId="77777777" w:rsidR="008E2D83" w:rsidRPr="00F12098" w:rsidRDefault="00322544" w:rsidP="006E71E1">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W</m:t>
                    </m:r>
                  </m:e>
                </m:acc>
              </m:oMath>
            </m:oMathPara>
          </w:p>
        </w:tc>
      </w:tr>
      <w:tr w:rsidR="00657FF8" w:rsidRPr="00F12098" w14:paraId="775465C3" w14:textId="77777777" w:rsidTr="00D50E41">
        <w:trPr>
          <w:cantSplit/>
          <w:trHeight w:val="442"/>
          <w:jc w:val="center"/>
        </w:trPr>
        <w:tc>
          <w:tcPr>
            <w:tcW w:w="1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FB17F" w14:textId="77777777" w:rsidR="00657FF8" w:rsidRPr="00F12098" w:rsidRDefault="00657FF8" w:rsidP="00225B9E">
            <w:pPr>
              <w:spacing w:after="0"/>
              <w:jc w:val="center"/>
              <w:rPr>
                <w:rFonts w:ascii="Times New Roman" w:eastAsia="Times New Roman" w:hAnsi="Times New Roman" w:cs="Times New Roman"/>
              </w:rPr>
            </w:pPr>
            <w:r>
              <w:rPr>
                <w:rFonts w:ascii="Times New Roman" w:eastAsia="Times New Roman" w:hAnsi="Times New Roman" w:cs="Times New Roman"/>
                <w:highlight w:val="yellow"/>
              </w:rPr>
              <w:t>O</w:t>
            </w:r>
            <w:r w:rsidRPr="004335E8">
              <w:rPr>
                <w:rFonts w:ascii="Times New Roman" w:eastAsia="Times New Roman" w:hAnsi="Times New Roman" w:cs="Times New Roman"/>
                <w:highlight w:val="yellow"/>
              </w:rPr>
              <w:t>ptimum</w:t>
            </w:r>
            <w:r>
              <w:rPr>
                <w:rFonts w:ascii="Times New Roman" w:eastAsia="Times New Roman" w:hAnsi="Times New Roman" w:cs="Times New Roman"/>
              </w:rPr>
              <w:t xml:space="preserve"> point</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2F7929CF" w14:textId="77777777" w:rsidR="00657FF8" w:rsidRPr="00F12098" w:rsidRDefault="00657FF8" w:rsidP="006E71E1">
            <w:pPr>
              <w:spacing w:after="0"/>
              <w:jc w:val="center"/>
              <w:rPr>
                <w:rFonts w:ascii="Times New Roman" w:hAnsi="Times New Roman" w:cs="Times New Roman"/>
              </w:rPr>
            </w:pPr>
            <w:r w:rsidRPr="00F12098">
              <w:rPr>
                <w:rFonts w:ascii="Times New Roman" w:hAnsi="Times New Roman" w:cs="Times New Roman"/>
              </w:rPr>
              <w:t>0.63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645A76A" w14:textId="77777777" w:rsidR="00657FF8" w:rsidRPr="00F12098" w:rsidRDefault="00657FF8" w:rsidP="006E71E1">
            <w:pPr>
              <w:spacing w:after="0"/>
              <w:jc w:val="center"/>
              <w:rPr>
                <w:rFonts w:ascii="Times New Roman" w:hAnsi="Times New Roman" w:cs="Times New Roman"/>
              </w:rPr>
            </w:pPr>
            <w:r w:rsidRPr="00F12098">
              <w:rPr>
                <w:rFonts w:ascii="Times New Roman" w:hAnsi="Times New Roman" w:cs="Times New Roman"/>
              </w:rPr>
              <w:t>0.63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93476B5" w14:textId="77777777" w:rsidR="00657FF8" w:rsidRPr="00F12098" w:rsidRDefault="00657FF8" w:rsidP="006E71E1">
            <w:pPr>
              <w:spacing w:after="0"/>
              <w:jc w:val="center"/>
              <w:rPr>
                <w:rFonts w:ascii="Times New Roman" w:hAnsi="Times New Roman" w:cs="Times New Roman"/>
              </w:rPr>
            </w:pPr>
            <w:r w:rsidRPr="00F12098">
              <w:rPr>
                <w:rFonts w:ascii="Times New Roman" w:hAnsi="Times New Roman" w:cs="Times New Roman"/>
              </w:rPr>
              <w:t>0.63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CBAD87D" w14:textId="77777777" w:rsidR="00657FF8" w:rsidRPr="00F12098" w:rsidRDefault="00657FF8" w:rsidP="006E71E1">
            <w:pPr>
              <w:spacing w:after="0"/>
              <w:jc w:val="center"/>
              <w:rPr>
                <w:rFonts w:ascii="Times New Roman" w:hAnsi="Times New Roman" w:cs="Times New Roman"/>
              </w:rPr>
            </w:pPr>
            <w:r w:rsidRPr="00F12098">
              <w:rPr>
                <w:rFonts w:ascii="Times New Roman" w:hAnsi="Times New Roman" w:cs="Times New Roman"/>
              </w:rPr>
              <w:t>0.63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27103257" w14:textId="77777777" w:rsidR="00657FF8" w:rsidRPr="00F12098" w:rsidRDefault="00657FF8" w:rsidP="006E71E1">
            <w:pPr>
              <w:spacing w:after="0"/>
              <w:jc w:val="center"/>
              <w:rPr>
                <w:rFonts w:ascii="Times New Roman" w:hAnsi="Times New Roman" w:cs="Times New Roman"/>
              </w:rPr>
            </w:pPr>
            <w:r w:rsidRPr="00F12098">
              <w:rPr>
                <w:rFonts w:ascii="Times New Roman" w:hAnsi="Times New Roman" w:cs="Times New Roman"/>
              </w:rPr>
              <w:t>1.11</w:t>
            </w:r>
          </w:p>
        </w:tc>
        <w:tc>
          <w:tcPr>
            <w:tcW w:w="737" w:type="dxa"/>
            <w:tcBorders>
              <w:top w:val="single" w:sz="4" w:space="0" w:color="auto"/>
              <w:left w:val="nil"/>
              <w:bottom w:val="single" w:sz="4" w:space="0" w:color="auto"/>
              <w:right w:val="single" w:sz="4" w:space="0" w:color="auto"/>
            </w:tcBorders>
            <w:vAlign w:val="center"/>
          </w:tcPr>
          <w:p w14:paraId="3368020E" w14:textId="77777777" w:rsidR="00657FF8" w:rsidRPr="00F12098" w:rsidRDefault="00657FF8" w:rsidP="006E71E1">
            <w:pPr>
              <w:spacing w:after="0"/>
              <w:jc w:val="center"/>
              <w:rPr>
                <w:rFonts w:ascii="Times New Roman" w:hAnsi="Times New Roman" w:cs="Times New Roman"/>
              </w:rPr>
            </w:pPr>
            <w:r w:rsidRPr="00F12098">
              <w:rPr>
                <w:rFonts w:ascii="Times New Roman" w:hAnsi="Times New Roman" w:cs="Times New Roman"/>
              </w:rPr>
              <w:t>0.63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3B3BF" w14:textId="77777777" w:rsidR="00657FF8" w:rsidRPr="00F12098" w:rsidRDefault="00657FF8" w:rsidP="006E71E1">
            <w:pPr>
              <w:spacing w:after="0"/>
              <w:jc w:val="center"/>
              <w:rPr>
                <w:rFonts w:ascii="Times New Roman" w:hAnsi="Times New Roman" w:cs="Times New Roman"/>
              </w:rPr>
            </w:pPr>
            <w:r w:rsidRPr="00F12098">
              <w:rPr>
                <w:rFonts w:ascii="Times New Roman" w:hAnsi="Times New Roman" w:cs="Times New Roman"/>
              </w:rPr>
              <w:t>0.78</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CB36600" w14:textId="77777777" w:rsidR="00657FF8" w:rsidRPr="00F12098" w:rsidRDefault="00657FF8" w:rsidP="006E71E1">
            <w:pPr>
              <w:spacing w:after="0"/>
              <w:jc w:val="center"/>
              <w:rPr>
                <w:rFonts w:ascii="Times New Roman" w:hAnsi="Times New Roman" w:cs="Times New Roman"/>
              </w:rPr>
            </w:pPr>
            <w:r w:rsidRPr="00F12098">
              <w:rPr>
                <w:rFonts w:ascii="Times New Roman" w:hAnsi="Times New Roman" w:cs="Times New Roman"/>
              </w:rPr>
              <w:t>0.54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95CF002" w14:textId="77777777" w:rsidR="00657FF8" w:rsidRPr="00F12098" w:rsidRDefault="00657FF8" w:rsidP="006E71E1">
            <w:pPr>
              <w:spacing w:after="0"/>
              <w:jc w:val="center"/>
              <w:rPr>
                <w:rFonts w:ascii="Times New Roman" w:hAnsi="Times New Roman" w:cs="Times New Roman"/>
              </w:rPr>
            </w:pPr>
            <w:r w:rsidRPr="00F12098">
              <w:rPr>
                <w:rFonts w:ascii="Times New Roman" w:hAnsi="Times New Roman" w:cs="Times New Roman"/>
              </w:rPr>
              <w:t>0.50</w:t>
            </w:r>
          </w:p>
        </w:tc>
        <w:tc>
          <w:tcPr>
            <w:tcW w:w="737" w:type="dxa"/>
            <w:gridSpan w:val="2"/>
            <w:tcBorders>
              <w:top w:val="single" w:sz="4" w:space="0" w:color="auto"/>
              <w:left w:val="nil"/>
              <w:bottom w:val="single" w:sz="4" w:space="0" w:color="auto"/>
              <w:right w:val="single" w:sz="4" w:space="0" w:color="auto"/>
            </w:tcBorders>
            <w:vAlign w:val="center"/>
          </w:tcPr>
          <w:p w14:paraId="1D7046AF" w14:textId="77777777" w:rsidR="00657FF8" w:rsidRPr="00F12098" w:rsidRDefault="00657FF8" w:rsidP="006E71E1">
            <w:pPr>
              <w:spacing w:after="0"/>
              <w:jc w:val="center"/>
              <w:rPr>
                <w:rFonts w:ascii="Times New Roman" w:hAnsi="Times New Roman" w:cs="Times New Roman"/>
              </w:rPr>
            </w:pPr>
            <w:r w:rsidRPr="00F12098">
              <w:rPr>
                <w:rFonts w:ascii="Times New Roman" w:hAnsi="Times New Roman" w:cs="Times New Roman"/>
              </w:rPr>
              <w:t>0.54</w:t>
            </w:r>
          </w:p>
        </w:tc>
      </w:tr>
    </w:tbl>
    <w:p w14:paraId="7BD0E0E6" w14:textId="77777777" w:rsidR="004F50FA" w:rsidRPr="00F12098" w:rsidRDefault="004F50FA" w:rsidP="006B2652">
      <w:pPr>
        <w:autoSpaceDE w:val="0"/>
        <w:autoSpaceDN w:val="0"/>
        <w:adjustRightInd w:val="0"/>
        <w:jc w:val="both"/>
        <w:rPr>
          <w:rFonts w:ascii="Times New Roman" w:hAnsi="Times New Roman" w:cs="Times New Roman"/>
          <w:sz w:val="1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2889"/>
      </w:tblGrid>
      <w:tr w:rsidR="004F50FA" w:rsidRPr="00F12098" w14:paraId="3F1676D7" w14:textId="77777777" w:rsidTr="00D50E41">
        <w:trPr>
          <w:cantSplit/>
          <w:jc w:val="center"/>
        </w:trPr>
        <w:tc>
          <w:tcPr>
            <w:tcW w:w="5637" w:type="dxa"/>
          </w:tcPr>
          <w:p w14:paraId="1750C986" w14:textId="77777777" w:rsidR="004F50FA" w:rsidRPr="00F12098" w:rsidRDefault="004F50FA" w:rsidP="006E71E1">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noProof/>
                <w:sz w:val="24"/>
                <w:szCs w:val="24"/>
                <w:lang w:val="en-US" w:eastAsia="en-US"/>
              </w:rPr>
              <w:drawing>
                <wp:inline distT="0" distB="0" distL="0" distR="0" wp14:anchorId="70D00AE3" wp14:editId="783EA1DE">
                  <wp:extent cx="3176351" cy="1035854"/>
                  <wp:effectExtent l="19050" t="0" r="4999" b="0"/>
                  <wp:docPr id="3"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cstate="print"/>
                          <a:srcRect l="47656" t="12305" r="26328" b="73568"/>
                          <a:stretch>
                            <a:fillRect/>
                          </a:stretch>
                        </pic:blipFill>
                        <pic:spPr bwMode="auto">
                          <a:xfrm>
                            <a:off x="0" y="0"/>
                            <a:ext cx="3176351" cy="1035854"/>
                          </a:xfrm>
                          <a:prstGeom prst="rect">
                            <a:avLst/>
                          </a:prstGeom>
                          <a:noFill/>
                          <a:ln w="1">
                            <a:noFill/>
                            <a:miter lim="800000"/>
                            <a:headEnd/>
                            <a:tailEnd type="none" w="med" len="med"/>
                          </a:ln>
                          <a:effectLst/>
                        </pic:spPr>
                      </pic:pic>
                    </a:graphicData>
                  </a:graphic>
                </wp:inline>
              </w:drawing>
            </w:r>
          </w:p>
        </w:tc>
        <w:tc>
          <w:tcPr>
            <w:tcW w:w="2889" w:type="dxa"/>
            <w:vAlign w:val="center"/>
          </w:tcPr>
          <w:p w14:paraId="114FD7CC" w14:textId="77777777" w:rsidR="004F50FA" w:rsidRPr="00F12098" w:rsidRDefault="004F50FA" w:rsidP="006E71E1">
            <w:pPr>
              <w:autoSpaceDE w:val="0"/>
              <w:autoSpaceDN w:val="0"/>
              <w:adjustRightInd w:val="0"/>
              <w:rPr>
                <w:rFonts w:ascii="Times New Roman" w:hAnsi="Times New Roman" w:cs="Times New Roman"/>
                <w:sz w:val="20"/>
                <w:szCs w:val="20"/>
              </w:rPr>
            </w:pPr>
            <w:r w:rsidRPr="00F12098">
              <w:rPr>
                <w:rFonts w:ascii="Times New Roman" w:hAnsi="Times New Roman" w:cs="Times New Roman"/>
                <w:sz w:val="20"/>
                <w:szCs w:val="20"/>
              </w:rPr>
              <w:t>Base geometry</w:t>
            </w:r>
          </w:p>
        </w:tc>
      </w:tr>
      <w:tr w:rsidR="004F50FA" w:rsidRPr="00F12098" w14:paraId="043D5AC1" w14:textId="77777777" w:rsidTr="00D50E41">
        <w:trPr>
          <w:cantSplit/>
          <w:jc w:val="center"/>
        </w:trPr>
        <w:tc>
          <w:tcPr>
            <w:tcW w:w="5637" w:type="dxa"/>
          </w:tcPr>
          <w:p w14:paraId="5BD9E5C1" w14:textId="77777777" w:rsidR="004F50FA" w:rsidRPr="00F12098" w:rsidRDefault="004F50FA" w:rsidP="006E71E1">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noProof/>
                <w:sz w:val="24"/>
                <w:szCs w:val="24"/>
                <w:lang w:val="en-US" w:eastAsia="en-US"/>
              </w:rPr>
              <w:drawing>
                <wp:inline distT="0" distB="0" distL="0" distR="0" wp14:anchorId="15D4C826" wp14:editId="1F0F0F15">
                  <wp:extent cx="3174478" cy="952500"/>
                  <wp:effectExtent l="19050" t="0" r="6872" b="0"/>
                  <wp:docPr id="910" name="Picture 6"/>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35" cstate="print"/>
                          <a:srcRect l="47631" t="40938" r="26328" b="45324"/>
                          <a:stretch>
                            <a:fillRect/>
                          </a:stretch>
                        </pic:blipFill>
                        <pic:spPr bwMode="auto">
                          <a:xfrm>
                            <a:off x="0" y="0"/>
                            <a:ext cx="3174478" cy="952500"/>
                          </a:xfrm>
                          <a:prstGeom prst="rect">
                            <a:avLst/>
                          </a:prstGeom>
                          <a:noFill/>
                          <a:ln>
                            <a:noFill/>
                          </a:ln>
                        </pic:spPr>
                      </pic:pic>
                    </a:graphicData>
                  </a:graphic>
                </wp:inline>
              </w:drawing>
            </w:r>
          </w:p>
        </w:tc>
        <w:tc>
          <w:tcPr>
            <w:tcW w:w="2889" w:type="dxa"/>
            <w:vAlign w:val="center"/>
          </w:tcPr>
          <w:p w14:paraId="514FFA2C" w14:textId="77777777" w:rsidR="004F50FA" w:rsidRPr="00F12098" w:rsidRDefault="004F50FA" w:rsidP="006E71E1">
            <w:pPr>
              <w:autoSpaceDE w:val="0"/>
              <w:autoSpaceDN w:val="0"/>
              <w:adjustRightInd w:val="0"/>
              <w:rPr>
                <w:rFonts w:ascii="Times New Roman" w:hAnsi="Times New Roman" w:cs="Times New Roman"/>
                <w:sz w:val="20"/>
                <w:szCs w:val="20"/>
              </w:rPr>
            </w:pPr>
            <w:r w:rsidRPr="00F12098">
              <w:rPr>
                <w:rFonts w:ascii="Times New Roman" w:hAnsi="Times New Roman" w:cs="Times New Roman"/>
                <w:sz w:val="20"/>
                <w:szCs w:val="20"/>
              </w:rPr>
              <w:t>Suggested candidate for minimising the pressure drop</w:t>
            </w:r>
          </w:p>
        </w:tc>
      </w:tr>
      <w:tr w:rsidR="004F50FA" w:rsidRPr="00F12098" w14:paraId="047D44C6" w14:textId="77777777" w:rsidTr="00D50E41">
        <w:trPr>
          <w:cantSplit/>
          <w:jc w:val="center"/>
        </w:trPr>
        <w:tc>
          <w:tcPr>
            <w:tcW w:w="5637" w:type="dxa"/>
          </w:tcPr>
          <w:p w14:paraId="40CF5FC0" w14:textId="77777777" w:rsidR="004F50FA" w:rsidRPr="00F12098" w:rsidRDefault="004F50FA" w:rsidP="006E71E1">
            <w:pPr>
              <w:autoSpaceDE w:val="0"/>
              <w:autoSpaceDN w:val="0"/>
              <w:adjustRightInd w:val="0"/>
              <w:jc w:val="both"/>
              <w:rPr>
                <w:rFonts w:ascii="Times New Roman" w:hAnsi="Times New Roman" w:cs="Times New Roman"/>
                <w:noProof/>
                <w:sz w:val="24"/>
                <w:szCs w:val="24"/>
                <w:lang w:val="en-GB" w:eastAsia="en-GB"/>
              </w:rPr>
            </w:pPr>
          </w:p>
        </w:tc>
        <w:tc>
          <w:tcPr>
            <w:tcW w:w="2889" w:type="dxa"/>
            <w:vAlign w:val="center"/>
          </w:tcPr>
          <w:p w14:paraId="6E992715" w14:textId="77777777" w:rsidR="004F50FA" w:rsidRPr="00F12098" w:rsidRDefault="004F50FA" w:rsidP="006E71E1">
            <w:pPr>
              <w:autoSpaceDE w:val="0"/>
              <w:autoSpaceDN w:val="0"/>
              <w:adjustRightInd w:val="0"/>
              <w:rPr>
                <w:rFonts w:ascii="Times New Roman" w:hAnsi="Times New Roman" w:cs="Times New Roman"/>
                <w:sz w:val="20"/>
                <w:szCs w:val="20"/>
              </w:rPr>
            </w:pPr>
          </w:p>
        </w:tc>
      </w:tr>
      <w:tr w:rsidR="004F50FA" w:rsidRPr="00F12098" w14:paraId="7E8E6C74" w14:textId="77777777" w:rsidTr="00D50E41">
        <w:trPr>
          <w:cantSplit/>
          <w:jc w:val="center"/>
        </w:trPr>
        <w:tc>
          <w:tcPr>
            <w:tcW w:w="8526" w:type="dxa"/>
            <w:gridSpan w:val="2"/>
          </w:tcPr>
          <w:p w14:paraId="54C40205" w14:textId="77777777" w:rsidR="004F50FA" w:rsidRPr="00F12098" w:rsidRDefault="00C51883" w:rsidP="003544FA">
            <w:pPr>
              <w:autoSpaceDE w:val="0"/>
              <w:autoSpaceDN w:val="0"/>
              <w:adjustRightInd w:val="0"/>
              <w:jc w:val="center"/>
              <w:rPr>
                <w:rFonts w:ascii="Times New Roman" w:hAnsi="Times New Roman" w:cs="Times New Roman"/>
                <w:noProof/>
                <w:sz w:val="20"/>
                <w:szCs w:val="20"/>
              </w:rPr>
            </w:pPr>
            <w:r>
              <w:rPr>
                <w:rFonts w:ascii="Times New Roman" w:hAnsi="Times New Roman" w:cs="Times New Roman"/>
                <w:noProof/>
                <w:sz w:val="20"/>
                <w:szCs w:val="20"/>
              </w:rPr>
              <w:t>Fig. 12</w:t>
            </w:r>
            <w:r w:rsidR="004F50FA" w:rsidRPr="00F12098">
              <w:rPr>
                <w:rFonts w:ascii="Times New Roman" w:hAnsi="Times New Roman" w:cs="Times New Roman"/>
                <w:noProof/>
                <w:sz w:val="20"/>
                <w:szCs w:val="20"/>
              </w:rPr>
              <w:t>. Visual comparison of the base case with the optimum candidate (2</w:t>
            </w:r>
            <w:r w:rsidR="004F50FA" w:rsidRPr="00F12098">
              <w:rPr>
                <w:rFonts w:ascii="Times New Roman" w:hAnsi="Times New Roman" w:cs="Times New Roman"/>
                <w:noProof/>
                <w:sz w:val="20"/>
                <w:szCs w:val="20"/>
                <w:vertAlign w:val="superscript"/>
              </w:rPr>
              <w:t>nd</w:t>
            </w:r>
            <w:r w:rsidR="004F50FA" w:rsidRPr="00F12098">
              <w:rPr>
                <w:rFonts w:ascii="Times New Roman" w:hAnsi="Times New Roman" w:cs="Times New Roman"/>
                <w:noProof/>
                <w:sz w:val="20"/>
                <w:szCs w:val="20"/>
              </w:rPr>
              <w:t xml:space="preserve"> suggested candidate) of the 2</w:t>
            </w:r>
            <w:r w:rsidR="004F50FA" w:rsidRPr="00F12098">
              <w:rPr>
                <w:rFonts w:ascii="Times New Roman" w:hAnsi="Times New Roman" w:cs="Times New Roman"/>
                <w:noProof/>
                <w:sz w:val="20"/>
                <w:szCs w:val="20"/>
                <w:vertAlign w:val="superscript"/>
              </w:rPr>
              <w:t>nd</w:t>
            </w:r>
            <w:r w:rsidR="004F50FA" w:rsidRPr="00F12098">
              <w:rPr>
                <w:rFonts w:ascii="Times New Roman" w:hAnsi="Times New Roman" w:cs="Times New Roman"/>
                <w:noProof/>
                <w:sz w:val="20"/>
                <w:szCs w:val="20"/>
              </w:rPr>
              <w:t xml:space="preserve"> case of optimisation scenarios.</w:t>
            </w:r>
          </w:p>
        </w:tc>
      </w:tr>
    </w:tbl>
    <w:p w14:paraId="38E39AE6" w14:textId="77777777" w:rsidR="001257FD" w:rsidRPr="00F12098" w:rsidRDefault="00C0032A" w:rsidP="008733F0">
      <w:pPr>
        <w:pStyle w:val="Heading2"/>
        <w:spacing w:line="276" w:lineRule="auto"/>
        <w:rPr>
          <w:rFonts w:ascii="Times New Roman" w:hAnsi="Times New Roman" w:cs="Times New Roman"/>
          <w:b/>
        </w:rPr>
      </w:pPr>
      <w:r w:rsidRPr="00F12098">
        <w:rPr>
          <w:rFonts w:ascii="Times New Roman" w:hAnsi="Times New Roman" w:cs="Times New Roman"/>
          <w:b/>
        </w:rPr>
        <w:t>Minimis</w:t>
      </w:r>
      <w:r w:rsidR="001257FD" w:rsidRPr="00F12098">
        <w:rPr>
          <w:rFonts w:ascii="Times New Roman" w:hAnsi="Times New Roman" w:cs="Times New Roman"/>
          <w:b/>
        </w:rPr>
        <w:t>ing the pressure drop</w:t>
      </w:r>
      <w:r w:rsidR="008733F0" w:rsidRPr="00F12098">
        <w:rPr>
          <w:rFonts w:ascii="Times New Roman" w:hAnsi="Times New Roman" w:cs="Times New Roman"/>
          <w:b/>
        </w:rPr>
        <w:t xml:space="preserve"> and</w:t>
      </w:r>
      <w:r w:rsidR="00054520" w:rsidRPr="00F12098">
        <w:rPr>
          <w:rFonts w:ascii="Times New Roman" w:hAnsi="Times New Roman" w:cs="Times New Roman"/>
          <w:b/>
        </w:rPr>
        <w:t xml:space="preserve"> </w:t>
      </w:r>
      <w:r w:rsidRPr="00F12098">
        <w:rPr>
          <w:rFonts w:ascii="Times New Roman" w:hAnsi="Times New Roman" w:cs="Times New Roman"/>
          <w:b/>
        </w:rPr>
        <w:t>maximis</w:t>
      </w:r>
      <w:r w:rsidR="00054520" w:rsidRPr="00F12098">
        <w:rPr>
          <w:rFonts w:ascii="Times New Roman" w:hAnsi="Times New Roman" w:cs="Times New Roman"/>
          <w:b/>
        </w:rPr>
        <w:t>ing the total heat transfer</w:t>
      </w:r>
    </w:p>
    <w:p w14:paraId="0EBA2DAB" w14:textId="77777777" w:rsidR="0066519F" w:rsidRPr="00183C8C" w:rsidRDefault="00F370BB" w:rsidP="00183C8C">
      <w:pPr>
        <w:autoSpaceDE w:val="0"/>
        <w:autoSpaceDN w:val="0"/>
        <w:adjustRightInd w:val="0"/>
        <w:spacing w:after="240"/>
        <w:jc w:val="both"/>
        <w:rPr>
          <w:rFonts w:ascii="Times New Roman" w:hAnsi="Times New Roman" w:cs="Times New Roman"/>
          <w:sz w:val="24"/>
          <w:szCs w:val="24"/>
          <w:highlight w:val="yellow"/>
        </w:rPr>
      </w:pPr>
      <w:r w:rsidRPr="00F12098">
        <w:rPr>
          <w:rFonts w:ascii="Times New Roman" w:hAnsi="Times New Roman" w:cs="Times New Roman"/>
          <w:sz w:val="24"/>
          <w:szCs w:val="24"/>
        </w:rPr>
        <w:t xml:space="preserve">One of the most popular </w:t>
      </w:r>
      <w:r w:rsidR="00C0032A" w:rsidRPr="00F12098">
        <w:rPr>
          <w:rFonts w:ascii="Times New Roman" w:hAnsi="Times New Roman" w:cs="Times New Roman"/>
          <w:sz w:val="24"/>
          <w:szCs w:val="24"/>
        </w:rPr>
        <w:t>optimis</w:t>
      </w:r>
      <w:r w:rsidRPr="00F12098">
        <w:rPr>
          <w:rFonts w:ascii="Times New Roman" w:hAnsi="Times New Roman" w:cs="Times New Roman"/>
          <w:sz w:val="24"/>
          <w:szCs w:val="24"/>
        </w:rPr>
        <w:t>ation scenarios</w:t>
      </w:r>
      <w:r w:rsidR="00690C88" w:rsidRPr="00F12098">
        <w:rPr>
          <w:rFonts w:ascii="Times New Roman" w:hAnsi="Times New Roman" w:cs="Times New Roman"/>
          <w:sz w:val="24"/>
          <w:szCs w:val="24"/>
        </w:rPr>
        <w:t xml:space="preserve"> is </w:t>
      </w:r>
      <w:r w:rsidRPr="00F12098">
        <w:rPr>
          <w:rFonts w:ascii="Times New Roman" w:hAnsi="Times New Roman" w:cs="Times New Roman"/>
          <w:sz w:val="24"/>
          <w:szCs w:val="24"/>
        </w:rPr>
        <w:t xml:space="preserve">defined based on </w:t>
      </w:r>
      <w:r w:rsidR="00C0032A" w:rsidRPr="00F12098">
        <w:rPr>
          <w:rFonts w:ascii="Times New Roman" w:hAnsi="Times New Roman" w:cs="Times New Roman"/>
          <w:sz w:val="24"/>
          <w:szCs w:val="24"/>
        </w:rPr>
        <w:t>minimis</w:t>
      </w:r>
      <w:r w:rsidR="00690C88" w:rsidRPr="00F12098">
        <w:rPr>
          <w:rFonts w:ascii="Times New Roman" w:hAnsi="Times New Roman" w:cs="Times New Roman"/>
          <w:sz w:val="24"/>
          <w:szCs w:val="24"/>
        </w:rPr>
        <w:t xml:space="preserve">ing the pressure drop and </w:t>
      </w:r>
      <w:r w:rsidR="00C0032A" w:rsidRPr="00F12098">
        <w:rPr>
          <w:rFonts w:ascii="Times New Roman" w:hAnsi="Times New Roman" w:cs="Times New Roman"/>
          <w:sz w:val="24"/>
          <w:szCs w:val="24"/>
        </w:rPr>
        <w:t>maximis</w:t>
      </w:r>
      <w:r w:rsidR="00690C88" w:rsidRPr="00F12098">
        <w:rPr>
          <w:rFonts w:ascii="Times New Roman" w:hAnsi="Times New Roman" w:cs="Times New Roman"/>
          <w:sz w:val="24"/>
          <w:szCs w:val="24"/>
        </w:rPr>
        <w:t>ing the total heat transfer</w:t>
      </w:r>
      <w:r w:rsidRPr="00F12098">
        <w:rPr>
          <w:rFonts w:ascii="Times New Roman" w:hAnsi="Times New Roman" w:cs="Times New Roman"/>
          <w:sz w:val="24"/>
          <w:szCs w:val="24"/>
        </w:rPr>
        <w:t xml:space="preserve"> </w:t>
      </w:r>
      <w:r w:rsidR="005C3405" w:rsidRPr="00F12098">
        <w:rPr>
          <w:rFonts w:ascii="Times New Roman" w:hAnsi="Times New Roman" w:cs="Times New Roman"/>
          <w:sz w:val="24"/>
          <w:szCs w:val="24"/>
        </w:rPr>
        <w:t xml:space="preserve">rate </w:t>
      </w:r>
      <w:r w:rsidRPr="00F12098">
        <w:rPr>
          <w:rFonts w:ascii="Times New Roman" w:hAnsi="Times New Roman" w:cs="Times New Roman"/>
          <w:sz w:val="24"/>
          <w:szCs w:val="24"/>
        </w:rPr>
        <w:t>in the unit</w:t>
      </w:r>
      <w:r w:rsidR="00690C88"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This study is usually designed to </w:t>
      </w:r>
      <w:r w:rsidR="00C0032A" w:rsidRPr="00F12098">
        <w:rPr>
          <w:rFonts w:ascii="Times New Roman" w:hAnsi="Times New Roman" w:cs="Times New Roman"/>
          <w:sz w:val="24"/>
          <w:szCs w:val="24"/>
        </w:rPr>
        <w:t>minimis</w:t>
      </w:r>
      <w:r w:rsidRPr="00F12098">
        <w:rPr>
          <w:rFonts w:ascii="Times New Roman" w:hAnsi="Times New Roman" w:cs="Times New Roman"/>
          <w:sz w:val="24"/>
          <w:szCs w:val="24"/>
        </w:rPr>
        <w:t>e the fan power of the system</w:t>
      </w:r>
      <w:r w:rsidR="009504B7" w:rsidRPr="00F12098">
        <w:rPr>
          <w:rFonts w:ascii="Times New Roman" w:hAnsi="Times New Roman" w:cs="Times New Roman"/>
          <w:sz w:val="24"/>
          <w:szCs w:val="24"/>
        </w:rPr>
        <w:t>,</w:t>
      </w:r>
      <w:r w:rsidRPr="00F12098">
        <w:rPr>
          <w:rFonts w:ascii="Times New Roman" w:hAnsi="Times New Roman" w:cs="Times New Roman"/>
          <w:sz w:val="24"/>
          <w:szCs w:val="24"/>
        </w:rPr>
        <w:t xml:space="preserve"> while the thermal performance of the unit is </w:t>
      </w:r>
      <w:r w:rsidR="00C0032A" w:rsidRPr="00F12098">
        <w:rPr>
          <w:rFonts w:ascii="Times New Roman" w:hAnsi="Times New Roman" w:cs="Times New Roman"/>
          <w:sz w:val="24"/>
          <w:szCs w:val="24"/>
        </w:rPr>
        <w:t>maximis</w:t>
      </w:r>
      <w:r w:rsidR="00986644" w:rsidRPr="00F12098">
        <w:rPr>
          <w:rFonts w:ascii="Times New Roman" w:hAnsi="Times New Roman" w:cs="Times New Roman"/>
          <w:sz w:val="24"/>
          <w:szCs w:val="24"/>
        </w:rPr>
        <w:t>ed</w:t>
      </w:r>
      <w:r w:rsidRPr="00F12098">
        <w:rPr>
          <w:rFonts w:ascii="Times New Roman" w:hAnsi="Times New Roman" w:cs="Times New Roman"/>
          <w:sz w:val="24"/>
          <w:szCs w:val="24"/>
        </w:rPr>
        <w:t xml:space="preserve">. </w:t>
      </w:r>
      <w:r w:rsidR="0066519F" w:rsidRPr="00183C8C">
        <w:rPr>
          <w:rFonts w:ascii="Times New Roman" w:hAnsi="Times New Roman" w:cs="Times New Roman"/>
          <w:sz w:val="24"/>
          <w:szCs w:val="24"/>
          <w:highlight w:val="yellow"/>
        </w:rPr>
        <w:t>Fig. 13 shows the utopian points on the Pareto front. In this Figure, the horizontal axis is the scaled heat transfer rate and the vertical axis is the scaled fin weight. The point with coordinates [</w:t>
      </w:r>
      <m:oMath>
        <m:acc>
          <m:accPr>
            <m:chr m:val="̅"/>
            <m:ctrlPr>
              <w:rPr>
                <w:rFonts w:ascii="Cambria Math" w:hAnsi="Cambria Math" w:cs="Times New Roman"/>
                <w:sz w:val="24"/>
                <w:szCs w:val="24"/>
                <w:highlight w:val="yellow"/>
              </w:rPr>
            </m:ctrlPr>
          </m:accPr>
          <m:e>
            <m:r>
              <w:rPr>
                <w:rFonts w:ascii="Cambria Math" w:hAnsi="Cambria Math" w:cs="Times New Roman"/>
                <w:sz w:val="24"/>
                <w:szCs w:val="24"/>
                <w:highlight w:val="yellow"/>
              </w:rPr>
              <m:t>Q</m:t>
            </m:r>
          </m:e>
        </m:acc>
        <m:r>
          <w:rPr>
            <w:rFonts w:ascii="Cambria Math" w:hAnsi="Cambria Math" w:cs="Times New Roman"/>
            <w:sz w:val="24"/>
            <w:szCs w:val="24"/>
            <w:highlight w:val="yellow"/>
          </w:rPr>
          <m:t xml:space="preserve">= </m:t>
        </m:r>
      </m:oMath>
      <w:r w:rsidR="0066519F" w:rsidRPr="00183C8C">
        <w:rPr>
          <w:rFonts w:ascii="Times New Roman" w:hAnsi="Times New Roman" w:cs="Times New Roman"/>
          <w:sz w:val="24"/>
          <w:szCs w:val="24"/>
          <w:highlight w:val="yellow"/>
        </w:rPr>
        <w:t>1,</w:t>
      </w:r>
      <m:oMath>
        <m:r>
          <m:rPr>
            <m:sty m:val="p"/>
          </m:rPr>
          <w:rPr>
            <w:rFonts w:ascii="Cambria Math" w:hAnsi="Cambria Math" w:cs="Times New Roman"/>
            <w:sz w:val="24"/>
            <w:szCs w:val="24"/>
            <w:highlight w:val="yellow"/>
          </w:rPr>
          <m:t xml:space="preserve"> </m:t>
        </m:r>
        <m:acc>
          <m:accPr>
            <m:chr m:val="̅"/>
            <m:ctrlPr>
              <w:rPr>
                <w:rFonts w:ascii="Cambria Math" w:hAnsi="Cambria Math" w:cs="Times New Roman"/>
                <w:sz w:val="24"/>
                <w:szCs w:val="24"/>
                <w:highlight w:val="yellow"/>
              </w:rPr>
            </m:ctrlPr>
          </m:accPr>
          <m:e>
            <m:r>
              <w:rPr>
                <w:rFonts w:ascii="Cambria Math" w:hAnsi="Cambria Math" w:cs="Times New Roman"/>
                <w:sz w:val="24"/>
                <w:szCs w:val="24"/>
                <w:highlight w:val="yellow"/>
              </w:rPr>
              <m:t>∆P</m:t>
            </m:r>
          </m:e>
        </m:acc>
        <m:r>
          <w:rPr>
            <w:rFonts w:ascii="Cambria Math" w:hAnsi="Cambria Math" w:cs="Times New Roman"/>
            <w:sz w:val="24"/>
            <w:szCs w:val="24"/>
            <w:highlight w:val="yellow"/>
          </w:rPr>
          <m:t xml:space="preserve">= </m:t>
        </m:r>
      </m:oMath>
      <w:r w:rsidR="0066519F" w:rsidRPr="00183C8C">
        <w:rPr>
          <w:rFonts w:ascii="Times New Roman" w:hAnsi="Times New Roman" w:cs="Times New Roman"/>
          <w:sz w:val="24"/>
          <w:szCs w:val="24"/>
          <w:highlight w:val="yellow"/>
        </w:rPr>
        <w:t xml:space="preserve">1] (not shown in the figure) represents a bundle where all fins </w:t>
      </w:r>
      <w:r w:rsidR="0066519F" w:rsidRPr="00183C8C">
        <w:rPr>
          <w:rFonts w:ascii="Times New Roman" w:hAnsi="Times New Roman" w:cs="Times New Roman"/>
          <w:sz w:val="24"/>
          <w:szCs w:val="24"/>
          <w:highlight w:val="yellow"/>
        </w:rPr>
        <w:lastRenderedPageBreak/>
        <w:t>are circular. The candidate point is also presented by a star in this Figure. Based on Fig. 1</w:t>
      </w:r>
      <w:r w:rsidR="00007865" w:rsidRPr="00183C8C">
        <w:rPr>
          <w:rFonts w:ascii="Times New Roman" w:hAnsi="Times New Roman" w:cs="Times New Roman"/>
          <w:sz w:val="24"/>
          <w:szCs w:val="24"/>
          <w:highlight w:val="yellow"/>
        </w:rPr>
        <w:t>3</w:t>
      </w:r>
      <w:r w:rsidR="0066519F" w:rsidRPr="00183C8C">
        <w:rPr>
          <w:rFonts w:ascii="Times New Roman" w:hAnsi="Times New Roman" w:cs="Times New Roman"/>
          <w:sz w:val="24"/>
          <w:szCs w:val="24"/>
          <w:highlight w:val="yellow"/>
        </w:rPr>
        <w:t xml:space="preserve">, the </w:t>
      </w:r>
      <w:r w:rsidR="00007865" w:rsidRPr="00183C8C">
        <w:rPr>
          <w:rFonts w:ascii="Times New Roman" w:hAnsi="Times New Roman" w:cs="Times New Roman"/>
          <w:sz w:val="24"/>
          <w:szCs w:val="24"/>
          <w:highlight w:val="yellow"/>
        </w:rPr>
        <w:t xml:space="preserve">pressure drop </w:t>
      </w:r>
      <w:r w:rsidR="0066519F" w:rsidRPr="00183C8C">
        <w:rPr>
          <w:rFonts w:ascii="Times New Roman" w:hAnsi="Times New Roman" w:cs="Times New Roman"/>
          <w:sz w:val="24"/>
          <w:szCs w:val="24"/>
          <w:highlight w:val="yellow"/>
        </w:rPr>
        <w:t>can be reduced to 0.</w:t>
      </w:r>
      <w:r w:rsidR="00183C8C">
        <w:rPr>
          <w:rFonts w:ascii="Times New Roman" w:hAnsi="Times New Roman" w:cs="Times New Roman"/>
          <w:sz w:val="24"/>
          <w:szCs w:val="24"/>
          <w:highlight w:val="yellow"/>
        </w:rPr>
        <w:t>50</w:t>
      </w:r>
      <w:r w:rsidR="0066519F" w:rsidRPr="00183C8C">
        <w:rPr>
          <w:rFonts w:ascii="Times New Roman" w:hAnsi="Times New Roman" w:cs="Times New Roman"/>
          <w:sz w:val="24"/>
          <w:szCs w:val="24"/>
          <w:highlight w:val="yellow"/>
        </w:rPr>
        <w:t xml:space="preserve"> of its original value by the penalty of a </w:t>
      </w:r>
      <w:r w:rsidR="00183C8C">
        <w:rPr>
          <w:rFonts w:ascii="Times New Roman" w:hAnsi="Times New Roman" w:cs="Times New Roman"/>
          <w:sz w:val="24"/>
          <w:szCs w:val="24"/>
          <w:highlight w:val="yellow"/>
        </w:rPr>
        <w:t>36</w:t>
      </w:r>
      <w:r w:rsidR="00CF64B4">
        <w:rPr>
          <w:rFonts w:ascii="Times New Roman" w:hAnsi="Times New Roman" w:cs="Times New Roman"/>
          <w:sz w:val="24"/>
          <w:szCs w:val="24"/>
          <w:highlight w:val="yellow"/>
        </w:rPr>
        <w:t xml:space="preserve"> </w:t>
      </w:r>
      <w:r w:rsidR="0066519F" w:rsidRPr="00183C8C">
        <w:rPr>
          <w:rFonts w:ascii="Times New Roman" w:hAnsi="Times New Roman" w:cs="Times New Roman"/>
          <w:sz w:val="24"/>
          <w:szCs w:val="24"/>
          <w:highlight w:val="yellow"/>
        </w:rPr>
        <w:t>% reduction in total heat exchange rate (</w:t>
      </w:r>
      <m:oMath>
        <m:acc>
          <m:accPr>
            <m:chr m:val="̅"/>
            <m:ctrlPr>
              <w:rPr>
                <w:rFonts w:ascii="Cambria Math" w:hAnsi="Cambria Math" w:cs="Times New Roman"/>
                <w:sz w:val="24"/>
                <w:szCs w:val="24"/>
                <w:highlight w:val="yellow"/>
              </w:rPr>
            </m:ctrlPr>
          </m:accPr>
          <m:e>
            <m:r>
              <w:rPr>
                <w:rFonts w:ascii="Cambria Math" w:hAnsi="Cambria Math" w:cs="Times New Roman"/>
                <w:sz w:val="24"/>
                <w:szCs w:val="24"/>
                <w:highlight w:val="yellow"/>
              </w:rPr>
              <m:t>Q</m:t>
            </m:r>
          </m:e>
        </m:acc>
      </m:oMath>
      <w:r w:rsidR="0066519F" w:rsidRPr="00183C8C">
        <w:rPr>
          <w:rFonts w:ascii="Times New Roman" w:hAnsi="Times New Roman" w:cs="Times New Roman"/>
          <w:sz w:val="24"/>
          <w:szCs w:val="24"/>
          <w:highlight w:val="yellow"/>
        </w:rPr>
        <w:t xml:space="preserve"> = 0.</w:t>
      </w:r>
      <w:r w:rsidR="00183C8C">
        <w:rPr>
          <w:rFonts w:ascii="Times New Roman" w:hAnsi="Times New Roman" w:cs="Times New Roman"/>
          <w:sz w:val="24"/>
          <w:szCs w:val="24"/>
          <w:highlight w:val="yellow"/>
        </w:rPr>
        <w:t>64)</w:t>
      </w:r>
      <w:r w:rsidR="0066519F" w:rsidRPr="00183C8C">
        <w:rPr>
          <w:rFonts w:ascii="Times New Roman" w:hAnsi="Times New Roman" w:cs="Times New Roman"/>
          <w:sz w:val="24"/>
          <w:szCs w:val="24"/>
          <w:highlight w:val="yellow"/>
        </w:rPr>
        <w:t>.</w:t>
      </w:r>
    </w:p>
    <w:p w14:paraId="1776B0DF" w14:textId="77777777" w:rsidR="0066519F" w:rsidRPr="0066519F" w:rsidRDefault="0066519F" w:rsidP="008317C0">
      <w:pPr>
        <w:autoSpaceDE w:val="0"/>
        <w:autoSpaceDN w:val="0"/>
        <w:adjustRightInd w:val="0"/>
        <w:spacing w:after="0"/>
        <w:jc w:val="center"/>
        <w:rPr>
          <w:rFonts w:ascii="Times New Roman" w:hAnsi="Times New Roman" w:cs="Times New Roman"/>
          <w:sz w:val="24"/>
          <w:szCs w:val="24"/>
          <w:highlight w:val="yellow"/>
        </w:rPr>
      </w:pPr>
      <w:r w:rsidRPr="0066519F">
        <w:rPr>
          <w:rFonts w:ascii="Times New Roman" w:hAnsi="Times New Roman" w:cs="Times New Roman"/>
          <w:noProof/>
          <w:sz w:val="24"/>
          <w:szCs w:val="24"/>
          <w:highlight w:val="yellow"/>
          <w:lang w:val="en-US" w:eastAsia="en-US"/>
        </w:rPr>
        <w:drawing>
          <wp:inline distT="0" distB="0" distL="0" distR="0" wp14:anchorId="1FC251BA" wp14:editId="7CC60FC7">
            <wp:extent cx="3966480" cy="3276600"/>
            <wp:effectExtent l="0" t="0" r="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6C13E2" w14:textId="77777777" w:rsidR="0066519F" w:rsidRPr="0076655F" w:rsidRDefault="0066519F" w:rsidP="0066519F">
      <w:pPr>
        <w:autoSpaceDE w:val="0"/>
        <w:autoSpaceDN w:val="0"/>
        <w:adjustRightInd w:val="0"/>
        <w:jc w:val="center"/>
        <w:rPr>
          <w:rFonts w:ascii="Times New Roman" w:hAnsi="Times New Roman" w:cs="Times New Roman"/>
          <w:noProof/>
          <w:color w:val="FF0000"/>
          <w:sz w:val="20"/>
          <w:szCs w:val="20"/>
        </w:rPr>
      </w:pPr>
      <w:r w:rsidRPr="0066519F">
        <w:rPr>
          <w:rFonts w:ascii="Times New Roman" w:hAnsi="Times New Roman" w:cs="Times New Roman"/>
          <w:noProof/>
          <w:color w:val="FF0000"/>
          <w:sz w:val="20"/>
          <w:szCs w:val="20"/>
          <w:highlight w:val="yellow"/>
        </w:rPr>
        <w:t>Fig. 13. Pareto front and Candidate point for Case 3.</w:t>
      </w:r>
    </w:p>
    <w:p w14:paraId="304399C6" w14:textId="77777777" w:rsidR="00690C88" w:rsidRDefault="00F370BB" w:rsidP="0066519F">
      <w:pPr>
        <w:autoSpaceDE w:val="0"/>
        <w:autoSpaceDN w:val="0"/>
        <w:adjustRightInd w:val="0"/>
        <w:spacing w:after="240"/>
        <w:jc w:val="both"/>
        <w:rPr>
          <w:rFonts w:ascii="Times New Roman" w:hAnsi="Times New Roman" w:cs="Times New Roman"/>
          <w:sz w:val="24"/>
          <w:szCs w:val="24"/>
        </w:rPr>
      </w:pPr>
      <w:r w:rsidRPr="00F12098">
        <w:rPr>
          <w:rFonts w:ascii="Times New Roman" w:hAnsi="Times New Roman" w:cs="Times New Roman"/>
          <w:sz w:val="24"/>
          <w:szCs w:val="24"/>
        </w:rPr>
        <w:t xml:space="preserve">The </w:t>
      </w:r>
      <w:r w:rsidR="009B7ED1" w:rsidRPr="00F12098">
        <w:rPr>
          <w:rFonts w:ascii="Times New Roman" w:hAnsi="Times New Roman" w:cs="Times New Roman"/>
          <w:sz w:val="24"/>
          <w:szCs w:val="24"/>
        </w:rPr>
        <w:t>candidate</w:t>
      </w:r>
      <w:r w:rsidR="00D66AA8" w:rsidRPr="00F12098">
        <w:rPr>
          <w:rFonts w:ascii="Times New Roman" w:hAnsi="Times New Roman" w:cs="Times New Roman"/>
          <w:sz w:val="24"/>
          <w:szCs w:val="24"/>
        </w:rPr>
        <w:t xml:space="preserve"> point</w:t>
      </w:r>
      <w:r w:rsidR="009B7ED1" w:rsidRPr="00F12098">
        <w:rPr>
          <w:rFonts w:ascii="Times New Roman" w:hAnsi="Times New Roman" w:cs="Times New Roman"/>
          <w:sz w:val="24"/>
          <w:szCs w:val="24"/>
        </w:rPr>
        <w:t xml:space="preserve"> for</w:t>
      </w:r>
      <w:r w:rsidRPr="00F12098">
        <w:rPr>
          <w:rFonts w:ascii="Times New Roman" w:hAnsi="Times New Roman" w:cs="Times New Roman"/>
          <w:sz w:val="24"/>
          <w:szCs w:val="24"/>
        </w:rPr>
        <w:t xml:space="preserve"> this </w:t>
      </w:r>
      <w:r w:rsidR="00C0032A" w:rsidRPr="00F12098">
        <w:rPr>
          <w:rFonts w:ascii="Times New Roman" w:hAnsi="Times New Roman" w:cs="Times New Roman"/>
          <w:sz w:val="24"/>
          <w:szCs w:val="24"/>
        </w:rPr>
        <w:t>optimis</w:t>
      </w:r>
      <w:r w:rsidRPr="00F12098">
        <w:rPr>
          <w:rFonts w:ascii="Times New Roman" w:hAnsi="Times New Roman" w:cs="Times New Roman"/>
          <w:sz w:val="24"/>
          <w:szCs w:val="24"/>
        </w:rPr>
        <w:t xml:space="preserve">ation study </w:t>
      </w:r>
      <w:r w:rsidR="00D66AA8" w:rsidRPr="00F12098">
        <w:rPr>
          <w:rFonts w:ascii="Times New Roman" w:hAnsi="Times New Roman" w:cs="Times New Roman"/>
          <w:sz w:val="24"/>
          <w:szCs w:val="24"/>
        </w:rPr>
        <w:t xml:space="preserve">is </w:t>
      </w:r>
      <w:r w:rsidR="00AC3A15" w:rsidRPr="00F12098">
        <w:rPr>
          <w:rFonts w:ascii="Times New Roman" w:hAnsi="Times New Roman" w:cs="Times New Roman"/>
          <w:sz w:val="24"/>
          <w:szCs w:val="24"/>
        </w:rPr>
        <w:t>tabulated</w:t>
      </w:r>
      <w:r w:rsidRPr="00F12098">
        <w:rPr>
          <w:rFonts w:ascii="Times New Roman" w:hAnsi="Times New Roman" w:cs="Times New Roman"/>
          <w:sz w:val="24"/>
          <w:szCs w:val="24"/>
        </w:rPr>
        <w:t xml:space="preserve"> in </w:t>
      </w:r>
      <w:r w:rsidR="008E3D8A" w:rsidRPr="00F12098">
        <w:rPr>
          <w:rFonts w:ascii="Times New Roman" w:hAnsi="Times New Roman" w:cs="Times New Roman"/>
          <w:sz w:val="24"/>
          <w:szCs w:val="24"/>
        </w:rPr>
        <w:t>Table 5</w:t>
      </w:r>
      <w:r w:rsidRPr="00F12098">
        <w:rPr>
          <w:rFonts w:ascii="Times New Roman" w:hAnsi="Times New Roman" w:cs="Times New Roman"/>
          <w:sz w:val="24"/>
          <w:szCs w:val="24"/>
        </w:rPr>
        <w:t>.</w:t>
      </w:r>
      <w:r w:rsidR="009B7ED1" w:rsidRPr="00F12098">
        <w:rPr>
          <w:rFonts w:ascii="Times New Roman" w:hAnsi="Times New Roman" w:cs="Times New Roman"/>
          <w:sz w:val="24"/>
          <w:szCs w:val="24"/>
        </w:rPr>
        <w:t xml:space="preserve"> </w:t>
      </w:r>
      <w:r w:rsidR="00AC3A15" w:rsidRPr="00F12098">
        <w:rPr>
          <w:rFonts w:ascii="Times New Roman" w:hAnsi="Times New Roman" w:cs="Times New Roman"/>
          <w:sz w:val="24"/>
          <w:szCs w:val="24"/>
        </w:rPr>
        <w:t xml:space="preserve">As listed in </w:t>
      </w:r>
      <w:r w:rsidR="009504B7" w:rsidRPr="00F12098">
        <w:rPr>
          <w:rFonts w:ascii="Times New Roman" w:hAnsi="Times New Roman" w:cs="Times New Roman"/>
          <w:noProof/>
          <w:sz w:val="24"/>
          <w:szCs w:val="24"/>
        </w:rPr>
        <w:t xml:space="preserve">the </w:t>
      </w:r>
      <w:r w:rsidR="00D66AA8" w:rsidRPr="00F12098">
        <w:rPr>
          <w:rFonts w:ascii="Times New Roman" w:hAnsi="Times New Roman" w:cs="Times New Roman"/>
          <w:noProof/>
          <w:sz w:val="24"/>
          <w:szCs w:val="24"/>
        </w:rPr>
        <w:t>table</w:t>
      </w:r>
      <w:r w:rsidR="00AC3A15" w:rsidRPr="00F12098">
        <w:rPr>
          <w:rFonts w:ascii="Times New Roman" w:hAnsi="Times New Roman" w:cs="Times New Roman"/>
          <w:sz w:val="24"/>
          <w:szCs w:val="24"/>
        </w:rPr>
        <w:t>, the 1</w:t>
      </w:r>
      <w:r w:rsidR="00AC3A15" w:rsidRPr="00F12098">
        <w:rPr>
          <w:rFonts w:ascii="Times New Roman" w:hAnsi="Times New Roman" w:cs="Times New Roman"/>
          <w:sz w:val="24"/>
          <w:szCs w:val="24"/>
          <w:vertAlign w:val="superscript"/>
        </w:rPr>
        <w:t>st</w:t>
      </w:r>
      <w:r w:rsidR="00AC3A15" w:rsidRPr="00F12098">
        <w:rPr>
          <w:rFonts w:ascii="Times New Roman" w:hAnsi="Times New Roman" w:cs="Times New Roman"/>
          <w:sz w:val="24"/>
          <w:szCs w:val="24"/>
        </w:rPr>
        <w:t xml:space="preserve"> row is almost circular, while the other rows are elliptical. However, the trend shape configuration in this table almost starts from the most elliptical fin in the 2</w:t>
      </w:r>
      <w:r w:rsidR="00AC3A15" w:rsidRPr="00F12098">
        <w:rPr>
          <w:rFonts w:ascii="Times New Roman" w:hAnsi="Times New Roman" w:cs="Times New Roman"/>
          <w:sz w:val="24"/>
          <w:szCs w:val="24"/>
          <w:vertAlign w:val="superscript"/>
        </w:rPr>
        <w:t>nd</w:t>
      </w:r>
      <w:r w:rsidR="00AC3A15" w:rsidRPr="00F12098">
        <w:rPr>
          <w:rFonts w:ascii="Times New Roman" w:hAnsi="Times New Roman" w:cs="Times New Roman"/>
          <w:sz w:val="24"/>
          <w:szCs w:val="24"/>
        </w:rPr>
        <w:t xml:space="preserve"> row to the more circular shape in the last row. </w:t>
      </w:r>
      <w:r w:rsidR="009B7ED1" w:rsidRPr="00F12098">
        <w:rPr>
          <w:rFonts w:ascii="Times New Roman" w:hAnsi="Times New Roman" w:cs="Times New Roman"/>
          <w:sz w:val="24"/>
          <w:szCs w:val="24"/>
        </w:rPr>
        <w:t xml:space="preserve">Besides, the geometry of </w:t>
      </w:r>
      <w:r w:rsidR="00D66AA8" w:rsidRPr="00F12098">
        <w:rPr>
          <w:rFonts w:ascii="Times New Roman" w:hAnsi="Times New Roman" w:cs="Times New Roman"/>
          <w:sz w:val="24"/>
          <w:szCs w:val="24"/>
        </w:rPr>
        <w:t>this</w:t>
      </w:r>
      <w:r w:rsidR="009B7ED1" w:rsidRPr="00F12098">
        <w:rPr>
          <w:rFonts w:ascii="Times New Roman" w:hAnsi="Times New Roman" w:cs="Times New Roman"/>
          <w:sz w:val="24"/>
          <w:szCs w:val="24"/>
        </w:rPr>
        <w:t xml:space="preserve"> candidate </w:t>
      </w:r>
      <w:r w:rsidR="004F11F6" w:rsidRPr="00F12098">
        <w:rPr>
          <w:rFonts w:ascii="Times New Roman" w:hAnsi="Times New Roman" w:cs="Times New Roman"/>
          <w:sz w:val="24"/>
          <w:szCs w:val="24"/>
        </w:rPr>
        <w:t>is</w:t>
      </w:r>
      <w:r w:rsidR="009B7ED1" w:rsidRPr="00F12098">
        <w:rPr>
          <w:rFonts w:ascii="Times New Roman" w:hAnsi="Times New Roman" w:cs="Times New Roman"/>
          <w:sz w:val="24"/>
          <w:szCs w:val="24"/>
        </w:rPr>
        <w:t xml:space="preserve"> graphically compared with the base case in </w:t>
      </w:r>
      <w:r w:rsidR="00C51883">
        <w:rPr>
          <w:rFonts w:ascii="Times New Roman" w:hAnsi="Times New Roman" w:cs="Times New Roman"/>
          <w:sz w:val="24"/>
          <w:szCs w:val="24"/>
        </w:rPr>
        <w:t>Fig. 1</w:t>
      </w:r>
      <w:r w:rsidR="0066519F">
        <w:rPr>
          <w:rFonts w:ascii="Times New Roman" w:hAnsi="Times New Roman" w:cs="Times New Roman"/>
          <w:sz w:val="24"/>
          <w:szCs w:val="24"/>
        </w:rPr>
        <w:t>4</w:t>
      </w:r>
      <w:r w:rsidR="009B7ED1" w:rsidRPr="00F12098">
        <w:rPr>
          <w:rFonts w:ascii="Times New Roman" w:hAnsi="Times New Roman" w:cs="Times New Roman"/>
          <w:sz w:val="24"/>
          <w:szCs w:val="24"/>
        </w:rPr>
        <w:t>.</w:t>
      </w:r>
      <w:r w:rsidR="004A6FC1" w:rsidRPr="00F12098">
        <w:rPr>
          <w:rFonts w:ascii="Times New Roman" w:hAnsi="Times New Roman" w:cs="Times New Roman"/>
          <w:sz w:val="24"/>
          <w:szCs w:val="24"/>
        </w:rPr>
        <w:t xml:space="preserve"> In this case, the </w:t>
      </w:r>
      <w:r w:rsidR="007905ED" w:rsidRPr="00F12098">
        <w:rPr>
          <w:rFonts w:ascii="Times New Roman" w:hAnsi="Times New Roman" w:cs="Times New Roman"/>
          <w:sz w:val="24"/>
          <w:szCs w:val="24"/>
        </w:rPr>
        <w:t>total heat transfer</w:t>
      </w:r>
      <w:r w:rsidR="00FE7E7E" w:rsidRPr="00F12098">
        <w:rPr>
          <w:rFonts w:ascii="Times New Roman" w:hAnsi="Times New Roman" w:cs="Times New Roman"/>
          <w:sz w:val="24"/>
          <w:szCs w:val="24"/>
        </w:rPr>
        <w:t>,</w:t>
      </w:r>
      <w:r w:rsidR="007905ED" w:rsidRPr="00F12098">
        <w:rPr>
          <w:rFonts w:ascii="Times New Roman" w:hAnsi="Times New Roman" w:cs="Times New Roman"/>
          <w:sz w:val="24"/>
          <w:szCs w:val="24"/>
        </w:rPr>
        <w:t xml:space="preserve"> </w:t>
      </w:r>
      <w:r w:rsidR="004A6FC1" w:rsidRPr="00F12098">
        <w:rPr>
          <w:rFonts w:ascii="Times New Roman" w:hAnsi="Times New Roman" w:cs="Times New Roman"/>
          <w:sz w:val="24"/>
          <w:szCs w:val="24"/>
        </w:rPr>
        <w:t xml:space="preserve">drops by about </w:t>
      </w:r>
      <w:r w:rsidR="007905ED" w:rsidRPr="00F12098">
        <w:rPr>
          <w:rFonts w:ascii="Times New Roman" w:hAnsi="Times New Roman" w:cs="Times New Roman"/>
          <w:sz w:val="24"/>
          <w:szCs w:val="24"/>
        </w:rPr>
        <w:t>14</w:t>
      </w:r>
      <w:r w:rsidR="00665284" w:rsidRPr="00F12098">
        <w:rPr>
          <w:rFonts w:ascii="Times New Roman" w:hAnsi="Times New Roman" w:cs="Times New Roman"/>
          <w:sz w:val="24"/>
          <w:szCs w:val="24"/>
        </w:rPr>
        <w:t xml:space="preserve"> </w:t>
      </w:r>
      <w:r w:rsidR="004A6FC1" w:rsidRPr="00F12098">
        <w:rPr>
          <w:rFonts w:ascii="Times New Roman" w:hAnsi="Times New Roman" w:cs="Times New Roman"/>
          <w:sz w:val="24"/>
          <w:szCs w:val="24"/>
        </w:rPr>
        <w:t>% in comparison with the base</w:t>
      </w:r>
      <w:r w:rsidR="00B26567" w:rsidRPr="00F12098">
        <w:rPr>
          <w:rFonts w:ascii="Times New Roman" w:hAnsi="Times New Roman" w:cs="Times New Roman"/>
          <w:sz w:val="24"/>
          <w:szCs w:val="24"/>
        </w:rPr>
        <w:t>line</w:t>
      </w:r>
      <w:r w:rsidR="004A6FC1" w:rsidRPr="00F12098">
        <w:rPr>
          <w:rFonts w:ascii="Times New Roman" w:hAnsi="Times New Roman" w:cs="Times New Roman"/>
          <w:sz w:val="24"/>
          <w:szCs w:val="24"/>
        </w:rPr>
        <w:t xml:space="preserve"> case</w:t>
      </w:r>
      <w:r w:rsidR="00BE7EF2" w:rsidRPr="00F12098">
        <w:rPr>
          <w:rFonts w:ascii="Times New Roman" w:hAnsi="Times New Roman" w:cs="Times New Roman"/>
          <w:sz w:val="24"/>
          <w:szCs w:val="24"/>
        </w:rPr>
        <w:t>,</w:t>
      </w:r>
      <w:r w:rsidR="004A6FC1" w:rsidRPr="00F12098">
        <w:rPr>
          <w:rFonts w:ascii="Times New Roman" w:hAnsi="Times New Roman" w:cs="Times New Roman"/>
          <w:sz w:val="24"/>
          <w:szCs w:val="24"/>
        </w:rPr>
        <w:t xml:space="preserve"> </w:t>
      </w:r>
      <w:r w:rsidR="00B26567" w:rsidRPr="00F12098">
        <w:rPr>
          <w:rFonts w:ascii="Times New Roman" w:hAnsi="Times New Roman" w:cs="Times New Roman"/>
          <w:noProof/>
          <w:sz w:val="24"/>
          <w:szCs w:val="24"/>
        </w:rPr>
        <w:t>while</w:t>
      </w:r>
      <w:r w:rsidR="00B26567" w:rsidRPr="00F12098">
        <w:rPr>
          <w:rFonts w:ascii="Times New Roman" w:hAnsi="Times New Roman" w:cs="Times New Roman"/>
          <w:sz w:val="24"/>
          <w:szCs w:val="24"/>
        </w:rPr>
        <w:t xml:space="preserve"> the overall pressure drop is reduced by</w:t>
      </w:r>
      <w:r w:rsidR="004A6FC1" w:rsidRPr="00F12098">
        <w:rPr>
          <w:rFonts w:ascii="Times New Roman" w:hAnsi="Times New Roman" w:cs="Times New Roman"/>
          <w:sz w:val="24"/>
          <w:szCs w:val="24"/>
        </w:rPr>
        <w:t xml:space="preserve"> more than 30 % </w:t>
      </w:r>
      <w:r w:rsidR="00B26567" w:rsidRPr="00F12098">
        <w:rPr>
          <w:rFonts w:ascii="Times New Roman" w:hAnsi="Times New Roman" w:cs="Times New Roman"/>
          <w:sz w:val="24"/>
          <w:szCs w:val="24"/>
        </w:rPr>
        <w:t>and the material weight by</w:t>
      </w:r>
      <w:r w:rsidR="004A6FC1" w:rsidRPr="00F12098">
        <w:rPr>
          <w:rFonts w:ascii="Times New Roman" w:hAnsi="Times New Roman" w:cs="Times New Roman"/>
          <w:sz w:val="24"/>
          <w:szCs w:val="24"/>
        </w:rPr>
        <w:t xml:space="preserve"> 23</w:t>
      </w:r>
      <w:r w:rsidR="00665284" w:rsidRPr="00F12098">
        <w:rPr>
          <w:rFonts w:ascii="Times New Roman" w:hAnsi="Times New Roman" w:cs="Times New Roman"/>
          <w:sz w:val="24"/>
          <w:szCs w:val="24"/>
        </w:rPr>
        <w:t xml:space="preserve"> </w:t>
      </w:r>
      <w:r w:rsidR="004A6FC1" w:rsidRPr="00F12098">
        <w:rPr>
          <w:rFonts w:ascii="Times New Roman" w:hAnsi="Times New Roman" w:cs="Times New Roman"/>
          <w:sz w:val="24"/>
          <w:szCs w:val="24"/>
        </w:rPr>
        <w:t>%</w:t>
      </w:r>
      <w:r w:rsidR="004F11F6" w:rsidRPr="00F12098">
        <w:rPr>
          <w:rFonts w:ascii="Times New Roman" w:hAnsi="Times New Roman" w:cs="Times New Roman"/>
          <w:sz w:val="24"/>
          <w:szCs w:val="24"/>
        </w:rPr>
        <w:t>.</w:t>
      </w:r>
      <w:r w:rsidR="008E773A" w:rsidRPr="00F12098">
        <w:rPr>
          <w:rFonts w:ascii="Times New Roman" w:hAnsi="Times New Roman" w:cs="Times New Roman"/>
          <w:sz w:val="24"/>
          <w:szCs w:val="24"/>
        </w:rPr>
        <w:t xml:space="preserve"> Since the optimisation </w:t>
      </w:r>
      <w:r w:rsidR="00132A14" w:rsidRPr="00F12098">
        <w:rPr>
          <w:rFonts w:ascii="Times New Roman" w:hAnsi="Times New Roman" w:cs="Times New Roman"/>
          <w:sz w:val="24"/>
          <w:szCs w:val="24"/>
        </w:rPr>
        <w:t>aims at</w:t>
      </w:r>
      <w:r w:rsidR="008E773A" w:rsidRPr="00F12098">
        <w:rPr>
          <w:rFonts w:ascii="Times New Roman" w:hAnsi="Times New Roman" w:cs="Times New Roman"/>
          <w:sz w:val="24"/>
          <w:szCs w:val="24"/>
        </w:rPr>
        <w:t xml:space="preserve"> maximizing the total heat transfer </w:t>
      </w:r>
      <w:r w:rsidR="00FE7E7E" w:rsidRPr="00F12098">
        <w:rPr>
          <w:rFonts w:ascii="Times New Roman" w:hAnsi="Times New Roman" w:cs="Times New Roman"/>
          <w:sz w:val="24"/>
          <w:szCs w:val="24"/>
        </w:rPr>
        <w:t>rate</w:t>
      </w:r>
      <w:r w:rsidR="008E773A" w:rsidRPr="00F12098">
        <w:rPr>
          <w:rFonts w:ascii="Times New Roman" w:hAnsi="Times New Roman" w:cs="Times New Roman"/>
          <w:sz w:val="24"/>
          <w:szCs w:val="24"/>
        </w:rPr>
        <w:t>, it seems reasonable that the first</w:t>
      </w:r>
      <w:r w:rsidR="00132A14" w:rsidRPr="00F12098">
        <w:rPr>
          <w:rFonts w:ascii="Times New Roman" w:hAnsi="Times New Roman" w:cs="Times New Roman"/>
          <w:sz w:val="24"/>
          <w:szCs w:val="24"/>
        </w:rPr>
        <w:t>-</w:t>
      </w:r>
      <w:r w:rsidR="008E773A" w:rsidRPr="00F12098">
        <w:rPr>
          <w:rFonts w:ascii="Times New Roman" w:hAnsi="Times New Roman" w:cs="Times New Roman"/>
          <w:sz w:val="24"/>
          <w:szCs w:val="24"/>
        </w:rPr>
        <w:t>row</w:t>
      </w:r>
      <w:r w:rsidR="00132A14" w:rsidRPr="00F12098">
        <w:rPr>
          <w:rFonts w:ascii="Times New Roman" w:hAnsi="Times New Roman" w:cs="Times New Roman"/>
          <w:sz w:val="24"/>
          <w:szCs w:val="24"/>
        </w:rPr>
        <w:t xml:space="preserve"> shape</w:t>
      </w:r>
      <w:r w:rsidR="008E773A" w:rsidRPr="00F12098">
        <w:rPr>
          <w:rFonts w:ascii="Times New Roman" w:hAnsi="Times New Roman" w:cs="Times New Roman"/>
          <w:sz w:val="24"/>
          <w:szCs w:val="24"/>
        </w:rPr>
        <w:t xml:space="preserve"> </w:t>
      </w:r>
      <w:r w:rsidR="00132A14" w:rsidRPr="00F12098">
        <w:rPr>
          <w:rFonts w:ascii="Times New Roman" w:hAnsi="Times New Roman" w:cs="Times New Roman"/>
          <w:sz w:val="24"/>
          <w:szCs w:val="24"/>
        </w:rPr>
        <w:t>is</w:t>
      </w:r>
      <w:r w:rsidR="00845DD2" w:rsidRPr="00F12098">
        <w:rPr>
          <w:rFonts w:ascii="Times New Roman" w:hAnsi="Times New Roman" w:cs="Times New Roman"/>
          <w:sz w:val="24"/>
          <w:szCs w:val="24"/>
        </w:rPr>
        <w:t xml:space="preserve"> kept </w:t>
      </w:r>
      <w:r w:rsidR="008E773A" w:rsidRPr="00F12098">
        <w:rPr>
          <w:rFonts w:ascii="Times New Roman" w:hAnsi="Times New Roman" w:cs="Times New Roman"/>
          <w:sz w:val="24"/>
          <w:szCs w:val="24"/>
        </w:rPr>
        <w:t xml:space="preserve">almost circular. </w:t>
      </w:r>
      <w:r w:rsidR="00065CCB" w:rsidRPr="00F12098">
        <w:rPr>
          <w:rFonts w:ascii="Times New Roman" w:hAnsi="Times New Roman" w:cs="Times New Roman"/>
          <w:sz w:val="24"/>
          <w:szCs w:val="24"/>
        </w:rPr>
        <w:t>For</w:t>
      </w:r>
      <w:r w:rsidR="00C97EEE" w:rsidRPr="00F12098">
        <w:rPr>
          <w:rFonts w:ascii="Times New Roman" w:hAnsi="Times New Roman" w:cs="Times New Roman"/>
          <w:sz w:val="24"/>
          <w:szCs w:val="24"/>
        </w:rPr>
        <w:t xml:space="preserve"> further discussion</w:t>
      </w:r>
      <w:r w:rsidR="00132A14" w:rsidRPr="00F12098">
        <w:rPr>
          <w:rFonts w:ascii="Times New Roman" w:hAnsi="Times New Roman" w:cs="Times New Roman"/>
          <w:sz w:val="24"/>
          <w:szCs w:val="24"/>
        </w:rPr>
        <w:t>s,</w:t>
      </w:r>
      <w:r w:rsidR="00C97EEE" w:rsidRPr="00F12098">
        <w:rPr>
          <w:rFonts w:ascii="Times New Roman" w:hAnsi="Times New Roman" w:cs="Times New Roman"/>
          <w:sz w:val="24"/>
          <w:szCs w:val="24"/>
        </w:rPr>
        <w:t xml:space="preserve"> please </w:t>
      </w:r>
      <w:r w:rsidR="00132A14" w:rsidRPr="00F12098">
        <w:rPr>
          <w:rFonts w:ascii="Times New Roman" w:hAnsi="Times New Roman" w:cs="Times New Roman"/>
          <w:sz w:val="24"/>
          <w:szCs w:val="24"/>
        </w:rPr>
        <w:t xml:space="preserve">consult </w:t>
      </w:r>
      <w:r w:rsidR="008E773A" w:rsidRPr="00F12098">
        <w:rPr>
          <w:rFonts w:ascii="Times New Roman" w:hAnsi="Times New Roman" w:cs="Times New Roman"/>
          <w:sz w:val="24"/>
          <w:szCs w:val="24"/>
        </w:rPr>
        <w:t xml:space="preserve">Section 5-1. However, </w:t>
      </w:r>
      <w:r w:rsidR="00C97EEE" w:rsidRPr="00F12098">
        <w:rPr>
          <w:rFonts w:ascii="Times New Roman" w:hAnsi="Times New Roman" w:cs="Times New Roman"/>
          <w:sz w:val="24"/>
          <w:szCs w:val="24"/>
        </w:rPr>
        <w:t xml:space="preserve">as </w:t>
      </w:r>
      <w:r w:rsidR="008E773A" w:rsidRPr="00F12098">
        <w:rPr>
          <w:rFonts w:ascii="Times New Roman" w:hAnsi="Times New Roman" w:cs="Times New Roman"/>
          <w:sz w:val="24"/>
          <w:szCs w:val="24"/>
        </w:rPr>
        <w:t xml:space="preserve">the pressure drop </w:t>
      </w:r>
      <w:r w:rsidR="00132A14" w:rsidRPr="00F12098">
        <w:rPr>
          <w:rFonts w:ascii="Times New Roman" w:hAnsi="Times New Roman" w:cs="Times New Roman"/>
          <w:sz w:val="24"/>
          <w:szCs w:val="24"/>
        </w:rPr>
        <w:t>across an</w:t>
      </w:r>
      <w:r w:rsidR="008E773A" w:rsidRPr="00F12098">
        <w:rPr>
          <w:rFonts w:ascii="Times New Roman" w:hAnsi="Times New Roman" w:cs="Times New Roman"/>
          <w:sz w:val="24"/>
          <w:szCs w:val="24"/>
        </w:rPr>
        <w:t xml:space="preserve"> elliptical fin is less than</w:t>
      </w:r>
      <w:r w:rsidR="00132A14" w:rsidRPr="00F12098">
        <w:rPr>
          <w:rFonts w:ascii="Times New Roman" w:hAnsi="Times New Roman" w:cs="Times New Roman"/>
          <w:sz w:val="24"/>
          <w:szCs w:val="24"/>
        </w:rPr>
        <w:t xml:space="preserve"> a</w:t>
      </w:r>
      <w:r w:rsidR="008E773A" w:rsidRPr="00F12098">
        <w:rPr>
          <w:rFonts w:ascii="Times New Roman" w:hAnsi="Times New Roman" w:cs="Times New Roman"/>
          <w:sz w:val="24"/>
          <w:szCs w:val="24"/>
        </w:rPr>
        <w:t xml:space="preserve"> circular fin </w:t>
      </w:r>
      <w:r w:rsidR="004335E8" w:rsidRPr="00F12098">
        <w:rPr>
          <w:rFonts w:ascii="Times New Roman" w:hAnsi="Times New Roman" w:cs="Times New Roman"/>
          <w:sz w:val="24"/>
          <w:szCs w:val="24"/>
        </w:rPr>
        <w:fldChar w:fldCharType="begin"/>
      </w:r>
      <w:r w:rsidR="008E773A" w:rsidRPr="00F12098">
        <w:rPr>
          <w:rFonts w:ascii="Times New Roman" w:hAnsi="Times New Roman" w:cs="Times New Roman"/>
          <w:sz w:val="24"/>
          <w:szCs w:val="24"/>
        </w:rPr>
        <w:instrText xml:space="preserve"> ADDIN EN.CITE &lt;EndNote&gt;&lt;Cite&gt;&lt;Author&gt;Nemati&lt;/Author&gt;&lt;Year&gt;2016&lt;/Year&gt;&lt;RecNum&gt;142&lt;/RecNum&gt;&lt;DisplayText&gt;[26]&lt;/DisplayText&gt;&lt;record&gt;&lt;rec-number&gt;142&lt;/rec-number&gt;&lt;foreign-keys&gt;&lt;key app="EN" db-id="sdr05vtvjxssvlepfwv55w2krw5dr0ew5dxe" timestamp="1549548790"&gt;142&lt;/key&gt;&lt;/foreign-keys&gt;&lt;ref-type name="Journal Article"&gt;17&lt;/ref-type&gt;&lt;contributors&gt;&lt;authors&gt;&lt;author&gt;Nemati, H&lt;/author&gt;&lt;author&gt;Samivand, S&lt;/author&gt;&lt;/authors&gt;&lt;/contributors&gt;&lt;titles&gt;&lt;title&gt;Numerical Study of Flow Over Annular Elliptical Finned Tube Heat Exchangers&lt;/title&gt;&lt;secondary-title&gt;Arabian Journal for Science and Engineering&lt;/secondary-title&gt;&lt;/titles&gt;&lt;periodical&gt;&lt;full-title&gt;Arabian Journal for Science and Engineering&lt;/full-title&gt;&lt;/periodical&gt;&lt;pages&gt;4625-4634&lt;/pages&gt;&lt;volume&gt;41&lt;/volume&gt;&lt;number&gt;11&lt;/number&gt;&lt;dates&gt;&lt;year&gt;2016&lt;/year&gt;&lt;/dates&gt;&lt;isbn&gt;1319-8025&lt;/isbn&gt;&lt;urls&gt;&lt;/urls&gt;&lt;/record&gt;&lt;/Cite&gt;&lt;/EndNote&gt;</w:instrText>
      </w:r>
      <w:r w:rsidR="004335E8" w:rsidRPr="00F12098">
        <w:rPr>
          <w:rFonts w:ascii="Times New Roman" w:hAnsi="Times New Roman" w:cs="Times New Roman"/>
          <w:sz w:val="24"/>
          <w:szCs w:val="24"/>
        </w:rPr>
        <w:fldChar w:fldCharType="separate"/>
      </w:r>
      <w:r w:rsidR="008E773A" w:rsidRPr="00F12098">
        <w:rPr>
          <w:rFonts w:ascii="Times New Roman" w:hAnsi="Times New Roman" w:cs="Times New Roman"/>
          <w:noProof/>
          <w:sz w:val="24"/>
          <w:szCs w:val="24"/>
        </w:rPr>
        <w:t>[26]</w:t>
      </w:r>
      <w:r w:rsidR="004335E8" w:rsidRPr="00F12098">
        <w:rPr>
          <w:rFonts w:ascii="Times New Roman" w:hAnsi="Times New Roman" w:cs="Times New Roman"/>
          <w:sz w:val="24"/>
          <w:szCs w:val="24"/>
        </w:rPr>
        <w:fldChar w:fldCharType="end"/>
      </w:r>
      <w:r w:rsidR="008E773A" w:rsidRPr="00F12098">
        <w:rPr>
          <w:rFonts w:ascii="Times New Roman" w:hAnsi="Times New Roman" w:cs="Times New Roman"/>
          <w:sz w:val="24"/>
          <w:szCs w:val="24"/>
        </w:rPr>
        <w:t>, elliptical shape</w:t>
      </w:r>
      <w:r w:rsidR="00BD4607" w:rsidRPr="00F12098">
        <w:rPr>
          <w:rFonts w:ascii="Times New Roman" w:hAnsi="Times New Roman" w:cs="Times New Roman"/>
          <w:sz w:val="24"/>
          <w:szCs w:val="24"/>
        </w:rPr>
        <w:t xml:space="preserve"> is preferred </w:t>
      </w:r>
      <w:r w:rsidR="00756482" w:rsidRPr="00F12098">
        <w:rPr>
          <w:rFonts w:ascii="Times New Roman" w:hAnsi="Times New Roman" w:cs="Times New Roman"/>
          <w:sz w:val="24"/>
          <w:szCs w:val="24"/>
        </w:rPr>
        <w:t xml:space="preserve">for all </w:t>
      </w:r>
      <w:r w:rsidR="00920392" w:rsidRPr="00F12098">
        <w:rPr>
          <w:rFonts w:ascii="Times New Roman" w:hAnsi="Times New Roman" w:cs="Times New Roman"/>
          <w:sz w:val="24"/>
          <w:szCs w:val="24"/>
        </w:rPr>
        <w:t xml:space="preserve">other </w:t>
      </w:r>
      <w:r w:rsidR="00BD4607" w:rsidRPr="00F12098">
        <w:rPr>
          <w:rFonts w:ascii="Times New Roman" w:hAnsi="Times New Roman" w:cs="Times New Roman"/>
          <w:sz w:val="24"/>
          <w:szCs w:val="24"/>
        </w:rPr>
        <w:t>rows</w:t>
      </w:r>
      <w:r w:rsidR="00920392" w:rsidRPr="00F12098">
        <w:rPr>
          <w:rFonts w:ascii="Times New Roman" w:hAnsi="Times New Roman" w:cs="Times New Roman"/>
          <w:sz w:val="24"/>
          <w:szCs w:val="24"/>
        </w:rPr>
        <w:t xml:space="preserve"> (all rows but the first one)</w:t>
      </w:r>
      <w:r w:rsidR="00BD4607" w:rsidRPr="00F12098">
        <w:rPr>
          <w:rFonts w:ascii="Times New Roman" w:hAnsi="Times New Roman" w:cs="Times New Roman"/>
          <w:sz w:val="24"/>
          <w:szCs w:val="24"/>
        </w:rPr>
        <w:t xml:space="preserve">. </w:t>
      </w:r>
    </w:p>
    <w:p w14:paraId="2C6EFE26" w14:textId="77777777" w:rsidR="00836331" w:rsidRDefault="00836331" w:rsidP="0066519F">
      <w:pPr>
        <w:autoSpaceDE w:val="0"/>
        <w:autoSpaceDN w:val="0"/>
        <w:adjustRightInd w:val="0"/>
        <w:spacing w:after="240"/>
        <w:jc w:val="both"/>
        <w:rPr>
          <w:rFonts w:ascii="Times New Roman" w:hAnsi="Times New Roman" w:cs="Times New Roman"/>
          <w:sz w:val="24"/>
          <w:szCs w:val="24"/>
        </w:rPr>
      </w:pPr>
    </w:p>
    <w:p w14:paraId="3918BAA4" w14:textId="77777777" w:rsidR="00836331" w:rsidRDefault="00836331" w:rsidP="0066519F">
      <w:pPr>
        <w:autoSpaceDE w:val="0"/>
        <w:autoSpaceDN w:val="0"/>
        <w:adjustRightInd w:val="0"/>
        <w:spacing w:after="240"/>
        <w:jc w:val="both"/>
        <w:rPr>
          <w:rFonts w:ascii="Times New Roman" w:hAnsi="Times New Roman" w:cs="Times New Roman"/>
          <w:sz w:val="24"/>
          <w:szCs w:val="24"/>
        </w:rPr>
      </w:pPr>
    </w:p>
    <w:p w14:paraId="04BD0052" w14:textId="77777777" w:rsidR="00836331" w:rsidRDefault="00836331" w:rsidP="0066519F">
      <w:pPr>
        <w:autoSpaceDE w:val="0"/>
        <w:autoSpaceDN w:val="0"/>
        <w:adjustRightInd w:val="0"/>
        <w:spacing w:after="240"/>
        <w:jc w:val="both"/>
        <w:rPr>
          <w:rFonts w:ascii="Times New Roman" w:hAnsi="Times New Roman" w:cs="Times New Roman"/>
          <w:sz w:val="24"/>
          <w:szCs w:val="24"/>
        </w:rPr>
      </w:pPr>
    </w:p>
    <w:p w14:paraId="61C1FBFD" w14:textId="77777777" w:rsidR="00836331" w:rsidRDefault="00836331" w:rsidP="0066519F">
      <w:pPr>
        <w:autoSpaceDE w:val="0"/>
        <w:autoSpaceDN w:val="0"/>
        <w:adjustRightInd w:val="0"/>
        <w:spacing w:after="240"/>
        <w:jc w:val="both"/>
        <w:rPr>
          <w:rFonts w:ascii="Times New Roman" w:hAnsi="Times New Roman" w:cs="Times New Roman"/>
          <w:sz w:val="24"/>
          <w:szCs w:val="24"/>
        </w:rPr>
      </w:pPr>
    </w:p>
    <w:p w14:paraId="69ED0D92" w14:textId="77777777" w:rsidR="00836331" w:rsidRDefault="00836331" w:rsidP="0066519F">
      <w:pPr>
        <w:autoSpaceDE w:val="0"/>
        <w:autoSpaceDN w:val="0"/>
        <w:adjustRightInd w:val="0"/>
        <w:spacing w:after="240"/>
        <w:jc w:val="both"/>
        <w:rPr>
          <w:rFonts w:ascii="Times New Roman" w:hAnsi="Times New Roman" w:cs="Times New Roman"/>
          <w:sz w:val="24"/>
          <w:szCs w:val="24"/>
        </w:rPr>
      </w:pPr>
    </w:p>
    <w:p w14:paraId="462E9320" w14:textId="77777777" w:rsidR="00836331" w:rsidRPr="00F12098" w:rsidRDefault="00836331" w:rsidP="0066519F">
      <w:pPr>
        <w:autoSpaceDE w:val="0"/>
        <w:autoSpaceDN w:val="0"/>
        <w:adjustRightInd w:val="0"/>
        <w:spacing w:after="240"/>
        <w:jc w:val="both"/>
        <w:rPr>
          <w:rFonts w:ascii="Times New Roman" w:hAnsi="Times New Roman" w:cs="Times New Roman"/>
          <w:sz w:val="24"/>
          <w:szCs w:val="24"/>
        </w:rPr>
      </w:pPr>
    </w:p>
    <w:tbl>
      <w:tblPr>
        <w:tblW w:w="8759" w:type="dxa"/>
        <w:jc w:val="center"/>
        <w:tblCellMar>
          <w:left w:w="57" w:type="dxa"/>
          <w:right w:w="57" w:type="dxa"/>
        </w:tblCellMar>
        <w:tblLook w:val="04A0" w:firstRow="1" w:lastRow="0" w:firstColumn="1" w:lastColumn="0" w:noHBand="0" w:noVBand="1"/>
      </w:tblPr>
      <w:tblGrid>
        <w:gridCol w:w="1389"/>
        <w:gridCol w:w="737"/>
        <w:gridCol w:w="737"/>
        <w:gridCol w:w="737"/>
        <w:gridCol w:w="737"/>
        <w:gridCol w:w="737"/>
        <w:gridCol w:w="737"/>
        <w:gridCol w:w="737"/>
        <w:gridCol w:w="737"/>
        <w:gridCol w:w="737"/>
        <w:gridCol w:w="725"/>
        <w:gridCol w:w="12"/>
      </w:tblGrid>
      <w:tr w:rsidR="002A111A" w:rsidRPr="00F12098" w14:paraId="366C21F1" w14:textId="77777777" w:rsidTr="00D50E41">
        <w:trPr>
          <w:gridAfter w:val="1"/>
          <w:wAfter w:w="12" w:type="dxa"/>
          <w:cantSplit/>
          <w:trHeight w:val="342"/>
          <w:jc w:val="center"/>
        </w:trPr>
        <w:tc>
          <w:tcPr>
            <w:tcW w:w="8747" w:type="dxa"/>
            <w:gridSpan w:val="11"/>
            <w:tcBorders>
              <w:top w:val="nil"/>
              <w:left w:val="nil"/>
              <w:bottom w:val="single" w:sz="4" w:space="0" w:color="auto"/>
              <w:right w:val="nil"/>
            </w:tcBorders>
          </w:tcPr>
          <w:p w14:paraId="03CEFA7C" w14:textId="77777777" w:rsidR="002A111A" w:rsidRPr="00F12098" w:rsidRDefault="008E3D8A" w:rsidP="00FE7E7E">
            <w:pPr>
              <w:spacing w:after="240"/>
              <w:jc w:val="center"/>
              <w:rPr>
                <w:rFonts w:ascii="Times New Roman" w:eastAsia="Times New Roman" w:hAnsi="Times New Roman" w:cs="Times New Roman"/>
              </w:rPr>
            </w:pPr>
            <w:r w:rsidRPr="00F12098">
              <w:rPr>
                <w:rFonts w:ascii="Times New Roman" w:eastAsia="Times New Roman" w:hAnsi="Times New Roman" w:cs="Times New Roman"/>
              </w:rPr>
              <w:lastRenderedPageBreak/>
              <w:t>Table 5</w:t>
            </w:r>
            <w:r w:rsidR="002A111A" w:rsidRPr="00F12098">
              <w:rPr>
                <w:rFonts w:ascii="Times New Roman" w:eastAsia="Times New Roman" w:hAnsi="Times New Roman" w:cs="Times New Roman"/>
              </w:rPr>
              <w:t xml:space="preserve">: Geometry optimisation for total heat </w:t>
            </w:r>
            <w:r w:rsidR="00303E8F" w:rsidRPr="00F12098">
              <w:rPr>
                <w:rFonts w:ascii="Times New Roman" w:eastAsia="Times New Roman" w:hAnsi="Times New Roman" w:cs="Times New Roman"/>
              </w:rPr>
              <w:t>transfer rate</w:t>
            </w:r>
            <w:r w:rsidR="002A111A" w:rsidRPr="00F12098">
              <w:rPr>
                <w:rFonts w:ascii="Times New Roman" w:eastAsia="Times New Roman" w:hAnsi="Times New Roman" w:cs="Times New Roman"/>
              </w:rPr>
              <w:t xml:space="preserve"> and pressure drop.</w:t>
            </w:r>
          </w:p>
        </w:tc>
      </w:tr>
      <w:tr w:rsidR="002A111A" w:rsidRPr="00F12098" w14:paraId="7E274C2E" w14:textId="77777777" w:rsidTr="00D50E41">
        <w:trPr>
          <w:cantSplit/>
          <w:trHeight w:val="680"/>
          <w:jc w:val="center"/>
        </w:trPr>
        <w:tc>
          <w:tcPr>
            <w:tcW w:w="1389" w:type="dxa"/>
            <w:tcBorders>
              <w:top w:val="nil"/>
              <w:left w:val="single" w:sz="4" w:space="0" w:color="auto"/>
              <w:bottom w:val="single" w:sz="4" w:space="0" w:color="auto"/>
              <w:right w:val="single" w:sz="4" w:space="0" w:color="auto"/>
            </w:tcBorders>
            <w:shd w:val="clear" w:color="000000" w:fill="F2F2F2"/>
            <w:noWrap/>
            <w:vAlign w:val="center"/>
            <w:hideMark/>
          </w:tcPr>
          <w:p w14:paraId="6D5EEB8C" w14:textId="77777777" w:rsidR="00CA6921" w:rsidRPr="00F12098" w:rsidRDefault="002A111A">
            <w:pPr>
              <w:spacing w:after="0"/>
              <w:jc w:val="center"/>
              <w:rPr>
                <w:rFonts w:ascii="Times New Roman" w:eastAsia="Times New Roman" w:hAnsi="Times New Roman" w:cs="Times New Roman"/>
              </w:rPr>
            </w:pPr>
            <w:r w:rsidRPr="00F12098">
              <w:rPr>
                <w:rFonts w:ascii="Times New Roman" w:eastAsia="Times New Roman" w:hAnsi="Times New Roman" w:cs="Times New Roman"/>
              </w:rPr>
              <w:t>Name</w:t>
            </w:r>
          </w:p>
        </w:tc>
        <w:tc>
          <w:tcPr>
            <w:tcW w:w="737" w:type="dxa"/>
            <w:tcBorders>
              <w:top w:val="nil"/>
              <w:left w:val="nil"/>
              <w:bottom w:val="single" w:sz="4" w:space="0" w:color="auto"/>
              <w:right w:val="single" w:sz="4" w:space="0" w:color="auto"/>
            </w:tcBorders>
            <w:shd w:val="clear" w:color="000000" w:fill="F2F2F2"/>
            <w:vAlign w:val="center"/>
            <w:hideMark/>
          </w:tcPr>
          <w:p w14:paraId="6D7F4142" w14:textId="77777777" w:rsidR="00CA6921" w:rsidRPr="00F12098" w:rsidRDefault="00322544">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1</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45F7744B" w14:textId="77777777" w:rsidR="00CA6921" w:rsidRPr="00F12098" w:rsidRDefault="00322544">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2</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413529B4" w14:textId="77777777" w:rsidR="00CA6921" w:rsidRPr="00F12098" w:rsidRDefault="00322544">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3</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2F8DAAAB" w14:textId="77777777" w:rsidR="00CA6921" w:rsidRPr="00F12098" w:rsidRDefault="00322544">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4</m:t>
                    </m:r>
                  </m:sub>
                </m:sSub>
              </m:oMath>
            </m:oMathPara>
          </w:p>
        </w:tc>
        <w:tc>
          <w:tcPr>
            <w:tcW w:w="737" w:type="dxa"/>
            <w:tcBorders>
              <w:top w:val="single" w:sz="4" w:space="0" w:color="auto"/>
              <w:left w:val="nil"/>
              <w:bottom w:val="single" w:sz="4" w:space="0" w:color="auto"/>
              <w:right w:val="single" w:sz="4" w:space="0" w:color="auto"/>
            </w:tcBorders>
            <w:shd w:val="clear" w:color="000000" w:fill="F2F2F2"/>
            <w:vAlign w:val="center"/>
          </w:tcPr>
          <w:p w14:paraId="68D93883" w14:textId="77777777" w:rsidR="00CA6921" w:rsidRPr="00F12098" w:rsidRDefault="00322544" w:rsidP="008E2D83">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oMath>
            </m:oMathPara>
          </w:p>
        </w:tc>
        <w:tc>
          <w:tcPr>
            <w:tcW w:w="73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059E3FC" w14:textId="77777777" w:rsidR="00CA6921" w:rsidRPr="00F12098" w:rsidRDefault="00322544">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oMath>
            </m:oMathPara>
          </w:p>
        </w:tc>
        <w:tc>
          <w:tcPr>
            <w:tcW w:w="737" w:type="dxa"/>
            <w:tcBorders>
              <w:top w:val="nil"/>
              <w:left w:val="nil"/>
              <w:bottom w:val="single" w:sz="4" w:space="0" w:color="auto"/>
              <w:right w:val="single" w:sz="4" w:space="0" w:color="auto"/>
            </w:tcBorders>
            <w:shd w:val="clear" w:color="000000" w:fill="F2F2F2"/>
            <w:vAlign w:val="center"/>
            <w:hideMark/>
          </w:tcPr>
          <w:p w14:paraId="438C380D" w14:textId="77777777" w:rsidR="00CA6921" w:rsidRPr="00F12098" w:rsidRDefault="00322544">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m:rPr>
                            <m:sty m:val="p"/>
                          </m:rPr>
                          <w:rPr>
                            <w:rFonts w:ascii="Cambria Math" w:eastAsia="Times New Roman" w:hAnsi="Cambria Math" w:cs="Times New Roman"/>
                            <w:sz w:val="24"/>
                            <w:szCs w:val="24"/>
                          </w:rPr>
                          <m:t>g</m:t>
                        </m:r>
                      </m:sub>
                    </m:sSub>
                  </m:e>
                </m:acc>
              </m:oMath>
            </m:oMathPara>
          </w:p>
        </w:tc>
        <w:tc>
          <w:tcPr>
            <w:tcW w:w="737" w:type="dxa"/>
            <w:tcBorders>
              <w:top w:val="nil"/>
              <w:left w:val="nil"/>
              <w:bottom w:val="single" w:sz="4" w:space="0" w:color="auto"/>
              <w:right w:val="single" w:sz="4" w:space="0" w:color="auto"/>
            </w:tcBorders>
            <w:shd w:val="clear" w:color="000000" w:fill="F2F2F2"/>
            <w:vAlign w:val="center"/>
            <w:hideMark/>
          </w:tcPr>
          <w:p w14:paraId="754F2E26" w14:textId="77777777" w:rsidR="00CA6921" w:rsidRPr="00F12098" w:rsidRDefault="002A111A">
            <w:pPr>
              <w:spacing w:after="0"/>
              <w:jc w:val="center"/>
              <w:rPr>
                <w:rFonts w:ascii="Times New Roman" w:eastAsia="Times New Roman" w:hAnsi="Times New Roman" w:cs="Times New Roman"/>
                <w:sz w:val="24"/>
                <w:szCs w:val="24"/>
              </w:rPr>
            </w:pPr>
            <m:oMathPara>
              <m:oMath>
                <m:r>
                  <w:rPr>
                    <w:rFonts w:ascii="Cambria Math" w:hAnsi="Cambria Math" w:cs="Times New Roman"/>
                    <w:sz w:val="24"/>
                    <w:szCs w:val="24"/>
                  </w:rPr>
                  <m:t xml:space="preserve"> Θ</m:t>
                </m:r>
              </m:oMath>
            </m:oMathPara>
          </w:p>
        </w:tc>
        <w:tc>
          <w:tcPr>
            <w:tcW w:w="737" w:type="dxa"/>
            <w:tcBorders>
              <w:top w:val="nil"/>
              <w:left w:val="nil"/>
              <w:bottom w:val="single" w:sz="4" w:space="0" w:color="auto"/>
              <w:right w:val="single" w:sz="4" w:space="0" w:color="auto"/>
            </w:tcBorders>
            <w:shd w:val="clear" w:color="000000" w:fill="F2F2F2"/>
            <w:vAlign w:val="center"/>
            <w:hideMark/>
          </w:tcPr>
          <w:p w14:paraId="79AA696D" w14:textId="77777777" w:rsidR="00CA6921" w:rsidRPr="00F12098" w:rsidRDefault="00322544">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oMath>
            </m:oMathPara>
          </w:p>
        </w:tc>
        <w:tc>
          <w:tcPr>
            <w:tcW w:w="737" w:type="dxa"/>
            <w:gridSpan w:val="2"/>
            <w:tcBorders>
              <w:top w:val="nil"/>
              <w:left w:val="nil"/>
              <w:bottom w:val="single" w:sz="4" w:space="0" w:color="auto"/>
              <w:right w:val="single" w:sz="4" w:space="0" w:color="auto"/>
            </w:tcBorders>
            <w:shd w:val="clear" w:color="000000" w:fill="F2F2F2"/>
            <w:vAlign w:val="center"/>
          </w:tcPr>
          <w:p w14:paraId="199B8418" w14:textId="77777777" w:rsidR="00CA6921" w:rsidRPr="00F12098" w:rsidRDefault="00322544">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W</m:t>
                    </m:r>
                  </m:e>
                </m:acc>
              </m:oMath>
            </m:oMathPara>
          </w:p>
        </w:tc>
      </w:tr>
      <w:tr w:rsidR="002A111A" w:rsidRPr="00F12098" w14:paraId="10F02FC2" w14:textId="77777777" w:rsidTr="00D50E41">
        <w:trPr>
          <w:cantSplit/>
          <w:trHeight w:val="442"/>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44A27B25" w14:textId="77777777" w:rsidR="00CA6921" w:rsidRPr="00F12098" w:rsidRDefault="002A111A">
            <w:pPr>
              <w:spacing w:after="0"/>
              <w:jc w:val="center"/>
              <w:rPr>
                <w:rFonts w:ascii="Times New Roman" w:eastAsia="Times New Roman" w:hAnsi="Times New Roman" w:cs="Times New Roman"/>
              </w:rPr>
            </w:pPr>
            <w:r w:rsidRPr="00F12098">
              <w:rPr>
                <w:rFonts w:ascii="Times New Roman" w:eastAsia="Times New Roman" w:hAnsi="Times New Roman" w:cs="Times New Roman"/>
              </w:rPr>
              <w:t>Candidate Point</w:t>
            </w:r>
          </w:p>
        </w:tc>
        <w:tc>
          <w:tcPr>
            <w:tcW w:w="737" w:type="dxa"/>
            <w:tcBorders>
              <w:top w:val="nil"/>
              <w:left w:val="nil"/>
              <w:bottom w:val="single" w:sz="4" w:space="0" w:color="auto"/>
              <w:right w:val="single" w:sz="4" w:space="0" w:color="auto"/>
            </w:tcBorders>
            <w:shd w:val="clear" w:color="auto" w:fill="auto"/>
            <w:noWrap/>
            <w:vAlign w:val="center"/>
            <w:hideMark/>
          </w:tcPr>
          <w:p w14:paraId="285B0CCA" w14:textId="77777777" w:rsidR="00CA6921" w:rsidRPr="00F12098" w:rsidRDefault="002A111A">
            <w:pPr>
              <w:spacing w:after="0"/>
              <w:jc w:val="center"/>
              <w:rPr>
                <w:rFonts w:ascii="Times New Roman" w:hAnsi="Times New Roman" w:cs="Times New Roman"/>
              </w:rPr>
            </w:pPr>
            <w:r w:rsidRPr="00F12098">
              <w:rPr>
                <w:rFonts w:ascii="Times New Roman" w:hAnsi="Times New Roman" w:cs="Times New Roman"/>
              </w:rPr>
              <w:t>0.987</w:t>
            </w:r>
          </w:p>
        </w:tc>
        <w:tc>
          <w:tcPr>
            <w:tcW w:w="737" w:type="dxa"/>
            <w:tcBorders>
              <w:top w:val="nil"/>
              <w:left w:val="nil"/>
              <w:bottom w:val="single" w:sz="4" w:space="0" w:color="auto"/>
              <w:right w:val="single" w:sz="4" w:space="0" w:color="auto"/>
            </w:tcBorders>
            <w:shd w:val="clear" w:color="auto" w:fill="auto"/>
            <w:noWrap/>
            <w:vAlign w:val="center"/>
            <w:hideMark/>
          </w:tcPr>
          <w:p w14:paraId="48066CC3" w14:textId="77777777" w:rsidR="00CA6921" w:rsidRPr="00F12098" w:rsidRDefault="002A111A">
            <w:pPr>
              <w:spacing w:after="0"/>
              <w:jc w:val="center"/>
              <w:rPr>
                <w:rFonts w:ascii="Times New Roman" w:hAnsi="Times New Roman" w:cs="Times New Roman"/>
              </w:rPr>
            </w:pPr>
            <w:r w:rsidRPr="00F12098">
              <w:rPr>
                <w:rFonts w:ascii="Times New Roman" w:hAnsi="Times New Roman" w:cs="Times New Roman"/>
              </w:rPr>
              <w:t>0.640</w:t>
            </w:r>
          </w:p>
        </w:tc>
        <w:tc>
          <w:tcPr>
            <w:tcW w:w="737" w:type="dxa"/>
            <w:tcBorders>
              <w:top w:val="nil"/>
              <w:left w:val="nil"/>
              <w:bottom w:val="single" w:sz="4" w:space="0" w:color="auto"/>
              <w:right w:val="single" w:sz="4" w:space="0" w:color="auto"/>
            </w:tcBorders>
            <w:shd w:val="clear" w:color="auto" w:fill="auto"/>
            <w:noWrap/>
            <w:vAlign w:val="center"/>
            <w:hideMark/>
          </w:tcPr>
          <w:p w14:paraId="39874457" w14:textId="77777777" w:rsidR="00CA6921" w:rsidRPr="00F12098" w:rsidRDefault="002A111A">
            <w:pPr>
              <w:spacing w:after="0"/>
              <w:jc w:val="center"/>
              <w:rPr>
                <w:rFonts w:ascii="Times New Roman" w:hAnsi="Times New Roman" w:cs="Times New Roman"/>
              </w:rPr>
            </w:pPr>
            <w:r w:rsidRPr="00F12098">
              <w:rPr>
                <w:rFonts w:ascii="Times New Roman" w:hAnsi="Times New Roman" w:cs="Times New Roman"/>
              </w:rPr>
              <w:t>0.721</w:t>
            </w:r>
          </w:p>
        </w:tc>
        <w:tc>
          <w:tcPr>
            <w:tcW w:w="737" w:type="dxa"/>
            <w:tcBorders>
              <w:top w:val="nil"/>
              <w:left w:val="nil"/>
              <w:bottom w:val="single" w:sz="4" w:space="0" w:color="auto"/>
              <w:right w:val="single" w:sz="4" w:space="0" w:color="auto"/>
            </w:tcBorders>
            <w:shd w:val="clear" w:color="auto" w:fill="auto"/>
            <w:noWrap/>
            <w:vAlign w:val="center"/>
            <w:hideMark/>
          </w:tcPr>
          <w:p w14:paraId="15558CBC" w14:textId="77777777" w:rsidR="00CA6921" w:rsidRPr="00F12098" w:rsidRDefault="002A111A">
            <w:pPr>
              <w:spacing w:after="0"/>
              <w:jc w:val="center"/>
              <w:rPr>
                <w:rFonts w:ascii="Times New Roman" w:hAnsi="Times New Roman" w:cs="Times New Roman"/>
              </w:rPr>
            </w:pPr>
            <w:r w:rsidRPr="00F12098">
              <w:rPr>
                <w:rFonts w:ascii="Times New Roman" w:hAnsi="Times New Roman" w:cs="Times New Roman"/>
              </w:rPr>
              <w:t>0.920</w:t>
            </w:r>
          </w:p>
        </w:tc>
        <w:tc>
          <w:tcPr>
            <w:tcW w:w="737" w:type="dxa"/>
            <w:tcBorders>
              <w:top w:val="single" w:sz="4" w:space="0" w:color="auto"/>
              <w:left w:val="nil"/>
              <w:bottom w:val="single" w:sz="4" w:space="0" w:color="auto"/>
              <w:right w:val="single" w:sz="4" w:space="0" w:color="auto"/>
            </w:tcBorders>
            <w:vAlign w:val="center"/>
          </w:tcPr>
          <w:p w14:paraId="0E04B495" w14:textId="77777777" w:rsidR="00CA6921" w:rsidRPr="00F12098" w:rsidRDefault="002A111A">
            <w:pPr>
              <w:spacing w:after="0"/>
              <w:jc w:val="center"/>
              <w:rPr>
                <w:rFonts w:ascii="Times New Roman" w:hAnsi="Times New Roman" w:cs="Times New Roman"/>
              </w:rPr>
            </w:pPr>
            <w:r w:rsidRPr="00F12098">
              <w:rPr>
                <w:rFonts w:ascii="Times New Roman" w:hAnsi="Times New Roman" w:cs="Times New Roman"/>
              </w:rPr>
              <w:t>1.09</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07904" w14:textId="77777777" w:rsidR="00CA6921" w:rsidRPr="00F12098" w:rsidRDefault="002A111A">
            <w:pPr>
              <w:spacing w:after="0"/>
              <w:jc w:val="center"/>
              <w:rPr>
                <w:rFonts w:ascii="Times New Roman" w:hAnsi="Times New Roman" w:cs="Times New Roman"/>
              </w:rPr>
            </w:pPr>
            <w:r w:rsidRPr="00F12098">
              <w:rPr>
                <w:rFonts w:ascii="Times New Roman" w:hAnsi="Times New Roman" w:cs="Times New Roman"/>
              </w:rPr>
              <w:t>0.86</w:t>
            </w:r>
          </w:p>
        </w:tc>
        <w:tc>
          <w:tcPr>
            <w:tcW w:w="737" w:type="dxa"/>
            <w:tcBorders>
              <w:top w:val="nil"/>
              <w:left w:val="nil"/>
              <w:bottom w:val="single" w:sz="4" w:space="0" w:color="auto"/>
              <w:right w:val="single" w:sz="4" w:space="0" w:color="auto"/>
            </w:tcBorders>
            <w:shd w:val="clear" w:color="auto" w:fill="auto"/>
            <w:noWrap/>
            <w:vAlign w:val="center"/>
            <w:hideMark/>
          </w:tcPr>
          <w:p w14:paraId="727F73D4" w14:textId="77777777" w:rsidR="00CA6921" w:rsidRPr="00F12098" w:rsidRDefault="002A111A">
            <w:pPr>
              <w:spacing w:after="0"/>
              <w:jc w:val="center"/>
              <w:rPr>
                <w:rFonts w:ascii="Times New Roman" w:hAnsi="Times New Roman" w:cs="Times New Roman"/>
              </w:rPr>
            </w:pPr>
            <w:r w:rsidRPr="00F12098">
              <w:rPr>
                <w:rFonts w:ascii="Times New Roman" w:hAnsi="Times New Roman" w:cs="Times New Roman"/>
              </w:rPr>
              <w:t>0.94</w:t>
            </w:r>
          </w:p>
        </w:tc>
        <w:tc>
          <w:tcPr>
            <w:tcW w:w="737" w:type="dxa"/>
            <w:tcBorders>
              <w:top w:val="nil"/>
              <w:left w:val="nil"/>
              <w:bottom w:val="single" w:sz="4" w:space="0" w:color="auto"/>
              <w:right w:val="single" w:sz="4" w:space="0" w:color="auto"/>
            </w:tcBorders>
            <w:shd w:val="clear" w:color="auto" w:fill="auto"/>
            <w:noWrap/>
            <w:vAlign w:val="center"/>
            <w:hideMark/>
          </w:tcPr>
          <w:p w14:paraId="1E8B8301" w14:textId="77777777" w:rsidR="00CA6921" w:rsidRPr="00F12098" w:rsidRDefault="002A111A">
            <w:pPr>
              <w:spacing w:after="0"/>
              <w:jc w:val="center"/>
              <w:rPr>
                <w:rFonts w:ascii="Times New Roman" w:hAnsi="Times New Roman" w:cs="Times New Roman"/>
              </w:rPr>
            </w:pPr>
            <w:r w:rsidRPr="00F12098">
              <w:rPr>
                <w:rFonts w:ascii="Times New Roman" w:hAnsi="Times New Roman" w:cs="Times New Roman"/>
              </w:rPr>
              <w:t>0.37</w:t>
            </w:r>
          </w:p>
        </w:tc>
        <w:tc>
          <w:tcPr>
            <w:tcW w:w="737" w:type="dxa"/>
            <w:tcBorders>
              <w:top w:val="nil"/>
              <w:left w:val="nil"/>
              <w:bottom w:val="single" w:sz="4" w:space="0" w:color="auto"/>
              <w:right w:val="single" w:sz="4" w:space="0" w:color="auto"/>
            </w:tcBorders>
            <w:shd w:val="clear" w:color="auto" w:fill="auto"/>
            <w:noWrap/>
            <w:vAlign w:val="center"/>
            <w:hideMark/>
          </w:tcPr>
          <w:p w14:paraId="692D81EC" w14:textId="77777777" w:rsidR="00CA6921" w:rsidRPr="00F12098" w:rsidRDefault="002A111A">
            <w:pPr>
              <w:spacing w:after="0"/>
              <w:jc w:val="center"/>
              <w:rPr>
                <w:rFonts w:ascii="Times New Roman" w:hAnsi="Times New Roman" w:cs="Times New Roman"/>
              </w:rPr>
            </w:pPr>
            <w:r w:rsidRPr="00F12098">
              <w:rPr>
                <w:rFonts w:ascii="Times New Roman" w:hAnsi="Times New Roman" w:cs="Times New Roman"/>
              </w:rPr>
              <w:t>0.69</w:t>
            </w:r>
          </w:p>
        </w:tc>
        <w:tc>
          <w:tcPr>
            <w:tcW w:w="737" w:type="dxa"/>
            <w:gridSpan w:val="2"/>
            <w:tcBorders>
              <w:top w:val="nil"/>
              <w:left w:val="nil"/>
              <w:bottom w:val="single" w:sz="4" w:space="0" w:color="auto"/>
              <w:right w:val="single" w:sz="4" w:space="0" w:color="auto"/>
            </w:tcBorders>
            <w:vAlign w:val="center"/>
          </w:tcPr>
          <w:p w14:paraId="11DE1C4B" w14:textId="77777777" w:rsidR="00CA6921" w:rsidRPr="00F12098" w:rsidRDefault="002A111A">
            <w:pPr>
              <w:spacing w:after="0"/>
              <w:jc w:val="center"/>
              <w:rPr>
                <w:rFonts w:ascii="Times New Roman" w:hAnsi="Times New Roman" w:cs="Times New Roman"/>
              </w:rPr>
            </w:pPr>
            <w:r w:rsidRPr="00F12098">
              <w:rPr>
                <w:rFonts w:ascii="Times New Roman" w:hAnsi="Times New Roman" w:cs="Times New Roman"/>
              </w:rPr>
              <w:t>0.77</w:t>
            </w:r>
          </w:p>
        </w:tc>
      </w:tr>
    </w:tbl>
    <w:p w14:paraId="6964D607" w14:textId="77777777" w:rsidR="00D66AA8" w:rsidRPr="00F12098" w:rsidRDefault="00D66AA8" w:rsidP="00D66AA8">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2889"/>
      </w:tblGrid>
      <w:tr w:rsidR="004F11F6" w:rsidRPr="00F12098" w14:paraId="6F1FE075" w14:textId="77777777" w:rsidTr="00D50E41">
        <w:trPr>
          <w:cantSplit/>
          <w:jc w:val="center"/>
        </w:trPr>
        <w:tc>
          <w:tcPr>
            <w:tcW w:w="5637" w:type="dxa"/>
          </w:tcPr>
          <w:p w14:paraId="5C73BF5B" w14:textId="77777777" w:rsidR="004F11F6" w:rsidRPr="00F12098" w:rsidRDefault="00E659AF" w:rsidP="00436C6D">
            <w:pPr>
              <w:autoSpaceDE w:val="0"/>
              <w:autoSpaceDN w:val="0"/>
              <w:adjustRightInd w:val="0"/>
              <w:spacing w:after="240"/>
              <w:jc w:val="both"/>
              <w:rPr>
                <w:rFonts w:ascii="Times New Roman" w:hAnsi="Times New Roman" w:cs="Times New Roman"/>
                <w:sz w:val="24"/>
                <w:szCs w:val="24"/>
              </w:rPr>
            </w:pPr>
            <w:r w:rsidRPr="00F12098">
              <w:rPr>
                <w:rFonts w:ascii="Times New Roman" w:hAnsi="Times New Roman" w:cs="Times New Roman"/>
                <w:noProof/>
                <w:sz w:val="24"/>
                <w:szCs w:val="24"/>
                <w:lang w:val="en-US" w:eastAsia="en-US"/>
              </w:rPr>
              <w:drawing>
                <wp:inline distT="0" distB="0" distL="0" distR="0" wp14:anchorId="555842DF" wp14:editId="360A4F56">
                  <wp:extent cx="3176351" cy="1035854"/>
                  <wp:effectExtent l="19050" t="0" r="4999" b="0"/>
                  <wp:docPr id="909" name="Picture 4"/>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cstate="print"/>
                          <a:srcRect l="47656" t="12305" r="26328" b="73568"/>
                          <a:stretch>
                            <a:fillRect/>
                          </a:stretch>
                        </pic:blipFill>
                        <pic:spPr bwMode="auto">
                          <a:xfrm>
                            <a:off x="0" y="0"/>
                            <a:ext cx="3176351" cy="1035854"/>
                          </a:xfrm>
                          <a:prstGeom prst="rect">
                            <a:avLst/>
                          </a:prstGeom>
                          <a:noFill/>
                          <a:ln w="1">
                            <a:noFill/>
                            <a:miter lim="800000"/>
                            <a:headEnd/>
                            <a:tailEnd type="none" w="med" len="med"/>
                          </a:ln>
                          <a:effectLst/>
                        </pic:spPr>
                      </pic:pic>
                    </a:graphicData>
                  </a:graphic>
                </wp:inline>
              </w:drawing>
            </w:r>
          </w:p>
        </w:tc>
        <w:tc>
          <w:tcPr>
            <w:tcW w:w="2889" w:type="dxa"/>
            <w:vAlign w:val="center"/>
          </w:tcPr>
          <w:p w14:paraId="5F80E6B7" w14:textId="77777777" w:rsidR="004F11F6" w:rsidRPr="00F12098" w:rsidRDefault="004F11F6" w:rsidP="00436C6D">
            <w:pPr>
              <w:autoSpaceDE w:val="0"/>
              <w:autoSpaceDN w:val="0"/>
              <w:adjustRightInd w:val="0"/>
              <w:spacing w:after="240"/>
              <w:rPr>
                <w:rFonts w:ascii="Times New Roman" w:hAnsi="Times New Roman" w:cs="Times New Roman"/>
              </w:rPr>
            </w:pPr>
            <w:r w:rsidRPr="00F12098">
              <w:rPr>
                <w:rFonts w:ascii="Times New Roman" w:hAnsi="Times New Roman" w:cs="Times New Roman"/>
              </w:rPr>
              <w:t>Base geometry</w:t>
            </w:r>
          </w:p>
        </w:tc>
      </w:tr>
      <w:tr w:rsidR="004F11F6" w:rsidRPr="00F12098" w14:paraId="4D8D320D" w14:textId="77777777" w:rsidTr="00D50E41">
        <w:trPr>
          <w:cantSplit/>
          <w:jc w:val="center"/>
        </w:trPr>
        <w:tc>
          <w:tcPr>
            <w:tcW w:w="5637" w:type="dxa"/>
          </w:tcPr>
          <w:p w14:paraId="34F2CA83" w14:textId="77777777" w:rsidR="004F11F6" w:rsidRPr="00F12098" w:rsidRDefault="00E659AF" w:rsidP="00436C6D">
            <w:pPr>
              <w:autoSpaceDE w:val="0"/>
              <w:autoSpaceDN w:val="0"/>
              <w:adjustRightInd w:val="0"/>
              <w:spacing w:after="240"/>
              <w:jc w:val="both"/>
              <w:rPr>
                <w:rFonts w:ascii="Times New Roman" w:hAnsi="Times New Roman" w:cs="Times New Roman"/>
                <w:sz w:val="24"/>
                <w:szCs w:val="24"/>
              </w:rPr>
            </w:pPr>
            <w:r w:rsidRPr="00F12098">
              <w:rPr>
                <w:rFonts w:ascii="Times New Roman" w:hAnsi="Times New Roman" w:cs="Times New Roman"/>
                <w:noProof/>
                <w:sz w:val="24"/>
                <w:szCs w:val="24"/>
                <w:lang w:val="en-US" w:eastAsia="en-US"/>
              </w:rPr>
              <w:drawing>
                <wp:inline distT="0" distB="0" distL="0" distR="0" wp14:anchorId="4492666A" wp14:editId="3F6FD7FC">
                  <wp:extent cx="3174478" cy="962025"/>
                  <wp:effectExtent l="19050" t="0" r="6872" b="0"/>
                  <wp:docPr id="912" name="Picture 7"/>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35" cstate="print"/>
                          <a:srcRect l="47631" t="54951" r="26328" b="31174"/>
                          <a:stretch>
                            <a:fillRect/>
                          </a:stretch>
                        </pic:blipFill>
                        <pic:spPr bwMode="auto">
                          <a:xfrm>
                            <a:off x="0" y="0"/>
                            <a:ext cx="3174478" cy="962025"/>
                          </a:xfrm>
                          <a:prstGeom prst="rect">
                            <a:avLst/>
                          </a:prstGeom>
                          <a:noFill/>
                          <a:ln>
                            <a:noFill/>
                          </a:ln>
                        </pic:spPr>
                      </pic:pic>
                    </a:graphicData>
                  </a:graphic>
                </wp:inline>
              </w:drawing>
            </w:r>
          </w:p>
        </w:tc>
        <w:tc>
          <w:tcPr>
            <w:tcW w:w="2889" w:type="dxa"/>
            <w:vAlign w:val="center"/>
          </w:tcPr>
          <w:p w14:paraId="614FCD8B" w14:textId="77777777" w:rsidR="004F11F6" w:rsidRPr="00F12098" w:rsidRDefault="004F11F6" w:rsidP="00436C6D">
            <w:pPr>
              <w:autoSpaceDE w:val="0"/>
              <w:autoSpaceDN w:val="0"/>
              <w:adjustRightInd w:val="0"/>
              <w:spacing w:after="240"/>
              <w:rPr>
                <w:rFonts w:ascii="Times New Roman" w:hAnsi="Times New Roman" w:cs="Times New Roman"/>
                <w:sz w:val="24"/>
                <w:szCs w:val="24"/>
              </w:rPr>
            </w:pPr>
            <w:r w:rsidRPr="00F12098">
              <w:rPr>
                <w:rFonts w:ascii="Times New Roman" w:hAnsi="Times New Roman" w:cs="Times New Roman"/>
              </w:rPr>
              <w:t>1</w:t>
            </w:r>
            <w:r w:rsidRPr="00F12098">
              <w:rPr>
                <w:rFonts w:ascii="Times New Roman" w:hAnsi="Times New Roman" w:cs="Times New Roman"/>
                <w:vertAlign w:val="superscript"/>
              </w:rPr>
              <w:t>st</w:t>
            </w:r>
            <w:r w:rsidRPr="00F12098">
              <w:rPr>
                <w:rFonts w:ascii="Times New Roman" w:hAnsi="Times New Roman" w:cs="Times New Roman"/>
              </w:rPr>
              <w:t xml:space="preserve"> suggested candidate for </w:t>
            </w:r>
            <w:r w:rsidR="00C0032A" w:rsidRPr="00F12098">
              <w:rPr>
                <w:rFonts w:ascii="Times New Roman" w:hAnsi="Times New Roman" w:cs="Times New Roman"/>
              </w:rPr>
              <w:t>maximis</w:t>
            </w:r>
            <w:r w:rsidRPr="00F12098">
              <w:rPr>
                <w:rFonts w:ascii="Times New Roman" w:hAnsi="Times New Roman" w:cs="Times New Roman"/>
              </w:rPr>
              <w:t xml:space="preserve">ing heat transfer and </w:t>
            </w:r>
            <w:r w:rsidR="00C0032A" w:rsidRPr="00F12098">
              <w:rPr>
                <w:rFonts w:ascii="Times New Roman" w:hAnsi="Times New Roman" w:cs="Times New Roman"/>
              </w:rPr>
              <w:t>minimis</w:t>
            </w:r>
            <w:r w:rsidRPr="00F12098">
              <w:rPr>
                <w:rFonts w:ascii="Times New Roman" w:hAnsi="Times New Roman" w:cs="Times New Roman"/>
              </w:rPr>
              <w:t>ing the pressure drop</w:t>
            </w:r>
          </w:p>
        </w:tc>
      </w:tr>
      <w:tr w:rsidR="004F11F6" w:rsidRPr="00F12098" w14:paraId="103213C4" w14:textId="77777777" w:rsidTr="00D50E41">
        <w:trPr>
          <w:cantSplit/>
          <w:jc w:val="center"/>
        </w:trPr>
        <w:tc>
          <w:tcPr>
            <w:tcW w:w="8526" w:type="dxa"/>
            <w:gridSpan w:val="2"/>
          </w:tcPr>
          <w:p w14:paraId="3CC5ED6C" w14:textId="77777777" w:rsidR="00986644" w:rsidRPr="00F12098" w:rsidRDefault="0066519F" w:rsidP="003544FA">
            <w:pPr>
              <w:autoSpaceDE w:val="0"/>
              <w:autoSpaceDN w:val="0"/>
              <w:adjustRightInd w:val="0"/>
              <w:spacing w:after="240"/>
              <w:jc w:val="center"/>
              <w:rPr>
                <w:rFonts w:ascii="Times New Roman" w:hAnsi="Times New Roman" w:cs="Times New Roman"/>
              </w:rPr>
            </w:pPr>
            <w:r>
              <w:rPr>
                <w:rFonts w:ascii="Times New Roman" w:hAnsi="Times New Roman" w:cs="Times New Roman"/>
                <w:noProof/>
                <w:sz w:val="20"/>
                <w:szCs w:val="20"/>
              </w:rPr>
              <w:t>Fig. 14</w:t>
            </w:r>
            <w:r w:rsidR="004F11F6" w:rsidRPr="00F12098">
              <w:rPr>
                <w:rFonts w:ascii="Times New Roman" w:hAnsi="Times New Roman" w:cs="Times New Roman"/>
                <w:noProof/>
                <w:sz w:val="20"/>
                <w:szCs w:val="20"/>
              </w:rPr>
              <w:t xml:space="preserve">. Visual </w:t>
            </w:r>
            <w:r w:rsidR="00556369" w:rsidRPr="00F12098">
              <w:rPr>
                <w:rFonts w:ascii="Times New Roman" w:hAnsi="Times New Roman" w:cs="Times New Roman"/>
                <w:noProof/>
                <w:sz w:val="20"/>
                <w:szCs w:val="20"/>
              </w:rPr>
              <w:t>c</w:t>
            </w:r>
            <w:r w:rsidR="004F11F6" w:rsidRPr="00F12098">
              <w:rPr>
                <w:rFonts w:ascii="Times New Roman" w:hAnsi="Times New Roman" w:cs="Times New Roman"/>
                <w:noProof/>
                <w:sz w:val="20"/>
                <w:szCs w:val="20"/>
              </w:rPr>
              <w:t>ompar</w:t>
            </w:r>
            <w:r w:rsidR="00556369" w:rsidRPr="00F12098">
              <w:rPr>
                <w:rFonts w:ascii="Times New Roman" w:hAnsi="Times New Roman" w:cs="Times New Roman"/>
                <w:noProof/>
                <w:sz w:val="20"/>
                <w:szCs w:val="20"/>
              </w:rPr>
              <w:t>ison of the base case with the o</w:t>
            </w:r>
            <w:r w:rsidR="004F11F6" w:rsidRPr="00F12098">
              <w:rPr>
                <w:rFonts w:ascii="Times New Roman" w:hAnsi="Times New Roman" w:cs="Times New Roman"/>
                <w:noProof/>
                <w:sz w:val="20"/>
                <w:szCs w:val="20"/>
              </w:rPr>
              <w:t>ptimum candidate (1</w:t>
            </w:r>
            <w:r w:rsidR="004F11F6" w:rsidRPr="00F12098">
              <w:rPr>
                <w:rFonts w:ascii="Times New Roman" w:hAnsi="Times New Roman" w:cs="Times New Roman"/>
                <w:noProof/>
                <w:sz w:val="20"/>
                <w:szCs w:val="20"/>
                <w:vertAlign w:val="superscript"/>
              </w:rPr>
              <w:t>st</w:t>
            </w:r>
            <w:r w:rsidR="00C038B2" w:rsidRPr="00F12098">
              <w:rPr>
                <w:rFonts w:ascii="Times New Roman" w:hAnsi="Times New Roman" w:cs="Times New Roman"/>
                <w:noProof/>
                <w:sz w:val="20"/>
                <w:szCs w:val="20"/>
              </w:rPr>
              <w:t xml:space="preserve"> </w:t>
            </w:r>
            <w:r w:rsidR="004F11F6" w:rsidRPr="00F12098">
              <w:rPr>
                <w:rFonts w:ascii="Times New Roman" w:hAnsi="Times New Roman" w:cs="Times New Roman"/>
                <w:noProof/>
                <w:sz w:val="20"/>
                <w:szCs w:val="20"/>
              </w:rPr>
              <w:t>suggested candidate) of the 3</w:t>
            </w:r>
            <w:r w:rsidR="004F11F6" w:rsidRPr="00F12098">
              <w:rPr>
                <w:rFonts w:ascii="Times New Roman" w:hAnsi="Times New Roman" w:cs="Times New Roman"/>
                <w:noProof/>
                <w:sz w:val="20"/>
                <w:szCs w:val="20"/>
                <w:vertAlign w:val="superscript"/>
              </w:rPr>
              <w:t>rd</w:t>
            </w:r>
            <w:r w:rsidR="004F11F6" w:rsidRPr="00F12098">
              <w:rPr>
                <w:rFonts w:ascii="Times New Roman" w:hAnsi="Times New Roman" w:cs="Times New Roman"/>
                <w:noProof/>
                <w:sz w:val="20"/>
                <w:szCs w:val="20"/>
              </w:rPr>
              <w:t xml:space="preserve"> case of </w:t>
            </w:r>
            <w:r w:rsidR="00C0032A" w:rsidRPr="00F12098">
              <w:rPr>
                <w:rFonts w:ascii="Times New Roman" w:hAnsi="Times New Roman" w:cs="Times New Roman"/>
                <w:noProof/>
                <w:sz w:val="20"/>
                <w:szCs w:val="20"/>
              </w:rPr>
              <w:t>optimis</w:t>
            </w:r>
            <w:r w:rsidR="004F11F6" w:rsidRPr="00F12098">
              <w:rPr>
                <w:rFonts w:ascii="Times New Roman" w:hAnsi="Times New Roman" w:cs="Times New Roman"/>
                <w:noProof/>
                <w:sz w:val="20"/>
                <w:szCs w:val="20"/>
              </w:rPr>
              <w:t>ation scenarios</w:t>
            </w:r>
            <w:r w:rsidR="00556369" w:rsidRPr="00F12098">
              <w:rPr>
                <w:rFonts w:ascii="Times New Roman" w:hAnsi="Times New Roman" w:cs="Times New Roman"/>
                <w:noProof/>
                <w:sz w:val="20"/>
                <w:szCs w:val="20"/>
              </w:rPr>
              <w:t>.</w:t>
            </w:r>
          </w:p>
        </w:tc>
      </w:tr>
    </w:tbl>
    <w:p w14:paraId="6C2CFD46" w14:textId="77777777" w:rsidR="00FE076A" w:rsidRPr="00F12098" w:rsidRDefault="00C0032A" w:rsidP="006B2652">
      <w:pPr>
        <w:pStyle w:val="Heading2"/>
        <w:spacing w:line="276" w:lineRule="auto"/>
        <w:rPr>
          <w:rFonts w:ascii="Times New Roman" w:hAnsi="Times New Roman" w:cs="Times New Roman"/>
          <w:b/>
        </w:rPr>
      </w:pPr>
      <w:r w:rsidRPr="00F12098">
        <w:rPr>
          <w:rFonts w:ascii="Times New Roman" w:hAnsi="Times New Roman" w:cs="Times New Roman"/>
          <w:b/>
        </w:rPr>
        <w:t>Minimis</w:t>
      </w:r>
      <w:r w:rsidR="00FE076A" w:rsidRPr="00F12098">
        <w:rPr>
          <w:rFonts w:ascii="Times New Roman" w:hAnsi="Times New Roman" w:cs="Times New Roman"/>
          <w:b/>
        </w:rPr>
        <w:t>ing the entropy generation</w:t>
      </w:r>
    </w:p>
    <w:p w14:paraId="14FD53AE" w14:textId="77777777" w:rsidR="002D19D7" w:rsidRPr="00F12098" w:rsidRDefault="00826A21" w:rsidP="00DC5EB5">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 xml:space="preserve">In the previous part, the </w:t>
      </w:r>
      <w:r w:rsidR="00D616F1" w:rsidRPr="00F12098">
        <w:rPr>
          <w:rFonts w:ascii="Times New Roman" w:hAnsi="Times New Roman" w:cs="Times New Roman"/>
          <w:sz w:val="24"/>
          <w:szCs w:val="24"/>
        </w:rPr>
        <w:t xml:space="preserve">overall </w:t>
      </w:r>
      <w:r w:rsidRPr="00F12098">
        <w:rPr>
          <w:rFonts w:ascii="Times New Roman" w:hAnsi="Times New Roman" w:cs="Times New Roman"/>
          <w:sz w:val="24"/>
          <w:szCs w:val="24"/>
        </w:rPr>
        <w:t xml:space="preserve">heat transfer and pressure drop </w:t>
      </w:r>
      <w:r w:rsidR="004F11F6" w:rsidRPr="00F12098">
        <w:rPr>
          <w:rFonts w:ascii="Times New Roman" w:hAnsi="Times New Roman" w:cs="Times New Roman"/>
          <w:sz w:val="24"/>
          <w:szCs w:val="24"/>
        </w:rPr>
        <w:t xml:space="preserve">have </w:t>
      </w:r>
      <w:r w:rsidR="00D616F1" w:rsidRPr="00F12098">
        <w:rPr>
          <w:rFonts w:ascii="Times New Roman" w:hAnsi="Times New Roman" w:cs="Times New Roman"/>
          <w:sz w:val="24"/>
          <w:szCs w:val="24"/>
        </w:rPr>
        <w:t xml:space="preserve">been </w:t>
      </w:r>
      <w:r w:rsidR="004F11F6" w:rsidRPr="00F12098">
        <w:rPr>
          <w:rFonts w:ascii="Times New Roman" w:hAnsi="Times New Roman" w:cs="Times New Roman"/>
          <w:sz w:val="24"/>
          <w:szCs w:val="24"/>
        </w:rPr>
        <w:t xml:space="preserve">considered </w:t>
      </w:r>
      <w:r w:rsidR="00D616F1" w:rsidRPr="00F12098">
        <w:rPr>
          <w:rFonts w:ascii="Times New Roman" w:hAnsi="Times New Roman" w:cs="Times New Roman"/>
          <w:noProof/>
          <w:sz w:val="24"/>
          <w:szCs w:val="24"/>
        </w:rPr>
        <w:t>with</w:t>
      </w:r>
      <w:r w:rsidR="00D616F1" w:rsidRPr="00F12098">
        <w:rPr>
          <w:rFonts w:ascii="Times New Roman" w:hAnsi="Times New Roman" w:cs="Times New Roman"/>
          <w:sz w:val="24"/>
          <w:szCs w:val="24"/>
        </w:rPr>
        <w:t xml:space="preserve"> </w:t>
      </w:r>
      <w:r w:rsidR="00DC5EB5" w:rsidRPr="00F12098">
        <w:rPr>
          <w:rFonts w:ascii="Times New Roman" w:hAnsi="Times New Roman" w:cs="Times New Roman"/>
          <w:sz w:val="24"/>
          <w:szCs w:val="24"/>
        </w:rPr>
        <w:t xml:space="preserve">the same priority </w:t>
      </w:r>
      <w:r w:rsidR="004F11F6" w:rsidRPr="00F12098">
        <w:rPr>
          <w:rFonts w:ascii="Times New Roman" w:hAnsi="Times New Roman" w:cs="Times New Roman"/>
          <w:sz w:val="24"/>
          <w:szCs w:val="24"/>
        </w:rPr>
        <w:t xml:space="preserve">in </w:t>
      </w:r>
      <w:r w:rsidR="00D616F1" w:rsidRPr="00F12098">
        <w:rPr>
          <w:rFonts w:ascii="Times New Roman" w:hAnsi="Times New Roman" w:cs="Times New Roman"/>
          <w:sz w:val="24"/>
          <w:szCs w:val="24"/>
        </w:rPr>
        <w:t xml:space="preserve">the multi-objective </w:t>
      </w:r>
      <w:r w:rsidR="00C0032A" w:rsidRPr="00F12098">
        <w:rPr>
          <w:rFonts w:ascii="Times New Roman" w:hAnsi="Times New Roman" w:cs="Times New Roman"/>
          <w:sz w:val="24"/>
          <w:szCs w:val="24"/>
        </w:rPr>
        <w:t>optimis</w:t>
      </w:r>
      <w:r w:rsidR="004F11F6" w:rsidRPr="00F12098">
        <w:rPr>
          <w:rFonts w:ascii="Times New Roman" w:hAnsi="Times New Roman" w:cs="Times New Roman"/>
          <w:sz w:val="24"/>
          <w:szCs w:val="24"/>
        </w:rPr>
        <w:t>ation</w:t>
      </w:r>
      <w:r w:rsidR="00D616F1" w:rsidRPr="00F12098">
        <w:rPr>
          <w:rFonts w:ascii="Times New Roman" w:hAnsi="Times New Roman" w:cs="Times New Roman"/>
          <w:sz w:val="24"/>
          <w:szCs w:val="24"/>
        </w:rPr>
        <w:t xml:space="preserve"> problem</w:t>
      </w:r>
      <w:r w:rsidRPr="00F12098">
        <w:rPr>
          <w:rFonts w:ascii="Times New Roman" w:hAnsi="Times New Roman" w:cs="Times New Roman"/>
          <w:sz w:val="24"/>
          <w:szCs w:val="24"/>
        </w:rPr>
        <w:t xml:space="preserve">. </w:t>
      </w:r>
      <w:r w:rsidR="002B576B" w:rsidRPr="00F12098">
        <w:rPr>
          <w:rFonts w:ascii="Times New Roman" w:hAnsi="Times New Roman" w:cs="Times New Roman"/>
          <w:sz w:val="24"/>
          <w:szCs w:val="24"/>
        </w:rPr>
        <w:t xml:space="preserve">In this study, entropy is </w:t>
      </w:r>
      <w:r w:rsidR="0003212D" w:rsidRPr="00F12098">
        <w:rPr>
          <w:rFonts w:ascii="Times New Roman" w:hAnsi="Times New Roman" w:cs="Times New Roman"/>
          <w:sz w:val="24"/>
          <w:szCs w:val="24"/>
        </w:rPr>
        <w:t xml:space="preserve">chosen </w:t>
      </w:r>
      <w:r w:rsidR="00FE076A" w:rsidRPr="00F12098">
        <w:rPr>
          <w:rFonts w:ascii="Times New Roman" w:hAnsi="Times New Roman" w:cs="Times New Roman"/>
          <w:sz w:val="24"/>
          <w:szCs w:val="24"/>
        </w:rPr>
        <w:t xml:space="preserve">as </w:t>
      </w:r>
      <w:r w:rsidRPr="00F12098">
        <w:rPr>
          <w:rFonts w:ascii="Times New Roman" w:hAnsi="Times New Roman" w:cs="Times New Roman"/>
          <w:sz w:val="24"/>
          <w:szCs w:val="24"/>
        </w:rPr>
        <w:t>an index of</w:t>
      </w:r>
      <w:r w:rsidR="002B576B" w:rsidRPr="00F12098">
        <w:rPr>
          <w:rFonts w:ascii="Times New Roman" w:hAnsi="Times New Roman" w:cs="Times New Roman"/>
          <w:sz w:val="24"/>
          <w:szCs w:val="24"/>
        </w:rPr>
        <w:t xml:space="preserve"> equivalency of heat transfer and pressure drop. Assuming air </w:t>
      </w:r>
      <w:r w:rsidR="00E80482" w:rsidRPr="00F12098">
        <w:rPr>
          <w:rFonts w:ascii="Times New Roman" w:hAnsi="Times New Roman" w:cs="Times New Roman"/>
          <w:sz w:val="24"/>
          <w:szCs w:val="24"/>
        </w:rPr>
        <w:t xml:space="preserve">as </w:t>
      </w:r>
      <w:r w:rsidR="00C80D4E" w:rsidRPr="00F12098">
        <w:rPr>
          <w:rFonts w:ascii="Times New Roman" w:hAnsi="Times New Roman" w:cs="Times New Roman"/>
          <w:sz w:val="24"/>
          <w:szCs w:val="24"/>
        </w:rPr>
        <w:t xml:space="preserve">an </w:t>
      </w:r>
      <w:r w:rsidR="00E80482" w:rsidRPr="00F12098">
        <w:rPr>
          <w:rFonts w:ascii="Times New Roman" w:hAnsi="Times New Roman" w:cs="Times New Roman"/>
          <w:noProof/>
          <w:sz w:val="24"/>
          <w:szCs w:val="24"/>
        </w:rPr>
        <w:t>ideal</w:t>
      </w:r>
      <w:r w:rsidR="00E80482" w:rsidRPr="00F12098">
        <w:rPr>
          <w:rFonts w:ascii="Times New Roman" w:hAnsi="Times New Roman" w:cs="Times New Roman"/>
          <w:sz w:val="24"/>
          <w:szCs w:val="24"/>
        </w:rPr>
        <w:t xml:space="preserve"> gas wit</w:t>
      </w:r>
      <w:r w:rsidR="002B576B" w:rsidRPr="00F12098">
        <w:rPr>
          <w:rFonts w:ascii="Times New Roman" w:hAnsi="Times New Roman" w:cs="Times New Roman"/>
          <w:sz w:val="24"/>
          <w:szCs w:val="24"/>
        </w:rPr>
        <w:t xml:space="preserve">h constant properties, the entropy generation </w:t>
      </w:r>
      <w:r w:rsidR="0004024D" w:rsidRPr="0004024D">
        <w:rPr>
          <w:rFonts w:ascii="Times New Roman" w:hAnsi="Times New Roman" w:cs="Times New Roman"/>
          <w:sz w:val="24"/>
          <w:szCs w:val="24"/>
          <w:highlight w:val="yellow"/>
          <w:lang w:val="en-US"/>
        </w:rPr>
        <w:t>rate</w:t>
      </w:r>
      <w:r w:rsidR="0004024D">
        <w:rPr>
          <w:rFonts w:ascii="Times New Roman" w:hAnsi="Times New Roman" w:cs="Times New Roman"/>
          <w:sz w:val="24"/>
          <w:szCs w:val="24"/>
          <w:lang w:val="en-US"/>
        </w:rPr>
        <w:t xml:space="preserve"> </w:t>
      </w:r>
      <w:r w:rsidR="0003212D" w:rsidRPr="00F12098">
        <w:rPr>
          <w:rFonts w:ascii="Times New Roman" w:hAnsi="Times New Roman" w:cs="Times New Roman"/>
          <w:sz w:val="24"/>
          <w:szCs w:val="24"/>
        </w:rPr>
        <w:t xml:space="preserve">can </w:t>
      </w:r>
      <w:r w:rsidR="002B576B" w:rsidRPr="00F12098">
        <w:rPr>
          <w:rFonts w:ascii="Times New Roman" w:hAnsi="Times New Roman" w:cs="Times New Roman"/>
          <w:sz w:val="24"/>
          <w:szCs w:val="24"/>
        </w:rPr>
        <w:t>be expressed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7"/>
        <w:gridCol w:w="1263"/>
      </w:tblGrid>
      <w:tr w:rsidR="00153153" w:rsidRPr="00F12098" w14:paraId="00F65D40" w14:textId="77777777" w:rsidTr="00047EB3">
        <w:trPr>
          <w:trHeight w:val="719"/>
        </w:trPr>
        <w:tc>
          <w:tcPr>
            <w:tcW w:w="7917" w:type="dxa"/>
          </w:tcPr>
          <w:p w14:paraId="557FE764" w14:textId="77777777" w:rsidR="00153153" w:rsidRPr="00F12098" w:rsidRDefault="00322544" w:rsidP="008E2D83">
            <w:pPr>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m:rPr>
                        <m:sty m:val="p"/>
                      </m:rPr>
                      <w:rPr>
                        <w:rFonts w:ascii="Cambria Math" w:hAnsi="Cambria Math" w:cs="Times New Roman"/>
                        <w:sz w:val="24"/>
                        <w:szCs w:val="24"/>
                      </w:rPr>
                      <m:t>gen</m:t>
                    </m:r>
                  </m:sub>
                </m:sSub>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Q</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w</m:t>
                        </m:r>
                      </m:sub>
                    </m:sSub>
                  </m:den>
                </m:f>
              </m:oMath>
            </m:oMathPara>
          </w:p>
        </w:tc>
        <w:tc>
          <w:tcPr>
            <w:tcW w:w="1263" w:type="dxa"/>
            <w:vAlign w:val="center"/>
          </w:tcPr>
          <w:p w14:paraId="26DCD579" w14:textId="77777777" w:rsidR="00153153" w:rsidRPr="00F12098" w:rsidRDefault="00F92CC7" w:rsidP="00F92CC7">
            <w:pPr>
              <w:pStyle w:val="ListParagraph"/>
              <w:autoSpaceDE w:val="0"/>
              <w:autoSpaceDN w:val="0"/>
              <w:adjustRightInd w:val="0"/>
              <w:ind w:left="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009E25EC" w:rsidRPr="00F12098">
              <w:rPr>
                <w:rFonts w:ascii="Times New Roman" w:hAnsi="Times New Roman" w:cs="Times New Roman"/>
                <w:noProof/>
                <w:sz w:val="24"/>
                <w:szCs w:val="24"/>
              </w:rPr>
              <w:t>19</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06640F02" w14:textId="77777777" w:rsidR="00E80482" w:rsidRPr="00F12098" w:rsidRDefault="00986644" w:rsidP="006B2652">
      <w:pPr>
        <w:autoSpaceDE w:val="0"/>
        <w:autoSpaceDN w:val="0"/>
        <w:adjustRightInd w:val="0"/>
        <w:jc w:val="lowKashida"/>
        <w:rPr>
          <w:rFonts w:ascii="Times New Roman" w:hAnsi="Times New Roman" w:cs="Times New Roman"/>
          <w:sz w:val="24"/>
          <w:szCs w:val="24"/>
        </w:rPr>
      </w:pPr>
      <w:r w:rsidRPr="00F12098">
        <w:rPr>
          <w:rFonts w:ascii="Times New Roman" w:hAnsi="Times New Roman" w:cs="Times New Roman"/>
          <w:sz w:val="24"/>
          <w:szCs w:val="24"/>
        </w:rPr>
        <w:t>where</w:t>
      </w:r>
      <w:r w:rsidR="00E80482" w:rsidRPr="00F12098">
        <w:rPr>
          <w:rFonts w:ascii="Times New Roman" w:hAnsi="Times New Roman" w:cs="Times New Roman"/>
          <w:sz w:val="24"/>
          <w:szCs w:val="24"/>
        </w:rPr>
        <w:t xml:space="preserve"> </w:t>
      </w:r>
      <m:oMath>
        <m:r>
          <w:rPr>
            <w:rFonts w:ascii="Cambria Math" w:hAnsi="Cambria Math" w:cs="Times New Roman"/>
            <w:sz w:val="24"/>
            <w:szCs w:val="24"/>
          </w:rPr>
          <m:t>∆S</m:t>
        </m:r>
      </m:oMath>
      <w:r w:rsidR="00153153" w:rsidRPr="00F12098" w:rsidDel="00153153">
        <w:rPr>
          <w:rFonts w:ascii="Times New Roman" w:hAnsi="Times New Roman" w:cs="Times New Roman"/>
          <w:sz w:val="24"/>
          <w:szCs w:val="24"/>
        </w:rPr>
        <w:t xml:space="preserve"> </w:t>
      </w:r>
      <w:r w:rsidR="00E80482" w:rsidRPr="00F12098">
        <w:rPr>
          <w:rFonts w:ascii="Times New Roman" w:hAnsi="Times New Roman" w:cs="Times New Roman"/>
          <w:sz w:val="24"/>
          <w:szCs w:val="24"/>
        </w:rPr>
        <w:t>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7"/>
        <w:gridCol w:w="1263"/>
      </w:tblGrid>
      <w:tr w:rsidR="00153153" w:rsidRPr="00F12098" w14:paraId="51CA3FA3" w14:textId="77777777" w:rsidTr="00047EB3">
        <w:trPr>
          <w:trHeight w:val="707"/>
        </w:trPr>
        <w:tc>
          <w:tcPr>
            <w:tcW w:w="7917" w:type="dxa"/>
          </w:tcPr>
          <w:p w14:paraId="47A08064" w14:textId="77777777" w:rsidR="00153153" w:rsidRPr="00F12098" w:rsidRDefault="00153153" w:rsidP="00581EEE">
            <w:pPr>
              <w:rPr>
                <w:rFonts w:ascii="Times New Roman" w:hAnsi="Times New Roman" w:cs="Times New Roman"/>
                <w:sz w:val="24"/>
                <w:szCs w:val="24"/>
              </w:rPr>
            </w:pPr>
            <m:oMathPara>
              <m:oMathParaPr>
                <m:jc m:val="left"/>
              </m:oMathParaPr>
              <m:oMath>
                <m:r>
                  <w:rPr>
                    <w:rFonts w:ascii="Cambria Math" w:hAnsi="Cambria Math" w:cs="Times New Roman"/>
                    <w:sz w:val="24"/>
                    <w:szCs w:val="24"/>
                  </w:rPr>
                  <m:t>∆S=</m:t>
                </m:r>
                <m:acc>
                  <m:accPr>
                    <m:chr m:val="̇"/>
                    <m:ctrlPr>
                      <w:rPr>
                        <w:rFonts w:ascii="Cambria Math" w:hAnsi="Cambria Math" w:cs="Times New Roman"/>
                        <w:i/>
                        <w:sz w:val="24"/>
                        <w:szCs w:val="24"/>
                      </w:rPr>
                    </m:ctrlPr>
                  </m:accPr>
                  <m:e>
                    <m:r>
                      <w:rPr>
                        <w:rFonts w:ascii="Cambria Math" w:hAnsi="Cambria Math" w:cs="Times New Roman"/>
                        <w:sz w:val="24"/>
                        <w:szCs w:val="24"/>
                      </w:rPr>
                      <m:t>m</m:t>
                    </m:r>
                  </m:e>
                </m:acc>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p</m:t>
                        </m: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out</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m:rPr>
                                    <m:sty m:val="p"/>
                                  </m:rPr>
                                  <w:rPr>
                                    <w:rFonts w:ascii="Cambria Math" w:hAnsi="Cambria Math" w:cs="Times New Roman"/>
                                    <w:sz w:val="24"/>
                                    <w:szCs w:val="24"/>
                                  </w:rPr>
                                  <m:t>in</m:t>
                                </m:r>
                              </m:sub>
                            </m:sSub>
                          </m:den>
                        </m:f>
                      </m:e>
                    </m:func>
                    <m:r>
                      <w:rPr>
                        <w:rFonts w:ascii="Cambria Math" w:hAnsi="Cambria Math" w:cs="Times New Roman"/>
                        <w:sz w:val="24"/>
                        <w:szCs w:val="24"/>
                      </w:rPr>
                      <m:t>-R</m:t>
                    </m:r>
                    <m:func>
                      <m:funcPr>
                        <m:ctrlPr>
                          <w:rPr>
                            <w:rFonts w:ascii="Cambria Math" w:hAnsi="Cambria Math" w:cs="Times New Roman"/>
                            <w:i/>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∆P</m:t>
                                </m:r>
                              </m:num>
                              <m:den>
                                <m:sSub>
                                  <m:sSubPr>
                                    <m:ctrlPr>
                                      <w:rPr>
                                        <w:rFonts w:ascii="Cambria Math" w:hAnsi="Cambria Math" w:cs="Times New Roman"/>
                                        <w:i/>
                                        <w:sz w:val="24"/>
                                        <w:szCs w:val="24"/>
                                      </w:rPr>
                                    </m:ctrlPr>
                                  </m:sSubPr>
                                  <m:e>
                                    <m:r>
                                      <w:rPr>
                                        <w:rFonts w:ascii="Cambria Math" w:hAnsi="Cambria Math" w:cs="Times New Roman"/>
                                        <w:sz w:val="24"/>
                                        <w:szCs w:val="24"/>
                                      </w:rPr>
                                      <m:t>P</m:t>
                                    </m:r>
                                  </m:e>
                                  <m:sub>
                                    <m:r>
                                      <m:rPr>
                                        <m:sty m:val="p"/>
                                      </m:rPr>
                                      <w:rPr>
                                        <w:rFonts w:ascii="Cambria Math" w:hAnsi="Cambria Math" w:cs="Times New Roman"/>
                                        <w:sz w:val="24"/>
                                        <w:szCs w:val="24"/>
                                      </w:rPr>
                                      <m:t>in</m:t>
                                    </m:r>
                                  </m:sub>
                                </m:sSub>
                              </m:den>
                            </m:f>
                          </m:e>
                        </m:d>
                      </m:e>
                    </m:func>
                  </m:e>
                </m:d>
              </m:oMath>
            </m:oMathPara>
          </w:p>
        </w:tc>
        <w:tc>
          <w:tcPr>
            <w:tcW w:w="1263" w:type="dxa"/>
            <w:vAlign w:val="center"/>
          </w:tcPr>
          <w:p w14:paraId="736A584C" w14:textId="77777777" w:rsidR="00153153" w:rsidRPr="00F12098" w:rsidRDefault="00F92CC7" w:rsidP="00F92CC7">
            <w:pPr>
              <w:pStyle w:val="ListParagraph"/>
              <w:autoSpaceDE w:val="0"/>
              <w:autoSpaceDN w:val="0"/>
              <w:adjustRightInd w:val="0"/>
              <w:ind w:left="0"/>
              <w:jc w:val="right"/>
              <w:rPr>
                <w:rFonts w:ascii="Times New Roman" w:hAnsi="Times New Roman" w:cs="Times New Roman"/>
                <w:sz w:val="24"/>
                <w:szCs w:val="24"/>
              </w:rPr>
            </w:pPr>
            <w:r w:rsidRPr="00F12098">
              <w:rPr>
                <w:rFonts w:ascii="Times New Roman" w:hAnsi="Times New Roman" w:cs="Times New Roman"/>
                <w:sz w:val="24"/>
                <w:szCs w:val="24"/>
              </w:rPr>
              <w:t>(</w:t>
            </w:r>
            <w:r w:rsidR="004335E8" w:rsidRPr="00F12098">
              <w:rPr>
                <w:rFonts w:ascii="Times New Roman" w:hAnsi="Times New Roman" w:cs="Times New Roman"/>
                <w:sz w:val="24"/>
                <w:szCs w:val="24"/>
              </w:rPr>
              <w:fldChar w:fldCharType="begin"/>
            </w:r>
            <w:r w:rsidRPr="00F12098">
              <w:rPr>
                <w:rFonts w:ascii="Times New Roman" w:hAnsi="Times New Roman" w:cs="Times New Roman"/>
                <w:sz w:val="24"/>
                <w:szCs w:val="24"/>
              </w:rPr>
              <w:instrText xml:space="preserve"> SEQ Eq. \* ARABIC </w:instrText>
            </w:r>
            <w:r w:rsidR="004335E8" w:rsidRPr="00F12098">
              <w:rPr>
                <w:rFonts w:ascii="Times New Roman" w:hAnsi="Times New Roman" w:cs="Times New Roman"/>
                <w:sz w:val="24"/>
                <w:szCs w:val="24"/>
              </w:rPr>
              <w:fldChar w:fldCharType="separate"/>
            </w:r>
            <w:r w:rsidR="009E25EC" w:rsidRPr="00F12098">
              <w:rPr>
                <w:rFonts w:ascii="Times New Roman" w:hAnsi="Times New Roman" w:cs="Times New Roman"/>
                <w:noProof/>
                <w:sz w:val="24"/>
                <w:szCs w:val="24"/>
              </w:rPr>
              <w:t>20</w:t>
            </w:r>
            <w:r w:rsidR="004335E8" w:rsidRPr="00F12098">
              <w:rPr>
                <w:rFonts w:ascii="Times New Roman" w:hAnsi="Times New Roman" w:cs="Times New Roman"/>
                <w:sz w:val="24"/>
                <w:szCs w:val="24"/>
              </w:rPr>
              <w:fldChar w:fldCharType="end"/>
            </w:r>
            <w:r w:rsidRPr="00F12098">
              <w:rPr>
                <w:rFonts w:ascii="Times New Roman" w:hAnsi="Times New Roman" w:cs="Times New Roman"/>
                <w:sz w:val="24"/>
                <w:szCs w:val="24"/>
              </w:rPr>
              <w:t>)</w:t>
            </w:r>
          </w:p>
        </w:tc>
      </w:tr>
    </w:tbl>
    <w:p w14:paraId="56F83CEF" w14:textId="77777777" w:rsidR="002B576B" w:rsidRDefault="005A4B19" w:rsidP="00D66AA8">
      <w:pPr>
        <w:autoSpaceDE w:val="0"/>
        <w:autoSpaceDN w:val="0"/>
        <w:adjustRightInd w:val="0"/>
        <w:spacing w:before="120"/>
        <w:jc w:val="both"/>
        <w:rPr>
          <w:rFonts w:ascii="Times New Roman" w:hAnsi="Times New Roman" w:cs="Times New Roman"/>
          <w:sz w:val="24"/>
          <w:szCs w:val="24"/>
        </w:rPr>
      </w:pPr>
      <w:r w:rsidRPr="00F12098">
        <w:rPr>
          <w:rFonts w:ascii="Times New Roman" w:hAnsi="Times New Roman" w:cs="Times New Roman"/>
          <w:sz w:val="24"/>
          <w:szCs w:val="24"/>
        </w:rPr>
        <w:t>Under</w:t>
      </w:r>
      <w:r w:rsidR="008316E7" w:rsidRPr="00F12098">
        <w:rPr>
          <w:rFonts w:ascii="Times New Roman" w:hAnsi="Times New Roman" w:cs="Times New Roman"/>
          <w:sz w:val="24"/>
          <w:szCs w:val="24"/>
        </w:rPr>
        <w:t xml:space="preserve"> this condition, the </w:t>
      </w:r>
      <w:r w:rsidR="00C0032A" w:rsidRPr="00F12098">
        <w:rPr>
          <w:rFonts w:ascii="Times New Roman" w:hAnsi="Times New Roman" w:cs="Times New Roman"/>
          <w:sz w:val="24"/>
          <w:szCs w:val="24"/>
        </w:rPr>
        <w:t>optimis</w:t>
      </w:r>
      <w:r w:rsidR="008316E7" w:rsidRPr="00F12098">
        <w:rPr>
          <w:rFonts w:ascii="Times New Roman" w:hAnsi="Times New Roman" w:cs="Times New Roman"/>
          <w:sz w:val="24"/>
          <w:szCs w:val="24"/>
        </w:rPr>
        <w:t>ed geometr</w:t>
      </w:r>
      <w:r w:rsidR="00D66AA8" w:rsidRPr="00F12098">
        <w:rPr>
          <w:rFonts w:ascii="Times New Roman" w:hAnsi="Times New Roman" w:cs="Times New Roman"/>
          <w:sz w:val="24"/>
          <w:szCs w:val="24"/>
        </w:rPr>
        <w:t>y</w:t>
      </w:r>
      <w:r w:rsidR="008316E7" w:rsidRPr="00F12098">
        <w:rPr>
          <w:rFonts w:ascii="Times New Roman" w:hAnsi="Times New Roman" w:cs="Times New Roman"/>
          <w:sz w:val="24"/>
          <w:szCs w:val="24"/>
        </w:rPr>
        <w:t xml:space="preserve"> </w:t>
      </w:r>
      <w:r w:rsidR="00D66AA8" w:rsidRPr="00F12098">
        <w:rPr>
          <w:rFonts w:ascii="Times New Roman" w:hAnsi="Times New Roman" w:cs="Times New Roman"/>
          <w:sz w:val="24"/>
          <w:szCs w:val="24"/>
        </w:rPr>
        <w:t xml:space="preserve">is </w:t>
      </w:r>
      <w:r w:rsidR="0003212D" w:rsidRPr="00F12098">
        <w:rPr>
          <w:rFonts w:ascii="Times New Roman" w:hAnsi="Times New Roman" w:cs="Times New Roman"/>
          <w:sz w:val="24"/>
          <w:szCs w:val="24"/>
        </w:rPr>
        <w:t>listed</w:t>
      </w:r>
      <w:r w:rsidR="008316E7" w:rsidRPr="00F12098">
        <w:rPr>
          <w:rFonts w:ascii="Times New Roman" w:hAnsi="Times New Roman" w:cs="Times New Roman"/>
          <w:sz w:val="24"/>
          <w:szCs w:val="24"/>
        </w:rPr>
        <w:t xml:space="preserve"> in </w:t>
      </w:r>
      <w:r w:rsidR="008E3D8A" w:rsidRPr="00F12098">
        <w:rPr>
          <w:rFonts w:ascii="Times New Roman" w:hAnsi="Times New Roman" w:cs="Times New Roman"/>
          <w:sz w:val="24"/>
          <w:szCs w:val="24"/>
        </w:rPr>
        <w:t>Table 6</w:t>
      </w:r>
      <w:r w:rsidR="0003212D" w:rsidRPr="00F12098">
        <w:rPr>
          <w:rFonts w:ascii="Times New Roman" w:hAnsi="Times New Roman" w:cs="Times New Roman"/>
          <w:sz w:val="24"/>
          <w:szCs w:val="24"/>
        </w:rPr>
        <w:t xml:space="preserve">. As </w:t>
      </w:r>
      <w:r w:rsidR="002F4E69" w:rsidRPr="00F12098">
        <w:rPr>
          <w:rFonts w:ascii="Times New Roman" w:hAnsi="Times New Roman" w:cs="Times New Roman"/>
          <w:sz w:val="24"/>
          <w:szCs w:val="24"/>
        </w:rPr>
        <w:t xml:space="preserve">listed in the table, </w:t>
      </w:r>
      <w:r w:rsidR="0003212D" w:rsidRPr="00F12098">
        <w:rPr>
          <w:rFonts w:ascii="Times New Roman" w:hAnsi="Times New Roman" w:cs="Times New Roman"/>
          <w:sz w:val="24"/>
          <w:szCs w:val="24"/>
        </w:rPr>
        <w:t xml:space="preserve">the entropy generation </w:t>
      </w:r>
      <w:r w:rsidR="0004024D" w:rsidRPr="0004024D">
        <w:rPr>
          <w:rFonts w:ascii="Times New Roman" w:hAnsi="Times New Roman" w:cs="Times New Roman"/>
          <w:sz w:val="24"/>
          <w:szCs w:val="24"/>
          <w:highlight w:val="yellow"/>
          <w:lang w:val="en-US"/>
        </w:rPr>
        <w:t>rate</w:t>
      </w:r>
      <w:r w:rsidR="0004024D">
        <w:rPr>
          <w:rFonts w:ascii="Times New Roman" w:hAnsi="Times New Roman" w:cs="Times New Roman"/>
          <w:sz w:val="24"/>
          <w:szCs w:val="24"/>
          <w:lang w:val="en-US"/>
        </w:rPr>
        <w:t xml:space="preserve"> </w:t>
      </w:r>
      <w:r w:rsidR="002F4E69" w:rsidRPr="00F12098">
        <w:rPr>
          <w:rFonts w:ascii="Times New Roman" w:hAnsi="Times New Roman" w:cs="Times New Roman"/>
          <w:sz w:val="24"/>
          <w:szCs w:val="24"/>
        </w:rPr>
        <w:t>is</w:t>
      </w:r>
      <w:r w:rsidR="0003212D" w:rsidRPr="00F12098">
        <w:rPr>
          <w:rFonts w:ascii="Times New Roman" w:hAnsi="Times New Roman" w:cs="Times New Roman"/>
          <w:sz w:val="24"/>
          <w:szCs w:val="24"/>
        </w:rPr>
        <w:t xml:space="preserve"> </w:t>
      </w:r>
      <w:r w:rsidR="00C0032A" w:rsidRPr="00F12098">
        <w:rPr>
          <w:rFonts w:ascii="Times New Roman" w:hAnsi="Times New Roman" w:cs="Times New Roman"/>
          <w:sz w:val="24"/>
          <w:szCs w:val="24"/>
        </w:rPr>
        <w:t>minimis</w:t>
      </w:r>
      <w:r w:rsidR="0003212D" w:rsidRPr="00F12098">
        <w:rPr>
          <w:rFonts w:ascii="Times New Roman" w:hAnsi="Times New Roman" w:cs="Times New Roman"/>
          <w:sz w:val="24"/>
          <w:szCs w:val="24"/>
        </w:rPr>
        <w:t xml:space="preserve">ed if the diameter ratio (minor diameter to major diameter) </w:t>
      </w:r>
      <w:r w:rsidR="002F4E69" w:rsidRPr="00F12098">
        <w:rPr>
          <w:rFonts w:ascii="Times New Roman" w:hAnsi="Times New Roman" w:cs="Times New Roman"/>
          <w:sz w:val="24"/>
          <w:szCs w:val="24"/>
        </w:rPr>
        <w:t xml:space="preserve">of all rows </w:t>
      </w:r>
      <w:r w:rsidR="006B10C4" w:rsidRPr="00F12098">
        <w:rPr>
          <w:rFonts w:ascii="Times New Roman" w:hAnsi="Times New Roman" w:cs="Times New Roman"/>
          <w:sz w:val="24"/>
          <w:szCs w:val="24"/>
        </w:rPr>
        <w:t xml:space="preserve">is </w:t>
      </w:r>
      <w:r w:rsidR="00C0032A" w:rsidRPr="00F12098">
        <w:rPr>
          <w:rFonts w:ascii="Times New Roman" w:hAnsi="Times New Roman" w:cs="Times New Roman"/>
          <w:sz w:val="24"/>
          <w:szCs w:val="24"/>
        </w:rPr>
        <w:t>minimis</w:t>
      </w:r>
      <w:r w:rsidR="002F4E69" w:rsidRPr="00F12098">
        <w:rPr>
          <w:rFonts w:ascii="Times New Roman" w:hAnsi="Times New Roman" w:cs="Times New Roman"/>
          <w:sz w:val="24"/>
          <w:szCs w:val="24"/>
        </w:rPr>
        <w:t>ed and generate</w:t>
      </w:r>
      <w:r w:rsidR="006B10C4" w:rsidRPr="00F12098">
        <w:rPr>
          <w:rFonts w:ascii="Times New Roman" w:hAnsi="Times New Roman" w:cs="Times New Roman"/>
          <w:sz w:val="24"/>
          <w:szCs w:val="24"/>
        </w:rPr>
        <w:t>s</w:t>
      </w:r>
      <w:r w:rsidR="002F4E69" w:rsidRPr="00F12098">
        <w:rPr>
          <w:rFonts w:ascii="Times New Roman" w:hAnsi="Times New Roman" w:cs="Times New Roman"/>
          <w:sz w:val="24"/>
          <w:szCs w:val="24"/>
        </w:rPr>
        <w:t xml:space="preserve"> about 22</w:t>
      </w:r>
      <w:r w:rsidR="00665284" w:rsidRPr="00F12098">
        <w:rPr>
          <w:rFonts w:ascii="Times New Roman" w:hAnsi="Times New Roman" w:cs="Times New Roman"/>
          <w:sz w:val="24"/>
          <w:szCs w:val="24"/>
        </w:rPr>
        <w:t xml:space="preserve"> </w:t>
      </w:r>
      <w:r w:rsidR="002F4E69" w:rsidRPr="00F12098">
        <w:rPr>
          <w:rFonts w:ascii="Times New Roman" w:hAnsi="Times New Roman" w:cs="Times New Roman"/>
          <w:sz w:val="24"/>
          <w:szCs w:val="24"/>
        </w:rPr>
        <w:t>% less entropy in comparison with the base case</w:t>
      </w:r>
      <w:r w:rsidR="0003212D" w:rsidRPr="00F12098">
        <w:rPr>
          <w:rFonts w:ascii="Times New Roman" w:hAnsi="Times New Roman" w:cs="Times New Roman"/>
          <w:sz w:val="24"/>
          <w:szCs w:val="24"/>
        </w:rPr>
        <w:t>.</w:t>
      </w:r>
      <w:r w:rsidR="002F4E69" w:rsidRPr="00F12098">
        <w:rPr>
          <w:rFonts w:ascii="Times New Roman" w:hAnsi="Times New Roman" w:cs="Times New Roman"/>
          <w:sz w:val="24"/>
          <w:szCs w:val="24"/>
        </w:rPr>
        <w:t xml:space="preserve"> Such geometry </w:t>
      </w:r>
      <w:r w:rsidR="006B10C4" w:rsidRPr="00F12098">
        <w:rPr>
          <w:rFonts w:ascii="Times New Roman" w:hAnsi="Times New Roman" w:cs="Times New Roman"/>
          <w:sz w:val="24"/>
          <w:szCs w:val="24"/>
        </w:rPr>
        <w:t xml:space="preserve">is </w:t>
      </w:r>
      <w:r w:rsidR="002F4E69" w:rsidRPr="00F12098">
        <w:rPr>
          <w:rFonts w:ascii="Times New Roman" w:hAnsi="Times New Roman" w:cs="Times New Roman"/>
          <w:sz w:val="24"/>
          <w:szCs w:val="24"/>
        </w:rPr>
        <w:t xml:space="preserve">graphically displayed in </w:t>
      </w:r>
      <w:r w:rsidR="00C51883">
        <w:rPr>
          <w:rFonts w:ascii="Times New Roman" w:hAnsi="Times New Roman" w:cs="Times New Roman"/>
          <w:sz w:val="24"/>
          <w:szCs w:val="24"/>
        </w:rPr>
        <w:t>Fig. 12</w:t>
      </w:r>
      <w:r w:rsidR="002F4E69" w:rsidRPr="00F12098">
        <w:rPr>
          <w:rFonts w:ascii="Times New Roman" w:hAnsi="Times New Roman" w:cs="Times New Roman"/>
          <w:sz w:val="24"/>
          <w:szCs w:val="24"/>
        </w:rPr>
        <w:t>.</w:t>
      </w:r>
      <w:r w:rsidR="00795B55" w:rsidRPr="00F12098">
        <w:rPr>
          <w:rFonts w:ascii="Times New Roman" w:hAnsi="Times New Roman" w:cs="Times New Roman"/>
          <w:sz w:val="24"/>
          <w:szCs w:val="24"/>
        </w:rPr>
        <w:t xml:space="preserve"> The exact similarity observed between the results presented in </w:t>
      </w:r>
      <w:r w:rsidR="008E3D8A" w:rsidRPr="00F12098">
        <w:rPr>
          <w:rFonts w:ascii="Times New Roman" w:hAnsi="Times New Roman" w:cs="Times New Roman"/>
          <w:sz w:val="24"/>
          <w:szCs w:val="24"/>
        </w:rPr>
        <w:t>Table 6</w:t>
      </w:r>
      <w:r w:rsidR="00795B55" w:rsidRPr="00F12098">
        <w:rPr>
          <w:rFonts w:ascii="Times New Roman" w:hAnsi="Times New Roman" w:cs="Times New Roman"/>
          <w:sz w:val="24"/>
          <w:szCs w:val="24"/>
        </w:rPr>
        <w:t xml:space="preserve"> and those presented in </w:t>
      </w:r>
      <w:r w:rsidR="008E3D8A" w:rsidRPr="00F12098">
        <w:rPr>
          <w:rFonts w:ascii="Times New Roman" w:hAnsi="Times New Roman" w:cs="Times New Roman"/>
          <w:sz w:val="24"/>
          <w:szCs w:val="24"/>
        </w:rPr>
        <w:t>Table 4</w:t>
      </w:r>
      <w:r w:rsidR="00795B55" w:rsidRPr="00F12098">
        <w:rPr>
          <w:rFonts w:ascii="Times New Roman" w:hAnsi="Times New Roman" w:cs="Times New Roman"/>
          <w:sz w:val="24"/>
          <w:szCs w:val="24"/>
        </w:rPr>
        <w:t xml:space="preserve"> (i.e., with the pressure drop minimisation scenario) means that the entropy generation in air-side flow through the tube bundle is mainly due to the pressure losses.</w:t>
      </w:r>
    </w:p>
    <w:p w14:paraId="0C468C2C" w14:textId="77777777" w:rsidR="00836331" w:rsidRDefault="00836331" w:rsidP="00D66AA8">
      <w:pPr>
        <w:autoSpaceDE w:val="0"/>
        <w:autoSpaceDN w:val="0"/>
        <w:adjustRightInd w:val="0"/>
        <w:spacing w:before="120"/>
        <w:jc w:val="both"/>
        <w:rPr>
          <w:rFonts w:ascii="Times New Roman" w:hAnsi="Times New Roman" w:cs="Times New Roman"/>
          <w:sz w:val="24"/>
          <w:szCs w:val="24"/>
        </w:rPr>
      </w:pPr>
    </w:p>
    <w:p w14:paraId="097C2451" w14:textId="77777777" w:rsidR="00836331" w:rsidRPr="00F12098" w:rsidRDefault="00836331" w:rsidP="00D66AA8">
      <w:pPr>
        <w:autoSpaceDE w:val="0"/>
        <w:autoSpaceDN w:val="0"/>
        <w:adjustRightInd w:val="0"/>
        <w:spacing w:before="120"/>
        <w:jc w:val="both"/>
        <w:rPr>
          <w:rFonts w:ascii="Times New Roman" w:hAnsi="Times New Roman" w:cs="Times New Roman"/>
          <w:sz w:val="24"/>
          <w:szCs w:val="24"/>
        </w:rPr>
      </w:pPr>
    </w:p>
    <w:tbl>
      <w:tblPr>
        <w:tblW w:w="8784" w:type="dxa"/>
        <w:jc w:val="center"/>
        <w:tblLayout w:type="fixed"/>
        <w:tblCellMar>
          <w:left w:w="57" w:type="dxa"/>
          <w:right w:w="57" w:type="dxa"/>
        </w:tblCellMar>
        <w:tblLook w:val="04A0" w:firstRow="1" w:lastRow="0" w:firstColumn="1" w:lastColumn="0" w:noHBand="0" w:noVBand="1"/>
      </w:tblPr>
      <w:tblGrid>
        <w:gridCol w:w="1389"/>
        <w:gridCol w:w="737"/>
        <w:gridCol w:w="737"/>
        <w:gridCol w:w="737"/>
        <w:gridCol w:w="737"/>
        <w:gridCol w:w="737"/>
        <w:gridCol w:w="737"/>
        <w:gridCol w:w="737"/>
        <w:gridCol w:w="737"/>
        <w:gridCol w:w="737"/>
        <w:gridCol w:w="737"/>
        <w:gridCol w:w="25"/>
      </w:tblGrid>
      <w:tr w:rsidR="00F16549" w:rsidRPr="00F12098" w14:paraId="18EE471E" w14:textId="77777777" w:rsidTr="00D50E41">
        <w:trPr>
          <w:cantSplit/>
          <w:trHeight w:val="300"/>
          <w:jc w:val="center"/>
        </w:trPr>
        <w:tc>
          <w:tcPr>
            <w:tcW w:w="8784" w:type="dxa"/>
            <w:gridSpan w:val="12"/>
            <w:tcBorders>
              <w:top w:val="nil"/>
              <w:left w:val="nil"/>
              <w:bottom w:val="single" w:sz="4" w:space="0" w:color="auto"/>
              <w:right w:val="nil"/>
            </w:tcBorders>
            <w:shd w:val="clear" w:color="auto" w:fill="auto"/>
          </w:tcPr>
          <w:p w14:paraId="7A89F0F8" w14:textId="77777777" w:rsidR="00F16549" w:rsidRPr="00F12098" w:rsidRDefault="008E3D8A" w:rsidP="001A68BC">
            <w:pPr>
              <w:jc w:val="center"/>
              <w:rPr>
                <w:rFonts w:ascii="Times New Roman" w:eastAsia="Times New Roman" w:hAnsi="Times New Roman" w:cs="Times New Roman"/>
              </w:rPr>
            </w:pPr>
            <w:r w:rsidRPr="00F12098">
              <w:rPr>
                <w:rFonts w:ascii="Times New Roman" w:eastAsia="Times New Roman" w:hAnsi="Times New Roman" w:cs="Times New Roman"/>
              </w:rPr>
              <w:lastRenderedPageBreak/>
              <w:t>Table 6</w:t>
            </w:r>
            <w:r w:rsidR="00F16549" w:rsidRPr="00F12098">
              <w:rPr>
                <w:rFonts w:ascii="Times New Roman" w:eastAsia="Times New Roman" w:hAnsi="Times New Roman" w:cs="Times New Roman"/>
              </w:rPr>
              <w:t xml:space="preserve">: Geometry optimisation for </w:t>
            </w:r>
            <w:r w:rsidR="001A68BC" w:rsidRPr="00F12098">
              <w:rPr>
                <w:rFonts w:ascii="Times New Roman" w:eastAsia="Times New Roman" w:hAnsi="Times New Roman" w:cs="Times New Roman"/>
              </w:rPr>
              <w:t>entropy generation</w:t>
            </w:r>
            <w:r w:rsidR="00F16549" w:rsidRPr="00F12098">
              <w:rPr>
                <w:rFonts w:ascii="Times New Roman" w:eastAsia="Times New Roman" w:hAnsi="Times New Roman" w:cs="Times New Roman"/>
              </w:rPr>
              <w:t>.</w:t>
            </w:r>
          </w:p>
        </w:tc>
      </w:tr>
      <w:tr w:rsidR="00F16549" w:rsidRPr="00F12098" w14:paraId="63E15AD9" w14:textId="77777777" w:rsidTr="00D50E41">
        <w:trPr>
          <w:gridAfter w:val="1"/>
          <w:wAfter w:w="25" w:type="dxa"/>
          <w:cantSplit/>
          <w:trHeight w:val="660"/>
          <w:jc w:val="center"/>
        </w:trPr>
        <w:tc>
          <w:tcPr>
            <w:tcW w:w="1389" w:type="dxa"/>
            <w:tcBorders>
              <w:top w:val="nil"/>
              <w:left w:val="single" w:sz="4" w:space="0" w:color="auto"/>
              <w:bottom w:val="single" w:sz="4" w:space="0" w:color="auto"/>
              <w:right w:val="single" w:sz="4" w:space="0" w:color="auto"/>
            </w:tcBorders>
            <w:shd w:val="clear" w:color="000000" w:fill="F2F2F2"/>
            <w:noWrap/>
            <w:vAlign w:val="center"/>
            <w:hideMark/>
          </w:tcPr>
          <w:p w14:paraId="082B0878" w14:textId="77777777" w:rsidR="00F16549" w:rsidRPr="00F12098" w:rsidRDefault="00F16549" w:rsidP="00032700">
            <w:pPr>
              <w:spacing w:after="0"/>
              <w:jc w:val="center"/>
              <w:rPr>
                <w:rFonts w:ascii="Times New Roman" w:eastAsia="Times New Roman" w:hAnsi="Times New Roman" w:cs="Times New Roman"/>
              </w:rPr>
            </w:pPr>
            <w:r w:rsidRPr="00F12098">
              <w:rPr>
                <w:rFonts w:ascii="Times New Roman" w:eastAsia="Times New Roman" w:hAnsi="Times New Roman" w:cs="Times New Roman"/>
              </w:rPr>
              <w:t>Name</w:t>
            </w:r>
          </w:p>
        </w:tc>
        <w:tc>
          <w:tcPr>
            <w:tcW w:w="737" w:type="dxa"/>
            <w:tcBorders>
              <w:top w:val="nil"/>
              <w:left w:val="nil"/>
              <w:bottom w:val="single" w:sz="4" w:space="0" w:color="auto"/>
              <w:right w:val="single" w:sz="4" w:space="0" w:color="auto"/>
            </w:tcBorders>
            <w:shd w:val="clear" w:color="000000" w:fill="F2F2F2"/>
            <w:vAlign w:val="center"/>
            <w:hideMark/>
          </w:tcPr>
          <w:p w14:paraId="75F08A67" w14:textId="77777777" w:rsidR="00F16549" w:rsidRPr="00F12098" w:rsidRDefault="00322544" w:rsidP="00032700">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f1</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27FA9512" w14:textId="77777777" w:rsidR="00F16549" w:rsidRPr="00F12098" w:rsidRDefault="00322544" w:rsidP="00032700">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2</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53358C8F" w14:textId="77777777" w:rsidR="00F16549" w:rsidRPr="00F12098" w:rsidRDefault="00322544" w:rsidP="00032700">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3</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485E2C8E" w14:textId="77777777" w:rsidR="00F16549" w:rsidRPr="00F12098" w:rsidRDefault="00322544" w:rsidP="00032700">
            <w:pPr>
              <w:spacing w:after="0"/>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e>
                  <m:sub>
                    <m:r>
                      <m:rPr>
                        <m:sty m:val="p"/>
                      </m:rPr>
                      <w:rPr>
                        <w:rFonts w:ascii="Cambria Math" w:eastAsia="Times New Roman" w:hAnsi="Cambria Math" w:cs="Times New Roman"/>
                        <w:sz w:val="24"/>
                        <w:szCs w:val="24"/>
                      </w:rPr>
                      <m:t>f</m:t>
                    </m:r>
                    <m:r>
                      <w:rPr>
                        <w:rFonts w:ascii="Cambria Math" w:eastAsia="Times New Roman" w:hAnsi="Cambria Math" w:cs="Times New Roman"/>
                        <w:sz w:val="24"/>
                        <w:szCs w:val="24"/>
                      </w:rPr>
                      <m:t>4</m:t>
                    </m:r>
                  </m:sub>
                </m:sSub>
              </m:oMath>
            </m:oMathPara>
          </w:p>
        </w:tc>
        <w:tc>
          <w:tcPr>
            <w:tcW w:w="737" w:type="dxa"/>
            <w:tcBorders>
              <w:top w:val="nil"/>
              <w:left w:val="nil"/>
              <w:bottom w:val="single" w:sz="4" w:space="0" w:color="auto"/>
              <w:right w:val="single" w:sz="4" w:space="0" w:color="auto"/>
            </w:tcBorders>
            <w:shd w:val="clear" w:color="000000" w:fill="F2F2F2"/>
            <w:vAlign w:val="center"/>
            <w:hideMark/>
          </w:tcPr>
          <w:p w14:paraId="5FE01EEC" w14:textId="77777777" w:rsidR="00F16549" w:rsidRPr="00F12098" w:rsidRDefault="00322544" w:rsidP="00032700">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oMath>
            </m:oMathPara>
          </w:p>
        </w:tc>
        <w:tc>
          <w:tcPr>
            <w:tcW w:w="737" w:type="dxa"/>
            <w:tcBorders>
              <w:top w:val="single" w:sz="4" w:space="0" w:color="auto"/>
              <w:left w:val="nil"/>
              <w:bottom w:val="single" w:sz="4" w:space="0" w:color="auto"/>
              <w:right w:val="single" w:sz="4" w:space="0" w:color="auto"/>
            </w:tcBorders>
            <w:shd w:val="clear" w:color="000000" w:fill="F2F2F2"/>
            <w:vAlign w:val="center"/>
          </w:tcPr>
          <w:p w14:paraId="340F2DAF" w14:textId="77777777" w:rsidR="00F16549" w:rsidRPr="00F12098" w:rsidRDefault="00322544" w:rsidP="00032700">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oMath>
            </m:oMathPara>
          </w:p>
        </w:tc>
        <w:tc>
          <w:tcPr>
            <w:tcW w:w="73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5586645" w14:textId="77777777" w:rsidR="00F16549" w:rsidRPr="00F12098" w:rsidRDefault="00322544" w:rsidP="00032700">
            <w:pPr>
              <w:spacing w:after="0"/>
              <w:jc w:val="center"/>
              <w:rPr>
                <w:rFonts w:ascii="Times New Roman" w:eastAsia="Times New Roman" w:hAnsi="Times New Roman" w:cs="Times New Roman"/>
                <w:sz w:val="24"/>
                <w:szCs w:val="24"/>
              </w:rPr>
            </w:pPr>
            <m:oMath>
              <m:acc>
                <m:accPr>
                  <m:chr m:val="̅"/>
                  <m:ctrlPr>
                    <w:rPr>
                      <w:rFonts w:ascii="Cambria Math" w:eastAsia="Times New Roman" w:hAnsi="Cambria Math" w:cs="Times New Roman"/>
                      <w:i/>
                      <w:sz w:val="24"/>
                      <w:szCs w:val="24"/>
                    </w:rPr>
                  </m:ctrlPr>
                </m:acc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m:rPr>
                          <m:sty m:val="p"/>
                        </m:rPr>
                        <w:rPr>
                          <w:rFonts w:ascii="Cambria Math" w:eastAsia="Times New Roman" w:hAnsi="Cambria Math" w:cs="Times New Roman"/>
                          <w:sz w:val="24"/>
                          <w:szCs w:val="24"/>
                        </w:rPr>
                        <m:t>g</m:t>
                      </m:r>
                    </m:sub>
                  </m:sSub>
                </m:e>
              </m:acc>
            </m:oMath>
            <w:r w:rsidR="00F16549" w:rsidRPr="00F12098">
              <w:rPr>
                <w:rFonts w:ascii="Times New Roman" w:eastAsia="Times New Roman" w:hAnsi="Times New Roman" w:cs="Times New Roman"/>
                <w:sz w:val="24"/>
                <w:szCs w:val="24"/>
              </w:rPr>
              <w:t xml:space="preserve"> </w:t>
            </w:r>
          </w:p>
        </w:tc>
        <w:tc>
          <w:tcPr>
            <w:tcW w:w="737" w:type="dxa"/>
            <w:tcBorders>
              <w:top w:val="nil"/>
              <w:left w:val="nil"/>
              <w:bottom w:val="single" w:sz="4" w:space="0" w:color="auto"/>
              <w:right w:val="single" w:sz="4" w:space="0" w:color="auto"/>
            </w:tcBorders>
            <w:shd w:val="clear" w:color="000000" w:fill="F2F2F2"/>
            <w:vAlign w:val="center"/>
            <w:hideMark/>
          </w:tcPr>
          <w:p w14:paraId="6B583AC8" w14:textId="77777777" w:rsidR="00F16549" w:rsidRPr="00F12098" w:rsidRDefault="00F16549" w:rsidP="00032700">
            <w:pPr>
              <w:spacing w:after="0"/>
              <w:jc w:val="center"/>
              <w:rPr>
                <w:rFonts w:ascii="Times New Roman" w:eastAsia="Times New Roman" w:hAnsi="Times New Roman" w:cs="Times New Roman"/>
                <w:sz w:val="24"/>
                <w:szCs w:val="24"/>
              </w:rPr>
            </w:pPr>
            <m:oMathPara>
              <m:oMath>
                <m:r>
                  <w:rPr>
                    <w:rFonts w:ascii="Cambria Math" w:hAnsi="Cambria Math" w:cs="Times New Roman"/>
                    <w:sz w:val="24"/>
                    <w:szCs w:val="24"/>
                  </w:rPr>
                  <m:t xml:space="preserve"> Θ</m:t>
                </m:r>
              </m:oMath>
            </m:oMathPara>
          </w:p>
        </w:tc>
        <w:tc>
          <w:tcPr>
            <w:tcW w:w="737" w:type="dxa"/>
            <w:tcBorders>
              <w:top w:val="nil"/>
              <w:left w:val="nil"/>
              <w:bottom w:val="single" w:sz="4" w:space="0" w:color="auto"/>
              <w:right w:val="single" w:sz="4" w:space="0" w:color="auto"/>
            </w:tcBorders>
            <w:shd w:val="clear" w:color="000000" w:fill="F2F2F2"/>
            <w:vAlign w:val="center"/>
            <w:hideMark/>
          </w:tcPr>
          <w:p w14:paraId="32D40311" w14:textId="77777777" w:rsidR="00F16549" w:rsidRPr="00F12098" w:rsidRDefault="00322544" w:rsidP="00032700">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oMath>
            </m:oMathPara>
          </w:p>
        </w:tc>
        <w:tc>
          <w:tcPr>
            <w:tcW w:w="737" w:type="dxa"/>
            <w:tcBorders>
              <w:top w:val="nil"/>
              <w:left w:val="nil"/>
              <w:bottom w:val="single" w:sz="4" w:space="0" w:color="auto"/>
              <w:right w:val="single" w:sz="4" w:space="0" w:color="auto"/>
            </w:tcBorders>
            <w:shd w:val="clear" w:color="000000" w:fill="F2F2F2"/>
            <w:vAlign w:val="center"/>
          </w:tcPr>
          <w:p w14:paraId="0A86791F" w14:textId="77777777" w:rsidR="00F16549" w:rsidRPr="00F12098" w:rsidRDefault="00322544" w:rsidP="00032700">
            <w:pPr>
              <w:spacing w:after="0"/>
              <w:jc w:val="center"/>
              <w:rPr>
                <w:rFonts w:ascii="Times New Roman" w:eastAsia="Times New Roman" w:hAnsi="Times New Roman" w:cs="Times New Roman"/>
                <w:sz w:val="24"/>
                <w:szCs w:val="24"/>
              </w:rPr>
            </w:pPr>
            <m:oMathPara>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W</m:t>
                    </m:r>
                  </m:e>
                </m:acc>
              </m:oMath>
            </m:oMathPara>
          </w:p>
        </w:tc>
      </w:tr>
      <w:tr w:rsidR="00657FF8" w:rsidRPr="00F12098" w14:paraId="2104E73A" w14:textId="77777777" w:rsidTr="00D50E41">
        <w:trPr>
          <w:gridAfter w:val="1"/>
          <w:wAfter w:w="25" w:type="dxa"/>
          <w:cantSplit/>
          <w:trHeight w:val="442"/>
          <w:jc w:val="center"/>
        </w:trPr>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76726B3" w14:textId="77777777" w:rsidR="00657FF8" w:rsidRPr="00F12098" w:rsidRDefault="00657FF8" w:rsidP="00225B9E">
            <w:pPr>
              <w:spacing w:after="0"/>
              <w:jc w:val="center"/>
              <w:rPr>
                <w:rFonts w:ascii="Times New Roman" w:eastAsia="Times New Roman" w:hAnsi="Times New Roman" w:cs="Times New Roman"/>
              </w:rPr>
            </w:pPr>
            <w:r>
              <w:rPr>
                <w:rFonts w:ascii="Times New Roman" w:eastAsia="Times New Roman" w:hAnsi="Times New Roman" w:cs="Times New Roman"/>
                <w:highlight w:val="yellow"/>
              </w:rPr>
              <w:t>O</w:t>
            </w:r>
            <w:r w:rsidRPr="004335E8">
              <w:rPr>
                <w:rFonts w:ascii="Times New Roman" w:eastAsia="Times New Roman" w:hAnsi="Times New Roman" w:cs="Times New Roman"/>
                <w:highlight w:val="yellow"/>
              </w:rPr>
              <w:t>ptimum</w:t>
            </w:r>
            <w:r>
              <w:rPr>
                <w:rFonts w:ascii="Times New Roman" w:eastAsia="Times New Roman" w:hAnsi="Times New Roman" w:cs="Times New Roman"/>
              </w:rPr>
              <w:t xml:space="preserve"> point</w:t>
            </w:r>
          </w:p>
        </w:tc>
        <w:tc>
          <w:tcPr>
            <w:tcW w:w="737" w:type="dxa"/>
            <w:tcBorders>
              <w:top w:val="nil"/>
              <w:left w:val="nil"/>
              <w:bottom w:val="single" w:sz="4" w:space="0" w:color="auto"/>
              <w:right w:val="single" w:sz="4" w:space="0" w:color="auto"/>
            </w:tcBorders>
            <w:shd w:val="clear" w:color="auto" w:fill="auto"/>
            <w:noWrap/>
            <w:vAlign w:val="center"/>
            <w:hideMark/>
          </w:tcPr>
          <w:p w14:paraId="2B448223" w14:textId="77777777" w:rsidR="00657FF8" w:rsidRPr="00F12098" w:rsidRDefault="00657FF8" w:rsidP="006B2652">
            <w:pPr>
              <w:spacing w:after="0"/>
              <w:jc w:val="center"/>
              <w:rPr>
                <w:rFonts w:ascii="Times New Roman" w:eastAsia="Times New Roman" w:hAnsi="Times New Roman" w:cs="Times New Roman"/>
              </w:rPr>
            </w:pPr>
            <w:r w:rsidRPr="00F12098">
              <w:rPr>
                <w:rFonts w:ascii="Times New Roman" w:eastAsia="Times New Roman" w:hAnsi="Times New Roman" w:cs="Times New Roman"/>
              </w:rPr>
              <w:t>0.63</w:t>
            </w:r>
          </w:p>
        </w:tc>
        <w:tc>
          <w:tcPr>
            <w:tcW w:w="737" w:type="dxa"/>
            <w:tcBorders>
              <w:top w:val="nil"/>
              <w:left w:val="nil"/>
              <w:bottom w:val="single" w:sz="4" w:space="0" w:color="auto"/>
              <w:right w:val="single" w:sz="4" w:space="0" w:color="auto"/>
            </w:tcBorders>
            <w:shd w:val="clear" w:color="auto" w:fill="auto"/>
            <w:noWrap/>
            <w:vAlign w:val="center"/>
            <w:hideMark/>
          </w:tcPr>
          <w:p w14:paraId="7E413BC6" w14:textId="77777777" w:rsidR="00657FF8" w:rsidRPr="00F12098" w:rsidRDefault="00657FF8" w:rsidP="006B2652">
            <w:pPr>
              <w:spacing w:after="0"/>
              <w:jc w:val="center"/>
              <w:rPr>
                <w:rFonts w:ascii="Times New Roman" w:eastAsia="Times New Roman" w:hAnsi="Times New Roman" w:cs="Times New Roman"/>
              </w:rPr>
            </w:pPr>
            <w:r w:rsidRPr="00F12098">
              <w:rPr>
                <w:rFonts w:ascii="Times New Roman" w:eastAsia="Times New Roman" w:hAnsi="Times New Roman" w:cs="Times New Roman"/>
              </w:rPr>
              <w:t>0.63</w:t>
            </w:r>
          </w:p>
        </w:tc>
        <w:tc>
          <w:tcPr>
            <w:tcW w:w="737" w:type="dxa"/>
            <w:tcBorders>
              <w:top w:val="nil"/>
              <w:left w:val="nil"/>
              <w:bottom w:val="single" w:sz="4" w:space="0" w:color="auto"/>
              <w:right w:val="single" w:sz="4" w:space="0" w:color="auto"/>
            </w:tcBorders>
            <w:shd w:val="clear" w:color="auto" w:fill="auto"/>
            <w:noWrap/>
            <w:vAlign w:val="center"/>
            <w:hideMark/>
          </w:tcPr>
          <w:p w14:paraId="279F0A93" w14:textId="77777777" w:rsidR="00657FF8" w:rsidRPr="00F12098" w:rsidRDefault="00657FF8" w:rsidP="006B2652">
            <w:pPr>
              <w:spacing w:after="0"/>
              <w:jc w:val="center"/>
              <w:rPr>
                <w:rFonts w:ascii="Times New Roman" w:eastAsia="Times New Roman" w:hAnsi="Times New Roman" w:cs="Times New Roman"/>
              </w:rPr>
            </w:pPr>
            <w:r w:rsidRPr="00F12098">
              <w:rPr>
                <w:rFonts w:ascii="Times New Roman" w:eastAsia="Times New Roman" w:hAnsi="Times New Roman" w:cs="Times New Roman"/>
              </w:rPr>
              <w:t>0.63</w:t>
            </w:r>
          </w:p>
        </w:tc>
        <w:tc>
          <w:tcPr>
            <w:tcW w:w="737" w:type="dxa"/>
            <w:tcBorders>
              <w:top w:val="nil"/>
              <w:left w:val="nil"/>
              <w:bottom w:val="single" w:sz="4" w:space="0" w:color="auto"/>
              <w:right w:val="single" w:sz="4" w:space="0" w:color="auto"/>
            </w:tcBorders>
            <w:shd w:val="clear" w:color="auto" w:fill="auto"/>
            <w:noWrap/>
            <w:vAlign w:val="center"/>
            <w:hideMark/>
          </w:tcPr>
          <w:p w14:paraId="1B6575C2" w14:textId="77777777" w:rsidR="00657FF8" w:rsidRPr="00F12098" w:rsidRDefault="00657FF8" w:rsidP="006B2652">
            <w:pPr>
              <w:spacing w:after="0"/>
              <w:jc w:val="center"/>
              <w:rPr>
                <w:rFonts w:ascii="Times New Roman" w:eastAsia="Times New Roman" w:hAnsi="Times New Roman" w:cs="Times New Roman"/>
              </w:rPr>
            </w:pPr>
            <w:r w:rsidRPr="00F12098">
              <w:rPr>
                <w:rFonts w:ascii="Times New Roman" w:eastAsia="Times New Roman" w:hAnsi="Times New Roman" w:cs="Times New Roman"/>
              </w:rPr>
              <w:t>0.63</w:t>
            </w:r>
          </w:p>
        </w:tc>
        <w:tc>
          <w:tcPr>
            <w:tcW w:w="737" w:type="dxa"/>
            <w:tcBorders>
              <w:top w:val="nil"/>
              <w:left w:val="nil"/>
              <w:bottom w:val="single" w:sz="4" w:space="0" w:color="auto"/>
              <w:right w:val="single" w:sz="4" w:space="0" w:color="auto"/>
            </w:tcBorders>
            <w:shd w:val="clear" w:color="auto" w:fill="auto"/>
            <w:noWrap/>
            <w:vAlign w:val="center"/>
            <w:hideMark/>
          </w:tcPr>
          <w:p w14:paraId="1E634A7A" w14:textId="77777777" w:rsidR="00657FF8" w:rsidRPr="00F12098" w:rsidRDefault="00657FF8" w:rsidP="006B2652">
            <w:pPr>
              <w:spacing w:after="0"/>
              <w:jc w:val="center"/>
              <w:rPr>
                <w:rFonts w:ascii="Times New Roman" w:eastAsia="Times New Roman" w:hAnsi="Times New Roman" w:cs="Times New Roman"/>
              </w:rPr>
            </w:pPr>
            <w:r w:rsidRPr="00F12098">
              <w:rPr>
                <w:rFonts w:ascii="Times New Roman" w:eastAsia="Times New Roman" w:hAnsi="Times New Roman" w:cs="Times New Roman"/>
              </w:rPr>
              <w:t>1.11</w:t>
            </w:r>
          </w:p>
        </w:tc>
        <w:tc>
          <w:tcPr>
            <w:tcW w:w="737" w:type="dxa"/>
            <w:tcBorders>
              <w:top w:val="single" w:sz="4" w:space="0" w:color="auto"/>
              <w:left w:val="nil"/>
              <w:bottom w:val="single" w:sz="4" w:space="0" w:color="auto"/>
              <w:right w:val="single" w:sz="4" w:space="0" w:color="auto"/>
            </w:tcBorders>
            <w:vAlign w:val="center"/>
          </w:tcPr>
          <w:p w14:paraId="622CEA3B" w14:textId="77777777" w:rsidR="00657FF8" w:rsidRPr="00F12098" w:rsidRDefault="00657FF8" w:rsidP="002A111A">
            <w:pPr>
              <w:spacing w:after="0"/>
              <w:jc w:val="center"/>
              <w:rPr>
                <w:rFonts w:ascii="Times New Roman" w:eastAsia="Times New Roman" w:hAnsi="Times New Roman" w:cs="Times New Roman"/>
              </w:rPr>
            </w:pPr>
            <w:r w:rsidRPr="00F12098">
              <w:rPr>
                <w:rFonts w:ascii="Times New Roman" w:hAnsi="Times New Roman" w:cs="Times New Roman"/>
              </w:rPr>
              <w:t>0.63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D74F" w14:textId="77777777" w:rsidR="00657FF8" w:rsidRPr="00F12098" w:rsidRDefault="00657FF8" w:rsidP="006B2652">
            <w:pPr>
              <w:spacing w:after="0"/>
              <w:jc w:val="center"/>
              <w:rPr>
                <w:rFonts w:ascii="Times New Roman" w:eastAsia="Times New Roman" w:hAnsi="Times New Roman" w:cs="Times New Roman"/>
              </w:rPr>
            </w:pPr>
            <w:r w:rsidRPr="00F12098">
              <w:rPr>
                <w:rFonts w:ascii="Times New Roman" w:eastAsia="Times New Roman" w:hAnsi="Times New Roman" w:cs="Times New Roman"/>
              </w:rPr>
              <w:t>0.78</w:t>
            </w:r>
          </w:p>
        </w:tc>
        <w:tc>
          <w:tcPr>
            <w:tcW w:w="737" w:type="dxa"/>
            <w:tcBorders>
              <w:top w:val="nil"/>
              <w:left w:val="nil"/>
              <w:bottom w:val="single" w:sz="4" w:space="0" w:color="auto"/>
              <w:right w:val="single" w:sz="4" w:space="0" w:color="auto"/>
            </w:tcBorders>
            <w:shd w:val="clear" w:color="auto" w:fill="auto"/>
            <w:noWrap/>
            <w:vAlign w:val="center"/>
            <w:hideMark/>
          </w:tcPr>
          <w:p w14:paraId="03AAF7E6" w14:textId="77777777" w:rsidR="00657FF8" w:rsidRPr="00F12098" w:rsidRDefault="00657FF8" w:rsidP="006B2652">
            <w:pPr>
              <w:spacing w:after="0"/>
              <w:jc w:val="center"/>
              <w:rPr>
                <w:rFonts w:ascii="Times New Roman" w:eastAsia="Times New Roman" w:hAnsi="Times New Roman" w:cs="Times New Roman"/>
              </w:rPr>
            </w:pPr>
            <w:r w:rsidRPr="00F12098">
              <w:rPr>
                <w:rFonts w:ascii="Times New Roman" w:eastAsia="Times New Roman" w:hAnsi="Times New Roman" w:cs="Times New Roman"/>
              </w:rPr>
              <w:t>0.54</w:t>
            </w:r>
          </w:p>
        </w:tc>
        <w:tc>
          <w:tcPr>
            <w:tcW w:w="737" w:type="dxa"/>
            <w:tcBorders>
              <w:top w:val="nil"/>
              <w:left w:val="nil"/>
              <w:bottom w:val="single" w:sz="4" w:space="0" w:color="auto"/>
              <w:right w:val="single" w:sz="4" w:space="0" w:color="auto"/>
            </w:tcBorders>
            <w:shd w:val="clear" w:color="auto" w:fill="auto"/>
            <w:noWrap/>
            <w:vAlign w:val="center"/>
            <w:hideMark/>
          </w:tcPr>
          <w:p w14:paraId="50F4F251" w14:textId="77777777" w:rsidR="00657FF8" w:rsidRPr="00F12098" w:rsidRDefault="00657FF8" w:rsidP="006B2652">
            <w:pPr>
              <w:spacing w:after="0"/>
              <w:jc w:val="center"/>
              <w:rPr>
                <w:rFonts w:ascii="Times New Roman" w:eastAsia="Times New Roman" w:hAnsi="Times New Roman" w:cs="Times New Roman"/>
              </w:rPr>
            </w:pPr>
            <w:r w:rsidRPr="00F12098">
              <w:rPr>
                <w:rFonts w:ascii="Times New Roman" w:eastAsia="Times New Roman" w:hAnsi="Times New Roman" w:cs="Times New Roman"/>
              </w:rPr>
              <w:t>0.50</w:t>
            </w:r>
          </w:p>
        </w:tc>
        <w:tc>
          <w:tcPr>
            <w:tcW w:w="737" w:type="dxa"/>
            <w:tcBorders>
              <w:top w:val="nil"/>
              <w:left w:val="nil"/>
              <w:bottom w:val="single" w:sz="4" w:space="0" w:color="auto"/>
              <w:right w:val="single" w:sz="4" w:space="0" w:color="auto"/>
            </w:tcBorders>
            <w:vAlign w:val="center"/>
          </w:tcPr>
          <w:p w14:paraId="6000FD5E" w14:textId="77777777" w:rsidR="00657FF8" w:rsidRPr="00F12098" w:rsidRDefault="00657FF8" w:rsidP="006B2652">
            <w:pPr>
              <w:spacing w:after="0"/>
              <w:jc w:val="center"/>
              <w:rPr>
                <w:rFonts w:ascii="Times New Roman" w:eastAsia="Times New Roman" w:hAnsi="Times New Roman" w:cs="Times New Roman"/>
              </w:rPr>
            </w:pPr>
            <w:r w:rsidRPr="00F12098">
              <w:rPr>
                <w:rFonts w:ascii="Times New Roman" w:hAnsi="Times New Roman" w:cs="Times New Roman"/>
              </w:rPr>
              <w:t>0.54</w:t>
            </w:r>
          </w:p>
        </w:tc>
      </w:tr>
    </w:tbl>
    <w:p w14:paraId="54275B02" w14:textId="77777777" w:rsidR="00E318D5" w:rsidRPr="00F12098" w:rsidRDefault="00E318D5" w:rsidP="006B2652">
      <w:pPr>
        <w:autoSpaceDE w:val="0"/>
        <w:autoSpaceDN w:val="0"/>
        <w:adjustRightInd w:val="0"/>
        <w:jc w:val="both"/>
        <w:rPr>
          <w:rFonts w:ascii="Times New Roman" w:hAnsi="Times New Roman" w:cs="Times New Roman"/>
          <w:sz w:val="23"/>
          <w:szCs w:val="23"/>
        </w:rPr>
      </w:pPr>
    </w:p>
    <w:p w14:paraId="04DB4BC0" w14:textId="77777777" w:rsidR="007A7700" w:rsidRPr="00F12098" w:rsidRDefault="00F411C7" w:rsidP="0060466C">
      <w:pPr>
        <w:pStyle w:val="Heading1"/>
        <w:keepNext/>
        <w:spacing w:line="276" w:lineRule="auto"/>
        <w:ind w:left="357" w:hanging="357"/>
        <w:rPr>
          <w:rFonts w:ascii="Times New Roman" w:hAnsi="Times New Roman" w:cs="Times New Roman"/>
        </w:rPr>
      </w:pPr>
      <w:r w:rsidRPr="00F12098">
        <w:rPr>
          <w:rFonts w:ascii="Times New Roman" w:hAnsi="Times New Roman" w:cs="Times New Roman"/>
        </w:rPr>
        <w:t>Conclusions</w:t>
      </w:r>
    </w:p>
    <w:p w14:paraId="6BF5A711" w14:textId="77777777" w:rsidR="0028347E" w:rsidRPr="00F12098" w:rsidRDefault="00775CFB" w:rsidP="003F0046">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 xml:space="preserve">Extended surfaces are applied in </w:t>
      </w:r>
      <w:r w:rsidR="00C62E99" w:rsidRPr="00F12098">
        <w:rPr>
          <w:rFonts w:ascii="Times New Roman" w:hAnsi="Times New Roman" w:cs="Times New Roman"/>
          <w:sz w:val="24"/>
          <w:szCs w:val="24"/>
        </w:rPr>
        <w:t xml:space="preserve">heat exchangers used in </w:t>
      </w:r>
      <w:r w:rsidRPr="00F12098">
        <w:rPr>
          <w:rFonts w:ascii="Times New Roman" w:hAnsi="Times New Roman" w:cs="Times New Roman"/>
          <w:sz w:val="24"/>
          <w:szCs w:val="24"/>
        </w:rPr>
        <w:t xml:space="preserve">many industries, including </w:t>
      </w:r>
      <w:r w:rsidR="00C62E99" w:rsidRPr="00F12098">
        <w:rPr>
          <w:rFonts w:ascii="Times New Roman" w:hAnsi="Times New Roman" w:cs="Times New Roman"/>
          <w:sz w:val="24"/>
          <w:szCs w:val="24"/>
        </w:rPr>
        <w:t xml:space="preserve">in </w:t>
      </w:r>
      <w:r w:rsidR="00892382" w:rsidRPr="00F12098">
        <w:rPr>
          <w:rFonts w:ascii="Times New Roman" w:hAnsi="Times New Roman" w:cs="Times New Roman"/>
          <w:sz w:val="24"/>
          <w:szCs w:val="24"/>
        </w:rPr>
        <w:t xml:space="preserve">the </w:t>
      </w:r>
      <w:r w:rsidRPr="00F12098">
        <w:rPr>
          <w:rFonts w:ascii="Times New Roman" w:hAnsi="Times New Roman" w:cs="Times New Roman"/>
          <w:sz w:val="24"/>
          <w:szCs w:val="24"/>
        </w:rPr>
        <w:t>heating</w:t>
      </w:r>
      <w:r w:rsidR="00892382" w:rsidRPr="00F12098">
        <w:rPr>
          <w:rFonts w:ascii="Times New Roman" w:hAnsi="Times New Roman" w:cs="Times New Roman"/>
          <w:sz w:val="24"/>
          <w:szCs w:val="24"/>
        </w:rPr>
        <w:t>,</w:t>
      </w:r>
      <w:r w:rsidRPr="00F12098">
        <w:rPr>
          <w:rFonts w:ascii="Times New Roman" w:hAnsi="Times New Roman" w:cs="Times New Roman"/>
          <w:sz w:val="24"/>
          <w:szCs w:val="24"/>
        </w:rPr>
        <w:t xml:space="preserve"> ventilation </w:t>
      </w:r>
      <w:r w:rsidR="00892382" w:rsidRPr="00F12098">
        <w:rPr>
          <w:rFonts w:ascii="Times New Roman" w:hAnsi="Times New Roman" w:cs="Times New Roman"/>
          <w:sz w:val="24"/>
          <w:szCs w:val="24"/>
        </w:rPr>
        <w:t xml:space="preserve">and air-conditioning </w:t>
      </w:r>
      <w:r w:rsidRPr="00F12098">
        <w:rPr>
          <w:rFonts w:ascii="Times New Roman" w:hAnsi="Times New Roman" w:cs="Times New Roman"/>
          <w:sz w:val="24"/>
          <w:szCs w:val="24"/>
        </w:rPr>
        <w:t xml:space="preserve">industry. Using </w:t>
      </w:r>
      <w:r w:rsidR="00C0032A" w:rsidRPr="00F12098">
        <w:rPr>
          <w:rFonts w:ascii="Times New Roman" w:hAnsi="Times New Roman" w:cs="Times New Roman"/>
          <w:sz w:val="24"/>
          <w:szCs w:val="24"/>
        </w:rPr>
        <w:t>optimis</w:t>
      </w:r>
      <w:r w:rsidRPr="00F12098">
        <w:rPr>
          <w:rFonts w:ascii="Times New Roman" w:hAnsi="Times New Roman" w:cs="Times New Roman"/>
          <w:sz w:val="24"/>
          <w:szCs w:val="24"/>
        </w:rPr>
        <w:t>ed fin</w:t>
      </w:r>
      <w:r w:rsidR="0028347E" w:rsidRPr="00F12098">
        <w:rPr>
          <w:rFonts w:ascii="Times New Roman" w:hAnsi="Times New Roman" w:cs="Times New Roman"/>
          <w:sz w:val="24"/>
          <w:szCs w:val="24"/>
        </w:rPr>
        <w:t xml:space="preserve"> shapes is a </w:t>
      </w:r>
      <w:r w:rsidR="00C62E99" w:rsidRPr="00F12098">
        <w:rPr>
          <w:rFonts w:ascii="Times New Roman" w:hAnsi="Times New Roman" w:cs="Times New Roman"/>
          <w:sz w:val="24"/>
          <w:szCs w:val="24"/>
        </w:rPr>
        <w:t>promising solution</w:t>
      </w:r>
      <w:r w:rsidR="0028347E" w:rsidRPr="00F12098">
        <w:rPr>
          <w:rFonts w:ascii="Times New Roman" w:hAnsi="Times New Roman" w:cs="Times New Roman"/>
          <w:sz w:val="24"/>
          <w:szCs w:val="24"/>
        </w:rPr>
        <w:t xml:space="preserve"> </w:t>
      </w:r>
      <w:r w:rsidR="00C62E99" w:rsidRPr="00F12098">
        <w:rPr>
          <w:rFonts w:ascii="Times New Roman" w:hAnsi="Times New Roman" w:cs="Times New Roman"/>
          <w:sz w:val="24"/>
          <w:szCs w:val="24"/>
        </w:rPr>
        <w:t>for</w:t>
      </w:r>
      <w:r w:rsidR="0028347E" w:rsidRPr="00F12098">
        <w:rPr>
          <w:rFonts w:ascii="Times New Roman" w:hAnsi="Times New Roman" w:cs="Times New Roman"/>
          <w:sz w:val="24"/>
          <w:szCs w:val="24"/>
        </w:rPr>
        <w:t xml:space="preserve"> </w:t>
      </w:r>
      <w:r w:rsidR="00C62E99" w:rsidRPr="00F12098">
        <w:rPr>
          <w:rFonts w:ascii="Times New Roman" w:hAnsi="Times New Roman" w:cs="Times New Roman"/>
          <w:sz w:val="24"/>
          <w:szCs w:val="24"/>
        </w:rPr>
        <w:t>improving thermal performance</w:t>
      </w:r>
      <w:r w:rsidR="0028347E" w:rsidRPr="00F12098">
        <w:rPr>
          <w:rFonts w:ascii="Times New Roman" w:hAnsi="Times New Roman" w:cs="Times New Roman"/>
          <w:sz w:val="24"/>
          <w:szCs w:val="24"/>
        </w:rPr>
        <w:t xml:space="preserve"> while minimising additional costs. </w:t>
      </w:r>
      <w:r w:rsidR="009545D4" w:rsidRPr="00F12098">
        <w:rPr>
          <w:rFonts w:ascii="Times New Roman" w:hAnsi="Times New Roman" w:cs="Times New Roman"/>
          <w:sz w:val="24"/>
          <w:szCs w:val="24"/>
        </w:rPr>
        <w:t xml:space="preserve">In this </w:t>
      </w:r>
      <w:r w:rsidR="00F6684E" w:rsidRPr="00F12098">
        <w:rPr>
          <w:rFonts w:ascii="Times New Roman" w:hAnsi="Times New Roman" w:cs="Times New Roman"/>
          <w:sz w:val="24"/>
          <w:szCs w:val="24"/>
        </w:rPr>
        <w:t>study</w:t>
      </w:r>
      <w:r w:rsidR="009545D4" w:rsidRPr="00F12098">
        <w:rPr>
          <w:rFonts w:ascii="Times New Roman" w:hAnsi="Times New Roman" w:cs="Times New Roman"/>
          <w:sz w:val="24"/>
          <w:szCs w:val="24"/>
        </w:rPr>
        <w:t xml:space="preserve">, </w:t>
      </w:r>
      <w:r w:rsidR="0028347E" w:rsidRPr="00F12098">
        <w:rPr>
          <w:rFonts w:ascii="Times New Roman" w:hAnsi="Times New Roman" w:cs="Times New Roman"/>
          <w:sz w:val="24"/>
          <w:szCs w:val="24"/>
        </w:rPr>
        <w:t>a four-row finned-</w:t>
      </w:r>
      <w:r w:rsidR="00F6684E" w:rsidRPr="00F12098">
        <w:rPr>
          <w:rFonts w:ascii="Times New Roman" w:hAnsi="Times New Roman" w:cs="Times New Roman"/>
          <w:sz w:val="24"/>
          <w:szCs w:val="24"/>
        </w:rPr>
        <w:t xml:space="preserve">tube heat exchanger </w:t>
      </w:r>
      <w:r w:rsidR="0028347E" w:rsidRPr="00F12098">
        <w:rPr>
          <w:rFonts w:ascii="Times New Roman" w:hAnsi="Times New Roman" w:cs="Times New Roman"/>
          <w:sz w:val="24"/>
          <w:szCs w:val="24"/>
        </w:rPr>
        <w:t>is</w:t>
      </w:r>
      <w:r w:rsidR="00F6684E" w:rsidRPr="00F12098">
        <w:rPr>
          <w:rFonts w:ascii="Times New Roman" w:hAnsi="Times New Roman" w:cs="Times New Roman"/>
          <w:sz w:val="24"/>
          <w:szCs w:val="24"/>
        </w:rPr>
        <w:t xml:space="preserve"> </w:t>
      </w:r>
      <w:r w:rsidR="00C0032A" w:rsidRPr="00F12098">
        <w:rPr>
          <w:rFonts w:ascii="Times New Roman" w:hAnsi="Times New Roman" w:cs="Times New Roman"/>
          <w:sz w:val="24"/>
          <w:szCs w:val="24"/>
        </w:rPr>
        <w:t>optimis</w:t>
      </w:r>
      <w:r w:rsidR="00F6684E" w:rsidRPr="00F12098">
        <w:rPr>
          <w:rFonts w:ascii="Times New Roman" w:hAnsi="Times New Roman" w:cs="Times New Roman"/>
          <w:sz w:val="24"/>
          <w:szCs w:val="24"/>
        </w:rPr>
        <w:t>ed</w:t>
      </w:r>
      <w:r w:rsidR="0028347E" w:rsidRPr="00F12098">
        <w:rPr>
          <w:rFonts w:ascii="Times New Roman" w:hAnsi="Times New Roman" w:cs="Times New Roman"/>
          <w:sz w:val="24"/>
          <w:szCs w:val="24"/>
        </w:rPr>
        <w:t xml:space="preserve"> by varying locally the shape of the annular fins, thus resulting in non-uniform tube bundles</w:t>
      </w:r>
      <w:r w:rsidR="00C62E99" w:rsidRPr="00F12098">
        <w:rPr>
          <w:rFonts w:ascii="Times New Roman" w:hAnsi="Times New Roman" w:cs="Times New Roman"/>
          <w:sz w:val="24"/>
          <w:szCs w:val="24"/>
        </w:rPr>
        <w:t>, although the overall approach is directly applicable to any multi-row heat exchanger design</w:t>
      </w:r>
      <w:r w:rsidR="0028347E" w:rsidRPr="00F12098">
        <w:rPr>
          <w:rFonts w:ascii="Times New Roman" w:hAnsi="Times New Roman" w:cs="Times New Roman"/>
          <w:sz w:val="24"/>
          <w:szCs w:val="24"/>
        </w:rPr>
        <w:t>. For each individual fin row, the outer</w:t>
      </w:r>
      <w:r w:rsidR="00C0225B" w:rsidRPr="00F12098">
        <w:rPr>
          <w:rFonts w:ascii="Times New Roman" w:hAnsi="Times New Roman" w:cs="Times New Roman"/>
          <w:sz w:val="24"/>
          <w:szCs w:val="24"/>
        </w:rPr>
        <w:t>-</w:t>
      </w:r>
      <w:r w:rsidR="0028347E" w:rsidRPr="00F12098">
        <w:rPr>
          <w:rFonts w:ascii="Times New Roman" w:hAnsi="Times New Roman" w:cs="Times New Roman"/>
          <w:sz w:val="24"/>
          <w:szCs w:val="24"/>
        </w:rPr>
        <w:t xml:space="preserve">tube elliptical shape </w:t>
      </w:r>
      <w:r w:rsidR="00C0225B" w:rsidRPr="00F12098">
        <w:rPr>
          <w:rFonts w:ascii="Times New Roman" w:hAnsi="Times New Roman" w:cs="Times New Roman"/>
          <w:sz w:val="24"/>
          <w:szCs w:val="24"/>
        </w:rPr>
        <w:t xml:space="preserve">is allowed to vary from a </w:t>
      </w:r>
      <w:r w:rsidR="00C0225B" w:rsidRPr="002D1B7B">
        <w:rPr>
          <w:rFonts w:ascii="Times New Roman" w:hAnsi="Times New Roman" w:cs="Times New Roman"/>
          <w:sz w:val="24"/>
          <w:szCs w:val="24"/>
          <w:highlight w:val="yellow"/>
        </w:rPr>
        <w:t>57.</w:t>
      </w:r>
      <w:r w:rsidR="002D1B7B" w:rsidRPr="002D1B7B">
        <w:rPr>
          <w:rFonts w:ascii="Times New Roman" w:hAnsi="Times New Roman" w:cs="Times New Roman"/>
          <w:sz w:val="24"/>
          <w:szCs w:val="24"/>
          <w:highlight w:val="yellow"/>
        </w:rPr>
        <w:t>15</w:t>
      </w:r>
      <w:r w:rsidR="00C0225B" w:rsidRPr="00F12098">
        <w:rPr>
          <w:rFonts w:ascii="Times New Roman" w:hAnsi="Times New Roman" w:cs="Times New Roman"/>
          <w:sz w:val="24"/>
          <w:szCs w:val="24"/>
        </w:rPr>
        <w:t>-mm diameter circular shape (referred to as the baseline shape) to an elongated elliptical shape (where the vertical minor diameter is reduced down to 36 mm, which represents 63 % of the major diameter).</w:t>
      </w:r>
    </w:p>
    <w:p w14:paraId="4A17185C" w14:textId="77777777" w:rsidR="00C0225B" w:rsidRPr="00F12098" w:rsidRDefault="00C0225B" w:rsidP="008D572A">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 xml:space="preserve">The four vertical diameters applied to each single fin row form the set of decision variables used in the optimisation problem. </w:t>
      </w:r>
      <w:r w:rsidR="00B6548E" w:rsidRPr="00F12098">
        <w:rPr>
          <w:rFonts w:ascii="Times New Roman" w:hAnsi="Times New Roman" w:cs="Times New Roman"/>
          <w:sz w:val="24"/>
          <w:szCs w:val="24"/>
        </w:rPr>
        <w:t>Four distinct</w:t>
      </w:r>
      <w:r w:rsidRPr="00F12098">
        <w:rPr>
          <w:rFonts w:ascii="Times New Roman" w:hAnsi="Times New Roman" w:cs="Times New Roman"/>
          <w:sz w:val="24"/>
          <w:szCs w:val="24"/>
        </w:rPr>
        <w:t xml:space="preserve"> objective functions, corresponding to four practical design strategies </w:t>
      </w:r>
      <w:r w:rsidR="00B6548E" w:rsidRPr="00F12098">
        <w:rPr>
          <w:rFonts w:ascii="Times New Roman" w:hAnsi="Times New Roman" w:cs="Times New Roman"/>
          <w:sz w:val="24"/>
          <w:szCs w:val="24"/>
        </w:rPr>
        <w:t>and various designers’ needs, are used to determine the local fin-shape repartitions throughout the bundle that: (</w:t>
      </w:r>
      <w:proofErr w:type="spellStart"/>
      <w:r w:rsidR="00B6548E" w:rsidRPr="00F12098">
        <w:rPr>
          <w:rFonts w:ascii="Times New Roman" w:hAnsi="Times New Roman" w:cs="Times New Roman"/>
          <w:sz w:val="24"/>
          <w:szCs w:val="24"/>
        </w:rPr>
        <w:t>i</w:t>
      </w:r>
      <w:proofErr w:type="spellEnd"/>
      <w:r w:rsidR="00B6548E" w:rsidRPr="00F12098">
        <w:rPr>
          <w:rFonts w:ascii="Times New Roman" w:hAnsi="Times New Roman" w:cs="Times New Roman"/>
          <w:sz w:val="24"/>
          <w:szCs w:val="24"/>
        </w:rPr>
        <w:t xml:space="preserve">) maximise the </w:t>
      </w:r>
      <w:r w:rsidR="00CB154B" w:rsidRPr="008D572A">
        <w:rPr>
          <w:rFonts w:ascii="Times New Roman" w:hAnsi="Times New Roman" w:cs="Times New Roman"/>
          <w:highlight w:val="yellow"/>
        </w:rPr>
        <w:t xml:space="preserve">heat </w:t>
      </w:r>
      <w:r w:rsidR="008D572A" w:rsidRPr="008D572A">
        <w:rPr>
          <w:rFonts w:ascii="Times New Roman" w:hAnsi="Times New Roman" w:cs="Times New Roman"/>
          <w:highlight w:val="yellow"/>
        </w:rPr>
        <w:t>flux</w:t>
      </w:r>
      <w:r w:rsidR="00B6548E" w:rsidRPr="00F12098">
        <w:rPr>
          <w:rFonts w:ascii="Times New Roman" w:hAnsi="Times New Roman" w:cs="Times New Roman"/>
          <w:sz w:val="24"/>
          <w:szCs w:val="24"/>
        </w:rPr>
        <w:t xml:space="preserve">, (ii) minimise the overall pressure drop, (iii) minimise the pressure drop while maximising the total heat </w:t>
      </w:r>
      <w:r w:rsidR="00005288" w:rsidRPr="00F12098">
        <w:rPr>
          <w:rFonts w:ascii="Times New Roman" w:hAnsi="Times New Roman" w:cs="Times New Roman"/>
          <w:sz w:val="24"/>
          <w:szCs w:val="24"/>
        </w:rPr>
        <w:t>transfer</w:t>
      </w:r>
      <w:r w:rsidR="00CB154B" w:rsidRPr="00F12098">
        <w:rPr>
          <w:rFonts w:ascii="Times New Roman" w:hAnsi="Times New Roman" w:cs="Times New Roman"/>
          <w:sz w:val="24"/>
          <w:szCs w:val="24"/>
        </w:rPr>
        <w:t xml:space="preserve"> rate</w:t>
      </w:r>
      <w:r w:rsidR="00B6548E" w:rsidRPr="00F12098">
        <w:rPr>
          <w:rFonts w:ascii="Times New Roman" w:hAnsi="Times New Roman" w:cs="Times New Roman"/>
          <w:sz w:val="24"/>
          <w:szCs w:val="24"/>
        </w:rPr>
        <w:t xml:space="preserve">, </w:t>
      </w:r>
      <w:r w:rsidR="00C62E99" w:rsidRPr="00F12098">
        <w:rPr>
          <w:rFonts w:ascii="Times New Roman" w:hAnsi="Times New Roman" w:cs="Times New Roman"/>
          <w:sz w:val="24"/>
          <w:szCs w:val="24"/>
        </w:rPr>
        <w:t>or</w:t>
      </w:r>
      <w:r w:rsidR="00B6548E" w:rsidRPr="00F12098">
        <w:rPr>
          <w:rFonts w:ascii="Times New Roman" w:hAnsi="Times New Roman" w:cs="Times New Roman"/>
          <w:sz w:val="24"/>
          <w:szCs w:val="24"/>
        </w:rPr>
        <w:t xml:space="preserve"> (iv) minimise the entropy generation.</w:t>
      </w:r>
    </w:p>
    <w:p w14:paraId="730E4B86" w14:textId="77777777" w:rsidR="00436C6D" w:rsidRPr="00F12098" w:rsidRDefault="00436C6D" w:rsidP="00F45D4E">
      <w:pPr>
        <w:autoSpaceDE w:val="0"/>
        <w:autoSpaceDN w:val="0"/>
        <w:adjustRightInd w:val="0"/>
        <w:jc w:val="both"/>
        <w:rPr>
          <w:rFonts w:ascii="Times New Roman" w:hAnsi="Times New Roman" w:cs="Times New Roman"/>
          <w:sz w:val="24"/>
          <w:szCs w:val="24"/>
        </w:rPr>
      </w:pPr>
      <w:r w:rsidRPr="00F12098">
        <w:rPr>
          <w:rFonts w:ascii="Times New Roman" w:hAnsi="Times New Roman" w:cs="Times New Roman"/>
          <w:sz w:val="24"/>
          <w:szCs w:val="24"/>
        </w:rPr>
        <w:t xml:space="preserve">The first optimisation scenario </w:t>
      </w:r>
      <w:r w:rsidR="00CE7B66" w:rsidRPr="00F12098">
        <w:rPr>
          <w:rFonts w:ascii="Times New Roman" w:hAnsi="Times New Roman" w:cs="Times New Roman"/>
          <w:sz w:val="24"/>
          <w:szCs w:val="24"/>
        </w:rPr>
        <w:t xml:space="preserve">resulted in </w:t>
      </w:r>
      <w:r w:rsidRPr="00F12098">
        <w:rPr>
          <w:rFonts w:ascii="Times New Roman" w:hAnsi="Times New Roman" w:cs="Times New Roman"/>
          <w:sz w:val="24"/>
          <w:szCs w:val="24"/>
        </w:rPr>
        <w:t>a significant decrease of the total fin weight</w:t>
      </w:r>
      <w:r w:rsidR="00C62E99" w:rsidRPr="00F12098">
        <w:rPr>
          <w:rFonts w:ascii="Times New Roman" w:hAnsi="Times New Roman" w:cs="Times New Roman"/>
          <w:sz w:val="24"/>
          <w:szCs w:val="24"/>
        </w:rPr>
        <w:t>,</w:t>
      </w:r>
      <w:r w:rsidR="00892382" w:rsidRPr="00F12098">
        <w:rPr>
          <w:rFonts w:ascii="Times New Roman" w:hAnsi="Times New Roman" w:cs="Times New Roman"/>
          <w:sz w:val="24"/>
          <w:szCs w:val="24"/>
        </w:rPr>
        <w:t xml:space="preserve"> by 35 % </w:t>
      </w:r>
      <w:r w:rsidR="00C62E99" w:rsidRPr="00F12098">
        <w:rPr>
          <w:rFonts w:ascii="Times New Roman" w:hAnsi="Times New Roman" w:cs="Times New Roman"/>
          <w:sz w:val="24"/>
          <w:szCs w:val="24"/>
        </w:rPr>
        <w:t xml:space="preserve">relative to the baseline case in which all the fin surfaces across the tube bundle </w:t>
      </w:r>
      <w:r w:rsidR="00CE7B66" w:rsidRPr="00F12098">
        <w:rPr>
          <w:rFonts w:ascii="Times New Roman" w:hAnsi="Times New Roman" w:cs="Times New Roman"/>
          <w:noProof/>
          <w:sz w:val="24"/>
          <w:szCs w:val="24"/>
        </w:rPr>
        <w:t>were</w:t>
      </w:r>
      <w:r w:rsidR="00C62E99" w:rsidRPr="00F12098">
        <w:rPr>
          <w:rFonts w:ascii="Times New Roman" w:hAnsi="Times New Roman" w:cs="Times New Roman"/>
          <w:sz w:val="24"/>
          <w:szCs w:val="24"/>
        </w:rPr>
        <w:t xml:space="preserve"> circular</w:t>
      </w:r>
      <w:r w:rsidR="00892382" w:rsidRPr="00F12098">
        <w:rPr>
          <w:rFonts w:ascii="Times New Roman" w:hAnsi="Times New Roman" w:cs="Times New Roman"/>
          <w:sz w:val="24"/>
          <w:szCs w:val="24"/>
        </w:rPr>
        <w:t xml:space="preserve">, </w:t>
      </w:r>
      <w:r w:rsidRPr="00F12098">
        <w:rPr>
          <w:rFonts w:ascii="Times New Roman" w:hAnsi="Times New Roman" w:cs="Times New Roman"/>
          <w:sz w:val="24"/>
          <w:szCs w:val="24"/>
        </w:rPr>
        <w:t xml:space="preserve">while the total heat </w:t>
      </w:r>
      <w:r w:rsidR="00005288" w:rsidRPr="00F12098">
        <w:rPr>
          <w:rFonts w:ascii="Times New Roman" w:hAnsi="Times New Roman" w:cs="Times New Roman"/>
          <w:sz w:val="24"/>
          <w:szCs w:val="24"/>
        </w:rPr>
        <w:t>transfer</w:t>
      </w:r>
      <w:r w:rsidRPr="00F12098">
        <w:rPr>
          <w:rFonts w:ascii="Times New Roman" w:hAnsi="Times New Roman" w:cs="Times New Roman"/>
          <w:sz w:val="24"/>
          <w:szCs w:val="24"/>
        </w:rPr>
        <w:t xml:space="preserve"> </w:t>
      </w:r>
      <w:r w:rsidR="005C3405" w:rsidRPr="00F12098">
        <w:rPr>
          <w:rFonts w:ascii="Times New Roman" w:hAnsi="Times New Roman" w:cs="Times New Roman"/>
          <w:sz w:val="24"/>
          <w:szCs w:val="24"/>
        </w:rPr>
        <w:t xml:space="preserve">rate </w:t>
      </w:r>
      <w:r w:rsidRPr="00F12098">
        <w:rPr>
          <w:rFonts w:ascii="Times New Roman" w:hAnsi="Times New Roman" w:cs="Times New Roman"/>
          <w:sz w:val="24"/>
          <w:szCs w:val="24"/>
        </w:rPr>
        <w:t xml:space="preserve">to the flowing air </w:t>
      </w:r>
      <w:r w:rsidR="00CE7B66" w:rsidRPr="00F12098">
        <w:rPr>
          <w:rFonts w:ascii="Times New Roman" w:hAnsi="Times New Roman" w:cs="Times New Roman"/>
          <w:sz w:val="24"/>
          <w:szCs w:val="24"/>
        </w:rPr>
        <w:t>was</w:t>
      </w:r>
      <w:r w:rsidRPr="00F12098">
        <w:rPr>
          <w:rFonts w:ascii="Times New Roman" w:hAnsi="Times New Roman" w:cs="Times New Roman"/>
          <w:sz w:val="24"/>
          <w:szCs w:val="24"/>
        </w:rPr>
        <w:t xml:space="preserve"> reduced by only 22 %. The corresponding tube-bundle configuration </w:t>
      </w:r>
      <w:r w:rsidR="00CE7B66" w:rsidRPr="00F12098">
        <w:rPr>
          <w:rFonts w:ascii="Times New Roman" w:hAnsi="Times New Roman" w:cs="Times New Roman"/>
          <w:sz w:val="24"/>
          <w:szCs w:val="24"/>
        </w:rPr>
        <w:t>was</w:t>
      </w:r>
      <w:r w:rsidRPr="00F12098">
        <w:rPr>
          <w:rFonts w:ascii="Times New Roman" w:hAnsi="Times New Roman" w:cs="Times New Roman"/>
          <w:sz w:val="24"/>
          <w:szCs w:val="24"/>
        </w:rPr>
        <w:t xml:space="preserve"> a limiting case, where the fins of the flow-entrance row </w:t>
      </w:r>
      <w:r w:rsidR="00CE7B66" w:rsidRPr="00F12098">
        <w:rPr>
          <w:rFonts w:ascii="Times New Roman" w:hAnsi="Times New Roman" w:cs="Times New Roman"/>
          <w:sz w:val="24"/>
          <w:szCs w:val="24"/>
        </w:rPr>
        <w:t>were</w:t>
      </w:r>
      <w:r w:rsidRPr="00F12098">
        <w:rPr>
          <w:rFonts w:ascii="Times New Roman" w:hAnsi="Times New Roman" w:cs="Times New Roman"/>
          <w:sz w:val="24"/>
          <w:szCs w:val="24"/>
        </w:rPr>
        <w:t xml:space="preserve"> perfectly circular, while the remaining fins </w:t>
      </w:r>
      <w:r w:rsidR="00CE7B66" w:rsidRPr="00F12098">
        <w:rPr>
          <w:rFonts w:ascii="Times New Roman" w:hAnsi="Times New Roman" w:cs="Times New Roman"/>
          <w:sz w:val="24"/>
          <w:szCs w:val="24"/>
        </w:rPr>
        <w:t>were</w:t>
      </w:r>
      <w:r w:rsidRPr="00F12098">
        <w:rPr>
          <w:rFonts w:ascii="Times New Roman" w:hAnsi="Times New Roman" w:cs="Times New Roman"/>
          <w:sz w:val="24"/>
          <w:szCs w:val="24"/>
        </w:rPr>
        <w:t xml:space="preserve"> elongated elliptical fins with the minimum minor diameter (i.e., 36 mm). </w:t>
      </w:r>
      <w:r w:rsidR="00C62E99" w:rsidRPr="00F12098">
        <w:rPr>
          <w:rFonts w:ascii="Times New Roman" w:hAnsi="Times New Roman" w:cs="Times New Roman"/>
          <w:sz w:val="24"/>
          <w:szCs w:val="24"/>
        </w:rPr>
        <w:t>From the results, it</w:t>
      </w:r>
      <w:r w:rsidRPr="00F12098">
        <w:rPr>
          <w:rFonts w:ascii="Times New Roman" w:hAnsi="Times New Roman" w:cs="Times New Roman"/>
          <w:sz w:val="24"/>
          <w:szCs w:val="24"/>
        </w:rPr>
        <w:t xml:space="preserve"> appear</w:t>
      </w:r>
      <w:r w:rsidR="00CE7B66" w:rsidRPr="00F12098">
        <w:rPr>
          <w:rFonts w:ascii="Times New Roman" w:hAnsi="Times New Roman" w:cs="Times New Roman"/>
          <w:sz w:val="24"/>
          <w:szCs w:val="24"/>
        </w:rPr>
        <w:t>ed</w:t>
      </w:r>
      <w:r w:rsidRPr="00F12098">
        <w:rPr>
          <w:rFonts w:ascii="Times New Roman" w:hAnsi="Times New Roman" w:cs="Times New Roman"/>
          <w:sz w:val="24"/>
          <w:szCs w:val="24"/>
        </w:rPr>
        <w:t xml:space="preserve"> that the turbulence created by the first circular-shaped fins </w:t>
      </w:r>
      <w:r w:rsidR="00C62E99" w:rsidRPr="00F12098">
        <w:rPr>
          <w:rFonts w:ascii="Times New Roman" w:hAnsi="Times New Roman" w:cs="Times New Roman"/>
          <w:sz w:val="24"/>
          <w:szCs w:val="24"/>
        </w:rPr>
        <w:t xml:space="preserve">upstream in the heat exchanger </w:t>
      </w:r>
      <w:r w:rsidRPr="00F12098">
        <w:rPr>
          <w:rFonts w:ascii="Times New Roman" w:hAnsi="Times New Roman" w:cs="Times New Roman"/>
          <w:sz w:val="24"/>
          <w:szCs w:val="24"/>
        </w:rPr>
        <w:t>favour</w:t>
      </w:r>
      <w:r w:rsidR="00CE7B66" w:rsidRPr="00F12098">
        <w:rPr>
          <w:rFonts w:ascii="Times New Roman" w:hAnsi="Times New Roman" w:cs="Times New Roman"/>
          <w:sz w:val="24"/>
          <w:szCs w:val="24"/>
        </w:rPr>
        <w:t>ed</w:t>
      </w:r>
      <w:r w:rsidRPr="00F12098">
        <w:rPr>
          <w:rFonts w:ascii="Times New Roman" w:hAnsi="Times New Roman" w:cs="Times New Roman"/>
          <w:sz w:val="24"/>
          <w:szCs w:val="24"/>
        </w:rPr>
        <w:t xml:space="preserve"> the overall heat transfer, while the lightened elliptical fins help reduce the total weight.</w:t>
      </w:r>
    </w:p>
    <w:p w14:paraId="0674462D" w14:textId="77777777" w:rsidR="0067643E" w:rsidRPr="00F12098" w:rsidRDefault="00E376A3" w:rsidP="00F45D4E">
      <w:pPr>
        <w:autoSpaceDE w:val="0"/>
        <w:autoSpaceDN w:val="0"/>
        <w:adjustRightInd w:val="0"/>
        <w:jc w:val="both"/>
        <w:rPr>
          <w:rFonts w:ascii="Times New Roman" w:hAnsi="Times New Roman" w:cs="Times New Roman"/>
          <w:spacing w:val="-2"/>
          <w:sz w:val="24"/>
          <w:szCs w:val="24"/>
        </w:rPr>
      </w:pPr>
      <w:r w:rsidRPr="00F12098">
        <w:rPr>
          <w:rFonts w:ascii="Times New Roman" w:hAnsi="Times New Roman" w:cs="Times New Roman"/>
          <w:spacing w:val="-2"/>
          <w:sz w:val="24"/>
          <w:szCs w:val="24"/>
        </w:rPr>
        <w:t xml:space="preserve">The configurations obtained when minimising the overall pressure drop or entropy generation (i.e., corresponding to the second and fourth scenarios) are similar, meaning that the contribution of the pressure losses through the tube bundle to the overall exergy destruction are predominant. As expected, a uniform bundle formed of elliptical-shaped fins with minimum vertical diameters minimises the overall pressure drop, generating 22 % less entropy and reducing the pressure losses by 50 %. However, with this arrangement, the overall heat </w:t>
      </w:r>
      <w:r w:rsidR="00005288" w:rsidRPr="00F12098">
        <w:rPr>
          <w:rFonts w:ascii="Times New Roman" w:hAnsi="Times New Roman" w:cs="Times New Roman"/>
          <w:spacing w:val="-2"/>
          <w:sz w:val="24"/>
          <w:szCs w:val="24"/>
        </w:rPr>
        <w:t>transfer</w:t>
      </w:r>
      <w:r w:rsidRPr="00F12098">
        <w:rPr>
          <w:rFonts w:ascii="Times New Roman" w:hAnsi="Times New Roman" w:cs="Times New Roman"/>
          <w:spacing w:val="-2"/>
          <w:sz w:val="24"/>
          <w:szCs w:val="24"/>
        </w:rPr>
        <w:t xml:space="preserve"> </w:t>
      </w:r>
      <w:r w:rsidR="00F45D4E" w:rsidRPr="00F12098">
        <w:rPr>
          <w:rFonts w:ascii="Times New Roman" w:hAnsi="Times New Roman" w:cs="Times New Roman"/>
          <w:spacing w:val="-2"/>
          <w:sz w:val="24"/>
          <w:szCs w:val="24"/>
        </w:rPr>
        <w:t>was</w:t>
      </w:r>
      <w:r w:rsidRPr="00F12098">
        <w:rPr>
          <w:rFonts w:ascii="Times New Roman" w:hAnsi="Times New Roman" w:cs="Times New Roman"/>
          <w:spacing w:val="-2"/>
          <w:sz w:val="24"/>
          <w:szCs w:val="24"/>
        </w:rPr>
        <w:t xml:space="preserve"> reduced by </w:t>
      </w:r>
      <w:r w:rsidR="00632317" w:rsidRPr="00F12098">
        <w:rPr>
          <w:rFonts w:ascii="Times New Roman" w:hAnsi="Times New Roman" w:cs="Times New Roman"/>
          <w:spacing w:val="-2"/>
          <w:sz w:val="24"/>
          <w:szCs w:val="24"/>
        </w:rPr>
        <w:t xml:space="preserve">37 </w:t>
      </w:r>
      <w:r w:rsidRPr="00F12098">
        <w:rPr>
          <w:rFonts w:ascii="Times New Roman" w:hAnsi="Times New Roman" w:cs="Times New Roman"/>
          <w:spacing w:val="-2"/>
          <w:sz w:val="24"/>
          <w:szCs w:val="24"/>
        </w:rPr>
        <w:t>%.</w:t>
      </w:r>
    </w:p>
    <w:p w14:paraId="35B4CE71" w14:textId="77777777" w:rsidR="00281692" w:rsidRPr="00F12098" w:rsidRDefault="00E376A3" w:rsidP="00005288">
      <w:pPr>
        <w:autoSpaceDE w:val="0"/>
        <w:autoSpaceDN w:val="0"/>
        <w:adjustRightInd w:val="0"/>
        <w:spacing w:after="240"/>
        <w:jc w:val="both"/>
        <w:rPr>
          <w:rFonts w:ascii="Times New Roman" w:hAnsi="Times New Roman" w:cs="Times New Roman"/>
          <w:sz w:val="24"/>
          <w:szCs w:val="24"/>
        </w:rPr>
      </w:pPr>
      <w:r w:rsidRPr="00F12098">
        <w:rPr>
          <w:rFonts w:ascii="Times New Roman" w:hAnsi="Times New Roman" w:cs="Times New Roman"/>
          <w:sz w:val="24"/>
          <w:szCs w:val="24"/>
        </w:rPr>
        <w:t xml:space="preserve">Finally, the </w:t>
      </w:r>
      <w:r w:rsidR="002F7755" w:rsidRPr="00F12098">
        <w:rPr>
          <w:rFonts w:ascii="Times New Roman" w:hAnsi="Times New Roman" w:cs="Times New Roman"/>
          <w:sz w:val="24"/>
          <w:szCs w:val="24"/>
        </w:rPr>
        <w:t xml:space="preserve">results provided by the </w:t>
      </w:r>
      <w:r w:rsidRPr="00F12098">
        <w:rPr>
          <w:rFonts w:ascii="Times New Roman" w:hAnsi="Times New Roman" w:cs="Times New Roman"/>
          <w:sz w:val="24"/>
          <w:szCs w:val="24"/>
        </w:rPr>
        <w:t>third optimisation scenario</w:t>
      </w:r>
      <w:r w:rsidR="002F7755" w:rsidRPr="00F12098">
        <w:rPr>
          <w:rFonts w:ascii="Times New Roman" w:hAnsi="Times New Roman" w:cs="Times New Roman"/>
          <w:sz w:val="24"/>
          <w:szCs w:val="24"/>
        </w:rPr>
        <w:t>,</w:t>
      </w:r>
      <w:r w:rsidRPr="00F12098">
        <w:rPr>
          <w:rFonts w:ascii="Times New Roman" w:hAnsi="Times New Roman" w:cs="Times New Roman"/>
          <w:sz w:val="24"/>
          <w:szCs w:val="24"/>
        </w:rPr>
        <w:t xml:space="preserve"> </w:t>
      </w:r>
      <w:r w:rsidR="002F7755" w:rsidRPr="00F12098">
        <w:rPr>
          <w:rFonts w:ascii="Times New Roman" w:hAnsi="Times New Roman" w:cs="Times New Roman"/>
          <w:sz w:val="24"/>
          <w:szCs w:val="24"/>
        </w:rPr>
        <w:t>which</w:t>
      </w:r>
      <w:r w:rsidRPr="00F12098">
        <w:rPr>
          <w:rFonts w:ascii="Times New Roman" w:hAnsi="Times New Roman" w:cs="Times New Roman"/>
          <w:sz w:val="24"/>
          <w:szCs w:val="24"/>
        </w:rPr>
        <w:t xml:space="preserve"> aims at reducing the overall pressure drop while maximi</w:t>
      </w:r>
      <w:r w:rsidR="00A317CF" w:rsidRPr="00F12098">
        <w:rPr>
          <w:rFonts w:ascii="Times New Roman" w:hAnsi="Times New Roman" w:cs="Times New Roman"/>
          <w:sz w:val="24"/>
          <w:szCs w:val="24"/>
        </w:rPr>
        <w:t>sing the t</w:t>
      </w:r>
      <w:r w:rsidR="002F7755" w:rsidRPr="00F12098">
        <w:rPr>
          <w:rFonts w:ascii="Times New Roman" w:hAnsi="Times New Roman" w:cs="Times New Roman"/>
          <w:sz w:val="24"/>
          <w:szCs w:val="24"/>
        </w:rPr>
        <w:t xml:space="preserve">otal heat </w:t>
      </w:r>
      <w:r w:rsidR="00005288" w:rsidRPr="00F12098">
        <w:rPr>
          <w:rFonts w:ascii="Times New Roman" w:hAnsi="Times New Roman" w:cs="Times New Roman"/>
          <w:sz w:val="24"/>
          <w:szCs w:val="24"/>
        </w:rPr>
        <w:t>transfer rate</w:t>
      </w:r>
      <w:r w:rsidR="002F7755" w:rsidRPr="00F12098">
        <w:rPr>
          <w:rFonts w:ascii="Times New Roman" w:hAnsi="Times New Roman" w:cs="Times New Roman"/>
          <w:sz w:val="24"/>
          <w:szCs w:val="24"/>
        </w:rPr>
        <w:t xml:space="preserve">, are </w:t>
      </w:r>
      <w:r w:rsidR="00C62E99" w:rsidRPr="00F12098">
        <w:rPr>
          <w:rFonts w:ascii="Times New Roman" w:hAnsi="Times New Roman" w:cs="Times New Roman"/>
          <w:sz w:val="24"/>
          <w:szCs w:val="24"/>
        </w:rPr>
        <w:t xml:space="preserve">particularly </w:t>
      </w:r>
      <w:r w:rsidR="002F7755" w:rsidRPr="00F12098">
        <w:rPr>
          <w:rFonts w:ascii="Times New Roman" w:hAnsi="Times New Roman" w:cs="Times New Roman"/>
          <w:sz w:val="24"/>
          <w:szCs w:val="24"/>
        </w:rPr>
        <w:t xml:space="preserve">interesting. </w:t>
      </w:r>
      <w:proofErr w:type="gramStart"/>
      <w:r w:rsidR="002F7755" w:rsidRPr="00F12098">
        <w:rPr>
          <w:rFonts w:ascii="Times New Roman" w:hAnsi="Times New Roman" w:cs="Times New Roman"/>
          <w:sz w:val="24"/>
          <w:szCs w:val="24"/>
        </w:rPr>
        <w:t>The total heat transfer</w:t>
      </w:r>
      <w:r w:rsidR="00F45D4E" w:rsidRPr="00F12098">
        <w:rPr>
          <w:rFonts w:ascii="Times New Roman" w:hAnsi="Times New Roman" w:cs="Times New Roman"/>
          <w:sz w:val="24"/>
          <w:szCs w:val="24"/>
        </w:rPr>
        <w:t xml:space="preserve"> rate,</w:t>
      </w:r>
      <w:proofErr w:type="gramEnd"/>
      <w:r w:rsidR="002F7755" w:rsidRPr="00F12098">
        <w:rPr>
          <w:rFonts w:ascii="Times New Roman" w:hAnsi="Times New Roman" w:cs="Times New Roman"/>
          <w:sz w:val="24"/>
          <w:szCs w:val="24"/>
        </w:rPr>
        <w:t xml:space="preserve"> drops by only 14 % in comparison with the baseline </w:t>
      </w:r>
      <w:r w:rsidR="002F7755" w:rsidRPr="00F12098">
        <w:rPr>
          <w:rFonts w:ascii="Times New Roman" w:hAnsi="Times New Roman" w:cs="Times New Roman"/>
          <w:sz w:val="24"/>
          <w:szCs w:val="24"/>
        </w:rPr>
        <w:lastRenderedPageBreak/>
        <w:t xml:space="preserve">case, </w:t>
      </w:r>
      <w:r w:rsidR="002F7755" w:rsidRPr="00F12098">
        <w:rPr>
          <w:rFonts w:ascii="Times New Roman" w:hAnsi="Times New Roman" w:cs="Times New Roman"/>
          <w:noProof/>
          <w:sz w:val="24"/>
          <w:szCs w:val="24"/>
        </w:rPr>
        <w:t>while</w:t>
      </w:r>
      <w:r w:rsidR="002F7755" w:rsidRPr="00F12098">
        <w:rPr>
          <w:rFonts w:ascii="Times New Roman" w:hAnsi="Times New Roman" w:cs="Times New Roman"/>
          <w:sz w:val="24"/>
          <w:szCs w:val="24"/>
        </w:rPr>
        <w:t xml:space="preserve"> the overall pressure drop is reduced by more than 30 % and the material weight by 23 %. The fin arrangement </w:t>
      </w:r>
      <w:r w:rsidR="008E425F" w:rsidRPr="00F12098">
        <w:rPr>
          <w:rFonts w:ascii="Times New Roman" w:hAnsi="Times New Roman" w:cs="Times New Roman"/>
          <w:sz w:val="24"/>
          <w:szCs w:val="24"/>
        </w:rPr>
        <w:t>designed</w:t>
      </w:r>
      <w:r w:rsidR="002F7755" w:rsidRPr="00F12098">
        <w:rPr>
          <w:rFonts w:ascii="Times New Roman" w:hAnsi="Times New Roman" w:cs="Times New Roman"/>
          <w:sz w:val="24"/>
          <w:szCs w:val="24"/>
        </w:rPr>
        <w:t xml:space="preserve"> to achieve such a performance is not straightforward, with the entrance and exiting rows made of </w:t>
      </w:r>
      <w:proofErr w:type="gramStart"/>
      <w:r w:rsidR="002F7755" w:rsidRPr="00F12098">
        <w:rPr>
          <w:rFonts w:ascii="Times New Roman" w:hAnsi="Times New Roman" w:cs="Times New Roman"/>
          <w:sz w:val="24"/>
          <w:szCs w:val="24"/>
        </w:rPr>
        <w:t>nearly-circular</w:t>
      </w:r>
      <w:proofErr w:type="gramEnd"/>
      <w:r w:rsidR="002F7755" w:rsidRPr="00F12098">
        <w:rPr>
          <w:rFonts w:ascii="Times New Roman" w:hAnsi="Times New Roman" w:cs="Times New Roman"/>
          <w:sz w:val="24"/>
          <w:szCs w:val="24"/>
        </w:rPr>
        <w:t xml:space="preserve"> fins, while inner-bundle rows are made of elliptical-shaped fins. The non-homogeneity of this configuration, together with encouraging results, confirms that the local fin-shape optimisation approach proposed in this </w:t>
      </w:r>
      <w:r w:rsidR="00C62E99" w:rsidRPr="00F12098">
        <w:rPr>
          <w:rFonts w:ascii="Times New Roman" w:hAnsi="Times New Roman" w:cs="Times New Roman"/>
          <w:sz w:val="24"/>
          <w:szCs w:val="24"/>
        </w:rPr>
        <w:t>work</w:t>
      </w:r>
      <w:r w:rsidR="002F7755" w:rsidRPr="00F12098">
        <w:rPr>
          <w:rFonts w:ascii="Times New Roman" w:hAnsi="Times New Roman" w:cs="Times New Roman"/>
          <w:sz w:val="24"/>
          <w:szCs w:val="24"/>
        </w:rPr>
        <w:t xml:space="preserve"> is a promising technique to further increase the performance of finned-tube exchangers while limiting (or reducing) their overall cost. </w:t>
      </w:r>
      <w:r w:rsidR="005601A0" w:rsidRPr="00F12098">
        <w:rPr>
          <w:rFonts w:ascii="Times New Roman" w:hAnsi="Times New Roman" w:cs="Times New Roman"/>
          <w:sz w:val="24"/>
          <w:szCs w:val="24"/>
        </w:rPr>
        <w:t xml:space="preserve">Further investigations, notably with larger numbers of rows, </w:t>
      </w:r>
      <w:r w:rsidR="00FA1CE1" w:rsidRPr="00F12098">
        <w:rPr>
          <w:rFonts w:ascii="Times New Roman" w:hAnsi="Times New Roman" w:cs="Times New Roman"/>
          <w:sz w:val="24"/>
          <w:szCs w:val="24"/>
        </w:rPr>
        <w:t xml:space="preserve">can be </w:t>
      </w:r>
      <w:r w:rsidR="006B3477" w:rsidRPr="00F12098">
        <w:rPr>
          <w:rFonts w:ascii="Times New Roman" w:hAnsi="Times New Roman" w:cs="Times New Roman"/>
          <w:sz w:val="24"/>
          <w:szCs w:val="24"/>
        </w:rPr>
        <w:t>used</w:t>
      </w:r>
      <w:r w:rsidR="005601A0" w:rsidRPr="00F12098">
        <w:rPr>
          <w:rFonts w:ascii="Times New Roman" w:hAnsi="Times New Roman" w:cs="Times New Roman"/>
          <w:sz w:val="24"/>
          <w:szCs w:val="24"/>
        </w:rPr>
        <w:t xml:space="preserve"> to provide systematic design rules for advanced tube-bundle configurations.</w:t>
      </w:r>
      <w:r w:rsidR="00281692" w:rsidRPr="00F12098">
        <w:rPr>
          <w:rFonts w:ascii="Times New Roman" w:hAnsi="Times New Roman" w:cs="Times New Roman"/>
          <w:sz w:val="24"/>
          <w:szCs w:val="24"/>
        </w:rPr>
        <w:br w:type="page"/>
      </w:r>
    </w:p>
    <w:p w14:paraId="74609153" w14:textId="77777777" w:rsidR="00A14F6F" w:rsidRPr="00F12098" w:rsidRDefault="00F237B9" w:rsidP="00047EB3">
      <w:pPr>
        <w:pStyle w:val="Heading1"/>
        <w:numPr>
          <w:ilvl w:val="0"/>
          <w:numId w:val="0"/>
        </w:numPr>
        <w:spacing w:line="276" w:lineRule="auto"/>
        <w:rPr>
          <w:rFonts w:ascii="Times New Roman" w:hAnsi="Times New Roman" w:cs="Times New Roman"/>
        </w:rPr>
      </w:pPr>
      <w:r w:rsidRPr="00F12098">
        <w:rPr>
          <w:rFonts w:ascii="Times New Roman" w:hAnsi="Times New Roman" w:cs="Times New Roman"/>
        </w:rPr>
        <w:lastRenderedPageBreak/>
        <w:t>Nome</w:t>
      </w:r>
      <w:r w:rsidR="00E84EE3" w:rsidRPr="00F12098">
        <w:rPr>
          <w:rFonts w:ascii="Times New Roman" w:hAnsi="Times New Roman" w:cs="Times New Roman"/>
        </w:rPr>
        <w:t>n</w:t>
      </w:r>
      <w:r w:rsidRPr="00F12098">
        <w:rPr>
          <w:rFonts w:ascii="Times New Roman" w:hAnsi="Times New Roman" w:cs="Times New Roman"/>
        </w:rPr>
        <w:t>clature</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6"/>
        <w:gridCol w:w="6923"/>
      </w:tblGrid>
      <w:tr w:rsidR="00AC7AA6" w:rsidRPr="00F12098" w14:paraId="692CA139" w14:textId="77777777" w:rsidTr="008A4CD4">
        <w:trPr>
          <w:trHeight w:val="313"/>
        </w:trPr>
        <w:tc>
          <w:tcPr>
            <w:tcW w:w="2116" w:type="dxa"/>
            <w:vAlign w:val="center"/>
          </w:tcPr>
          <w:p w14:paraId="37B419E9" w14:textId="77777777" w:rsidR="00AC7AA6" w:rsidRPr="00CB127B" w:rsidRDefault="00AC7AA6" w:rsidP="00EB22CA">
            <w:pPr>
              <w:rPr>
                <w:rFonts w:ascii="Cambria Math" w:eastAsia="Times New Roman" w:hAnsi="Cambria Math" w:cs="Times New Roman"/>
                <w:iCs/>
                <w:sz w:val="24"/>
                <w:szCs w:val="24"/>
              </w:rPr>
            </w:pPr>
            <m:oMathPara>
              <m:oMathParaPr>
                <m:jc m:val="left"/>
              </m:oMathParaPr>
              <m:oMath>
                <m:r>
                  <w:rPr>
                    <w:rFonts w:ascii="Cambria Math" w:eastAsia="Times New Roman" w:hAnsi="Cambria Math" w:cs="Times New Roman"/>
                    <w:sz w:val="24"/>
                    <w:szCs w:val="24"/>
                  </w:rPr>
                  <m:t>A</m:t>
                </m:r>
              </m:oMath>
            </m:oMathPara>
          </w:p>
        </w:tc>
        <w:tc>
          <w:tcPr>
            <w:tcW w:w="6923" w:type="dxa"/>
            <w:vAlign w:val="center"/>
          </w:tcPr>
          <w:p w14:paraId="1352C3C2" w14:textId="77777777" w:rsidR="00AC7AA6" w:rsidRPr="00F12098" w:rsidRDefault="00AC7AA6" w:rsidP="00EB22CA">
            <w:pPr>
              <w:rPr>
                <w:rFonts w:ascii="Times New Roman" w:hAnsi="Times New Roman" w:cs="Times New Roman"/>
                <w:iCs/>
                <w:sz w:val="24"/>
                <w:szCs w:val="24"/>
              </w:rPr>
            </w:pPr>
            <w:r w:rsidRPr="00F12098">
              <w:rPr>
                <w:rFonts w:ascii="Times New Roman" w:hAnsi="Times New Roman" w:cs="Times New Roman"/>
                <w:sz w:val="24"/>
                <w:szCs w:val="24"/>
              </w:rPr>
              <w:t>SST model constant</w:t>
            </w:r>
          </w:p>
        </w:tc>
      </w:tr>
      <w:tr w:rsidR="00CD4E53" w:rsidRPr="00F12098" w14:paraId="47C4C813" w14:textId="77777777" w:rsidTr="008A4CD4">
        <w:trPr>
          <w:trHeight w:val="313"/>
        </w:trPr>
        <w:tc>
          <w:tcPr>
            <w:tcW w:w="2116" w:type="dxa"/>
            <w:vAlign w:val="center"/>
          </w:tcPr>
          <w:p w14:paraId="7031E6F0" w14:textId="77777777" w:rsidR="00CD4E53" w:rsidRPr="00CB127B" w:rsidRDefault="00322544" w:rsidP="00EB22CA">
            <w:pPr>
              <w:rPr>
                <w:rFonts w:ascii="Cambria Math" w:hAnsi="Cambria Math" w:cs="Times New Roman"/>
                <w:i/>
                <w:iCs/>
                <w:sz w:val="24"/>
                <w:szCs w:val="24"/>
              </w:rPr>
            </w:pPr>
            <m:oMathPara>
              <m:oMathParaPr>
                <m:jc m:val="left"/>
              </m:oMathParaPr>
              <m:oMath>
                <m:sSub>
                  <m:sSubPr>
                    <m:ctrlPr>
                      <w:rPr>
                        <w:rFonts w:ascii="Cambria Math" w:hAnsi="Cambria Math" w:cs="Times New Roman"/>
                        <w:i/>
                        <w:iCs/>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p</m:t>
                    </m:r>
                  </m:sub>
                </m:sSub>
              </m:oMath>
            </m:oMathPara>
          </w:p>
        </w:tc>
        <w:tc>
          <w:tcPr>
            <w:tcW w:w="6923" w:type="dxa"/>
            <w:vAlign w:val="center"/>
          </w:tcPr>
          <w:p w14:paraId="45758038" w14:textId="77777777" w:rsidR="00CD4E53" w:rsidRPr="00F12098" w:rsidRDefault="00CD4E53" w:rsidP="008067A7">
            <w:pPr>
              <w:rPr>
                <w:rFonts w:ascii="Times New Roman" w:hAnsi="Times New Roman" w:cs="Times New Roman"/>
                <w:iCs/>
                <w:sz w:val="24"/>
                <w:szCs w:val="24"/>
              </w:rPr>
            </w:pPr>
            <w:r w:rsidRPr="00F12098">
              <w:rPr>
                <w:rFonts w:ascii="Times New Roman" w:hAnsi="Times New Roman" w:cs="Times New Roman"/>
                <w:iCs/>
                <w:sz w:val="24"/>
                <w:szCs w:val="24"/>
              </w:rPr>
              <w:t>Air specific heat capacity (J</w:t>
            </w:r>
            <w:r w:rsidR="008067A7" w:rsidRPr="00F12098">
              <w:rPr>
                <w:rFonts w:ascii="Times New Roman" w:hAnsi="Times New Roman" w:cs="Times New Roman"/>
                <w:iCs/>
                <w:sz w:val="24"/>
                <w:szCs w:val="24"/>
              </w:rPr>
              <w:t>.</w:t>
            </w:r>
            <w:r w:rsidRPr="00F12098">
              <w:rPr>
                <w:rFonts w:ascii="Times New Roman" w:hAnsi="Times New Roman" w:cs="Times New Roman"/>
                <w:iCs/>
                <w:sz w:val="24"/>
                <w:szCs w:val="24"/>
              </w:rPr>
              <w:t>kg</w:t>
            </w:r>
            <w:r w:rsidR="008067A7" w:rsidRPr="00F12098">
              <w:rPr>
                <w:rFonts w:ascii="Times New Roman" w:hAnsi="Times New Roman" w:cs="Times New Roman"/>
                <w:sz w:val="24"/>
                <w:szCs w:val="24"/>
                <w:vertAlign w:val="superscript"/>
              </w:rPr>
              <w:t>-</w:t>
            </w:r>
            <w:proofErr w:type="gramStart"/>
            <w:r w:rsidR="008067A7" w:rsidRPr="00F12098">
              <w:rPr>
                <w:rFonts w:ascii="Times New Roman" w:hAnsi="Times New Roman" w:cs="Times New Roman"/>
                <w:sz w:val="24"/>
                <w:szCs w:val="24"/>
                <w:vertAlign w:val="superscript"/>
              </w:rPr>
              <w:t>1</w:t>
            </w:r>
            <w:r w:rsidR="008067A7" w:rsidRPr="00F12098">
              <w:rPr>
                <w:rFonts w:ascii="Times New Roman" w:hAnsi="Times New Roman" w:cs="Times New Roman"/>
                <w:iCs/>
                <w:sz w:val="24"/>
                <w:szCs w:val="24"/>
              </w:rPr>
              <w:t>.</w:t>
            </w:r>
            <w:r w:rsidRPr="00F12098">
              <w:rPr>
                <w:rFonts w:ascii="Times New Roman" w:hAnsi="Times New Roman" w:cs="Times New Roman"/>
                <w:iCs/>
                <w:sz w:val="24"/>
                <w:szCs w:val="24"/>
              </w:rPr>
              <w:t>K</w:t>
            </w:r>
            <w:proofErr w:type="gramEnd"/>
            <w:r w:rsidR="008067A7" w:rsidRPr="00F12098">
              <w:rPr>
                <w:rFonts w:ascii="Times New Roman" w:hAnsi="Times New Roman" w:cs="Times New Roman"/>
                <w:sz w:val="24"/>
                <w:szCs w:val="24"/>
                <w:vertAlign w:val="superscript"/>
              </w:rPr>
              <w:t>-1</w:t>
            </w:r>
            <w:r w:rsidRPr="00F12098">
              <w:rPr>
                <w:rFonts w:ascii="Times New Roman" w:hAnsi="Times New Roman" w:cs="Times New Roman"/>
                <w:iCs/>
                <w:sz w:val="24"/>
                <w:szCs w:val="24"/>
              </w:rPr>
              <w:t>)</w:t>
            </w:r>
          </w:p>
        </w:tc>
      </w:tr>
      <w:tr w:rsidR="009C1A06" w:rsidRPr="00F12098" w14:paraId="19B00549" w14:textId="77777777" w:rsidTr="008A4CD4">
        <w:trPr>
          <w:trHeight w:val="313"/>
        </w:trPr>
        <w:tc>
          <w:tcPr>
            <w:tcW w:w="2116" w:type="dxa"/>
            <w:vAlign w:val="center"/>
          </w:tcPr>
          <w:p w14:paraId="633C51AC" w14:textId="77777777" w:rsidR="009C1A06" w:rsidRPr="00CB127B" w:rsidRDefault="009C1A06" w:rsidP="00047EB3">
            <w:pPr>
              <w:rPr>
                <w:rFonts w:ascii="Cambria Math" w:eastAsia="Times New Roman" w:hAnsi="Cambria Math" w:cs="Arial"/>
                <w:sz w:val="24"/>
                <w:szCs w:val="24"/>
              </w:rPr>
            </w:pPr>
            <m:oMathPara>
              <m:oMathParaPr>
                <m:jc m:val="left"/>
              </m:oMathParaPr>
              <m:oMath>
                <m:r>
                  <w:rPr>
                    <w:rFonts w:ascii="Cambria Math" w:hAnsi="Cambria Math" w:cs="Times New Roman"/>
                    <w:sz w:val="24"/>
                    <w:szCs w:val="24"/>
                  </w:rPr>
                  <m:t>c</m:t>
                </m:r>
              </m:oMath>
            </m:oMathPara>
          </w:p>
        </w:tc>
        <w:tc>
          <w:tcPr>
            <w:tcW w:w="6923" w:type="dxa"/>
            <w:vAlign w:val="center"/>
          </w:tcPr>
          <w:p w14:paraId="1C162C59" w14:textId="77777777" w:rsidR="00096C58" w:rsidRPr="00F12098" w:rsidRDefault="009C1A06">
            <w:pPr>
              <w:rPr>
                <w:rFonts w:ascii="Times New Roman" w:hAnsi="Times New Roman" w:cs="Times New Roman"/>
                <w:iCs/>
                <w:sz w:val="24"/>
                <w:szCs w:val="24"/>
              </w:rPr>
            </w:pPr>
            <w:r w:rsidRPr="00F12098">
              <w:rPr>
                <w:rFonts w:ascii="Times New Roman" w:hAnsi="Times New Roman" w:cs="Times New Roman"/>
                <w:iCs/>
                <w:sz w:val="24"/>
                <w:szCs w:val="24"/>
              </w:rPr>
              <w:t>C</w:t>
            </w:r>
            <w:r w:rsidR="00336B9C" w:rsidRPr="00F12098">
              <w:rPr>
                <w:rFonts w:ascii="Times New Roman" w:hAnsi="Times New Roman" w:cs="Times New Roman"/>
                <w:iCs/>
                <w:sz w:val="24"/>
                <w:szCs w:val="24"/>
              </w:rPr>
              <w:t>onstants in the intermittency transport equation</w:t>
            </w:r>
          </w:p>
        </w:tc>
      </w:tr>
      <w:tr w:rsidR="00CD4E53" w:rsidRPr="00F12098" w14:paraId="41ADDF39" w14:textId="77777777" w:rsidTr="008A4CD4">
        <w:trPr>
          <w:trHeight w:val="313"/>
        </w:trPr>
        <w:tc>
          <w:tcPr>
            <w:tcW w:w="2116" w:type="dxa"/>
            <w:vAlign w:val="center"/>
          </w:tcPr>
          <w:p w14:paraId="10C788C8" w14:textId="77777777" w:rsidR="00CD4E53" w:rsidRPr="00CB127B" w:rsidRDefault="005D75A5" w:rsidP="00047EB3">
            <w:pPr>
              <w:rPr>
                <w:rFonts w:ascii="Cambria Math" w:hAnsi="Cambria Math" w:cs="Times New Roman"/>
                <w:i/>
                <w:iCs/>
                <w:sz w:val="24"/>
                <w:szCs w:val="24"/>
              </w:rPr>
            </w:pPr>
            <m:oMathPara>
              <m:oMathParaPr>
                <m:jc m:val="left"/>
              </m:oMathParaPr>
              <m:oMath>
                <m:r>
                  <w:rPr>
                    <w:rFonts w:ascii="Cambria Math" w:hAnsi="Cambria Math" w:cs="Times New Roman"/>
                    <w:sz w:val="24"/>
                    <w:szCs w:val="24"/>
                  </w:rPr>
                  <m:t>d</m:t>
                </m:r>
              </m:oMath>
            </m:oMathPara>
          </w:p>
        </w:tc>
        <w:tc>
          <w:tcPr>
            <w:tcW w:w="6923" w:type="dxa"/>
            <w:vAlign w:val="center"/>
          </w:tcPr>
          <w:p w14:paraId="51D70A2A" w14:textId="77777777" w:rsidR="00CD4E53" w:rsidRPr="00F12098" w:rsidRDefault="00CD4E53" w:rsidP="00047EB3">
            <w:pPr>
              <w:rPr>
                <w:rFonts w:ascii="Times New Roman" w:hAnsi="Times New Roman" w:cs="Times New Roman"/>
                <w:sz w:val="24"/>
                <w:szCs w:val="24"/>
              </w:rPr>
            </w:pPr>
            <w:r w:rsidRPr="00F12098">
              <w:rPr>
                <w:rFonts w:ascii="Times New Roman" w:hAnsi="Times New Roman" w:cs="Times New Roman"/>
                <w:sz w:val="24"/>
                <w:szCs w:val="24"/>
              </w:rPr>
              <w:t>Diameter (m)</w:t>
            </w:r>
          </w:p>
        </w:tc>
      </w:tr>
      <w:tr w:rsidR="00957E05" w:rsidRPr="00F12098" w14:paraId="4DB58861" w14:textId="77777777" w:rsidTr="008A4CD4">
        <w:trPr>
          <w:trHeight w:val="313"/>
        </w:trPr>
        <w:tc>
          <w:tcPr>
            <w:tcW w:w="2116" w:type="dxa"/>
            <w:vAlign w:val="center"/>
          </w:tcPr>
          <w:p w14:paraId="4659721C" w14:textId="77777777" w:rsidR="00957E05" w:rsidRPr="00CB127B" w:rsidRDefault="00322544" w:rsidP="00505673">
            <w:pPr>
              <w:rPr>
                <w:rFonts w:ascii="Cambria Math" w:hAnsi="Cambria Math" w:cs="Times New Roman"/>
                <w:i/>
                <w:iCs/>
                <w:sz w:val="24"/>
                <w:szCs w:val="24"/>
              </w:rPr>
            </w:pPr>
            <m:oMathPara>
              <m:oMathParaPr>
                <m:jc m:val="left"/>
              </m:oMathParaP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m:oMathPara>
          </w:p>
        </w:tc>
        <w:tc>
          <w:tcPr>
            <w:tcW w:w="6923" w:type="dxa"/>
            <w:vAlign w:val="center"/>
          </w:tcPr>
          <w:p w14:paraId="707B854B" w14:textId="77777777" w:rsidR="00096C58" w:rsidRPr="00F12098" w:rsidRDefault="00D43663">
            <w:pPr>
              <w:rPr>
                <w:rFonts w:ascii="Times New Roman" w:hAnsi="Times New Roman" w:cs="Times New Roman"/>
                <w:sz w:val="24"/>
                <w:szCs w:val="24"/>
              </w:rPr>
            </w:pPr>
            <w:r w:rsidRPr="00F12098">
              <w:rPr>
                <w:rFonts w:ascii="Times New Roman" w:hAnsi="Times New Roman" w:cs="Times New Roman"/>
                <w:sz w:val="24"/>
                <w:szCs w:val="24"/>
              </w:rPr>
              <w:t>Scaled</w:t>
            </w:r>
            <w:r w:rsidR="00957E05" w:rsidRPr="00F12098">
              <w:rPr>
                <w:rFonts w:ascii="Times New Roman" w:hAnsi="Times New Roman" w:cs="Times New Roman"/>
                <w:sz w:val="24"/>
                <w:szCs w:val="24"/>
              </w:rPr>
              <w:t xml:space="preserve"> diameter</w:t>
            </w:r>
          </w:p>
        </w:tc>
      </w:tr>
      <w:tr w:rsidR="003D0176" w:rsidRPr="00F12098" w14:paraId="50334F34" w14:textId="77777777" w:rsidTr="008A4CD4">
        <w:trPr>
          <w:trHeight w:val="313"/>
        </w:trPr>
        <w:tc>
          <w:tcPr>
            <w:tcW w:w="2116" w:type="dxa"/>
            <w:vAlign w:val="center"/>
          </w:tcPr>
          <w:p w14:paraId="483DCE13" w14:textId="77777777" w:rsidR="00096C58" w:rsidRPr="00CB127B" w:rsidRDefault="00D448C2">
            <w:pPr>
              <w:rPr>
                <w:rFonts w:ascii="Cambria Math" w:eastAsia="Times New Roman" w:hAnsi="Cambria Math" w:cs="Arial"/>
                <w:i/>
                <w:iCs/>
                <w:sz w:val="24"/>
                <w:szCs w:val="24"/>
              </w:rPr>
            </w:pPr>
            <w:r w:rsidRPr="00CB127B">
              <w:rPr>
                <w:rFonts w:ascii="Cambria Math" w:eastAsia="Times New Roman" w:hAnsi="Cambria Math" w:cs="Arial"/>
                <w:i/>
                <w:iCs/>
                <w:sz w:val="24"/>
                <w:szCs w:val="24"/>
              </w:rPr>
              <w:t>e</w:t>
            </w:r>
          </w:p>
        </w:tc>
        <w:tc>
          <w:tcPr>
            <w:tcW w:w="6923" w:type="dxa"/>
            <w:vAlign w:val="center"/>
          </w:tcPr>
          <w:p w14:paraId="06178AC5" w14:textId="77777777" w:rsidR="003D0176" w:rsidRPr="00F12098" w:rsidRDefault="00336B9C" w:rsidP="009A0192">
            <w:pPr>
              <w:rPr>
                <w:rFonts w:ascii="Times New Roman" w:hAnsi="Times New Roman" w:cs="Times New Roman"/>
                <w:sz w:val="24"/>
                <w:szCs w:val="24"/>
              </w:rPr>
            </w:pPr>
            <w:r w:rsidRPr="00F12098">
              <w:rPr>
                <w:rFonts w:ascii="Times New Roman" w:hAnsi="Times New Roman" w:cs="Times New Roman"/>
                <w:sz w:val="24"/>
                <w:szCs w:val="24"/>
              </w:rPr>
              <w:t>Total specific energy (</w:t>
            </w:r>
            <w:r w:rsidR="005165ED" w:rsidRPr="00F12098">
              <w:rPr>
                <w:rFonts w:ascii="Times New Roman" w:hAnsi="Times New Roman" w:cs="Times New Roman"/>
                <w:sz w:val="24"/>
                <w:szCs w:val="24"/>
              </w:rPr>
              <w:t>J</w:t>
            </w:r>
            <w:r w:rsidR="008067A7" w:rsidRPr="00F12098">
              <w:rPr>
                <w:rFonts w:ascii="Times New Roman" w:hAnsi="Times New Roman" w:cs="Times New Roman"/>
                <w:sz w:val="24"/>
                <w:szCs w:val="24"/>
              </w:rPr>
              <w:t>.</w:t>
            </w:r>
            <w:proofErr w:type="gramStart"/>
            <w:r w:rsidRPr="00F12098">
              <w:rPr>
                <w:rFonts w:ascii="Times New Roman" w:hAnsi="Times New Roman" w:cs="Times New Roman"/>
                <w:sz w:val="24"/>
                <w:szCs w:val="24"/>
              </w:rPr>
              <w:t>kg</w:t>
            </w:r>
            <w:r w:rsidR="008067A7" w:rsidRPr="00F12098">
              <w:rPr>
                <w:rFonts w:ascii="Times New Roman" w:hAnsi="Times New Roman" w:cs="Times New Roman"/>
                <w:sz w:val="24"/>
                <w:szCs w:val="24"/>
                <w:vertAlign w:val="superscript"/>
              </w:rPr>
              <w:t>-1</w:t>
            </w:r>
            <w:proofErr w:type="gramEnd"/>
            <w:r w:rsidRPr="00F12098">
              <w:rPr>
                <w:rFonts w:ascii="Times New Roman" w:hAnsi="Times New Roman" w:cs="Times New Roman"/>
                <w:sz w:val="24"/>
                <w:szCs w:val="24"/>
              </w:rPr>
              <w:t>)</w:t>
            </w:r>
          </w:p>
        </w:tc>
      </w:tr>
      <w:tr w:rsidR="004A2654" w:rsidRPr="00F12098" w14:paraId="0B461AC8" w14:textId="77777777" w:rsidTr="008A4CD4">
        <w:trPr>
          <w:trHeight w:val="313"/>
        </w:trPr>
        <w:tc>
          <w:tcPr>
            <w:tcW w:w="2116" w:type="dxa"/>
            <w:vAlign w:val="center"/>
          </w:tcPr>
          <w:p w14:paraId="5B725B1A" w14:textId="77777777" w:rsidR="00096C58" w:rsidRPr="00CB127B" w:rsidRDefault="004A2654">
            <w:pPr>
              <w:rPr>
                <w:rFonts w:ascii="Cambria Math" w:eastAsia="Times New Roman" w:hAnsi="Cambria Math" w:cs="Arial"/>
                <w:sz w:val="24"/>
                <w:szCs w:val="24"/>
              </w:rPr>
            </w:pPr>
            <m:oMathPara>
              <m:oMathParaPr>
                <m:jc m:val="left"/>
              </m:oMathParaPr>
              <m:oMath>
                <m:r>
                  <w:rPr>
                    <w:rFonts w:ascii="Cambria Math" w:hAnsi="Cambria Math" w:cs="Times New Roman"/>
                    <w:sz w:val="24"/>
                    <w:szCs w:val="24"/>
                  </w:rPr>
                  <m:t>E</m:t>
                </m:r>
              </m:oMath>
            </m:oMathPara>
          </w:p>
        </w:tc>
        <w:tc>
          <w:tcPr>
            <w:tcW w:w="6923" w:type="dxa"/>
            <w:vAlign w:val="center"/>
          </w:tcPr>
          <w:p w14:paraId="4D1DCCC9" w14:textId="77777777" w:rsidR="004A2654" w:rsidRPr="00F12098" w:rsidRDefault="004A2654" w:rsidP="00EB22CA">
            <w:pPr>
              <w:rPr>
                <w:rFonts w:ascii="Times New Roman" w:hAnsi="Times New Roman" w:cs="Times New Roman"/>
                <w:iCs/>
                <w:sz w:val="24"/>
                <w:szCs w:val="24"/>
              </w:rPr>
            </w:pPr>
            <w:r w:rsidRPr="00F12098">
              <w:rPr>
                <w:rFonts w:ascii="Times New Roman" w:hAnsi="Times New Roman" w:cs="Times New Roman"/>
                <w:iCs/>
                <w:sz w:val="24"/>
                <w:szCs w:val="24"/>
              </w:rPr>
              <w:t>Destruction terms in SST model</w:t>
            </w:r>
          </w:p>
        </w:tc>
      </w:tr>
      <w:tr w:rsidR="00CD4E53" w:rsidRPr="00F12098" w14:paraId="54B843EA" w14:textId="77777777" w:rsidTr="008A4CD4">
        <w:trPr>
          <w:trHeight w:val="313"/>
        </w:trPr>
        <w:tc>
          <w:tcPr>
            <w:tcW w:w="2116" w:type="dxa"/>
            <w:vAlign w:val="center"/>
          </w:tcPr>
          <w:p w14:paraId="1B7E2361" w14:textId="77777777" w:rsidR="00CD4E53" w:rsidRPr="00CB127B" w:rsidRDefault="00CD4E53" w:rsidP="00EB22CA">
            <w:pPr>
              <w:rPr>
                <w:rFonts w:ascii="Cambria Math" w:eastAsia="MS Mincho" w:hAnsi="Cambria Math" w:cs="Arial"/>
                <w:iCs/>
                <w:sz w:val="24"/>
                <w:szCs w:val="24"/>
              </w:rPr>
            </w:pPr>
            <m:oMathPara>
              <m:oMathParaPr>
                <m:jc m:val="left"/>
              </m:oMathParaPr>
              <m:oMath>
                <m:r>
                  <w:rPr>
                    <w:rFonts w:ascii="Cambria Math" w:hAnsi="Cambria Math" w:cs="Times New Roman"/>
                    <w:sz w:val="24"/>
                    <w:szCs w:val="24"/>
                  </w:rPr>
                  <m:t>Eu</m:t>
                </m:r>
              </m:oMath>
            </m:oMathPara>
          </w:p>
        </w:tc>
        <w:tc>
          <w:tcPr>
            <w:tcW w:w="6923" w:type="dxa"/>
            <w:vAlign w:val="center"/>
          </w:tcPr>
          <w:p w14:paraId="512006F8" w14:textId="77777777" w:rsidR="00CD4E53" w:rsidRPr="00F12098" w:rsidRDefault="00CD4E53" w:rsidP="00EB22CA">
            <w:pPr>
              <w:rPr>
                <w:rFonts w:ascii="Times New Roman" w:hAnsi="Times New Roman" w:cs="Times New Roman"/>
                <w:iCs/>
                <w:sz w:val="24"/>
                <w:szCs w:val="24"/>
              </w:rPr>
            </w:pPr>
            <w:r w:rsidRPr="00F12098">
              <w:rPr>
                <w:rFonts w:ascii="Times New Roman" w:hAnsi="Times New Roman" w:cs="Times New Roman"/>
                <w:iCs/>
                <w:sz w:val="24"/>
                <w:szCs w:val="24"/>
              </w:rPr>
              <w:t>Euler number</w:t>
            </w:r>
          </w:p>
        </w:tc>
      </w:tr>
      <w:tr w:rsidR="00EA0B32" w:rsidRPr="00F12098" w14:paraId="58511DEE" w14:textId="77777777" w:rsidTr="008A4CD4">
        <w:trPr>
          <w:trHeight w:val="313"/>
        </w:trPr>
        <w:tc>
          <w:tcPr>
            <w:tcW w:w="2116" w:type="dxa"/>
            <w:vAlign w:val="center"/>
          </w:tcPr>
          <w:p w14:paraId="3C125075" w14:textId="77777777" w:rsidR="00EA0B32" w:rsidRPr="00CB127B" w:rsidRDefault="00322544" w:rsidP="00DC5EB5">
            <w:pPr>
              <w:rPr>
                <w:rFonts w:ascii="Cambria Math" w:eastAsia="Times New Roman" w:hAnsi="Cambria Math" w:cs="Arial"/>
                <w:i/>
                <w:iCs/>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1</m:t>
                  </m:r>
                </m:sub>
              </m:sSub>
            </m:oMath>
            <w:r w:rsidR="00EA0B32" w:rsidRPr="00CB127B">
              <w:rPr>
                <w:rFonts w:ascii="Cambria Math" w:hAnsi="Cambria Math"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w:rPr>
                      <w:rFonts w:ascii="Cambria Math" w:eastAsia="Times New Roman" w:hAnsi="Cambria Math" w:cs="Times New Roman"/>
                      <w:sz w:val="24"/>
                      <w:szCs w:val="24"/>
                    </w:rPr>
                    <m:t>2</m:t>
                  </m:r>
                </m:sub>
              </m:sSub>
            </m:oMath>
            <w:r w:rsidR="00EA0B32" w:rsidRPr="00CB127B">
              <w:rPr>
                <w:rFonts w:ascii="Cambria Math" w:hAnsi="Cambria Math" w:cs="Times New Roman"/>
                <w:i/>
                <w:iCs/>
                <w:sz w:val="24"/>
                <w:szCs w:val="24"/>
              </w:rPr>
              <w:t xml:space="preserve">, </w:t>
            </w:r>
          </w:p>
        </w:tc>
        <w:tc>
          <w:tcPr>
            <w:tcW w:w="6923" w:type="dxa"/>
            <w:vAlign w:val="center"/>
          </w:tcPr>
          <w:p w14:paraId="25A57A4A" w14:textId="77777777" w:rsidR="00EA0B32" w:rsidRPr="00F12098" w:rsidRDefault="00EA0B32" w:rsidP="00DC5EB5">
            <w:pPr>
              <w:rPr>
                <w:rFonts w:ascii="Times New Roman" w:hAnsi="Times New Roman" w:cs="Times New Roman"/>
                <w:sz w:val="24"/>
                <w:szCs w:val="24"/>
              </w:rPr>
            </w:pPr>
            <w:r w:rsidRPr="00F12098">
              <w:rPr>
                <w:rFonts w:ascii="Times New Roman" w:hAnsi="Times New Roman" w:cs="Times New Roman"/>
                <w:sz w:val="24"/>
                <w:szCs w:val="24"/>
              </w:rPr>
              <w:t>Blending functions in SST mode</w:t>
            </w:r>
          </w:p>
        </w:tc>
      </w:tr>
      <w:tr w:rsidR="00EA0B32" w:rsidRPr="00F12098" w14:paraId="63013DA7" w14:textId="77777777" w:rsidTr="008A4CD4">
        <w:trPr>
          <w:trHeight w:val="313"/>
        </w:trPr>
        <w:tc>
          <w:tcPr>
            <w:tcW w:w="2116" w:type="dxa"/>
            <w:vAlign w:val="center"/>
          </w:tcPr>
          <w:p w14:paraId="3AF62461" w14:textId="77777777" w:rsidR="00EA0B32" w:rsidRPr="00CB127B" w:rsidRDefault="00322544" w:rsidP="00DC5EB5">
            <w:pPr>
              <w:rPr>
                <w:rFonts w:ascii="Cambria Math" w:eastAsia="Times New Roman" w:hAnsi="Cambria Math" w:cs="Arial"/>
                <w:iCs/>
                <w:sz w:val="24"/>
                <w:szCs w:val="24"/>
              </w:rPr>
            </w:pPr>
            <m:oMathPara>
              <m:oMathParaPr>
                <m:jc m:val="left"/>
              </m:oMathPara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length</m:t>
                    </m:r>
                  </m:sub>
                </m:sSub>
              </m:oMath>
            </m:oMathPara>
          </w:p>
        </w:tc>
        <w:tc>
          <w:tcPr>
            <w:tcW w:w="6923" w:type="dxa"/>
            <w:vAlign w:val="center"/>
          </w:tcPr>
          <w:p w14:paraId="0FDE6CD1" w14:textId="77777777" w:rsidR="00EA0B32" w:rsidRPr="00F12098" w:rsidRDefault="00EA0B32" w:rsidP="00DC5EB5">
            <w:pPr>
              <w:rPr>
                <w:rFonts w:ascii="Times New Roman" w:hAnsi="Times New Roman" w:cs="Times New Roman"/>
                <w:sz w:val="24"/>
                <w:szCs w:val="24"/>
              </w:rPr>
            </w:pPr>
            <w:r w:rsidRPr="00F12098">
              <w:rPr>
                <w:rFonts w:ascii="Times New Roman" w:hAnsi="Times New Roman" w:cs="Times New Roman"/>
                <w:sz w:val="24"/>
                <w:szCs w:val="24"/>
              </w:rPr>
              <w:t>Empirical correlation to control the length of the transition region</w:t>
            </w:r>
          </w:p>
        </w:tc>
      </w:tr>
      <w:tr w:rsidR="00EA0B32" w:rsidRPr="00F12098" w14:paraId="57495079" w14:textId="77777777" w:rsidTr="008A4CD4">
        <w:trPr>
          <w:trHeight w:val="313"/>
        </w:trPr>
        <w:tc>
          <w:tcPr>
            <w:tcW w:w="2116" w:type="dxa"/>
            <w:vAlign w:val="center"/>
          </w:tcPr>
          <w:p w14:paraId="41A7248E" w14:textId="77777777" w:rsidR="00EA0B32" w:rsidRPr="00CB127B" w:rsidRDefault="00EA0B32" w:rsidP="006E71E1">
            <w:pPr>
              <w:rPr>
                <w:rFonts w:ascii="Cambria Math" w:hAnsi="Cambria Math" w:cs="Times New Roman"/>
                <w:i/>
                <w:iCs/>
                <w:sz w:val="24"/>
                <w:szCs w:val="24"/>
              </w:rPr>
            </w:pPr>
            <m:oMathPara>
              <m:oMathParaPr>
                <m:jc m:val="left"/>
              </m:oMathParaPr>
              <m:oMath>
                <m:r>
                  <w:rPr>
                    <w:rFonts w:ascii="Cambria Math" w:hAnsi="Cambria Math" w:cs="Times New Roman"/>
                    <w:sz w:val="24"/>
                    <w:szCs w:val="24"/>
                  </w:rPr>
                  <m:t>h</m:t>
                </m:r>
              </m:oMath>
            </m:oMathPara>
          </w:p>
        </w:tc>
        <w:tc>
          <w:tcPr>
            <w:tcW w:w="6923" w:type="dxa"/>
            <w:vAlign w:val="center"/>
          </w:tcPr>
          <w:p w14:paraId="44324336" w14:textId="77777777" w:rsidR="00EA0B32" w:rsidRPr="00F12098" w:rsidRDefault="00EA0B32" w:rsidP="008067A7">
            <w:pPr>
              <w:rPr>
                <w:rFonts w:ascii="Times New Roman" w:hAnsi="Times New Roman" w:cs="Times New Roman"/>
                <w:sz w:val="24"/>
                <w:szCs w:val="24"/>
              </w:rPr>
            </w:pPr>
            <w:r w:rsidRPr="00F12098">
              <w:rPr>
                <w:rFonts w:ascii="Times New Roman" w:hAnsi="Times New Roman" w:cs="Times New Roman"/>
                <w:noProof/>
                <w:sz w:val="24"/>
                <w:szCs w:val="24"/>
              </w:rPr>
              <w:t>Air-side</w:t>
            </w:r>
            <w:r w:rsidRPr="00F12098">
              <w:rPr>
                <w:rFonts w:ascii="Times New Roman" w:hAnsi="Times New Roman" w:cs="Times New Roman"/>
                <w:sz w:val="24"/>
                <w:szCs w:val="24"/>
              </w:rPr>
              <w:t xml:space="preserve"> heat transfer coefficient (W.m</w:t>
            </w:r>
            <w:r w:rsidRPr="00F12098">
              <w:rPr>
                <w:rFonts w:ascii="Times New Roman" w:hAnsi="Times New Roman" w:cs="Times New Roman"/>
                <w:sz w:val="24"/>
                <w:szCs w:val="24"/>
                <w:vertAlign w:val="superscript"/>
              </w:rPr>
              <w:t>-</w:t>
            </w:r>
            <w:proofErr w:type="gramStart"/>
            <w:r w:rsidRPr="00F12098">
              <w:rPr>
                <w:rFonts w:ascii="Times New Roman" w:hAnsi="Times New Roman" w:cs="Times New Roman"/>
                <w:sz w:val="24"/>
                <w:szCs w:val="24"/>
                <w:vertAlign w:val="superscript"/>
              </w:rPr>
              <w:t>2</w:t>
            </w:r>
            <w:r w:rsidRPr="00F12098">
              <w:rPr>
                <w:rFonts w:ascii="Times New Roman" w:hAnsi="Times New Roman" w:cs="Times New Roman"/>
                <w:sz w:val="24"/>
                <w:szCs w:val="24"/>
              </w:rPr>
              <w:t>.K</w:t>
            </w:r>
            <w:proofErr w:type="gramEnd"/>
            <w:r w:rsidRPr="00F12098">
              <w:rPr>
                <w:rFonts w:ascii="Times New Roman" w:hAnsi="Times New Roman" w:cs="Times New Roman"/>
                <w:sz w:val="24"/>
                <w:szCs w:val="24"/>
                <w:vertAlign w:val="superscript"/>
              </w:rPr>
              <w:t>-1</w:t>
            </w:r>
            <w:r w:rsidRPr="00F12098">
              <w:rPr>
                <w:rFonts w:ascii="Times New Roman" w:hAnsi="Times New Roman" w:cs="Times New Roman"/>
                <w:sz w:val="24"/>
                <w:szCs w:val="24"/>
              </w:rPr>
              <w:t>)</w:t>
            </w:r>
          </w:p>
        </w:tc>
      </w:tr>
      <w:tr w:rsidR="00EA0B32" w:rsidRPr="00F12098" w14:paraId="608B9394" w14:textId="77777777" w:rsidTr="008A4CD4">
        <w:trPr>
          <w:trHeight w:val="313"/>
        </w:trPr>
        <w:tc>
          <w:tcPr>
            <w:tcW w:w="2116" w:type="dxa"/>
            <w:vAlign w:val="center"/>
          </w:tcPr>
          <w:p w14:paraId="32A11457" w14:textId="77777777" w:rsidR="00EA0B32" w:rsidRPr="00CB127B" w:rsidRDefault="00EA0B32" w:rsidP="006E71E1">
            <w:pPr>
              <w:rPr>
                <w:rFonts w:ascii="Cambria Math" w:hAnsi="Cambria Math" w:cs="Times New Roman"/>
                <w:b/>
                <w:i/>
                <w:iCs/>
                <w:sz w:val="24"/>
                <w:szCs w:val="24"/>
              </w:rPr>
            </w:pPr>
            <m:oMathPara>
              <m:oMathParaPr>
                <m:jc m:val="left"/>
              </m:oMathParaPr>
              <m:oMath>
                <m:r>
                  <w:rPr>
                    <w:rFonts w:ascii="Cambria Math" w:hAnsi="Cambria Math" w:cs="Times New Roman"/>
                    <w:sz w:val="24"/>
                    <w:szCs w:val="24"/>
                  </w:rPr>
                  <m:t>k</m:t>
                </m:r>
              </m:oMath>
            </m:oMathPara>
          </w:p>
        </w:tc>
        <w:tc>
          <w:tcPr>
            <w:tcW w:w="6923" w:type="dxa"/>
            <w:vAlign w:val="center"/>
          </w:tcPr>
          <w:p w14:paraId="68961409" w14:textId="77777777" w:rsidR="00EA0B32" w:rsidRPr="00F12098" w:rsidRDefault="00EA0B32" w:rsidP="008067A7">
            <w:pPr>
              <w:rPr>
                <w:rFonts w:ascii="Times New Roman" w:hAnsi="Times New Roman" w:cs="Times New Roman"/>
                <w:sz w:val="24"/>
                <w:szCs w:val="24"/>
              </w:rPr>
            </w:pPr>
            <w:r w:rsidRPr="00F12098">
              <w:rPr>
                <w:rFonts w:ascii="Times New Roman" w:hAnsi="Times New Roman" w:cs="Times New Roman"/>
                <w:sz w:val="24"/>
                <w:szCs w:val="24"/>
              </w:rPr>
              <w:t>Thermal conductivity (W.m</w:t>
            </w:r>
            <w:r w:rsidRPr="00F12098">
              <w:rPr>
                <w:rFonts w:ascii="Times New Roman" w:hAnsi="Times New Roman" w:cs="Times New Roman"/>
                <w:sz w:val="24"/>
                <w:szCs w:val="24"/>
                <w:vertAlign w:val="superscript"/>
              </w:rPr>
              <w:t>-</w:t>
            </w:r>
            <w:proofErr w:type="gramStart"/>
            <w:r w:rsidRPr="00F12098">
              <w:rPr>
                <w:rFonts w:ascii="Times New Roman" w:hAnsi="Times New Roman" w:cs="Times New Roman"/>
                <w:sz w:val="24"/>
                <w:szCs w:val="24"/>
                <w:vertAlign w:val="superscript"/>
              </w:rPr>
              <w:t>1</w:t>
            </w:r>
            <w:r w:rsidRPr="00F12098">
              <w:rPr>
                <w:rFonts w:ascii="Times New Roman" w:hAnsi="Times New Roman" w:cs="Times New Roman"/>
                <w:sz w:val="24"/>
                <w:szCs w:val="24"/>
              </w:rPr>
              <w:t>.K</w:t>
            </w:r>
            <w:proofErr w:type="gramEnd"/>
            <w:r w:rsidRPr="00F12098">
              <w:rPr>
                <w:rFonts w:ascii="Times New Roman" w:hAnsi="Times New Roman" w:cs="Times New Roman"/>
                <w:sz w:val="24"/>
                <w:szCs w:val="24"/>
                <w:vertAlign w:val="superscript"/>
              </w:rPr>
              <w:t>-1</w:t>
            </w:r>
            <w:r w:rsidRPr="00F12098">
              <w:rPr>
                <w:rFonts w:ascii="Times New Roman" w:hAnsi="Times New Roman" w:cs="Times New Roman"/>
                <w:sz w:val="24"/>
                <w:szCs w:val="24"/>
              </w:rPr>
              <w:t>)</w:t>
            </w:r>
          </w:p>
        </w:tc>
      </w:tr>
      <w:tr w:rsidR="00EA0B32" w:rsidRPr="00F12098" w14:paraId="0F4F7C34" w14:textId="77777777" w:rsidTr="008A4CD4">
        <w:trPr>
          <w:trHeight w:val="313"/>
        </w:trPr>
        <w:tc>
          <w:tcPr>
            <w:tcW w:w="2116" w:type="dxa"/>
            <w:vAlign w:val="center"/>
          </w:tcPr>
          <w:p w14:paraId="65A98DB3" w14:textId="77777777" w:rsidR="00EA0B32" w:rsidRPr="00CB127B" w:rsidRDefault="00322544" w:rsidP="006E71E1">
            <w:pPr>
              <w:rPr>
                <w:rFonts w:ascii="Cambria Math" w:hAnsi="Cambria Math" w:cs="Times New Roman"/>
                <w:position w:val="-10"/>
                <w:sz w:val="24"/>
                <w:szCs w:val="24"/>
              </w:rPr>
            </w:pPr>
            <m:oMathPara>
              <m:oMathParaPr>
                <m:jc m:val="left"/>
              </m:oMathParaPr>
              <m:oMath>
                <m:acc>
                  <m:accPr>
                    <m:chr m:val="̇"/>
                    <m:ctrlPr>
                      <w:rPr>
                        <w:rFonts w:ascii="Cambria Math" w:hAnsi="Cambria Math" w:cs="Times New Roman"/>
                        <w:i/>
                        <w:iCs/>
                        <w:sz w:val="24"/>
                        <w:szCs w:val="24"/>
                      </w:rPr>
                    </m:ctrlPr>
                  </m:accPr>
                  <m:e>
                    <m:r>
                      <w:rPr>
                        <w:rFonts w:ascii="Cambria Math" w:hAnsi="Cambria Math" w:cs="Times New Roman"/>
                        <w:sz w:val="24"/>
                        <w:szCs w:val="24"/>
                      </w:rPr>
                      <m:t>m</m:t>
                    </m:r>
                  </m:e>
                </m:acc>
              </m:oMath>
            </m:oMathPara>
          </w:p>
        </w:tc>
        <w:tc>
          <w:tcPr>
            <w:tcW w:w="6923" w:type="dxa"/>
            <w:vAlign w:val="center"/>
          </w:tcPr>
          <w:p w14:paraId="34ADEC50" w14:textId="77777777" w:rsidR="00EA0B32" w:rsidRPr="00F12098" w:rsidRDefault="00EA0B32" w:rsidP="009A0192">
            <w:pPr>
              <w:rPr>
                <w:rFonts w:ascii="Times New Roman" w:hAnsi="Times New Roman" w:cs="Times New Roman"/>
                <w:sz w:val="24"/>
                <w:szCs w:val="24"/>
              </w:rPr>
            </w:pPr>
            <w:r w:rsidRPr="00F12098">
              <w:rPr>
                <w:rFonts w:ascii="Times New Roman" w:hAnsi="Times New Roman" w:cs="Times New Roman"/>
                <w:sz w:val="24"/>
                <w:szCs w:val="24"/>
              </w:rPr>
              <w:t>Air mass flow rate (</w:t>
            </w:r>
            <w:proofErr w:type="gramStart"/>
            <w:r w:rsidRPr="00F12098">
              <w:rPr>
                <w:rFonts w:ascii="Times New Roman" w:hAnsi="Times New Roman" w:cs="Times New Roman"/>
                <w:sz w:val="24"/>
                <w:szCs w:val="24"/>
              </w:rPr>
              <w:t>kg.s</w:t>
            </w:r>
            <w:proofErr w:type="gramEnd"/>
            <w:r w:rsidRPr="00F12098">
              <w:rPr>
                <w:rFonts w:ascii="Times New Roman" w:hAnsi="Times New Roman" w:cs="Times New Roman"/>
                <w:sz w:val="24"/>
                <w:szCs w:val="24"/>
                <w:vertAlign w:val="superscript"/>
              </w:rPr>
              <w:t>-1</w:t>
            </w:r>
            <w:r w:rsidRPr="00F12098">
              <w:rPr>
                <w:rFonts w:ascii="Times New Roman" w:hAnsi="Times New Roman" w:cs="Times New Roman"/>
                <w:sz w:val="24"/>
                <w:szCs w:val="24"/>
              </w:rPr>
              <w:t>)</w:t>
            </w:r>
          </w:p>
        </w:tc>
      </w:tr>
      <w:tr w:rsidR="00EA0B32" w:rsidRPr="00F12098" w14:paraId="4E91A4D3" w14:textId="77777777" w:rsidTr="008A4CD4">
        <w:trPr>
          <w:trHeight w:val="313"/>
        </w:trPr>
        <w:tc>
          <w:tcPr>
            <w:tcW w:w="2116" w:type="dxa"/>
            <w:vAlign w:val="center"/>
          </w:tcPr>
          <w:p w14:paraId="775C80C6" w14:textId="77777777" w:rsidR="00EA0B32" w:rsidRPr="00CB127B" w:rsidRDefault="00EA0B32" w:rsidP="00BF6FC6">
            <w:pPr>
              <w:rPr>
                <w:rFonts w:ascii="Cambria Math" w:hAnsi="Cambria Math" w:cs="Times New Roman"/>
                <w:i/>
                <w:iCs/>
                <w:sz w:val="24"/>
                <w:szCs w:val="24"/>
              </w:rPr>
            </w:pPr>
            <m:oMathPara>
              <m:oMathParaPr>
                <m:jc m:val="left"/>
              </m:oMathParaPr>
              <m:oMath>
                <m:r>
                  <w:rPr>
                    <w:rFonts w:ascii="Cambria Math" w:hAnsi="Cambria Math" w:cs="Times New Roman"/>
                    <w:sz w:val="24"/>
                    <w:szCs w:val="24"/>
                  </w:rPr>
                  <m:t>Nu</m:t>
                </m:r>
              </m:oMath>
            </m:oMathPara>
          </w:p>
        </w:tc>
        <w:tc>
          <w:tcPr>
            <w:tcW w:w="6923" w:type="dxa"/>
            <w:vAlign w:val="center"/>
          </w:tcPr>
          <w:p w14:paraId="32C51A60" w14:textId="77777777" w:rsidR="00EA0B32" w:rsidRPr="00F12098" w:rsidRDefault="00EA0B32" w:rsidP="00EB22CA">
            <w:pPr>
              <w:rPr>
                <w:rFonts w:ascii="Times New Roman" w:hAnsi="Times New Roman" w:cs="Times New Roman"/>
                <w:sz w:val="24"/>
                <w:szCs w:val="24"/>
              </w:rPr>
            </w:pPr>
            <w:r w:rsidRPr="00F12098">
              <w:rPr>
                <w:rFonts w:ascii="Times New Roman" w:hAnsi="Times New Roman" w:cs="Times New Roman"/>
                <w:iCs/>
                <w:sz w:val="24"/>
                <w:szCs w:val="24"/>
              </w:rPr>
              <w:t>Nusselt</w:t>
            </w:r>
            <w:r w:rsidRPr="00F12098">
              <w:rPr>
                <w:rFonts w:ascii="Times New Roman" w:hAnsi="Times New Roman" w:cs="Times New Roman"/>
                <w:sz w:val="24"/>
                <w:szCs w:val="24"/>
              </w:rPr>
              <w:t xml:space="preserve"> number</w:t>
            </w:r>
          </w:p>
        </w:tc>
      </w:tr>
      <w:tr w:rsidR="00EA0B32" w:rsidRPr="00F12098" w14:paraId="1100426A" w14:textId="77777777" w:rsidTr="008A4CD4">
        <w:trPr>
          <w:trHeight w:val="313"/>
        </w:trPr>
        <w:tc>
          <w:tcPr>
            <w:tcW w:w="2116" w:type="dxa"/>
            <w:vAlign w:val="center"/>
          </w:tcPr>
          <w:p w14:paraId="446D0539" w14:textId="77777777" w:rsidR="00EA0B32" w:rsidRPr="00CB127B" w:rsidRDefault="00EA0B32" w:rsidP="00BF6FC6">
            <w:pPr>
              <w:rPr>
                <w:rFonts w:ascii="Cambria Math" w:hAnsi="Cambria Math" w:cs="Times New Roman"/>
                <w:i/>
                <w:iCs/>
                <w:sz w:val="24"/>
                <w:szCs w:val="24"/>
              </w:rPr>
            </w:pPr>
            <m:oMathPara>
              <m:oMathParaPr>
                <m:jc m:val="left"/>
              </m:oMathParaPr>
              <m:oMath>
                <m:r>
                  <w:rPr>
                    <w:rFonts w:ascii="Cambria Math" w:hAnsi="Cambria Math" w:cs="Times New Roman"/>
                    <w:sz w:val="24"/>
                    <w:szCs w:val="24"/>
                  </w:rPr>
                  <m:t>P</m:t>
                </m:r>
              </m:oMath>
            </m:oMathPara>
          </w:p>
        </w:tc>
        <w:tc>
          <w:tcPr>
            <w:tcW w:w="6923" w:type="dxa"/>
            <w:vAlign w:val="center"/>
          </w:tcPr>
          <w:p w14:paraId="256E3BFE" w14:textId="77777777" w:rsidR="00EA0B32" w:rsidRPr="00F12098" w:rsidRDefault="00EA0B32" w:rsidP="00EB22CA">
            <w:pPr>
              <w:rPr>
                <w:rFonts w:ascii="Times New Roman" w:hAnsi="Times New Roman" w:cs="Times New Roman"/>
                <w:sz w:val="24"/>
                <w:szCs w:val="24"/>
              </w:rPr>
            </w:pPr>
            <w:r w:rsidRPr="00F12098">
              <w:rPr>
                <w:rFonts w:ascii="Times New Roman" w:hAnsi="Times New Roman" w:cs="Times New Roman"/>
                <w:sz w:val="24"/>
                <w:szCs w:val="24"/>
              </w:rPr>
              <w:t>Pressure (Pa)</w:t>
            </w:r>
          </w:p>
        </w:tc>
      </w:tr>
      <w:tr w:rsidR="00A05A44" w:rsidRPr="00F12098" w14:paraId="5861B3BA" w14:textId="77777777" w:rsidTr="008A4CD4">
        <w:trPr>
          <w:trHeight w:val="313"/>
        </w:trPr>
        <w:tc>
          <w:tcPr>
            <w:tcW w:w="2116" w:type="dxa"/>
            <w:vAlign w:val="center"/>
          </w:tcPr>
          <w:p w14:paraId="52008664" w14:textId="77777777" w:rsidR="00A05A44" w:rsidRPr="00CB127B" w:rsidRDefault="00A05A44" w:rsidP="00DC5EB5">
            <w:pPr>
              <w:rPr>
                <w:rFonts w:ascii="Cambria Math" w:eastAsia="Times New Roman" w:hAnsi="Cambria Math" w:cs="Arial"/>
                <w:sz w:val="24"/>
                <w:szCs w:val="24"/>
              </w:rPr>
            </w:pPr>
            <m:oMathPara>
              <m:oMathParaPr>
                <m:jc m:val="left"/>
              </m:oMathParaPr>
              <m:oMath>
                <m:r>
                  <w:rPr>
                    <w:rFonts w:ascii="Cambria Math" w:hAnsi="Cambria Math" w:cs="Times New Roman"/>
                    <w:sz w:val="24"/>
                    <w:szCs w:val="24"/>
                  </w:rPr>
                  <m:t>∆P</m:t>
                </m:r>
              </m:oMath>
            </m:oMathPara>
          </w:p>
        </w:tc>
        <w:tc>
          <w:tcPr>
            <w:tcW w:w="6923" w:type="dxa"/>
            <w:vAlign w:val="center"/>
          </w:tcPr>
          <w:p w14:paraId="793098C5" w14:textId="77777777" w:rsidR="00A05A44" w:rsidRPr="00F12098" w:rsidRDefault="00A05A44" w:rsidP="00DC5EB5">
            <w:pPr>
              <w:rPr>
                <w:rFonts w:ascii="Times New Roman" w:hAnsi="Times New Roman" w:cs="Times New Roman"/>
                <w:sz w:val="24"/>
                <w:szCs w:val="24"/>
              </w:rPr>
            </w:pPr>
            <w:r w:rsidRPr="00F12098">
              <w:rPr>
                <w:rFonts w:ascii="Times New Roman" w:hAnsi="Times New Roman" w:cs="Times New Roman"/>
                <w:sz w:val="24"/>
                <w:szCs w:val="24"/>
              </w:rPr>
              <w:t>Pressure drop (Pa)</w:t>
            </w:r>
          </w:p>
        </w:tc>
      </w:tr>
      <w:tr w:rsidR="00A05A44" w:rsidRPr="00F12098" w14:paraId="460B472B" w14:textId="77777777" w:rsidTr="008A4CD4">
        <w:trPr>
          <w:trHeight w:val="313"/>
        </w:trPr>
        <w:tc>
          <w:tcPr>
            <w:tcW w:w="2116" w:type="dxa"/>
            <w:vAlign w:val="center"/>
          </w:tcPr>
          <w:p w14:paraId="3738D1A5" w14:textId="77777777" w:rsidR="00A05A44" w:rsidRPr="00CB127B" w:rsidRDefault="00322544" w:rsidP="00DC5EB5">
            <w:pPr>
              <w:rPr>
                <w:rFonts w:ascii="Cambria Math" w:eastAsia="Times New Roman" w:hAnsi="Cambria Math" w:cs="Arial"/>
                <w:sz w:val="24"/>
                <w:szCs w:val="24"/>
              </w:rPr>
            </w:pPr>
            <m:oMathPara>
              <m:oMathParaPr>
                <m:jc m:val="left"/>
              </m:oMathParaPr>
              <m:oMath>
                <m:acc>
                  <m:accPr>
                    <m:chr m:val="̅"/>
                    <m:ctrlPr>
                      <w:rPr>
                        <w:rFonts w:ascii="Cambria Math" w:hAnsi="Cambria Math" w:cs="Times New Roman"/>
                        <w:i/>
                        <w:sz w:val="24"/>
                        <w:szCs w:val="24"/>
                      </w:rPr>
                    </m:ctrlPr>
                  </m:accPr>
                  <m:e>
                    <m:r>
                      <w:rPr>
                        <w:rFonts w:ascii="Cambria Math" w:hAnsi="Cambria Math" w:cs="Times New Roman"/>
                        <w:sz w:val="24"/>
                        <w:szCs w:val="24"/>
                      </w:rPr>
                      <m:t>∆P</m:t>
                    </m:r>
                  </m:e>
                </m:acc>
              </m:oMath>
            </m:oMathPara>
          </w:p>
        </w:tc>
        <w:tc>
          <w:tcPr>
            <w:tcW w:w="6923" w:type="dxa"/>
            <w:vAlign w:val="center"/>
          </w:tcPr>
          <w:p w14:paraId="19CF7013" w14:textId="77777777" w:rsidR="00A05A44" w:rsidRPr="00F12098" w:rsidRDefault="00D43663" w:rsidP="00DC5EB5">
            <w:pPr>
              <w:rPr>
                <w:rFonts w:ascii="Times New Roman" w:hAnsi="Times New Roman" w:cs="Times New Roman"/>
                <w:sz w:val="24"/>
                <w:szCs w:val="24"/>
              </w:rPr>
            </w:pPr>
            <w:r w:rsidRPr="00F12098">
              <w:rPr>
                <w:rFonts w:ascii="Times New Roman" w:hAnsi="Times New Roman" w:cs="Times New Roman"/>
                <w:sz w:val="24"/>
                <w:szCs w:val="24"/>
              </w:rPr>
              <w:t>Scaled</w:t>
            </w:r>
            <w:r w:rsidR="00A05A44" w:rsidRPr="00F12098">
              <w:rPr>
                <w:rFonts w:ascii="Times New Roman" w:hAnsi="Times New Roman" w:cs="Times New Roman"/>
                <w:sz w:val="24"/>
                <w:szCs w:val="24"/>
              </w:rPr>
              <w:t xml:space="preserve"> pressure drop.</w:t>
            </w:r>
          </w:p>
        </w:tc>
      </w:tr>
      <w:tr w:rsidR="00A05A44" w:rsidRPr="00F12098" w14:paraId="26714EB2" w14:textId="77777777" w:rsidTr="008A4CD4">
        <w:trPr>
          <w:trHeight w:val="313"/>
        </w:trPr>
        <w:tc>
          <w:tcPr>
            <w:tcW w:w="2116" w:type="dxa"/>
            <w:vAlign w:val="center"/>
          </w:tcPr>
          <w:p w14:paraId="39B6144A" w14:textId="77777777" w:rsidR="00A05A44" w:rsidRPr="00CB127B" w:rsidRDefault="00322544">
            <w:pPr>
              <w:rPr>
                <w:rFonts w:ascii="Cambria Math" w:eastAsia="Times New Roman" w:hAnsi="Cambria Math" w:cs="Arial"/>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γ,1</m:t>
                  </m:r>
                </m:sub>
              </m:sSub>
            </m:oMath>
            <w:r w:rsidR="00A05A44" w:rsidRPr="00CB127B">
              <w:rPr>
                <w:rFonts w:ascii="Cambria Math" w:hAnsi="Cambria Math" w:cs="Times New Roman"/>
                <w:sz w:val="24"/>
                <w:szCs w:val="24"/>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P</m:t>
                  </m:r>
                </m:e>
                <m:sub>
                  <m:r>
                    <w:rPr>
                      <w:rFonts w:ascii="Cambria Math" w:eastAsia="Times New Roman" w:hAnsi="Cambria Math" w:cs="Times New Roman"/>
                      <w:sz w:val="24"/>
                      <w:szCs w:val="24"/>
                    </w:rPr>
                    <m:t>γ,2</m:t>
                  </m:r>
                </m:sub>
              </m:sSub>
            </m:oMath>
          </w:p>
        </w:tc>
        <w:tc>
          <w:tcPr>
            <w:tcW w:w="6923" w:type="dxa"/>
            <w:vAlign w:val="center"/>
          </w:tcPr>
          <w:p w14:paraId="1935224B" w14:textId="77777777" w:rsidR="00A05A44" w:rsidRPr="00F12098" w:rsidRDefault="00A05A44" w:rsidP="00EB22CA">
            <w:pPr>
              <w:rPr>
                <w:rFonts w:ascii="Times New Roman" w:hAnsi="Times New Roman" w:cs="Times New Roman"/>
                <w:sz w:val="24"/>
                <w:szCs w:val="24"/>
              </w:rPr>
            </w:pPr>
            <w:r w:rsidRPr="00F12098">
              <w:rPr>
                <w:rFonts w:ascii="Times New Roman" w:hAnsi="Times New Roman" w:cs="Times New Roman"/>
                <w:iCs/>
                <w:sz w:val="24"/>
                <w:szCs w:val="24"/>
              </w:rPr>
              <w:t>Production terms in SST model</w:t>
            </w:r>
          </w:p>
        </w:tc>
      </w:tr>
      <w:tr w:rsidR="00A05A44" w:rsidRPr="00F12098" w14:paraId="0A0BD3F7" w14:textId="77777777" w:rsidTr="008A4CD4">
        <w:trPr>
          <w:trHeight w:val="313"/>
        </w:trPr>
        <w:tc>
          <w:tcPr>
            <w:tcW w:w="2116" w:type="dxa"/>
            <w:vAlign w:val="center"/>
          </w:tcPr>
          <w:p w14:paraId="63E4C606" w14:textId="77777777" w:rsidR="00A05A44" w:rsidRPr="00CB127B" w:rsidRDefault="008E2D83" w:rsidP="00BF6FC6">
            <w:pPr>
              <w:rPr>
                <w:rFonts w:ascii="Cambria Math" w:hAnsi="Cambria Math" w:cs="Times New Roman"/>
                <w:sz w:val="24"/>
                <w:szCs w:val="24"/>
              </w:rPr>
            </w:pPr>
            <m:oMathPara>
              <m:oMathParaPr>
                <m:jc m:val="left"/>
              </m:oMathParaPr>
              <m:oMath>
                <m:r>
                  <w:rPr>
                    <w:rFonts w:ascii="Cambria Math" w:hAnsi="Cambria Math" w:cs="Times New Roman"/>
                    <w:sz w:val="24"/>
                    <w:szCs w:val="24"/>
                  </w:rPr>
                  <m:t>q</m:t>
                </m:r>
              </m:oMath>
            </m:oMathPara>
          </w:p>
        </w:tc>
        <w:tc>
          <w:tcPr>
            <w:tcW w:w="6923" w:type="dxa"/>
            <w:vAlign w:val="center"/>
          </w:tcPr>
          <w:p w14:paraId="5A8DB955" w14:textId="77777777" w:rsidR="00A05A44" w:rsidRPr="00F12098" w:rsidRDefault="00A05A44" w:rsidP="005165ED">
            <w:pPr>
              <w:rPr>
                <w:rFonts w:ascii="Times New Roman" w:hAnsi="Times New Roman" w:cs="Times New Roman"/>
                <w:sz w:val="24"/>
                <w:szCs w:val="24"/>
              </w:rPr>
            </w:pPr>
            <w:r w:rsidRPr="00F12098">
              <w:rPr>
                <w:rFonts w:ascii="Times New Roman" w:hAnsi="Times New Roman" w:cs="Times New Roman"/>
                <w:sz w:val="24"/>
                <w:szCs w:val="24"/>
              </w:rPr>
              <w:t>Average heat flux (W.m</w:t>
            </w:r>
            <w:r w:rsidRPr="00F12098">
              <w:rPr>
                <w:rFonts w:ascii="Times New Roman" w:hAnsi="Times New Roman" w:cs="Times New Roman"/>
                <w:sz w:val="24"/>
                <w:szCs w:val="24"/>
                <w:vertAlign w:val="superscript"/>
              </w:rPr>
              <w:t>-2</w:t>
            </w:r>
            <w:r w:rsidRPr="00F12098">
              <w:rPr>
                <w:rFonts w:ascii="Times New Roman" w:hAnsi="Times New Roman" w:cs="Times New Roman"/>
                <w:sz w:val="24"/>
                <w:szCs w:val="24"/>
              </w:rPr>
              <w:t>)</w:t>
            </w:r>
          </w:p>
        </w:tc>
      </w:tr>
      <w:tr w:rsidR="00A05A44" w:rsidRPr="00F12098" w14:paraId="33026C80" w14:textId="77777777" w:rsidTr="008A4CD4">
        <w:trPr>
          <w:trHeight w:val="313"/>
        </w:trPr>
        <w:tc>
          <w:tcPr>
            <w:tcW w:w="2116" w:type="dxa"/>
            <w:vAlign w:val="center"/>
          </w:tcPr>
          <w:p w14:paraId="02CF554B" w14:textId="77777777" w:rsidR="00A05A44" w:rsidRPr="00CB127B" w:rsidRDefault="00322544" w:rsidP="008E2D83">
            <w:pPr>
              <w:rPr>
                <w:rFonts w:ascii="Cambria Math" w:eastAsia="Times New Roman" w:hAnsi="Cambria Math" w:cs="Arial"/>
                <w:sz w:val="24"/>
                <w:szCs w:val="24"/>
              </w:rPr>
            </w:pPr>
            <m:oMathPara>
              <m:oMathParaPr>
                <m:jc m:val="left"/>
              </m:oMathParaPr>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oMath>
            </m:oMathPara>
          </w:p>
        </w:tc>
        <w:tc>
          <w:tcPr>
            <w:tcW w:w="6923" w:type="dxa"/>
            <w:vAlign w:val="center"/>
          </w:tcPr>
          <w:p w14:paraId="6707D850" w14:textId="77777777" w:rsidR="00A05A44" w:rsidRPr="00F12098" w:rsidRDefault="00D43663" w:rsidP="005165ED">
            <w:pPr>
              <w:rPr>
                <w:rFonts w:ascii="Times New Roman" w:hAnsi="Times New Roman" w:cs="Times New Roman"/>
                <w:sz w:val="24"/>
                <w:szCs w:val="24"/>
              </w:rPr>
            </w:pPr>
            <w:r w:rsidRPr="00F12098">
              <w:rPr>
                <w:rFonts w:ascii="Times New Roman" w:hAnsi="Times New Roman" w:cs="Times New Roman"/>
                <w:sz w:val="24"/>
                <w:szCs w:val="24"/>
              </w:rPr>
              <w:t>Scaled</w:t>
            </w:r>
            <w:r w:rsidR="00A05A44" w:rsidRPr="00F12098">
              <w:rPr>
                <w:rFonts w:ascii="Times New Roman" w:hAnsi="Times New Roman" w:cs="Times New Roman"/>
                <w:sz w:val="24"/>
                <w:szCs w:val="24"/>
              </w:rPr>
              <w:t xml:space="preserve"> average heat flux</w:t>
            </w:r>
          </w:p>
        </w:tc>
      </w:tr>
      <w:tr w:rsidR="00A05A44" w:rsidRPr="00F12098" w14:paraId="5472FAB6" w14:textId="77777777" w:rsidTr="008A4CD4">
        <w:trPr>
          <w:trHeight w:val="313"/>
        </w:trPr>
        <w:tc>
          <w:tcPr>
            <w:tcW w:w="2116" w:type="dxa"/>
            <w:vAlign w:val="center"/>
          </w:tcPr>
          <w:p w14:paraId="7F094981" w14:textId="77777777" w:rsidR="00A05A44" w:rsidRPr="00CB127B" w:rsidRDefault="008E2D83" w:rsidP="00BF6FC6">
            <w:pPr>
              <w:rPr>
                <w:rFonts w:ascii="Cambria Math" w:hAnsi="Cambria Math" w:cs="Times New Roman"/>
                <w:sz w:val="24"/>
                <w:szCs w:val="24"/>
              </w:rPr>
            </w:pPr>
            <m:oMathPara>
              <m:oMathParaPr>
                <m:jc m:val="left"/>
              </m:oMathParaPr>
              <m:oMath>
                <m:r>
                  <w:rPr>
                    <w:rFonts w:ascii="Cambria Math" w:hAnsi="Cambria Math" w:cs="Times New Roman"/>
                    <w:sz w:val="24"/>
                    <w:szCs w:val="24"/>
                  </w:rPr>
                  <m:t>Q</m:t>
                </m:r>
              </m:oMath>
            </m:oMathPara>
          </w:p>
        </w:tc>
        <w:tc>
          <w:tcPr>
            <w:tcW w:w="6923" w:type="dxa"/>
            <w:vAlign w:val="center"/>
          </w:tcPr>
          <w:p w14:paraId="2255E65B" w14:textId="77777777" w:rsidR="00A05A44" w:rsidRPr="00F12098" w:rsidRDefault="009130A1" w:rsidP="00047EB3">
            <w:pPr>
              <w:rPr>
                <w:rFonts w:ascii="Times New Roman" w:hAnsi="Times New Roman" w:cs="Times New Roman"/>
                <w:sz w:val="24"/>
                <w:szCs w:val="24"/>
              </w:rPr>
            </w:pPr>
            <w:r w:rsidRPr="00F12098">
              <w:rPr>
                <w:rFonts w:ascii="Times New Roman" w:hAnsi="Times New Roman" w:cs="Times New Roman"/>
              </w:rPr>
              <w:t>Total air-side heat transfer</w:t>
            </w:r>
            <w:r w:rsidRPr="00F12098">
              <w:rPr>
                <w:rFonts w:ascii="Times New Roman" w:hAnsi="Times New Roman" w:cs="Times New Roman"/>
                <w:sz w:val="24"/>
                <w:szCs w:val="24"/>
              </w:rPr>
              <w:t xml:space="preserve"> </w:t>
            </w:r>
            <w:r w:rsidR="00A05A44" w:rsidRPr="00F12098">
              <w:rPr>
                <w:rFonts w:ascii="Times New Roman" w:hAnsi="Times New Roman" w:cs="Times New Roman"/>
                <w:sz w:val="24"/>
                <w:szCs w:val="24"/>
              </w:rPr>
              <w:t>(W)</w:t>
            </w:r>
          </w:p>
        </w:tc>
      </w:tr>
      <w:tr w:rsidR="00A05A44" w:rsidRPr="00F12098" w14:paraId="581E764B" w14:textId="77777777" w:rsidTr="008A4CD4">
        <w:trPr>
          <w:trHeight w:val="313"/>
        </w:trPr>
        <w:tc>
          <w:tcPr>
            <w:tcW w:w="2116" w:type="dxa"/>
            <w:vAlign w:val="center"/>
          </w:tcPr>
          <w:p w14:paraId="5A090729" w14:textId="77777777" w:rsidR="00A05A44" w:rsidRPr="00CB127B" w:rsidRDefault="00322544" w:rsidP="008E2D83">
            <w:pPr>
              <w:rPr>
                <w:rFonts w:ascii="Cambria Math" w:hAnsi="Cambria Math" w:cs="Times New Roman"/>
                <w:sz w:val="24"/>
                <w:szCs w:val="24"/>
              </w:rPr>
            </w:pPr>
            <m:oMathPara>
              <m:oMathParaPr>
                <m:jc m:val="left"/>
              </m:oMathParaPr>
              <m:oMath>
                <m:acc>
                  <m:accPr>
                    <m:chr m:val="̅"/>
                    <m:ctrlPr>
                      <w:rPr>
                        <w:rFonts w:ascii="Cambria Math" w:eastAsia="Times New Roman" w:hAnsi="Cambria Math" w:cs="Arial"/>
                        <w:i/>
                        <w:sz w:val="24"/>
                        <w:szCs w:val="24"/>
                      </w:rPr>
                    </m:ctrlPr>
                  </m:accPr>
                  <m:e>
                    <m:r>
                      <w:rPr>
                        <w:rFonts w:ascii="Cambria Math" w:eastAsia="Times New Roman" w:hAnsi="Cambria Math" w:cs="Arial"/>
                        <w:sz w:val="24"/>
                        <w:szCs w:val="24"/>
                      </w:rPr>
                      <m:t>Q</m:t>
                    </m:r>
                  </m:e>
                </m:acc>
              </m:oMath>
            </m:oMathPara>
          </w:p>
        </w:tc>
        <w:tc>
          <w:tcPr>
            <w:tcW w:w="6923" w:type="dxa"/>
            <w:vAlign w:val="center"/>
          </w:tcPr>
          <w:p w14:paraId="27649114" w14:textId="77777777" w:rsidR="00A05A44" w:rsidRPr="00F12098" w:rsidRDefault="00D43663" w:rsidP="004E1217">
            <w:pPr>
              <w:rPr>
                <w:rFonts w:ascii="Times New Roman" w:hAnsi="Times New Roman" w:cs="Times New Roman"/>
                <w:sz w:val="24"/>
                <w:szCs w:val="24"/>
              </w:rPr>
            </w:pPr>
            <w:r w:rsidRPr="00F12098">
              <w:rPr>
                <w:rFonts w:ascii="Times New Roman" w:hAnsi="Times New Roman" w:cs="Times New Roman"/>
                <w:sz w:val="24"/>
                <w:szCs w:val="24"/>
              </w:rPr>
              <w:t>Scaled</w:t>
            </w:r>
            <w:r w:rsidR="00A05A44" w:rsidRPr="00F12098">
              <w:rPr>
                <w:rFonts w:ascii="Times New Roman" w:hAnsi="Times New Roman" w:cs="Times New Roman"/>
                <w:sz w:val="24"/>
                <w:szCs w:val="24"/>
              </w:rPr>
              <w:t xml:space="preserve"> total heat </w:t>
            </w:r>
            <w:r w:rsidR="004E1217" w:rsidRPr="00F12098">
              <w:rPr>
                <w:rFonts w:ascii="Times New Roman" w:hAnsi="Times New Roman" w:cs="Times New Roman"/>
                <w:sz w:val="24"/>
                <w:szCs w:val="24"/>
              </w:rPr>
              <w:t>transfer</w:t>
            </w:r>
            <w:r w:rsidR="00A05A44" w:rsidRPr="00F12098">
              <w:rPr>
                <w:rFonts w:ascii="Times New Roman" w:hAnsi="Times New Roman" w:cs="Times New Roman"/>
                <w:sz w:val="24"/>
                <w:szCs w:val="24"/>
              </w:rPr>
              <w:t xml:space="preserve"> rate</w:t>
            </w:r>
          </w:p>
        </w:tc>
      </w:tr>
      <w:tr w:rsidR="00A05A44" w:rsidRPr="00F12098" w14:paraId="7BE5D757" w14:textId="77777777" w:rsidTr="008A4CD4">
        <w:trPr>
          <w:trHeight w:val="313"/>
        </w:trPr>
        <w:tc>
          <w:tcPr>
            <w:tcW w:w="2116" w:type="dxa"/>
            <w:vAlign w:val="center"/>
          </w:tcPr>
          <w:p w14:paraId="23AD06C5" w14:textId="77777777" w:rsidR="00A05A44" w:rsidRPr="00CB127B" w:rsidRDefault="00A05A44" w:rsidP="00BF6FC6">
            <w:pPr>
              <w:rPr>
                <w:rFonts w:ascii="Cambria Math" w:hAnsi="Cambria Math" w:cs="Times New Roman"/>
                <w:i/>
                <w:iCs/>
                <w:position w:val="-12"/>
                <w:sz w:val="24"/>
                <w:szCs w:val="24"/>
              </w:rPr>
            </w:pPr>
            <m:oMathPara>
              <m:oMathParaPr>
                <m:jc m:val="left"/>
              </m:oMathParaPr>
              <m:oMath>
                <m:r>
                  <w:rPr>
                    <w:rFonts w:ascii="Cambria Math" w:hAnsi="Cambria Math" w:cs="Times New Roman"/>
                    <w:sz w:val="24"/>
                    <w:szCs w:val="24"/>
                  </w:rPr>
                  <m:t>R</m:t>
                </m:r>
              </m:oMath>
            </m:oMathPara>
          </w:p>
        </w:tc>
        <w:tc>
          <w:tcPr>
            <w:tcW w:w="6923" w:type="dxa"/>
            <w:vAlign w:val="center"/>
          </w:tcPr>
          <w:p w14:paraId="3FE98025" w14:textId="77777777" w:rsidR="00A05A44" w:rsidRPr="00F12098" w:rsidRDefault="00A05A44" w:rsidP="00047EB3">
            <w:pPr>
              <w:rPr>
                <w:rFonts w:ascii="Times New Roman" w:hAnsi="Times New Roman" w:cs="Times New Roman"/>
                <w:sz w:val="24"/>
                <w:szCs w:val="24"/>
              </w:rPr>
            </w:pPr>
            <w:r w:rsidRPr="00F12098">
              <w:rPr>
                <w:rFonts w:ascii="Times New Roman" w:hAnsi="Times New Roman" w:cs="Times New Roman"/>
                <w:sz w:val="24"/>
                <w:szCs w:val="24"/>
              </w:rPr>
              <w:t>Specific gas constant (J.kg</w:t>
            </w:r>
            <w:r w:rsidRPr="00F12098">
              <w:rPr>
                <w:rFonts w:ascii="Times New Roman" w:hAnsi="Times New Roman" w:cs="Times New Roman"/>
                <w:sz w:val="24"/>
                <w:szCs w:val="24"/>
                <w:vertAlign w:val="superscript"/>
              </w:rPr>
              <w:t>-</w:t>
            </w:r>
            <w:proofErr w:type="gramStart"/>
            <w:r w:rsidRPr="00F12098">
              <w:rPr>
                <w:rFonts w:ascii="Times New Roman" w:hAnsi="Times New Roman" w:cs="Times New Roman"/>
                <w:sz w:val="24"/>
                <w:szCs w:val="24"/>
                <w:vertAlign w:val="superscript"/>
              </w:rPr>
              <w:t>1</w:t>
            </w:r>
            <w:r w:rsidRPr="00F12098">
              <w:rPr>
                <w:rFonts w:ascii="Times New Roman" w:hAnsi="Times New Roman" w:cs="Times New Roman"/>
                <w:sz w:val="24"/>
                <w:szCs w:val="24"/>
              </w:rPr>
              <w:t>.K</w:t>
            </w:r>
            <w:proofErr w:type="gramEnd"/>
            <w:r w:rsidRPr="00F12098">
              <w:rPr>
                <w:rFonts w:ascii="Times New Roman" w:hAnsi="Times New Roman" w:cs="Times New Roman"/>
                <w:sz w:val="24"/>
                <w:szCs w:val="24"/>
                <w:vertAlign w:val="superscript"/>
              </w:rPr>
              <w:t>-1</w:t>
            </w:r>
            <w:r w:rsidRPr="00F12098">
              <w:rPr>
                <w:rFonts w:ascii="Times New Roman" w:hAnsi="Times New Roman" w:cs="Times New Roman"/>
                <w:sz w:val="24"/>
                <w:szCs w:val="24"/>
              </w:rPr>
              <w:t>)</w:t>
            </w:r>
          </w:p>
        </w:tc>
      </w:tr>
      <w:tr w:rsidR="00A05A44" w:rsidRPr="00F12098" w14:paraId="51B0B04B" w14:textId="77777777" w:rsidTr="008A4CD4">
        <w:trPr>
          <w:trHeight w:val="313"/>
        </w:trPr>
        <w:tc>
          <w:tcPr>
            <w:tcW w:w="2116" w:type="dxa"/>
            <w:vAlign w:val="center"/>
          </w:tcPr>
          <w:p w14:paraId="3B8324E2" w14:textId="77777777" w:rsidR="00A05A44" w:rsidRPr="00CB127B" w:rsidRDefault="00A05A44" w:rsidP="00BF6FC6">
            <w:pPr>
              <w:rPr>
                <w:rFonts w:ascii="Cambria Math" w:hAnsi="Cambria Math" w:cs="Times New Roman"/>
                <w:i/>
                <w:iCs/>
                <w:noProof/>
                <w:sz w:val="24"/>
                <w:szCs w:val="24"/>
              </w:rPr>
            </w:pPr>
            <m:oMathPara>
              <m:oMathParaPr>
                <m:jc m:val="left"/>
              </m:oMathParaPr>
              <m:oMath>
                <m:r>
                  <w:rPr>
                    <w:rFonts w:ascii="Cambria Math" w:hAnsi="Cambria Math" w:cs="Times New Roman"/>
                    <w:sz w:val="24"/>
                    <w:szCs w:val="24"/>
                  </w:rPr>
                  <m:t>S</m:t>
                </m:r>
              </m:oMath>
            </m:oMathPara>
          </w:p>
        </w:tc>
        <w:tc>
          <w:tcPr>
            <w:tcW w:w="6923" w:type="dxa"/>
            <w:vAlign w:val="center"/>
          </w:tcPr>
          <w:p w14:paraId="312ACABE" w14:textId="77777777" w:rsidR="00A05A44" w:rsidRPr="00F12098" w:rsidRDefault="00A05A44" w:rsidP="008067A7">
            <w:pPr>
              <w:rPr>
                <w:rFonts w:ascii="Times New Roman" w:hAnsi="Times New Roman" w:cs="Times New Roman"/>
                <w:sz w:val="24"/>
                <w:szCs w:val="24"/>
              </w:rPr>
            </w:pPr>
            <w:r w:rsidRPr="00F12098">
              <w:rPr>
                <w:rFonts w:ascii="Times New Roman" w:hAnsi="Times New Roman" w:cs="Times New Roman"/>
                <w:sz w:val="24"/>
                <w:szCs w:val="24"/>
              </w:rPr>
              <w:t>Strain rate magnitude (s</w:t>
            </w:r>
            <w:r w:rsidRPr="00F12098">
              <w:rPr>
                <w:rFonts w:ascii="Times New Roman" w:hAnsi="Times New Roman" w:cs="Times New Roman"/>
                <w:sz w:val="24"/>
                <w:szCs w:val="24"/>
                <w:vertAlign w:val="superscript"/>
              </w:rPr>
              <w:t>-1</w:t>
            </w:r>
            <w:r w:rsidRPr="00F12098">
              <w:rPr>
                <w:rFonts w:ascii="Times New Roman" w:hAnsi="Times New Roman" w:cs="Times New Roman"/>
                <w:sz w:val="24"/>
                <w:szCs w:val="24"/>
              </w:rPr>
              <w:t>)</w:t>
            </w:r>
          </w:p>
        </w:tc>
      </w:tr>
      <w:tr w:rsidR="00A05A44" w:rsidRPr="00F12098" w14:paraId="20E54F8D" w14:textId="77777777" w:rsidTr="008A4CD4">
        <w:trPr>
          <w:trHeight w:val="313"/>
        </w:trPr>
        <w:tc>
          <w:tcPr>
            <w:tcW w:w="2116" w:type="dxa"/>
            <w:vAlign w:val="center"/>
          </w:tcPr>
          <w:p w14:paraId="0267FBDA" w14:textId="77777777" w:rsidR="00A05A44" w:rsidRPr="00CB127B" w:rsidRDefault="00A05A44" w:rsidP="00DC5EB5">
            <w:pPr>
              <w:rPr>
                <w:rFonts w:ascii="Cambria Math" w:eastAsia="Times New Roman" w:hAnsi="Cambria Math" w:cs="Arial"/>
                <w:sz w:val="24"/>
                <w:szCs w:val="24"/>
              </w:rPr>
            </w:pPr>
            <m:oMathPara>
              <m:oMathParaPr>
                <m:jc m:val="left"/>
              </m:oMathParaPr>
              <m:oMath>
                <m:r>
                  <w:rPr>
                    <w:rFonts w:ascii="Cambria Math" w:hAnsi="Cambria Math" w:cs="Times New Roman"/>
                    <w:sz w:val="24"/>
                    <w:szCs w:val="24"/>
                  </w:rPr>
                  <m:t>∆S</m:t>
                </m:r>
              </m:oMath>
            </m:oMathPara>
          </w:p>
        </w:tc>
        <w:tc>
          <w:tcPr>
            <w:tcW w:w="6923" w:type="dxa"/>
            <w:vAlign w:val="center"/>
          </w:tcPr>
          <w:p w14:paraId="6A357C10" w14:textId="4C2FEADA" w:rsidR="00A05A44" w:rsidRPr="00F12098" w:rsidRDefault="00A05A44" w:rsidP="00DC5EB5">
            <w:pPr>
              <w:rPr>
                <w:rFonts w:ascii="Times New Roman" w:hAnsi="Times New Roman" w:cs="Times New Roman"/>
                <w:sz w:val="24"/>
                <w:szCs w:val="24"/>
              </w:rPr>
            </w:pPr>
            <w:r w:rsidRPr="00F12098">
              <w:rPr>
                <w:rFonts w:ascii="Times New Roman" w:hAnsi="Times New Roman" w:cs="Times New Roman"/>
                <w:sz w:val="24"/>
                <w:szCs w:val="24"/>
              </w:rPr>
              <w:t>Entropy change</w:t>
            </w:r>
            <w:r w:rsidR="0004024D" w:rsidRPr="0004024D">
              <w:rPr>
                <w:rFonts w:ascii="Times New Roman" w:hAnsi="Times New Roman" w:cs="Times New Roman"/>
                <w:sz w:val="24"/>
                <w:szCs w:val="24"/>
                <w:highlight w:val="yellow"/>
                <w:lang w:val="en-US"/>
              </w:rPr>
              <w:t xml:space="preserve"> rate</w:t>
            </w:r>
            <w:r w:rsidRPr="00F12098">
              <w:rPr>
                <w:rFonts w:ascii="Times New Roman" w:hAnsi="Times New Roman" w:cs="Times New Roman"/>
                <w:sz w:val="24"/>
                <w:szCs w:val="24"/>
              </w:rPr>
              <w:t xml:space="preserve"> (</w:t>
            </w:r>
            <w:r w:rsidR="004335E8" w:rsidRPr="005040F2">
              <w:rPr>
                <w:rFonts w:ascii="Times New Roman" w:hAnsi="Times New Roman" w:cs="Times New Roman"/>
                <w:sz w:val="24"/>
                <w:szCs w:val="24"/>
                <w:highlight w:val="yellow"/>
              </w:rPr>
              <w:t>W.K</w:t>
            </w:r>
            <w:r w:rsidR="004335E8" w:rsidRPr="005040F2">
              <w:rPr>
                <w:rFonts w:ascii="Times New Roman" w:hAnsi="Times New Roman" w:cs="Times New Roman"/>
                <w:sz w:val="24"/>
                <w:szCs w:val="24"/>
                <w:highlight w:val="yellow"/>
                <w:vertAlign w:val="superscript"/>
              </w:rPr>
              <w:t>-1</w:t>
            </w:r>
            <w:r w:rsidR="004335E8" w:rsidRPr="005040F2">
              <w:rPr>
                <w:rFonts w:ascii="Times New Roman" w:hAnsi="Times New Roman" w:cs="Times New Roman"/>
                <w:sz w:val="24"/>
                <w:szCs w:val="24"/>
                <w:highlight w:val="yellow"/>
              </w:rPr>
              <w:t>)</w:t>
            </w:r>
          </w:p>
        </w:tc>
      </w:tr>
      <w:tr w:rsidR="00A05A44" w:rsidRPr="00F12098" w14:paraId="365874D7" w14:textId="77777777" w:rsidTr="008A4CD4">
        <w:trPr>
          <w:trHeight w:val="313"/>
        </w:trPr>
        <w:tc>
          <w:tcPr>
            <w:tcW w:w="2116" w:type="dxa"/>
            <w:vAlign w:val="center"/>
          </w:tcPr>
          <w:p w14:paraId="1829A79F" w14:textId="77777777" w:rsidR="00A05A44" w:rsidRPr="00CB127B" w:rsidRDefault="00322544" w:rsidP="00DC5EB5">
            <w:pPr>
              <w:rPr>
                <w:rFonts w:ascii="Cambria Math" w:eastAsia="Times New Roman" w:hAnsi="Cambria Math" w:cs="Arial"/>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f</m:t>
                    </m:r>
                  </m:sub>
                </m:sSub>
              </m:oMath>
            </m:oMathPara>
          </w:p>
        </w:tc>
        <w:tc>
          <w:tcPr>
            <w:tcW w:w="6923" w:type="dxa"/>
            <w:vAlign w:val="center"/>
          </w:tcPr>
          <w:p w14:paraId="1110389C" w14:textId="77777777" w:rsidR="00A05A44" w:rsidRPr="00F12098" w:rsidRDefault="00A05A44" w:rsidP="00236762">
            <w:pPr>
              <w:rPr>
                <w:rFonts w:ascii="Times New Roman" w:hAnsi="Times New Roman" w:cs="Times New Roman"/>
                <w:sz w:val="24"/>
                <w:szCs w:val="24"/>
              </w:rPr>
            </w:pPr>
            <w:r w:rsidRPr="00F12098">
              <w:rPr>
                <w:rFonts w:ascii="Times New Roman" w:hAnsi="Times New Roman" w:cs="Times New Roman"/>
                <w:sz w:val="24"/>
                <w:szCs w:val="24"/>
              </w:rPr>
              <w:t>Fin pitch (m)</w:t>
            </w:r>
          </w:p>
        </w:tc>
      </w:tr>
      <w:tr w:rsidR="00A05A44" w:rsidRPr="00F12098" w14:paraId="644B5FF0" w14:textId="77777777" w:rsidTr="008A4CD4">
        <w:trPr>
          <w:trHeight w:val="313"/>
        </w:trPr>
        <w:tc>
          <w:tcPr>
            <w:tcW w:w="2116" w:type="dxa"/>
            <w:vAlign w:val="center"/>
          </w:tcPr>
          <w:p w14:paraId="7A873079" w14:textId="77777777" w:rsidR="00A05A44" w:rsidRPr="00CB127B" w:rsidRDefault="00322544" w:rsidP="00BF6FC6">
            <w:pPr>
              <w:rPr>
                <w:rFonts w:ascii="Cambria Math" w:eastAsia="Times New Roman" w:hAnsi="Cambria Math" w:cs="Arial"/>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g</m:t>
                    </m:r>
                  </m:sub>
                </m:sSub>
              </m:oMath>
            </m:oMathPara>
          </w:p>
        </w:tc>
        <w:tc>
          <w:tcPr>
            <w:tcW w:w="6923" w:type="dxa"/>
            <w:vAlign w:val="center"/>
          </w:tcPr>
          <w:p w14:paraId="2F5B8007" w14:textId="65518216" w:rsidR="00A05A44" w:rsidRPr="00F12098" w:rsidRDefault="00A05A44" w:rsidP="00D61762">
            <w:pPr>
              <w:rPr>
                <w:rFonts w:ascii="Times New Roman" w:hAnsi="Times New Roman" w:cs="Times New Roman"/>
                <w:sz w:val="24"/>
                <w:szCs w:val="24"/>
              </w:rPr>
            </w:pPr>
            <w:r w:rsidRPr="00F12098">
              <w:rPr>
                <w:rFonts w:ascii="Times New Roman" w:hAnsi="Times New Roman" w:cs="Times New Roman"/>
                <w:sz w:val="24"/>
                <w:szCs w:val="24"/>
              </w:rPr>
              <w:t>Entropy generation</w:t>
            </w:r>
            <w:r w:rsidR="0004024D">
              <w:rPr>
                <w:rFonts w:ascii="Times New Roman" w:hAnsi="Times New Roman" w:cs="Times New Roman"/>
                <w:sz w:val="24"/>
                <w:szCs w:val="24"/>
              </w:rPr>
              <w:t xml:space="preserve"> </w:t>
            </w:r>
            <w:r w:rsidR="0004024D" w:rsidRPr="0004024D">
              <w:rPr>
                <w:rFonts w:ascii="Times New Roman" w:hAnsi="Times New Roman" w:cs="Times New Roman"/>
                <w:sz w:val="24"/>
                <w:szCs w:val="24"/>
                <w:highlight w:val="yellow"/>
                <w:lang w:val="en-US"/>
              </w:rPr>
              <w:t>rate</w:t>
            </w:r>
            <w:r w:rsidRPr="00F12098">
              <w:rPr>
                <w:rFonts w:ascii="Times New Roman" w:hAnsi="Times New Roman" w:cs="Times New Roman"/>
                <w:sz w:val="24"/>
                <w:szCs w:val="24"/>
              </w:rPr>
              <w:t xml:space="preserve"> (</w:t>
            </w:r>
            <w:bookmarkStart w:id="21" w:name="_GoBack"/>
            <w:r w:rsidR="004335E8" w:rsidRPr="005040F2">
              <w:rPr>
                <w:rFonts w:ascii="Times New Roman" w:hAnsi="Times New Roman" w:cs="Times New Roman"/>
                <w:sz w:val="24"/>
                <w:szCs w:val="24"/>
                <w:highlight w:val="yellow"/>
              </w:rPr>
              <w:t>W.K</w:t>
            </w:r>
            <w:r w:rsidR="004335E8" w:rsidRPr="005040F2">
              <w:rPr>
                <w:rFonts w:ascii="Times New Roman" w:hAnsi="Times New Roman" w:cs="Times New Roman"/>
                <w:sz w:val="24"/>
                <w:szCs w:val="24"/>
                <w:highlight w:val="yellow"/>
                <w:vertAlign w:val="superscript"/>
              </w:rPr>
              <w:t>-1</w:t>
            </w:r>
            <w:bookmarkEnd w:id="21"/>
            <w:r w:rsidRPr="00F12098">
              <w:rPr>
                <w:rFonts w:ascii="Times New Roman" w:hAnsi="Times New Roman" w:cs="Times New Roman"/>
                <w:sz w:val="24"/>
                <w:szCs w:val="24"/>
              </w:rPr>
              <w:t>)</w:t>
            </w:r>
          </w:p>
        </w:tc>
      </w:tr>
      <w:tr w:rsidR="00A05A44" w:rsidRPr="00F12098" w14:paraId="12C5DA14" w14:textId="77777777" w:rsidTr="008A4CD4">
        <w:trPr>
          <w:trHeight w:val="313"/>
        </w:trPr>
        <w:tc>
          <w:tcPr>
            <w:tcW w:w="2116" w:type="dxa"/>
            <w:vAlign w:val="center"/>
          </w:tcPr>
          <w:p w14:paraId="3AAC5A65" w14:textId="77777777" w:rsidR="00A05A44" w:rsidRPr="00CB127B" w:rsidRDefault="00322544" w:rsidP="00DC5EB5">
            <w:pPr>
              <w:rPr>
                <w:rFonts w:ascii="Cambria Math" w:eastAsia="Times New Roman" w:hAnsi="Cambria Math" w:cs="Arial"/>
                <w:sz w:val="24"/>
                <w:szCs w:val="24"/>
              </w:rPr>
            </w:pPr>
            <m:oMathPara>
              <m:oMathParaPr>
                <m:jc m:val="left"/>
              </m:oMathPara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oMath>
            </m:oMathPara>
          </w:p>
        </w:tc>
        <w:tc>
          <w:tcPr>
            <w:tcW w:w="6923" w:type="dxa"/>
            <w:vAlign w:val="center"/>
          </w:tcPr>
          <w:p w14:paraId="0114B73A" w14:textId="77777777" w:rsidR="00A05A44" w:rsidRPr="00F12098" w:rsidRDefault="00A05A44" w:rsidP="00236762">
            <w:pPr>
              <w:rPr>
                <w:rFonts w:ascii="Times New Roman" w:hAnsi="Times New Roman" w:cs="Times New Roman"/>
                <w:sz w:val="24"/>
                <w:szCs w:val="24"/>
              </w:rPr>
            </w:pPr>
            <w:r w:rsidRPr="00F12098">
              <w:rPr>
                <w:rFonts w:ascii="Times New Roman" w:hAnsi="Times New Roman" w:cs="Times New Roman"/>
                <w:sz w:val="24"/>
                <w:szCs w:val="24"/>
              </w:rPr>
              <w:t>Tube transverse pitch (m)</w:t>
            </w:r>
          </w:p>
        </w:tc>
      </w:tr>
      <w:tr w:rsidR="00A05A44" w:rsidRPr="00F12098" w14:paraId="2C0A56A5" w14:textId="77777777" w:rsidTr="008A4CD4">
        <w:trPr>
          <w:trHeight w:val="313"/>
        </w:trPr>
        <w:tc>
          <w:tcPr>
            <w:tcW w:w="2116" w:type="dxa"/>
            <w:vAlign w:val="center"/>
          </w:tcPr>
          <w:p w14:paraId="4B4BF8F9" w14:textId="77777777" w:rsidR="00A05A44" w:rsidRPr="00CB127B" w:rsidRDefault="00A05A44" w:rsidP="00EA0B32">
            <w:pPr>
              <w:rPr>
                <w:rFonts w:ascii="Cambria Math" w:eastAsia="Times New Roman" w:hAnsi="Cambria Math" w:cs="Arial"/>
                <w:sz w:val="24"/>
                <w:szCs w:val="24"/>
                <w:lang w:val="en-US"/>
              </w:rPr>
            </w:pPr>
            <m:oMathPara>
              <m:oMathParaPr>
                <m:jc m:val="left"/>
              </m:oMathParaPr>
              <m:oMath>
                <m:r>
                  <w:rPr>
                    <w:rFonts w:ascii="Cambria Math" w:eastAsia="Times New Roman" w:hAnsi="Cambria Math" w:cs="Arial"/>
                    <w:sz w:val="24"/>
                    <w:szCs w:val="24"/>
                    <w:lang w:val="en-US"/>
                  </w:rPr>
                  <m:t>Re</m:t>
                </m:r>
              </m:oMath>
            </m:oMathPara>
          </w:p>
        </w:tc>
        <w:tc>
          <w:tcPr>
            <w:tcW w:w="6923" w:type="dxa"/>
            <w:vAlign w:val="center"/>
          </w:tcPr>
          <w:p w14:paraId="3C9B4748" w14:textId="77777777" w:rsidR="00A05A44" w:rsidRPr="00F12098" w:rsidRDefault="00A05A44" w:rsidP="008067A7">
            <w:pPr>
              <w:rPr>
                <w:rFonts w:ascii="Times New Roman" w:hAnsi="Times New Roman" w:cs="Times New Roman"/>
                <w:sz w:val="24"/>
                <w:szCs w:val="24"/>
              </w:rPr>
            </w:pPr>
            <w:r w:rsidRPr="00F12098">
              <w:rPr>
                <w:rFonts w:ascii="Times New Roman" w:hAnsi="Times New Roman" w:cs="Times New Roman"/>
                <w:sz w:val="24"/>
                <w:szCs w:val="24"/>
              </w:rPr>
              <w:t>Reynolds Number</w:t>
            </w:r>
          </w:p>
        </w:tc>
      </w:tr>
      <w:tr w:rsidR="00A05A44" w:rsidRPr="00F12098" w14:paraId="1963CCAF" w14:textId="77777777" w:rsidTr="00CE1E28">
        <w:trPr>
          <w:trHeight w:val="369"/>
        </w:trPr>
        <w:tc>
          <w:tcPr>
            <w:tcW w:w="2116" w:type="dxa"/>
            <w:vAlign w:val="center"/>
          </w:tcPr>
          <w:p w14:paraId="23AAC857" w14:textId="77777777" w:rsidR="00A05A44" w:rsidRPr="00CB127B" w:rsidRDefault="00322544" w:rsidP="00BF6FC6">
            <w:pPr>
              <w:rPr>
                <w:rFonts w:ascii="Cambria Math" w:eastAsia="Times New Roman" w:hAnsi="Cambria Math" w:cs="Arial"/>
                <w:sz w:val="24"/>
                <w:szCs w:val="24"/>
              </w:rPr>
            </w:pPr>
            <m:oMathPara>
              <m:oMathParaPr>
                <m:jc m:val="left"/>
              </m:oMathPara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S</m:t>
                        </m:r>
                      </m:e>
                    </m:acc>
                  </m:e>
                  <m:sub>
                    <m:r>
                      <w:rPr>
                        <w:rFonts w:ascii="Cambria Math" w:hAnsi="Cambria Math" w:cs="Times New Roman"/>
                        <w:sz w:val="24"/>
                        <w:szCs w:val="24"/>
                      </w:rPr>
                      <m:t>g</m:t>
                    </m:r>
                  </m:sub>
                </m:sSub>
              </m:oMath>
            </m:oMathPara>
          </w:p>
        </w:tc>
        <w:tc>
          <w:tcPr>
            <w:tcW w:w="6923" w:type="dxa"/>
            <w:vAlign w:val="center"/>
          </w:tcPr>
          <w:p w14:paraId="69D4879F" w14:textId="77777777" w:rsidR="00A05A44" w:rsidRPr="00F12098" w:rsidRDefault="00D43663" w:rsidP="008067A7">
            <w:pPr>
              <w:rPr>
                <w:rFonts w:ascii="Times New Roman" w:hAnsi="Times New Roman" w:cs="Times New Roman"/>
                <w:sz w:val="24"/>
                <w:szCs w:val="24"/>
              </w:rPr>
            </w:pPr>
            <w:r w:rsidRPr="00F12098">
              <w:rPr>
                <w:rFonts w:ascii="Times New Roman" w:hAnsi="Times New Roman" w:cs="Times New Roman"/>
                <w:sz w:val="24"/>
                <w:szCs w:val="24"/>
              </w:rPr>
              <w:t>Scaled</w:t>
            </w:r>
            <w:r w:rsidR="00A05A44" w:rsidRPr="00F12098">
              <w:rPr>
                <w:rFonts w:ascii="Times New Roman" w:hAnsi="Times New Roman" w:cs="Times New Roman"/>
                <w:sz w:val="24"/>
                <w:szCs w:val="24"/>
              </w:rPr>
              <w:t xml:space="preserve"> entropy generation</w:t>
            </w:r>
          </w:p>
        </w:tc>
      </w:tr>
      <w:tr w:rsidR="00A05A44" w:rsidRPr="00F12098" w14:paraId="102A1CF4" w14:textId="77777777" w:rsidTr="008A4CD4">
        <w:trPr>
          <w:trHeight w:val="313"/>
        </w:trPr>
        <w:tc>
          <w:tcPr>
            <w:tcW w:w="2116" w:type="dxa"/>
            <w:vAlign w:val="center"/>
          </w:tcPr>
          <w:p w14:paraId="24B01AF6" w14:textId="77777777" w:rsidR="00A05A44" w:rsidRPr="00CB127B" w:rsidRDefault="00A05A44" w:rsidP="00BF6FC6">
            <w:pPr>
              <w:rPr>
                <w:rFonts w:ascii="Cambria Math" w:eastAsia="MS Mincho" w:hAnsi="Cambria Math" w:cs="Arial"/>
                <w:sz w:val="24"/>
                <w:szCs w:val="24"/>
              </w:rPr>
            </w:pPr>
            <m:oMathPara>
              <m:oMathParaPr>
                <m:jc m:val="left"/>
              </m:oMathParaPr>
              <m:oMath>
                <m:r>
                  <w:rPr>
                    <w:rFonts w:ascii="Cambria Math" w:hAnsi="Cambria Math" w:cs="Times New Roman"/>
                    <w:sz w:val="24"/>
                    <w:szCs w:val="24"/>
                  </w:rPr>
                  <m:t>T</m:t>
                </m:r>
              </m:oMath>
            </m:oMathPara>
          </w:p>
        </w:tc>
        <w:tc>
          <w:tcPr>
            <w:tcW w:w="6923" w:type="dxa"/>
            <w:vAlign w:val="center"/>
          </w:tcPr>
          <w:p w14:paraId="13070A7D" w14:textId="77777777" w:rsidR="00A05A44" w:rsidRPr="00F12098" w:rsidRDefault="00A05A44" w:rsidP="00EB22CA">
            <w:pPr>
              <w:rPr>
                <w:rFonts w:ascii="Times New Roman" w:hAnsi="Times New Roman" w:cs="Times New Roman"/>
                <w:sz w:val="24"/>
                <w:szCs w:val="24"/>
              </w:rPr>
            </w:pPr>
            <w:r w:rsidRPr="00F12098">
              <w:rPr>
                <w:rFonts w:ascii="Times New Roman" w:hAnsi="Times New Roman" w:cs="Times New Roman"/>
                <w:sz w:val="24"/>
                <w:szCs w:val="24"/>
              </w:rPr>
              <w:t>Temperature (K)</w:t>
            </w:r>
          </w:p>
        </w:tc>
      </w:tr>
      <w:tr w:rsidR="00A05A44" w:rsidRPr="00F12098" w14:paraId="264858AE" w14:textId="77777777" w:rsidTr="008A4CD4">
        <w:trPr>
          <w:trHeight w:val="313"/>
        </w:trPr>
        <w:tc>
          <w:tcPr>
            <w:tcW w:w="2116" w:type="dxa"/>
            <w:vAlign w:val="center"/>
          </w:tcPr>
          <w:p w14:paraId="3AA57151" w14:textId="77777777" w:rsidR="00A05A44" w:rsidRPr="00CB127B" w:rsidRDefault="00A05A44" w:rsidP="00BF6FC6">
            <w:pPr>
              <w:rPr>
                <w:rFonts w:ascii="Cambria Math" w:hAnsi="Cambria Math" w:cs="Times New Roman"/>
                <w:i/>
                <w:iCs/>
                <w:sz w:val="24"/>
                <w:szCs w:val="24"/>
              </w:rPr>
            </w:pPr>
            <m:oMathPara>
              <m:oMathParaPr>
                <m:jc m:val="left"/>
              </m:oMathParaPr>
              <m:oMath>
                <m:r>
                  <w:rPr>
                    <w:rFonts w:ascii="Cambria Math" w:hAnsi="Cambria Math" w:cs="Times New Roman"/>
                    <w:sz w:val="24"/>
                    <w:szCs w:val="24"/>
                  </w:rPr>
                  <m:t>u</m:t>
                </m:r>
              </m:oMath>
            </m:oMathPara>
          </w:p>
        </w:tc>
        <w:tc>
          <w:tcPr>
            <w:tcW w:w="6923" w:type="dxa"/>
            <w:vAlign w:val="center"/>
          </w:tcPr>
          <w:p w14:paraId="77F8FE7F" w14:textId="77777777" w:rsidR="00A05A44" w:rsidRPr="00F12098" w:rsidRDefault="00A05A44" w:rsidP="005165ED">
            <w:pPr>
              <w:rPr>
                <w:rFonts w:ascii="Times New Roman" w:hAnsi="Times New Roman" w:cs="Times New Roman"/>
                <w:sz w:val="24"/>
                <w:szCs w:val="24"/>
              </w:rPr>
            </w:pPr>
            <w:r w:rsidRPr="00F12098">
              <w:rPr>
                <w:rFonts w:ascii="Times New Roman" w:hAnsi="Times New Roman" w:cs="Times New Roman"/>
                <w:sz w:val="24"/>
                <w:szCs w:val="24"/>
              </w:rPr>
              <w:t>Velocity (m.s</w:t>
            </w:r>
            <w:r w:rsidRPr="00F12098">
              <w:rPr>
                <w:rFonts w:ascii="Times New Roman" w:hAnsi="Times New Roman" w:cs="Times New Roman"/>
                <w:sz w:val="24"/>
                <w:szCs w:val="24"/>
                <w:vertAlign w:val="superscript"/>
              </w:rPr>
              <w:t>-1</w:t>
            </w:r>
            <w:r w:rsidRPr="00F12098">
              <w:rPr>
                <w:rFonts w:ascii="Times New Roman" w:hAnsi="Times New Roman" w:cs="Times New Roman"/>
                <w:sz w:val="24"/>
                <w:szCs w:val="24"/>
              </w:rPr>
              <w:t>)</w:t>
            </w:r>
          </w:p>
        </w:tc>
      </w:tr>
      <w:tr w:rsidR="00A05A44" w:rsidRPr="00F12098" w14:paraId="6DE9612B" w14:textId="77777777" w:rsidTr="008A4CD4">
        <w:trPr>
          <w:trHeight w:val="313"/>
        </w:trPr>
        <w:tc>
          <w:tcPr>
            <w:tcW w:w="2116" w:type="dxa"/>
            <w:vAlign w:val="center"/>
          </w:tcPr>
          <w:p w14:paraId="407EDF81" w14:textId="77777777" w:rsidR="00A05A44" w:rsidRPr="00CB127B" w:rsidRDefault="00A05A44" w:rsidP="00BF6FC6">
            <w:pPr>
              <w:rPr>
                <w:rFonts w:ascii="Cambria Math" w:hAnsi="Cambria Math" w:cs="Times New Roman"/>
                <w:i/>
                <w:iCs/>
                <w:sz w:val="24"/>
                <w:szCs w:val="24"/>
              </w:rPr>
            </w:pPr>
            <m:oMathPara>
              <m:oMathParaPr>
                <m:jc m:val="left"/>
              </m:oMathParaPr>
              <m:oMath>
                <m:r>
                  <w:rPr>
                    <w:rFonts w:ascii="Cambria Math" w:hAnsi="Cambria Math" w:cs="Times New Roman"/>
                    <w:sz w:val="24"/>
                    <w:szCs w:val="24"/>
                  </w:rPr>
                  <m:t>W</m:t>
                </m:r>
              </m:oMath>
            </m:oMathPara>
          </w:p>
        </w:tc>
        <w:tc>
          <w:tcPr>
            <w:tcW w:w="6923" w:type="dxa"/>
            <w:vAlign w:val="center"/>
          </w:tcPr>
          <w:p w14:paraId="5E513EF7" w14:textId="77777777" w:rsidR="00A05A44" w:rsidRPr="00F12098" w:rsidRDefault="00A05A44" w:rsidP="00047EB3">
            <w:pPr>
              <w:rPr>
                <w:rFonts w:ascii="Times New Roman" w:hAnsi="Times New Roman" w:cs="Times New Roman"/>
                <w:sz w:val="24"/>
                <w:szCs w:val="24"/>
              </w:rPr>
            </w:pPr>
            <w:r w:rsidRPr="00F12098">
              <w:rPr>
                <w:rFonts w:ascii="Times New Roman" w:hAnsi="Times New Roman" w:cs="Times New Roman"/>
                <w:sz w:val="24"/>
                <w:szCs w:val="24"/>
              </w:rPr>
              <w:t>Weight (kg)</w:t>
            </w:r>
          </w:p>
        </w:tc>
      </w:tr>
      <w:tr w:rsidR="00A05A44" w:rsidRPr="00F12098" w14:paraId="5157F6B4" w14:textId="77777777" w:rsidTr="008A4CD4">
        <w:trPr>
          <w:trHeight w:val="313"/>
        </w:trPr>
        <w:tc>
          <w:tcPr>
            <w:tcW w:w="2116" w:type="dxa"/>
            <w:vAlign w:val="center"/>
          </w:tcPr>
          <w:p w14:paraId="2D41ADDA" w14:textId="77777777" w:rsidR="00A05A44" w:rsidRPr="00CB127B" w:rsidRDefault="00322544" w:rsidP="000774F3">
            <w:pPr>
              <w:rPr>
                <w:rFonts w:ascii="Cambria Math" w:eastAsia="Times New Roman" w:hAnsi="Cambria Math" w:cs="Arial"/>
                <w:sz w:val="24"/>
                <w:szCs w:val="24"/>
              </w:rPr>
            </w:pPr>
            <m:oMathPara>
              <m:oMathParaPr>
                <m:jc m:val="left"/>
              </m:oMathPara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W</m:t>
                    </m:r>
                  </m:e>
                </m:acc>
              </m:oMath>
            </m:oMathPara>
          </w:p>
        </w:tc>
        <w:tc>
          <w:tcPr>
            <w:tcW w:w="6923" w:type="dxa"/>
            <w:vAlign w:val="center"/>
          </w:tcPr>
          <w:p w14:paraId="4BB74828" w14:textId="77777777" w:rsidR="00A05A44" w:rsidRPr="00F12098" w:rsidRDefault="00D43663">
            <w:pPr>
              <w:rPr>
                <w:rFonts w:ascii="Times New Roman" w:hAnsi="Times New Roman" w:cs="Times New Roman"/>
                <w:sz w:val="24"/>
                <w:szCs w:val="24"/>
              </w:rPr>
            </w:pPr>
            <w:r w:rsidRPr="00F12098">
              <w:rPr>
                <w:rFonts w:ascii="Times New Roman" w:hAnsi="Times New Roman" w:cs="Times New Roman"/>
                <w:sz w:val="24"/>
                <w:szCs w:val="24"/>
              </w:rPr>
              <w:t>Scaled</w:t>
            </w:r>
            <w:r w:rsidR="00A05A44" w:rsidRPr="00F12098">
              <w:rPr>
                <w:rFonts w:ascii="Times New Roman" w:hAnsi="Times New Roman" w:cs="Times New Roman"/>
                <w:sz w:val="24"/>
                <w:szCs w:val="24"/>
              </w:rPr>
              <w:t xml:space="preserve"> weight</w:t>
            </w:r>
          </w:p>
        </w:tc>
      </w:tr>
      <w:tr w:rsidR="00A05A44" w:rsidRPr="00F12098" w14:paraId="46080B4C" w14:textId="77777777" w:rsidTr="008A4CD4">
        <w:trPr>
          <w:trHeight w:val="313"/>
        </w:trPr>
        <w:tc>
          <w:tcPr>
            <w:tcW w:w="2116" w:type="dxa"/>
            <w:vAlign w:val="center"/>
          </w:tcPr>
          <w:p w14:paraId="36A03EDE" w14:textId="77777777" w:rsidR="00A05A44" w:rsidRPr="00CB127B" w:rsidRDefault="00322544" w:rsidP="000774F3">
            <w:pPr>
              <w:rPr>
                <w:rFonts w:ascii="Cambria Math" w:eastAsia="MS Mincho" w:hAnsi="Cambria Math" w:cs="Arial"/>
                <w:sz w:val="24"/>
                <w:szCs w:val="24"/>
              </w:rPr>
            </w:pPr>
            <m:oMathPara>
              <m:oMathParaPr>
                <m:jc m:val="left"/>
              </m:oMathParaPr>
              <m:oMath>
                <m:sSub>
                  <m:sSubPr>
                    <m:ctrlPr>
                      <w:rPr>
                        <w:rFonts w:ascii="Cambria Math" w:eastAsia="MS Mincho" w:hAnsi="Cambria Math" w:cs="Arial"/>
                        <w:i/>
                        <w:sz w:val="24"/>
                        <w:szCs w:val="24"/>
                      </w:rPr>
                    </m:ctrlPr>
                  </m:sSubPr>
                  <m:e>
                    <m:r>
                      <w:rPr>
                        <w:rFonts w:ascii="Cambria Math" w:eastAsia="MS Mincho" w:hAnsi="Cambria Math" w:cs="Arial"/>
                        <w:sz w:val="24"/>
                        <w:szCs w:val="24"/>
                      </w:rPr>
                      <m:t>x</m:t>
                    </m:r>
                  </m:e>
                  <m:sub>
                    <m:r>
                      <w:rPr>
                        <w:rFonts w:ascii="Cambria Math" w:eastAsia="MS Mincho" w:hAnsi="Cambria Math" w:cs="Arial"/>
                        <w:sz w:val="24"/>
                        <w:szCs w:val="24"/>
                      </w:rPr>
                      <m:t>i</m:t>
                    </m:r>
                  </m:sub>
                </m:sSub>
              </m:oMath>
            </m:oMathPara>
          </w:p>
        </w:tc>
        <w:tc>
          <w:tcPr>
            <w:tcW w:w="6923" w:type="dxa"/>
            <w:vAlign w:val="center"/>
          </w:tcPr>
          <w:p w14:paraId="3C989E92" w14:textId="77777777" w:rsidR="00A05A44" w:rsidRPr="00F12098" w:rsidRDefault="00A05A44" w:rsidP="00047EB3">
            <w:pPr>
              <w:rPr>
                <w:rFonts w:ascii="Times New Roman" w:hAnsi="Times New Roman" w:cs="Times New Roman"/>
                <w:sz w:val="24"/>
                <w:szCs w:val="24"/>
              </w:rPr>
            </w:pPr>
            <w:r w:rsidRPr="00F12098">
              <w:rPr>
                <w:rFonts w:ascii="Times New Roman" w:hAnsi="Times New Roman" w:cs="Times New Roman"/>
                <w:sz w:val="24"/>
                <w:szCs w:val="24"/>
              </w:rPr>
              <w:t>Spatial coordinates (m)</w:t>
            </w:r>
          </w:p>
        </w:tc>
      </w:tr>
      <w:tr w:rsidR="00A05A44" w:rsidRPr="00F12098" w14:paraId="7D9E6D98" w14:textId="77777777" w:rsidTr="008A4CD4">
        <w:trPr>
          <w:trHeight w:val="313"/>
        </w:trPr>
        <w:tc>
          <w:tcPr>
            <w:tcW w:w="2116" w:type="dxa"/>
            <w:vAlign w:val="center"/>
          </w:tcPr>
          <w:p w14:paraId="3DA64EA8" w14:textId="77777777" w:rsidR="00A05A44" w:rsidRPr="00CB127B" w:rsidRDefault="00A05A44" w:rsidP="00DC5EB5">
            <w:pPr>
              <w:rPr>
                <w:rFonts w:ascii="Cambria Math" w:hAnsi="Cambria Math" w:cs="Times New Roman"/>
                <w:iCs/>
                <w:sz w:val="24"/>
                <w:szCs w:val="24"/>
              </w:rPr>
            </w:pPr>
            <m:oMathPara>
              <m:oMathParaPr>
                <m:jc m:val="left"/>
              </m:oMathParaPr>
              <m:oMath>
                <m:r>
                  <w:rPr>
                    <w:rFonts w:ascii="Cambria Math" w:hAnsi="Cambria Math" w:cs="Times New Roman"/>
                    <w:sz w:val="24"/>
                    <w:szCs w:val="24"/>
                  </w:rPr>
                  <m:t>∆y</m:t>
                </m:r>
              </m:oMath>
            </m:oMathPara>
          </w:p>
        </w:tc>
        <w:tc>
          <w:tcPr>
            <w:tcW w:w="6923" w:type="dxa"/>
            <w:vAlign w:val="center"/>
          </w:tcPr>
          <w:p w14:paraId="30245A06" w14:textId="77777777" w:rsidR="00A05A44" w:rsidRPr="00F12098" w:rsidRDefault="00A05A44" w:rsidP="00DC5EB5">
            <w:pPr>
              <w:rPr>
                <w:rFonts w:ascii="Times New Roman" w:hAnsi="Times New Roman" w:cs="Times New Roman"/>
                <w:sz w:val="24"/>
                <w:szCs w:val="24"/>
              </w:rPr>
            </w:pPr>
            <w:r w:rsidRPr="00F12098">
              <w:rPr>
                <w:rFonts w:ascii="Times New Roman" w:hAnsi="Times New Roman" w:cs="Times New Roman"/>
                <w:sz w:val="24"/>
                <w:szCs w:val="24"/>
              </w:rPr>
              <w:t>First-to-second cell distance off the wall (m)</w:t>
            </w:r>
          </w:p>
        </w:tc>
      </w:tr>
      <w:tr w:rsidR="00A05A44" w:rsidRPr="00F12098" w14:paraId="06E4C19C" w14:textId="77777777" w:rsidTr="008A4CD4">
        <w:trPr>
          <w:trHeight w:val="313"/>
        </w:trPr>
        <w:tc>
          <w:tcPr>
            <w:tcW w:w="2116" w:type="dxa"/>
            <w:vAlign w:val="center"/>
          </w:tcPr>
          <w:p w14:paraId="41DF631E" w14:textId="77777777" w:rsidR="00A05A44" w:rsidRPr="00CB127B" w:rsidRDefault="00322544" w:rsidP="000774F3">
            <w:pPr>
              <w:rPr>
                <w:rFonts w:ascii="Cambria Math" w:eastAsia="MS Mincho" w:hAnsi="Cambria Math" w:cs="Arial"/>
                <w:sz w:val="24"/>
                <w:szCs w:val="24"/>
              </w:rPr>
            </w:pPr>
            <m:oMathPara>
              <m:oMathParaPr>
                <m:jc m:val="left"/>
              </m:oMathParaPr>
              <m:oMath>
                <m:sSup>
                  <m:sSupPr>
                    <m:ctrlPr>
                      <w:rPr>
                        <w:rFonts w:ascii="Cambria Math" w:eastAsia="MS Mincho" w:hAnsi="Cambria Math" w:cs="Arial"/>
                        <w:i/>
                        <w:sz w:val="24"/>
                        <w:szCs w:val="24"/>
                      </w:rPr>
                    </m:ctrlPr>
                  </m:sSupPr>
                  <m:e>
                    <m:r>
                      <w:rPr>
                        <w:rFonts w:ascii="Cambria Math" w:eastAsia="MS Mincho" w:hAnsi="Cambria Math" w:cs="Arial"/>
                        <w:sz w:val="24"/>
                        <w:szCs w:val="24"/>
                      </w:rPr>
                      <m:t>y</m:t>
                    </m:r>
                  </m:e>
                  <m:sup>
                    <m:r>
                      <w:rPr>
                        <w:rFonts w:ascii="Cambria Math" w:eastAsia="MS Mincho" w:hAnsi="Cambria Math" w:cs="Arial"/>
                        <w:sz w:val="24"/>
                        <w:szCs w:val="24"/>
                      </w:rPr>
                      <m:t>+</m:t>
                    </m:r>
                  </m:sup>
                </m:sSup>
              </m:oMath>
            </m:oMathPara>
          </w:p>
        </w:tc>
        <w:tc>
          <w:tcPr>
            <w:tcW w:w="6923" w:type="dxa"/>
            <w:vAlign w:val="center"/>
          </w:tcPr>
          <w:p w14:paraId="31EA5C54" w14:textId="77777777" w:rsidR="00A05A44" w:rsidRPr="00F12098" w:rsidRDefault="00A05A44" w:rsidP="00047EB3">
            <w:pPr>
              <w:rPr>
                <w:rFonts w:ascii="Times New Roman" w:hAnsi="Times New Roman" w:cs="Times New Roman"/>
                <w:sz w:val="24"/>
                <w:szCs w:val="24"/>
              </w:rPr>
            </w:pPr>
            <w:r w:rsidRPr="00F12098">
              <w:rPr>
                <w:rFonts w:ascii="Times New Roman" w:hAnsi="Times New Roman" w:cs="Times New Roman"/>
                <w:sz w:val="24"/>
                <w:szCs w:val="24"/>
              </w:rPr>
              <w:t>Dimensionless wall distance</w:t>
            </w:r>
          </w:p>
        </w:tc>
      </w:tr>
      <w:tr w:rsidR="00A05A44" w:rsidRPr="00F12098" w14:paraId="0E61C8FE" w14:textId="77777777" w:rsidTr="008A4CD4">
        <w:tc>
          <w:tcPr>
            <w:tcW w:w="2116" w:type="dxa"/>
            <w:vAlign w:val="center"/>
          </w:tcPr>
          <w:p w14:paraId="10E42EE7" w14:textId="77777777" w:rsidR="00A05A44" w:rsidRPr="00CB127B" w:rsidRDefault="00A05A44" w:rsidP="006E71E1">
            <w:pPr>
              <w:rPr>
                <w:rFonts w:ascii="Cambria Math" w:eastAsia="MS Mincho" w:hAnsi="Cambria Math" w:cs="Times New Roman"/>
                <w:iCs/>
                <w:sz w:val="24"/>
                <w:szCs w:val="24"/>
              </w:rPr>
            </w:pPr>
          </w:p>
        </w:tc>
        <w:tc>
          <w:tcPr>
            <w:tcW w:w="6923" w:type="dxa"/>
            <w:vAlign w:val="center"/>
          </w:tcPr>
          <w:p w14:paraId="1CE8145C" w14:textId="77777777" w:rsidR="00A05A44" w:rsidRPr="00F12098" w:rsidRDefault="00A05A44" w:rsidP="006E71E1">
            <w:pPr>
              <w:rPr>
                <w:rFonts w:ascii="Times New Roman" w:hAnsi="Times New Roman" w:cs="Times New Roman"/>
                <w:iCs/>
                <w:sz w:val="24"/>
                <w:szCs w:val="24"/>
              </w:rPr>
            </w:pPr>
          </w:p>
        </w:tc>
      </w:tr>
      <w:tr w:rsidR="00A05A44" w:rsidRPr="00F12098" w14:paraId="268D85FE" w14:textId="77777777" w:rsidTr="008A4CD4">
        <w:tc>
          <w:tcPr>
            <w:tcW w:w="2116" w:type="dxa"/>
            <w:vAlign w:val="center"/>
          </w:tcPr>
          <w:p w14:paraId="58687B42" w14:textId="77777777" w:rsidR="00A05A44" w:rsidRPr="00CB127B" w:rsidRDefault="00A05A44" w:rsidP="00EB22CA">
            <w:pPr>
              <w:rPr>
                <w:rFonts w:asciiTheme="majorBidi" w:hAnsiTheme="majorBidi" w:cstheme="majorBidi"/>
                <w:b/>
                <w:i/>
                <w:iCs/>
                <w:sz w:val="24"/>
                <w:szCs w:val="24"/>
              </w:rPr>
            </w:pPr>
            <w:r w:rsidRPr="00CB127B">
              <w:rPr>
                <w:rFonts w:asciiTheme="majorBidi" w:hAnsiTheme="majorBidi" w:cstheme="majorBidi"/>
                <w:b/>
                <w:iCs/>
                <w:sz w:val="24"/>
                <w:szCs w:val="24"/>
              </w:rPr>
              <w:t>Greek characters</w:t>
            </w:r>
          </w:p>
        </w:tc>
        <w:tc>
          <w:tcPr>
            <w:tcW w:w="6923" w:type="dxa"/>
            <w:vAlign w:val="center"/>
          </w:tcPr>
          <w:p w14:paraId="3B4D7BA7" w14:textId="77777777" w:rsidR="00A05A44" w:rsidRPr="00F12098" w:rsidRDefault="00A05A44" w:rsidP="00EB22CA">
            <w:pPr>
              <w:rPr>
                <w:rFonts w:ascii="Times New Roman" w:hAnsi="Times New Roman" w:cs="Times New Roman"/>
                <w:sz w:val="24"/>
                <w:szCs w:val="24"/>
              </w:rPr>
            </w:pPr>
          </w:p>
        </w:tc>
      </w:tr>
      <w:tr w:rsidR="00A05A44" w:rsidRPr="00F12098" w14:paraId="6C58CF63" w14:textId="77777777" w:rsidTr="008A4CD4">
        <w:tc>
          <w:tcPr>
            <w:tcW w:w="2116" w:type="dxa"/>
            <w:vAlign w:val="center"/>
          </w:tcPr>
          <w:p w14:paraId="1E5A3053" w14:textId="77777777" w:rsidR="00A05A44" w:rsidRPr="00CB127B" w:rsidRDefault="00A05A44" w:rsidP="00CD4E53">
            <w:pPr>
              <w:rPr>
                <w:rFonts w:ascii="Cambria Math" w:eastAsia="Times New Roman" w:hAnsi="Cambria Math" w:cs="Arial"/>
                <w:sz w:val="24"/>
                <w:szCs w:val="24"/>
              </w:rPr>
            </w:pPr>
            <m:oMathPara>
              <m:oMathParaPr>
                <m:jc m:val="left"/>
              </m:oMathParaPr>
              <m:oMath>
                <m:r>
                  <w:rPr>
                    <w:rFonts w:ascii="Cambria Math" w:hAnsi="Cambria Math" w:cs="Times New Roman"/>
                    <w:sz w:val="24"/>
                    <w:szCs w:val="24"/>
                  </w:rPr>
                  <m:t>α</m:t>
                </m:r>
              </m:oMath>
            </m:oMathPara>
          </w:p>
        </w:tc>
        <w:tc>
          <w:tcPr>
            <w:tcW w:w="6923" w:type="dxa"/>
            <w:vAlign w:val="center"/>
          </w:tcPr>
          <w:p w14:paraId="04FCABD5" w14:textId="77777777" w:rsidR="00A05A44" w:rsidRPr="00F12098" w:rsidRDefault="00A05A44" w:rsidP="00001DC9">
            <w:pPr>
              <w:rPr>
                <w:rFonts w:ascii="Times New Roman" w:hAnsi="Times New Roman" w:cs="Times New Roman"/>
                <w:sz w:val="24"/>
                <w:szCs w:val="24"/>
              </w:rPr>
            </w:pPr>
            <w:r w:rsidRPr="00F12098">
              <w:rPr>
                <w:rFonts w:ascii="Times New Roman" w:hAnsi="Times New Roman" w:cs="Times New Roman"/>
                <w:sz w:val="24"/>
                <w:szCs w:val="24"/>
              </w:rPr>
              <w:t>SST model constant</w:t>
            </w:r>
          </w:p>
        </w:tc>
      </w:tr>
      <w:tr w:rsidR="00A05A44" w:rsidRPr="00F12098" w14:paraId="0B7E5854" w14:textId="77777777" w:rsidTr="008A4CD4">
        <w:tc>
          <w:tcPr>
            <w:tcW w:w="2116" w:type="dxa"/>
            <w:vAlign w:val="center"/>
          </w:tcPr>
          <w:p w14:paraId="2618EDF8" w14:textId="77777777" w:rsidR="00A05A44" w:rsidRPr="00CB127B" w:rsidRDefault="00A05A44">
            <w:pPr>
              <w:rPr>
                <w:rFonts w:ascii="Cambria Math" w:eastAsia="Times New Roman" w:hAnsi="Cambria Math" w:cs="Arial"/>
                <w:sz w:val="24"/>
                <w:szCs w:val="24"/>
              </w:rPr>
            </w:pPr>
            <m:oMathPara>
              <m:oMathParaPr>
                <m:jc m:val="left"/>
              </m:oMathParaPr>
              <m:oMath>
                <m:r>
                  <w:rPr>
                    <w:rFonts w:ascii="Cambria Math" w:eastAsia="Times New Roman" w:hAnsi="Cambria Math" w:cs="Times New Roman"/>
                    <w:sz w:val="24"/>
                    <w:szCs w:val="24"/>
                  </w:rPr>
                  <m:t>β</m:t>
                </m:r>
              </m:oMath>
            </m:oMathPara>
          </w:p>
        </w:tc>
        <w:tc>
          <w:tcPr>
            <w:tcW w:w="6923" w:type="dxa"/>
            <w:vAlign w:val="center"/>
          </w:tcPr>
          <w:p w14:paraId="256E173D" w14:textId="77777777" w:rsidR="00A05A44" w:rsidRPr="00F12098" w:rsidRDefault="00A05A44" w:rsidP="00001DC9">
            <w:pPr>
              <w:rPr>
                <w:rFonts w:ascii="Times New Roman" w:hAnsi="Times New Roman" w:cs="Times New Roman"/>
                <w:sz w:val="24"/>
                <w:szCs w:val="24"/>
              </w:rPr>
            </w:pPr>
            <w:r w:rsidRPr="00F12098">
              <w:rPr>
                <w:rFonts w:ascii="Times New Roman" w:hAnsi="Times New Roman" w:cs="Times New Roman"/>
                <w:sz w:val="24"/>
                <w:szCs w:val="24"/>
              </w:rPr>
              <w:t>SST model constants</w:t>
            </w:r>
          </w:p>
        </w:tc>
      </w:tr>
      <w:tr w:rsidR="00A05A44" w:rsidRPr="00F12098" w14:paraId="027E26C8" w14:textId="77777777" w:rsidTr="008A4CD4">
        <w:tc>
          <w:tcPr>
            <w:tcW w:w="2116" w:type="dxa"/>
            <w:vAlign w:val="center"/>
          </w:tcPr>
          <w:p w14:paraId="090F47D7" w14:textId="77777777" w:rsidR="00A05A44" w:rsidRPr="00CB127B" w:rsidRDefault="00A05A44" w:rsidP="00CD4E53">
            <w:pPr>
              <w:rPr>
                <w:rFonts w:ascii="Cambria Math" w:eastAsia="Times New Roman" w:hAnsi="Cambria Math" w:cs="Arial"/>
                <w:sz w:val="24"/>
                <w:szCs w:val="24"/>
              </w:rPr>
            </w:pPr>
            <m:oMathPara>
              <m:oMathParaPr>
                <m:jc m:val="left"/>
              </m:oMathParaPr>
              <m:oMath>
                <m:r>
                  <w:rPr>
                    <w:rFonts w:ascii="Cambria Math" w:eastAsia="Times New Roman" w:hAnsi="Cambria Math" w:cs="Times New Roman"/>
                    <w:sz w:val="24"/>
                    <w:szCs w:val="24"/>
                  </w:rPr>
                  <m:t>γ</m:t>
                </m:r>
              </m:oMath>
            </m:oMathPara>
          </w:p>
        </w:tc>
        <w:tc>
          <w:tcPr>
            <w:tcW w:w="6923" w:type="dxa"/>
            <w:vAlign w:val="center"/>
          </w:tcPr>
          <w:p w14:paraId="2A43B4DC" w14:textId="77777777" w:rsidR="00A05A44" w:rsidRPr="00F12098" w:rsidRDefault="00A05A44">
            <w:pPr>
              <w:rPr>
                <w:rFonts w:ascii="Times New Roman" w:hAnsi="Times New Roman" w:cs="Times New Roman"/>
                <w:sz w:val="24"/>
                <w:szCs w:val="24"/>
              </w:rPr>
            </w:pPr>
            <w:r w:rsidRPr="00F12098">
              <w:rPr>
                <w:rFonts w:ascii="Times New Roman" w:hAnsi="Times New Roman" w:cs="Times New Roman"/>
                <w:sz w:val="24"/>
                <w:szCs w:val="24"/>
              </w:rPr>
              <w:t>Damping function</w:t>
            </w:r>
          </w:p>
        </w:tc>
      </w:tr>
      <w:tr w:rsidR="00A05A44" w:rsidRPr="00F12098" w14:paraId="5CBF0EDB" w14:textId="77777777" w:rsidTr="00DC5EB5">
        <w:tc>
          <w:tcPr>
            <w:tcW w:w="2116" w:type="dxa"/>
            <w:vAlign w:val="center"/>
          </w:tcPr>
          <w:p w14:paraId="3CA26561" w14:textId="77777777" w:rsidR="00A05A44" w:rsidRPr="00CB127B" w:rsidRDefault="00A05A44" w:rsidP="00DC5EB5">
            <w:pPr>
              <w:rPr>
                <w:rFonts w:ascii="Cambria Math" w:eastAsia="Times New Roman" w:hAnsi="Cambria Math" w:cs="Arial"/>
                <w:sz w:val="24"/>
                <w:szCs w:val="24"/>
              </w:rPr>
            </w:pPr>
            <m:oMathPara>
              <m:oMathParaPr>
                <m:jc m:val="left"/>
              </m:oMathParaPr>
              <m:oMath>
                <m:r>
                  <w:rPr>
                    <w:rFonts w:ascii="Cambria Math" w:eastAsia="Times New Roman" w:hAnsi="Cambria Math" w:cs="Times New Roman"/>
                    <w:sz w:val="24"/>
                    <w:szCs w:val="24"/>
                  </w:rPr>
                  <m:t>δ</m:t>
                </m:r>
              </m:oMath>
            </m:oMathPara>
          </w:p>
        </w:tc>
        <w:tc>
          <w:tcPr>
            <w:tcW w:w="6923" w:type="dxa"/>
            <w:vAlign w:val="center"/>
          </w:tcPr>
          <w:p w14:paraId="3D17FFD9" w14:textId="77777777" w:rsidR="00A05A44" w:rsidRPr="00F12098" w:rsidRDefault="00A05A44" w:rsidP="00646733">
            <w:pPr>
              <w:rPr>
                <w:rFonts w:ascii="Times New Roman" w:hAnsi="Times New Roman" w:cs="Times New Roman"/>
                <w:sz w:val="24"/>
                <w:szCs w:val="24"/>
              </w:rPr>
            </w:pPr>
            <w:r w:rsidRPr="00F12098">
              <w:rPr>
                <w:rFonts w:ascii="Times New Roman" w:hAnsi="Times New Roman" w:cs="Times New Roman"/>
                <w:sz w:val="24"/>
                <w:szCs w:val="24"/>
              </w:rPr>
              <w:t>Fin thickness (m)</w:t>
            </w:r>
          </w:p>
        </w:tc>
      </w:tr>
      <w:tr w:rsidR="00A05A44" w:rsidRPr="00F12098" w14:paraId="1471C7A6" w14:textId="77777777" w:rsidTr="008A4CD4">
        <w:tc>
          <w:tcPr>
            <w:tcW w:w="2116" w:type="dxa"/>
            <w:vAlign w:val="center"/>
          </w:tcPr>
          <w:p w14:paraId="28A9DE66" w14:textId="77777777" w:rsidR="00A05A44" w:rsidRPr="00CB127B" w:rsidRDefault="00A05A44" w:rsidP="00DC5EB5">
            <w:pPr>
              <w:rPr>
                <w:rFonts w:ascii="Cambria Math" w:hAnsi="Cambria Math" w:cs="Times New Roman"/>
                <w:i/>
                <w:sz w:val="24"/>
                <w:szCs w:val="24"/>
              </w:rPr>
            </w:pPr>
            <m:oMathPara>
              <m:oMathParaPr>
                <m:jc m:val="left"/>
              </m:oMathParaPr>
              <m:oMath>
                <m:r>
                  <w:rPr>
                    <w:rFonts w:ascii="Cambria Math" w:hAnsi="Cambria Math" w:cs="Times New Roman"/>
                    <w:sz w:val="24"/>
                    <w:szCs w:val="24"/>
                  </w:rPr>
                  <m:t>Θ</m:t>
                </m:r>
              </m:oMath>
            </m:oMathPara>
          </w:p>
        </w:tc>
        <w:tc>
          <w:tcPr>
            <w:tcW w:w="6923" w:type="dxa"/>
            <w:vAlign w:val="center"/>
          </w:tcPr>
          <w:p w14:paraId="17C5A5AE" w14:textId="77777777" w:rsidR="00A05A44" w:rsidRPr="00F12098" w:rsidRDefault="00D43663" w:rsidP="00DC5EB5">
            <w:pPr>
              <w:rPr>
                <w:rFonts w:ascii="Times New Roman" w:hAnsi="Times New Roman" w:cs="Times New Roman"/>
                <w:sz w:val="24"/>
                <w:szCs w:val="24"/>
              </w:rPr>
            </w:pPr>
            <w:r w:rsidRPr="00F12098">
              <w:rPr>
                <w:rFonts w:ascii="Times New Roman" w:hAnsi="Times New Roman" w:cs="Times New Roman"/>
                <w:sz w:val="24"/>
                <w:szCs w:val="24"/>
              </w:rPr>
              <w:t>Scaled</w:t>
            </w:r>
            <w:r w:rsidR="00A05A44" w:rsidRPr="00F12098">
              <w:rPr>
                <w:rFonts w:ascii="Times New Roman" w:hAnsi="Times New Roman" w:cs="Times New Roman"/>
                <w:sz w:val="24"/>
                <w:szCs w:val="24"/>
              </w:rPr>
              <w:t xml:space="preserve"> approach temperature</w:t>
            </w:r>
          </w:p>
        </w:tc>
      </w:tr>
      <w:tr w:rsidR="00A05A44" w:rsidRPr="00F12098" w14:paraId="78760D60" w14:textId="77777777" w:rsidTr="008A4CD4">
        <w:tc>
          <w:tcPr>
            <w:tcW w:w="2116" w:type="dxa"/>
            <w:vAlign w:val="center"/>
          </w:tcPr>
          <w:p w14:paraId="6C04F110" w14:textId="77777777" w:rsidR="00A05A44" w:rsidRPr="00CB127B" w:rsidRDefault="00A05A44" w:rsidP="00CD4E53">
            <w:pPr>
              <w:rPr>
                <w:rFonts w:ascii="Cambria Math" w:hAnsi="Cambria Math" w:cs="Times New Roman"/>
                <w:i/>
                <w:iCs/>
                <w:sz w:val="24"/>
                <w:szCs w:val="24"/>
              </w:rPr>
            </w:pPr>
            <m:oMathPara>
              <m:oMathParaPr>
                <m:jc m:val="left"/>
              </m:oMathParaPr>
              <m:oMath>
                <m:r>
                  <w:rPr>
                    <w:rFonts w:ascii="Cambria Math" w:eastAsia="Times New Roman" w:hAnsi="Cambria Math" w:cs="Times New Roman"/>
                    <w:sz w:val="24"/>
                    <w:szCs w:val="24"/>
                  </w:rPr>
                  <w:lastRenderedPageBreak/>
                  <m:t>κ</m:t>
                </m:r>
              </m:oMath>
            </m:oMathPara>
          </w:p>
        </w:tc>
        <w:tc>
          <w:tcPr>
            <w:tcW w:w="6923" w:type="dxa"/>
            <w:vAlign w:val="center"/>
          </w:tcPr>
          <w:p w14:paraId="14A0D0C7" w14:textId="77777777" w:rsidR="00A05A44" w:rsidRPr="00F12098" w:rsidRDefault="00A05A44" w:rsidP="008067A7">
            <w:pPr>
              <w:rPr>
                <w:rFonts w:ascii="Times New Roman" w:hAnsi="Times New Roman" w:cs="Times New Roman"/>
                <w:sz w:val="24"/>
                <w:szCs w:val="24"/>
              </w:rPr>
            </w:pPr>
            <w:r w:rsidRPr="00F12098">
              <w:rPr>
                <w:rFonts w:ascii="Times New Roman" w:hAnsi="Times New Roman" w:cs="Times New Roman"/>
                <w:sz w:val="24"/>
                <w:szCs w:val="24"/>
              </w:rPr>
              <w:t>Turbulent kinetic energy (m</w:t>
            </w:r>
            <w:r w:rsidRPr="00F12098">
              <w:rPr>
                <w:rFonts w:ascii="Times New Roman" w:hAnsi="Times New Roman" w:cs="Times New Roman"/>
                <w:sz w:val="24"/>
                <w:szCs w:val="24"/>
                <w:vertAlign w:val="superscript"/>
              </w:rPr>
              <w:t>2</w:t>
            </w:r>
            <w:r w:rsidRPr="00F12098">
              <w:rPr>
                <w:rFonts w:ascii="Times New Roman" w:hAnsi="Times New Roman" w:cs="Times New Roman"/>
                <w:sz w:val="24"/>
                <w:szCs w:val="24"/>
              </w:rPr>
              <w:t>.s</w:t>
            </w:r>
            <w:r w:rsidRPr="00F12098">
              <w:rPr>
                <w:rFonts w:ascii="Times New Roman" w:hAnsi="Times New Roman" w:cs="Times New Roman"/>
                <w:sz w:val="24"/>
                <w:szCs w:val="24"/>
                <w:vertAlign w:val="superscript"/>
              </w:rPr>
              <w:t>-2</w:t>
            </w:r>
            <w:r w:rsidRPr="00F12098">
              <w:rPr>
                <w:rFonts w:ascii="Times New Roman" w:hAnsi="Times New Roman" w:cs="Times New Roman"/>
                <w:sz w:val="24"/>
                <w:szCs w:val="24"/>
              </w:rPr>
              <w:t>)</w:t>
            </w:r>
          </w:p>
        </w:tc>
      </w:tr>
      <w:tr w:rsidR="00A05A44" w:rsidRPr="00F12098" w14:paraId="2D7F397B" w14:textId="77777777" w:rsidTr="008A4CD4">
        <w:tc>
          <w:tcPr>
            <w:tcW w:w="2116" w:type="dxa"/>
            <w:vAlign w:val="center"/>
          </w:tcPr>
          <w:p w14:paraId="63EC06B9" w14:textId="77777777" w:rsidR="00A05A44" w:rsidRPr="00CB127B" w:rsidRDefault="00A05A44" w:rsidP="00CD4E53">
            <w:pPr>
              <w:rPr>
                <w:rFonts w:ascii="Cambria Math" w:hAnsi="Cambria Math" w:cs="Times New Roman"/>
                <w:i/>
                <w:iCs/>
                <w:sz w:val="24"/>
                <w:szCs w:val="24"/>
              </w:rPr>
            </w:pPr>
            <w:r w:rsidRPr="00CB127B">
              <w:rPr>
                <w:rFonts w:ascii="Cambria Math" w:hAnsi="Cambria Math" w:cs="Times New Roman"/>
                <w:i/>
                <w:iCs/>
                <w:sz w:val="24"/>
                <w:szCs w:val="24"/>
              </w:rPr>
              <w:t>µ</w:t>
            </w:r>
          </w:p>
        </w:tc>
        <w:tc>
          <w:tcPr>
            <w:tcW w:w="6923" w:type="dxa"/>
            <w:vAlign w:val="center"/>
          </w:tcPr>
          <w:p w14:paraId="70CAC1F1"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Air dynamic viscosity (</w:t>
            </w:r>
            <w:proofErr w:type="spellStart"/>
            <w:proofErr w:type="gramStart"/>
            <w:r w:rsidRPr="00F12098">
              <w:rPr>
                <w:rFonts w:ascii="Times New Roman" w:hAnsi="Times New Roman" w:cs="Times New Roman"/>
                <w:sz w:val="24"/>
                <w:szCs w:val="24"/>
              </w:rPr>
              <w:t>Pa.s</w:t>
            </w:r>
            <w:proofErr w:type="spellEnd"/>
            <w:proofErr w:type="gramEnd"/>
            <w:r w:rsidRPr="00F12098">
              <w:rPr>
                <w:rFonts w:ascii="Times New Roman" w:hAnsi="Times New Roman" w:cs="Times New Roman"/>
                <w:sz w:val="24"/>
                <w:szCs w:val="24"/>
              </w:rPr>
              <w:t>)</w:t>
            </w:r>
          </w:p>
        </w:tc>
      </w:tr>
      <w:tr w:rsidR="00A05A44" w:rsidRPr="00F12098" w14:paraId="3D1EA9B4" w14:textId="77777777" w:rsidTr="008A4CD4">
        <w:tc>
          <w:tcPr>
            <w:tcW w:w="2116" w:type="dxa"/>
            <w:vAlign w:val="center"/>
          </w:tcPr>
          <w:p w14:paraId="04CCF223" w14:textId="77777777" w:rsidR="00A05A44" w:rsidRPr="00CB127B" w:rsidRDefault="00A05A44" w:rsidP="00DC5EB5">
            <w:pPr>
              <w:rPr>
                <w:rFonts w:ascii="Cambria Math" w:eastAsia="Times New Roman" w:hAnsi="Cambria Math" w:cs="Arial"/>
                <w:i/>
                <w:iCs/>
                <w:sz w:val="24"/>
                <w:szCs w:val="24"/>
              </w:rPr>
            </w:pPr>
            <m:oMathPara>
              <m:oMathParaPr>
                <m:jc m:val="left"/>
              </m:oMathParaPr>
              <m:oMath>
                <m:r>
                  <w:rPr>
                    <w:rFonts w:ascii="Cambria Math" w:hAnsi="Cambria Math" w:cs="Times New Roman"/>
                    <w:sz w:val="24"/>
                    <w:szCs w:val="24"/>
                  </w:rPr>
                  <m:t>Π</m:t>
                </m:r>
              </m:oMath>
            </m:oMathPara>
          </w:p>
        </w:tc>
        <w:tc>
          <w:tcPr>
            <w:tcW w:w="6923" w:type="dxa"/>
            <w:vAlign w:val="center"/>
          </w:tcPr>
          <w:p w14:paraId="4571E302" w14:textId="77777777" w:rsidR="00A05A44" w:rsidRPr="00F12098" w:rsidRDefault="00A05A44" w:rsidP="00DC5EB5">
            <w:pPr>
              <w:rPr>
                <w:rFonts w:ascii="Times New Roman" w:hAnsi="Times New Roman" w:cs="Times New Roman"/>
                <w:sz w:val="24"/>
                <w:szCs w:val="24"/>
              </w:rPr>
            </w:pPr>
            <w:r w:rsidRPr="00F12098">
              <w:rPr>
                <w:rFonts w:ascii="Times New Roman" w:hAnsi="Times New Roman" w:cs="Times New Roman"/>
                <w:sz w:val="24"/>
                <w:szCs w:val="24"/>
              </w:rPr>
              <w:t>Intermittency adjunct function</w:t>
            </w:r>
          </w:p>
        </w:tc>
      </w:tr>
      <w:tr w:rsidR="00A05A44" w:rsidRPr="00F12098" w14:paraId="33AD5848" w14:textId="77777777" w:rsidTr="008A4CD4">
        <w:tc>
          <w:tcPr>
            <w:tcW w:w="2116" w:type="dxa"/>
            <w:vAlign w:val="center"/>
          </w:tcPr>
          <w:p w14:paraId="5C614065" w14:textId="77777777" w:rsidR="00A05A44" w:rsidRPr="00CB127B" w:rsidRDefault="00A05A44" w:rsidP="006E71E1">
            <w:pPr>
              <w:rPr>
                <w:rFonts w:ascii="Cambria Math" w:hAnsi="Cambria Math" w:cs="Times New Roman"/>
                <w:i/>
                <w:iCs/>
                <w:sz w:val="24"/>
                <w:szCs w:val="24"/>
              </w:rPr>
            </w:pPr>
            <w:r w:rsidRPr="00CB127B">
              <w:rPr>
                <w:rFonts w:ascii="Cambria Math" w:hAnsi="Cambria Math" w:cs="Times New Roman"/>
                <w:i/>
                <w:iCs/>
                <w:sz w:val="24"/>
                <w:szCs w:val="24"/>
              </w:rPr>
              <w:t>ρ</w:t>
            </w:r>
          </w:p>
        </w:tc>
        <w:tc>
          <w:tcPr>
            <w:tcW w:w="6923" w:type="dxa"/>
            <w:vAlign w:val="center"/>
          </w:tcPr>
          <w:p w14:paraId="19F05303" w14:textId="77777777" w:rsidR="00A05A44" w:rsidRPr="00F12098" w:rsidRDefault="00A05A44" w:rsidP="00A05A44">
            <w:pPr>
              <w:rPr>
                <w:rFonts w:ascii="Times New Roman" w:hAnsi="Times New Roman" w:cs="Times New Roman"/>
                <w:sz w:val="24"/>
                <w:szCs w:val="24"/>
              </w:rPr>
            </w:pPr>
            <w:r w:rsidRPr="00F12098">
              <w:rPr>
                <w:rFonts w:ascii="Times New Roman" w:hAnsi="Times New Roman" w:cs="Times New Roman"/>
                <w:sz w:val="24"/>
                <w:szCs w:val="24"/>
              </w:rPr>
              <w:t>Air density (kg.m</w:t>
            </w:r>
            <w:r w:rsidRPr="00F12098">
              <w:rPr>
                <w:rFonts w:ascii="Times New Roman" w:hAnsi="Times New Roman" w:cs="Times New Roman"/>
                <w:sz w:val="24"/>
                <w:szCs w:val="24"/>
                <w:vertAlign w:val="superscript"/>
              </w:rPr>
              <w:t>-3</w:t>
            </w:r>
            <w:r w:rsidRPr="00F12098">
              <w:rPr>
                <w:rFonts w:ascii="Times New Roman" w:hAnsi="Times New Roman" w:cs="Times New Roman"/>
                <w:sz w:val="24"/>
                <w:szCs w:val="24"/>
              </w:rPr>
              <w:t>)</w:t>
            </w:r>
          </w:p>
        </w:tc>
      </w:tr>
      <w:tr w:rsidR="00A05A44" w:rsidRPr="00F12098" w14:paraId="4F4CD46D" w14:textId="77777777" w:rsidTr="008A4CD4">
        <w:tc>
          <w:tcPr>
            <w:tcW w:w="2116" w:type="dxa"/>
            <w:vAlign w:val="center"/>
          </w:tcPr>
          <w:p w14:paraId="1C2092DB" w14:textId="77777777" w:rsidR="00A05A44" w:rsidRPr="00CB127B" w:rsidRDefault="00A05A44" w:rsidP="00B24986">
            <w:pPr>
              <w:rPr>
                <w:rFonts w:ascii="Cambria Math" w:eastAsia="Times New Roman" w:hAnsi="Cambria Math" w:cs="Arial"/>
                <w:sz w:val="24"/>
                <w:szCs w:val="24"/>
              </w:rPr>
            </w:pPr>
            <m:oMathPara>
              <m:oMathParaPr>
                <m:jc m:val="left"/>
              </m:oMathParaPr>
              <m:oMath>
                <m:r>
                  <w:rPr>
                    <w:rFonts w:ascii="Cambria Math" w:eastAsia="Times New Roman" w:hAnsi="Cambria Math" w:cs="Times New Roman"/>
                    <w:sz w:val="24"/>
                    <w:szCs w:val="24"/>
                  </w:rPr>
                  <m:t>σ</m:t>
                </m:r>
              </m:oMath>
            </m:oMathPara>
          </w:p>
        </w:tc>
        <w:tc>
          <w:tcPr>
            <w:tcW w:w="6923" w:type="dxa"/>
            <w:vAlign w:val="center"/>
          </w:tcPr>
          <w:p w14:paraId="28AEA717"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Prandtl-number-like diffusion parameters</w:t>
            </w:r>
          </w:p>
        </w:tc>
      </w:tr>
      <w:tr w:rsidR="00A05A44" w:rsidRPr="00F12098" w14:paraId="1FB1C17F" w14:textId="77777777" w:rsidTr="008A4CD4">
        <w:tc>
          <w:tcPr>
            <w:tcW w:w="2116" w:type="dxa"/>
            <w:vAlign w:val="center"/>
          </w:tcPr>
          <w:p w14:paraId="517E46D8" w14:textId="77777777" w:rsidR="00A05A44" w:rsidRPr="00CB127B" w:rsidRDefault="00A05A44" w:rsidP="00B24986">
            <w:pPr>
              <w:rPr>
                <w:rFonts w:ascii="Cambria Math" w:hAnsi="Cambria Math" w:cs="Times New Roman"/>
                <w:i/>
                <w:sz w:val="24"/>
                <w:szCs w:val="24"/>
              </w:rPr>
            </w:pPr>
            <m:oMathPara>
              <m:oMathParaPr>
                <m:jc m:val="left"/>
              </m:oMathParaPr>
              <m:oMath>
                <m:r>
                  <w:rPr>
                    <w:rFonts w:ascii="Cambria Math" w:hAnsi="Cambria Math" w:cs="Times New Roman"/>
                    <w:sz w:val="24"/>
                    <w:szCs w:val="24"/>
                  </w:rPr>
                  <m:t>τ</m:t>
                </m:r>
              </m:oMath>
            </m:oMathPara>
          </w:p>
        </w:tc>
        <w:tc>
          <w:tcPr>
            <w:tcW w:w="6923" w:type="dxa"/>
            <w:vAlign w:val="center"/>
          </w:tcPr>
          <w:p w14:paraId="74709FDC"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Shear stress (Pa)</w:t>
            </w:r>
          </w:p>
        </w:tc>
      </w:tr>
      <w:tr w:rsidR="00A05A44" w:rsidRPr="00F12098" w14:paraId="228D8477" w14:textId="77777777" w:rsidTr="008A4CD4">
        <w:tc>
          <w:tcPr>
            <w:tcW w:w="2116" w:type="dxa"/>
            <w:vAlign w:val="center"/>
          </w:tcPr>
          <w:p w14:paraId="0158E14F" w14:textId="77777777" w:rsidR="00A05A44" w:rsidRPr="00CB127B" w:rsidRDefault="00A05A44" w:rsidP="00CD4E53">
            <w:pPr>
              <w:rPr>
                <w:rFonts w:ascii="Cambria Math" w:eastAsia="MS Mincho" w:hAnsi="Cambria Math" w:cs="Arial"/>
                <w:sz w:val="24"/>
                <w:szCs w:val="24"/>
              </w:rPr>
            </w:pPr>
            <m:oMathPara>
              <m:oMathParaPr>
                <m:jc m:val="left"/>
              </m:oMathParaPr>
              <m:oMath>
                <m:r>
                  <w:rPr>
                    <w:rFonts w:ascii="Cambria Math" w:eastAsia="Times New Roman" w:hAnsi="Cambria Math" w:cs="Times New Roman"/>
                    <w:sz w:val="24"/>
                    <w:szCs w:val="24"/>
                  </w:rPr>
                  <m:t>ω</m:t>
                </m:r>
              </m:oMath>
            </m:oMathPara>
          </w:p>
        </w:tc>
        <w:tc>
          <w:tcPr>
            <w:tcW w:w="6923" w:type="dxa"/>
            <w:vAlign w:val="center"/>
          </w:tcPr>
          <w:p w14:paraId="49C841B4" w14:textId="77777777" w:rsidR="00A05A44" w:rsidRPr="00F12098" w:rsidRDefault="00A05A44" w:rsidP="008067A7">
            <w:pPr>
              <w:rPr>
                <w:rFonts w:ascii="Times New Roman" w:hAnsi="Times New Roman" w:cs="Times New Roman"/>
                <w:sz w:val="24"/>
                <w:szCs w:val="24"/>
              </w:rPr>
            </w:pPr>
            <w:r w:rsidRPr="00F12098">
              <w:rPr>
                <w:rFonts w:ascii="Times New Roman" w:hAnsi="Times New Roman" w:cs="Times New Roman"/>
                <w:sz w:val="24"/>
                <w:szCs w:val="24"/>
              </w:rPr>
              <w:t>Specific turbulence dissipation rate (s</w:t>
            </w:r>
            <w:r w:rsidRPr="00F12098">
              <w:rPr>
                <w:rFonts w:ascii="Times New Roman" w:hAnsi="Times New Roman" w:cs="Times New Roman"/>
                <w:sz w:val="24"/>
                <w:szCs w:val="24"/>
                <w:vertAlign w:val="superscript"/>
                <w:lang w:val="en-US"/>
              </w:rPr>
              <w:t>-1</w:t>
            </w:r>
            <w:r w:rsidRPr="00F12098">
              <w:rPr>
                <w:rFonts w:ascii="Times New Roman" w:hAnsi="Times New Roman" w:cs="Times New Roman"/>
                <w:sz w:val="24"/>
                <w:szCs w:val="24"/>
              </w:rPr>
              <w:t>)</w:t>
            </w:r>
          </w:p>
        </w:tc>
      </w:tr>
      <w:tr w:rsidR="00A05A44" w:rsidRPr="00F12098" w14:paraId="29D164C6" w14:textId="77777777" w:rsidTr="008A4CD4">
        <w:tc>
          <w:tcPr>
            <w:tcW w:w="2116" w:type="dxa"/>
            <w:vAlign w:val="center"/>
          </w:tcPr>
          <w:p w14:paraId="2A1F81A7" w14:textId="77777777" w:rsidR="00A05A44" w:rsidRPr="00CB127B" w:rsidRDefault="00A05A44" w:rsidP="00CD4E53">
            <w:pPr>
              <w:rPr>
                <w:rFonts w:ascii="Cambria Math" w:eastAsia="MS Mincho" w:hAnsi="Cambria Math" w:cs="Arial"/>
                <w:sz w:val="24"/>
                <w:szCs w:val="24"/>
              </w:rPr>
            </w:pPr>
          </w:p>
        </w:tc>
        <w:tc>
          <w:tcPr>
            <w:tcW w:w="6923" w:type="dxa"/>
            <w:vAlign w:val="center"/>
          </w:tcPr>
          <w:p w14:paraId="15BDB4E5" w14:textId="77777777" w:rsidR="00A05A44" w:rsidRPr="00F12098" w:rsidRDefault="00A05A44" w:rsidP="00CD4E53">
            <w:pPr>
              <w:rPr>
                <w:rFonts w:ascii="Times New Roman" w:hAnsi="Times New Roman" w:cs="Times New Roman"/>
                <w:sz w:val="24"/>
                <w:szCs w:val="24"/>
              </w:rPr>
            </w:pPr>
          </w:p>
        </w:tc>
      </w:tr>
      <w:tr w:rsidR="00A05A44" w:rsidRPr="00F12098" w14:paraId="5E7A9465" w14:textId="77777777" w:rsidTr="008A4CD4">
        <w:tc>
          <w:tcPr>
            <w:tcW w:w="2116" w:type="dxa"/>
            <w:vAlign w:val="center"/>
          </w:tcPr>
          <w:p w14:paraId="6113C084" w14:textId="77777777" w:rsidR="00A05A44" w:rsidRPr="00CB127B" w:rsidRDefault="00A05A44" w:rsidP="00CD4E53">
            <w:pPr>
              <w:rPr>
                <w:rFonts w:asciiTheme="majorBidi" w:eastAsia="MS Mincho" w:hAnsiTheme="majorBidi" w:cstheme="majorBidi"/>
                <w:b/>
                <w:sz w:val="24"/>
                <w:szCs w:val="24"/>
              </w:rPr>
            </w:pPr>
            <w:r w:rsidRPr="00CB127B">
              <w:rPr>
                <w:rFonts w:asciiTheme="majorBidi" w:eastAsia="MS Mincho" w:hAnsiTheme="majorBidi" w:cstheme="majorBidi"/>
                <w:b/>
                <w:sz w:val="24"/>
                <w:szCs w:val="24"/>
              </w:rPr>
              <w:t>Subscripts</w:t>
            </w:r>
          </w:p>
        </w:tc>
        <w:tc>
          <w:tcPr>
            <w:tcW w:w="6923" w:type="dxa"/>
            <w:vAlign w:val="center"/>
          </w:tcPr>
          <w:p w14:paraId="4DCD77D2" w14:textId="77777777" w:rsidR="00A05A44" w:rsidRPr="00F12098" w:rsidRDefault="00A05A44" w:rsidP="00CD4E53">
            <w:pPr>
              <w:rPr>
                <w:rFonts w:ascii="Times New Roman" w:hAnsi="Times New Roman" w:cs="Times New Roman"/>
                <w:sz w:val="24"/>
                <w:szCs w:val="24"/>
              </w:rPr>
            </w:pPr>
          </w:p>
        </w:tc>
      </w:tr>
      <w:tr w:rsidR="00A05A44" w:rsidRPr="00F12098" w14:paraId="0AF128EB" w14:textId="77777777" w:rsidTr="008A4CD4">
        <w:tc>
          <w:tcPr>
            <w:tcW w:w="2116" w:type="dxa"/>
            <w:vAlign w:val="center"/>
          </w:tcPr>
          <w:p w14:paraId="1F9BD01E" w14:textId="77777777" w:rsidR="00A05A44" w:rsidRPr="00CB127B" w:rsidRDefault="00A05A44" w:rsidP="00CD4E53">
            <w:pPr>
              <w:rPr>
                <w:rFonts w:ascii="Cambria Math" w:eastAsia="MS Mincho" w:hAnsi="Cambria Math" w:cs="Times New Roman"/>
                <w:sz w:val="24"/>
                <w:szCs w:val="24"/>
              </w:rPr>
            </w:pPr>
            <w:r w:rsidRPr="00CB127B">
              <w:rPr>
                <w:rFonts w:ascii="Cambria Math" w:eastAsia="MS Mincho" w:hAnsi="Cambria Math" w:cs="Times New Roman"/>
                <w:sz w:val="24"/>
                <w:szCs w:val="24"/>
              </w:rPr>
              <w:t>1,</w:t>
            </w:r>
            <w:r w:rsidR="00CE1E28">
              <w:rPr>
                <w:rFonts w:ascii="Cambria Math" w:eastAsia="MS Mincho" w:hAnsi="Cambria Math" w:cs="Times New Roman"/>
                <w:sz w:val="24"/>
                <w:szCs w:val="24"/>
              </w:rPr>
              <w:t xml:space="preserve"> </w:t>
            </w:r>
            <w:r w:rsidRPr="00CB127B">
              <w:rPr>
                <w:rFonts w:ascii="Cambria Math" w:eastAsia="MS Mincho" w:hAnsi="Cambria Math" w:cs="Times New Roman"/>
                <w:sz w:val="24"/>
                <w:szCs w:val="24"/>
              </w:rPr>
              <w:t>2,</w:t>
            </w:r>
            <w:r w:rsidR="00CE1E28">
              <w:rPr>
                <w:rFonts w:ascii="Cambria Math" w:eastAsia="MS Mincho" w:hAnsi="Cambria Math" w:cs="Times New Roman"/>
                <w:sz w:val="24"/>
                <w:szCs w:val="24"/>
              </w:rPr>
              <w:t xml:space="preserve"> </w:t>
            </w:r>
            <w:r w:rsidRPr="00CB127B">
              <w:rPr>
                <w:rFonts w:ascii="Cambria Math" w:eastAsia="MS Mincho" w:hAnsi="Cambria Math" w:cs="Times New Roman"/>
                <w:sz w:val="24"/>
                <w:szCs w:val="24"/>
              </w:rPr>
              <w:t>3,</w:t>
            </w:r>
            <w:r w:rsidR="00CE1E28">
              <w:rPr>
                <w:rFonts w:ascii="Cambria Math" w:eastAsia="MS Mincho" w:hAnsi="Cambria Math" w:cs="Times New Roman"/>
                <w:sz w:val="24"/>
                <w:szCs w:val="24"/>
              </w:rPr>
              <w:t xml:space="preserve"> </w:t>
            </w:r>
            <w:r w:rsidRPr="00CB127B">
              <w:rPr>
                <w:rFonts w:ascii="Cambria Math" w:eastAsia="MS Mincho" w:hAnsi="Cambria Math" w:cs="Times New Roman"/>
                <w:sz w:val="24"/>
                <w:szCs w:val="24"/>
              </w:rPr>
              <w:t>4</w:t>
            </w:r>
          </w:p>
        </w:tc>
        <w:tc>
          <w:tcPr>
            <w:tcW w:w="6923" w:type="dxa"/>
            <w:vAlign w:val="center"/>
          </w:tcPr>
          <w:p w14:paraId="378BD82E"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Fin-row index</w:t>
            </w:r>
          </w:p>
        </w:tc>
      </w:tr>
      <w:tr w:rsidR="00A05A44" w:rsidRPr="00F12098" w14:paraId="39776F74" w14:textId="77777777" w:rsidTr="008A4CD4">
        <w:tc>
          <w:tcPr>
            <w:tcW w:w="2116" w:type="dxa"/>
            <w:vAlign w:val="center"/>
          </w:tcPr>
          <w:p w14:paraId="60BB686E" w14:textId="77777777" w:rsidR="00A05A44" w:rsidRPr="00CB127B" w:rsidRDefault="00A05A44" w:rsidP="00CD4E53">
            <w:pPr>
              <w:rPr>
                <w:rFonts w:ascii="Cambria Math" w:eastAsia="MS Mincho" w:hAnsi="Cambria Math" w:cs="Times New Roman"/>
                <w:sz w:val="24"/>
                <w:szCs w:val="24"/>
              </w:rPr>
            </w:pPr>
            <w:r w:rsidRPr="00CB127B">
              <w:rPr>
                <w:rFonts w:ascii="Cambria Math" w:eastAsia="MS Mincho" w:hAnsi="Cambria Math" w:cs="Times New Roman"/>
                <w:sz w:val="24"/>
                <w:szCs w:val="24"/>
              </w:rPr>
              <w:t>c</w:t>
            </w:r>
          </w:p>
        </w:tc>
        <w:tc>
          <w:tcPr>
            <w:tcW w:w="6923" w:type="dxa"/>
            <w:vAlign w:val="center"/>
          </w:tcPr>
          <w:p w14:paraId="10A2327C"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Circular</w:t>
            </w:r>
          </w:p>
        </w:tc>
      </w:tr>
      <w:tr w:rsidR="00A05A44" w:rsidRPr="00F12098" w14:paraId="6C344FE7" w14:textId="77777777" w:rsidTr="008A4CD4">
        <w:tc>
          <w:tcPr>
            <w:tcW w:w="2116" w:type="dxa"/>
            <w:vAlign w:val="center"/>
          </w:tcPr>
          <w:p w14:paraId="35FB75A8" w14:textId="77777777" w:rsidR="00A05A44" w:rsidRPr="00CB127B" w:rsidRDefault="00A05A44" w:rsidP="00CD4E53">
            <w:pPr>
              <w:rPr>
                <w:rFonts w:ascii="Cambria Math" w:eastAsia="MS Mincho" w:hAnsi="Cambria Math" w:cs="Times New Roman"/>
                <w:sz w:val="24"/>
                <w:szCs w:val="24"/>
              </w:rPr>
            </w:pPr>
            <w:r w:rsidRPr="00CB127B">
              <w:rPr>
                <w:rFonts w:ascii="Cambria Math" w:eastAsia="MS Mincho" w:hAnsi="Cambria Math" w:cs="Times New Roman"/>
                <w:sz w:val="24"/>
                <w:szCs w:val="24"/>
              </w:rPr>
              <w:t>eff</w:t>
            </w:r>
          </w:p>
        </w:tc>
        <w:tc>
          <w:tcPr>
            <w:tcW w:w="6923" w:type="dxa"/>
            <w:vAlign w:val="center"/>
          </w:tcPr>
          <w:p w14:paraId="0ADD7092"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Effective</w:t>
            </w:r>
          </w:p>
        </w:tc>
      </w:tr>
      <w:tr w:rsidR="00A05A44" w:rsidRPr="00F12098" w14:paraId="66DB10BD" w14:textId="77777777" w:rsidTr="008A4CD4">
        <w:tc>
          <w:tcPr>
            <w:tcW w:w="2116" w:type="dxa"/>
            <w:vAlign w:val="center"/>
          </w:tcPr>
          <w:p w14:paraId="2DEA39F8" w14:textId="77777777" w:rsidR="00A05A44" w:rsidRPr="00CB127B" w:rsidRDefault="00A05A44" w:rsidP="00CD4E53">
            <w:pPr>
              <w:rPr>
                <w:rFonts w:ascii="Cambria Math" w:hAnsi="Cambria Math" w:cs="Times New Roman"/>
                <w:iCs/>
                <w:sz w:val="24"/>
                <w:szCs w:val="24"/>
              </w:rPr>
            </w:pPr>
            <w:r w:rsidRPr="00CB127B">
              <w:rPr>
                <w:rFonts w:ascii="Cambria Math" w:hAnsi="Cambria Math" w:cs="Times New Roman"/>
                <w:iCs/>
                <w:sz w:val="24"/>
                <w:szCs w:val="24"/>
              </w:rPr>
              <w:t>f</w:t>
            </w:r>
          </w:p>
        </w:tc>
        <w:tc>
          <w:tcPr>
            <w:tcW w:w="6923" w:type="dxa"/>
            <w:vAlign w:val="center"/>
          </w:tcPr>
          <w:p w14:paraId="0DBEAC0C"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Fin</w:t>
            </w:r>
          </w:p>
        </w:tc>
      </w:tr>
      <w:tr w:rsidR="00A05A44" w:rsidRPr="00F12098" w14:paraId="1EC0BF5B" w14:textId="77777777" w:rsidTr="008A4CD4">
        <w:tc>
          <w:tcPr>
            <w:tcW w:w="2116" w:type="dxa"/>
            <w:vAlign w:val="center"/>
          </w:tcPr>
          <w:p w14:paraId="7D1E0E54" w14:textId="77777777" w:rsidR="00A05A44" w:rsidRPr="00CB127B" w:rsidRDefault="00A05A44" w:rsidP="00CD4E53">
            <w:pPr>
              <w:rPr>
                <w:rFonts w:ascii="Cambria Math" w:hAnsi="Cambria Math" w:cs="Times New Roman"/>
                <w:iCs/>
                <w:sz w:val="24"/>
                <w:szCs w:val="24"/>
              </w:rPr>
            </w:pPr>
            <w:r w:rsidRPr="00CB127B">
              <w:rPr>
                <w:rFonts w:ascii="Cambria Math" w:hAnsi="Cambria Math" w:cs="Times New Roman"/>
                <w:iCs/>
                <w:sz w:val="24"/>
                <w:szCs w:val="24"/>
              </w:rPr>
              <w:t>g</w:t>
            </w:r>
          </w:p>
        </w:tc>
        <w:tc>
          <w:tcPr>
            <w:tcW w:w="6923" w:type="dxa"/>
            <w:vAlign w:val="center"/>
          </w:tcPr>
          <w:p w14:paraId="0518AD65"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Generation</w:t>
            </w:r>
          </w:p>
        </w:tc>
      </w:tr>
      <w:tr w:rsidR="00A05A44" w:rsidRPr="00F12098" w14:paraId="259EEB3D" w14:textId="77777777" w:rsidTr="008A4CD4">
        <w:tc>
          <w:tcPr>
            <w:tcW w:w="2116" w:type="dxa"/>
            <w:vAlign w:val="center"/>
          </w:tcPr>
          <w:p w14:paraId="6379BA5B" w14:textId="77777777" w:rsidR="00A05A44" w:rsidRPr="00CB127B" w:rsidRDefault="00A05A44" w:rsidP="00CD4E53">
            <w:pPr>
              <w:rPr>
                <w:rFonts w:ascii="Cambria Math" w:hAnsi="Cambria Math" w:cs="Times New Roman"/>
                <w:iCs/>
                <w:sz w:val="24"/>
                <w:szCs w:val="24"/>
              </w:rPr>
            </w:pPr>
            <w:proofErr w:type="spellStart"/>
            <w:proofErr w:type="gramStart"/>
            <w:r w:rsidRPr="00CB127B">
              <w:rPr>
                <w:rFonts w:ascii="Cambria Math" w:hAnsi="Cambria Math" w:cs="Times New Roman"/>
                <w:i/>
                <w:iCs/>
                <w:sz w:val="24"/>
                <w:szCs w:val="24"/>
              </w:rPr>
              <w:t>i,j</w:t>
            </w:r>
            <w:proofErr w:type="spellEnd"/>
            <w:proofErr w:type="gramEnd"/>
          </w:p>
        </w:tc>
        <w:tc>
          <w:tcPr>
            <w:tcW w:w="6923" w:type="dxa"/>
            <w:vAlign w:val="center"/>
          </w:tcPr>
          <w:p w14:paraId="4FEF2D05"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Spatial dimensions indices</w:t>
            </w:r>
          </w:p>
        </w:tc>
      </w:tr>
      <w:tr w:rsidR="00A05A44" w:rsidRPr="00F12098" w14:paraId="59D034CE" w14:textId="77777777" w:rsidTr="008A4CD4">
        <w:tc>
          <w:tcPr>
            <w:tcW w:w="2116" w:type="dxa"/>
            <w:vAlign w:val="center"/>
          </w:tcPr>
          <w:p w14:paraId="5CB35581" w14:textId="77777777" w:rsidR="00A05A44" w:rsidRPr="00CB127B" w:rsidRDefault="00A05A44" w:rsidP="00CD4E53">
            <w:pPr>
              <w:rPr>
                <w:rFonts w:ascii="Cambria Math" w:hAnsi="Cambria Math" w:cs="Times New Roman"/>
                <w:iCs/>
                <w:sz w:val="24"/>
                <w:szCs w:val="24"/>
              </w:rPr>
            </w:pPr>
            <w:r w:rsidRPr="00CB127B">
              <w:rPr>
                <w:rFonts w:ascii="Cambria Math" w:hAnsi="Cambria Math" w:cs="Times New Roman"/>
                <w:iCs/>
                <w:sz w:val="24"/>
                <w:szCs w:val="24"/>
              </w:rPr>
              <w:t>in</w:t>
            </w:r>
          </w:p>
        </w:tc>
        <w:tc>
          <w:tcPr>
            <w:tcW w:w="6923" w:type="dxa"/>
            <w:vAlign w:val="center"/>
          </w:tcPr>
          <w:p w14:paraId="66E4279A"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Inlet</w:t>
            </w:r>
          </w:p>
        </w:tc>
      </w:tr>
      <w:tr w:rsidR="00A05A44" w:rsidRPr="00F12098" w14:paraId="55C2EB5C" w14:textId="77777777" w:rsidTr="008A4CD4">
        <w:tc>
          <w:tcPr>
            <w:tcW w:w="2116" w:type="dxa"/>
            <w:vAlign w:val="center"/>
          </w:tcPr>
          <w:p w14:paraId="2386B853" w14:textId="77777777" w:rsidR="00A05A44" w:rsidRPr="00CB127B" w:rsidRDefault="00A05A44" w:rsidP="00CD4E53">
            <w:pPr>
              <w:rPr>
                <w:rFonts w:ascii="Cambria Math" w:hAnsi="Cambria Math" w:cs="Times New Roman"/>
                <w:iCs/>
                <w:sz w:val="24"/>
                <w:szCs w:val="24"/>
              </w:rPr>
            </w:pPr>
            <w:r w:rsidRPr="00CB127B">
              <w:rPr>
                <w:rFonts w:ascii="Cambria Math" w:hAnsi="Cambria Math" w:cs="Times New Roman"/>
                <w:iCs/>
                <w:sz w:val="24"/>
                <w:szCs w:val="24"/>
              </w:rPr>
              <w:t>max</w:t>
            </w:r>
          </w:p>
        </w:tc>
        <w:tc>
          <w:tcPr>
            <w:tcW w:w="6923" w:type="dxa"/>
            <w:vAlign w:val="center"/>
          </w:tcPr>
          <w:p w14:paraId="025A1ACD"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Maximum</w:t>
            </w:r>
          </w:p>
        </w:tc>
      </w:tr>
      <w:tr w:rsidR="00A05A44" w:rsidRPr="00F12098" w14:paraId="6578F5F0" w14:textId="77777777" w:rsidTr="008A4CD4">
        <w:tc>
          <w:tcPr>
            <w:tcW w:w="2116" w:type="dxa"/>
            <w:vAlign w:val="center"/>
          </w:tcPr>
          <w:p w14:paraId="31CC0DCE" w14:textId="77777777" w:rsidR="00A05A44" w:rsidRPr="00CB127B" w:rsidRDefault="00A05A44" w:rsidP="00CD4E53">
            <w:pPr>
              <w:rPr>
                <w:rFonts w:ascii="Cambria Math" w:hAnsi="Cambria Math" w:cs="Times New Roman"/>
                <w:iCs/>
                <w:sz w:val="24"/>
                <w:szCs w:val="24"/>
              </w:rPr>
            </w:pPr>
            <w:proofErr w:type="spellStart"/>
            <w:r w:rsidRPr="00CB127B">
              <w:rPr>
                <w:rFonts w:ascii="Cambria Math" w:hAnsi="Cambria Math" w:cs="Times New Roman"/>
                <w:iCs/>
                <w:sz w:val="24"/>
                <w:szCs w:val="24"/>
              </w:rPr>
              <w:t>ot</w:t>
            </w:r>
            <w:proofErr w:type="spellEnd"/>
          </w:p>
        </w:tc>
        <w:tc>
          <w:tcPr>
            <w:tcW w:w="6923" w:type="dxa"/>
            <w:vAlign w:val="center"/>
          </w:tcPr>
          <w:p w14:paraId="7C3A5918"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Outer tube</w:t>
            </w:r>
          </w:p>
        </w:tc>
      </w:tr>
      <w:tr w:rsidR="00A05A44" w:rsidRPr="00F12098" w14:paraId="32609AD6" w14:textId="77777777" w:rsidTr="008A4CD4">
        <w:tc>
          <w:tcPr>
            <w:tcW w:w="2116" w:type="dxa"/>
            <w:vAlign w:val="center"/>
          </w:tcPr>
          <w:p w14:paraId="6C7FDAB7" w14:textId="77777777" w:rsidR="00A05A44" w:rsidRPr="00CB127B" w:rsidRDefault="00A05A44" w:rsidP="00CD4E53">
            <w:pPr>
              <w:rPr>
                <w:rFonts w:ascii="Cambria Math" w:hAnsi="Cambria Math" w:cs="Times New Roman"/>
                <w:iCs/>
                <w:sz w:val="24"/>
                <w:szCs w:val="24"/>
              </w:rPr>
            </w:pPr>
            <w:r w:rsidRPr="00CB127B">
              <w:rPr>
                <w:rFonts w:ascii="Cambria Math" w:hAnsi="Cambria Math" w:cs="Times New Roman"/>
                <w:iCs/>
                <w:sz w:val="24"/>
                <w:szCs w:val="24"/>
              </w:rPr>
              <w:t>out</w:t>
            </w:r>
          </w:p>
        </w:tc>
        <w:tc>
          <w:tcPr>
            <w:tcW w:w="6923" w:type="dxa"/>
            <w:vAlign w:val="center"/>
          </w:tcPr>
          <w:p w14:paraId="7FF69936"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Outlet</w:t>
            </w:r>
          </w:p>
        </w:tc>
      </w:tr>
      <w:tr w:rsidR="00A05A44" w:rsidRPr="00F12098" w14:paraId="78E5E4ED" w14:textId="77777777" w:rsidTr="008A4CD4">
        <w:tc>
          <w:tcPr>
            <w:tcW w:w="2116" w:type="dxa"/>
            <w:vAlign w:val="center"/>
          </w:tcPr>
          <w:p w14:paraId="3F20E513" w14:textId="77777777" w:rsidR="00A05A44" w:rsidRPr="00CB127B" w:rsidRDefault="00A05A44" w:rsidP="00CD4E53">
            <w:pPr>
              <w:rPr>
                <w:rFonts w:ascii="Cambria Math" w:hAnsi="Cambria Math" w:cs="Times New Roman"/>
                <w:iCs/>
                <w:sz w:val="24"/>
                <w:szCs w:val="24"/>
              </w:rPr>
            </w:pPr>
            <w:r w:rsidRPr="00CB127B">
              <w:rPr>
                <w:rFonts w:ascii="Cambria Math" w:hAnsi="Cambria Math" w:cs="Times New Roman"/>
                <w:iCs/>
                <w:sz w:val="24"/>
                <w:szCs w:val="24"/>
              </w:rPr>
              <w:t>t</w:t>
            </w:r>
          </w:p>
        </w:tc>
        <w:tc>
          <w:tcPr>
            <w:tcW w:w="6923" w:type="dxa"/>
            <w:vAlign w:val="center"/>
          </w:tcPr>
          <w:p w14:paraId="6C00E1DE"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Turbulent</w:t>
            </w:r>
          </w:p>
        </w:tc>
      </w:tr>
      <w:tr w:rsidR="00A05A44" w:rsidRPr="00F12098" w14:paraId="1803F05B" w14:textId="77777777" w:rsidTr="008A4CD4">
        <w:tc>
          <w:tcPr>
            <w:tcW w:w="2116" w:type="dxa"/>
            <w:vAlign w:val="center"/>
          </w:tcPr>
          <w:p w14:paraId="268C4BDD" w14:textId="77777777" w:rsidR="00A05A44" w:rsidRPr="00CB127B" w:rsidRDefault="00A05A44" w:rsidP="00CD4E53">
            <w:pPr>
              <w:rPr>
                <w:rFonts w:ascii="Cambria Math" w:hAnsi="Cambria Math" w:cs="Times New Roman"/>
                <w:iCs/>
                <w:sz w:val="24"/>
                <w:szCs w:val="24"/>
              </w:rPr>
            </w:pPr>
            <w:r w:rsidRPr="00CB127B">
              <w:rPr>
                <w:rFonts w:ascii="Cambria Math" w:hAnsi="Cambria Math" w:cs="Times New Roman"/>
                <w:iCs/>
                <w:sz w:val="24"/>
                <w:szCs w:val="24"/>
              </w:rPr>
              <w:t>w</w:t>
            </w:r>
          </w:p>
        </w:tc>
        <w:tc>
          <w:tcPr>
            <w:tcW w:w="6923" w:type="dxa"/>
            <w:vAlign w:val="center"/>
          </w:tcPr>
          <w:p w14:paraId="6F47292F" w14:textId="77777777" w:rsidR="00A05A44" w:rsidRPr="00F12098" w:rsidRDefault="00A05A44" w:rsidP="00CD4E53">
            <w:pPr>
              <w:rPr>
                <w:rFonts w:ascii="Times New Roman" w:hAnsi="Times New Roman" w:cs="Times New Roman"/>
                <w:sz w:val="24"/>
                <w:szCs w:val="24"/>
              </w:rPr>
            </w:pPr>
            <w:r w:rsidRPr="00F12098">
              <w:rPr>
                <w:rFonts w:ascii="Times New Roman" w:hAnsi="Times New Roman" w:cs="Times New Roman"/>
                <w:sz w:val="24"/>
                <w:szCs w:val="24"/>
              </w:rPr>
              <w:t>Wall</w:t>
            </w:r>
          </w:p>
        </w:tc>
      </w:tr>
      <w:tr w:rsidR="00A05A44" w:rsidRPr="00F12098" w14:paraId="43C9B531" w14:textId="77777777" w:rsidTr="008A4CD4">
        <w:tc>
          <w:tcPr>
            <w:tcW w:w="2116" w:type="dxa"/>
            <w:vAlign w:val="center"/>
          </w:tcPr>
          <w:p w14:paraId="6A288555" w14:textId="77777777" w:rsidR="00A05A44" w:rsidRPr="00CB127B" w:rsidRDefault="00A05A44" w:rsidP="00CD4E53">
            <w:pPr>
              <w:rPr>
                <w:rFonts w:ascii="Cambria Math" w:hAnsi="Cambria Math" w:cs="Times New Roman"/>
                <w:iCs/>
                <w:sz w:val="24"/>
                <w:szCs w:val="24"/>
              </w:rPr>
            </w:pPr>
          </w:p>
        </w:tc>
        <w:tc>
          <w:tcPr>
            <w:tcW w:w="6923" w:type="dxa"/>
            <w:vAlign w:val="center"/>
          </w:tcPr>
          <w:p w14:paraId="2F900983" w14:textId="77777777" w:rsidR="00A05A44" w:rsidRPr="00F12098" w:rsidDel="00CD4E53" w:rsidRDefault="00A05A44" w:rsidP="00CD4E53">
            <w:pPr>
              <w:rPr>
                <w:rFonts w:ascii="Times New Roman" w:hAnsi="Times New Roman" w:cs="Times New Roman"/>
                <w:sz w:val="24"/>
                <w:szCs w:val="24"/>
              </w:rPr>
            </w:pPr>
          </w:p>
        </w:tc>
      </w:tr>
    </w:tbl>
    <w:p w14:paraId="2C38E108" w14:textId="77777777" w:rsidR="00281692" w:rsidRPr="00F12098" w:rsidRDefault="00281692" w:rsidP="006B2652">
      <w:pPr>
        <w:autoSpaceDE w:val="0"/>
        <w:autoSpaceDN w:val="0"/>
        <w:adjustRightInd w:val="0"/>
        <w:jc w:val="both"/>
        <w:rPr>
          <w:rFonts w:ascii="Times New Roman" w:hAnsi="Times New Roman" w:cs="Times New Roman"/>
          <w:b/>
          <w:bCs/>
          <w:sz w:val="24"/>
          <w:szCs w:val="24"/>
        </w:rPr>
      </w:pPr>
    </w:p>
    <w:p w14:paraId="1D1DCDA5" w14:textId="77777777" w:rsidR="00281692" w:rsidRPr="00F12098" w:rsidRDefault="00281692">
      <w:pPr>
        <w:rPr>
          <w:rFonts w:ascii="Times New Roman" w:hAnsi="Times New Roman" w:cs="Times New Roman"/>
          <w:b/>
          <w:bCs/>
          <w:sz w:val="24"/>
          <w:szCs w:val="24"/>
        </w:rPr>
      </w:pPr>
      <w:r w:rsidRPr="00F12098">
        <w:rPr>
          <w:rFonts w:ascii="Times New Roman" w:hAnsi="Times New Roman" w:cs="Times New Roman"/>
          <w:b/>
          <w:bCs/>
          <w:sz w:val="24"/>
          <w:szCs w:val="24"/>
        </w:rPr>
        <w:br w:type="page"/>
      </w:r>
    </w:p>
    <w:p w14:paraId="1B66EF56" w14:textId="77777777" w:rsidR="002E1A6D" w:rsidRPr="00F12098" w:rsidRDefault="00F67905" w:rsidP="00E61A7D">
      <w:pPr>
        <w:pStyle w:val="Heading1"/>
        <w:numPr>
          <w:ilvl w:val="0"/>
          <w:numId w:val="0"/>
        </w:numPr>
        <w:spacing w:line="276" w:lineRule="auto"/>
        <w:ind w:left="340" w:hanging="340"/>
        <w:rPr>
          <w:rFonts w:ascii="Times New Roman" w:hAnsi="Times New Roman" w:cs="Times New Roman"/>
        </w:rPr>
      </w:pPr>
      <w:r w:rsidRPr="00F12098">
        <w:rPr>
          <w:rFonts w:ascii="Times New Roman" w:hAnsi="Times New Roman" w:cs="Times New Roman"/>
        </w:rPr>
        <w:lastRenderedPageBreak/>
        <w:t>Reference</w:t>
      </w:r>
      <w:r w:rsidR="000F64C9" w:rsidRPr="00F12098">
        <w:rPr>
          <w:rFonts w:ascii="Times New Roman" w:hAnsi="Times New Roman" w:cs="Times New Roman"/>
        </w:rPr>
        <w:t>s</w:t>
      </w:r>
    </w:p>
    <w:p w14:paraId="56F87927" w14:textId="77777777" w:rsidR="00492BD0" w:rsidRPr="00492BD0" w:rsidRDefault="004335E8" w:rsidP="00492BD0">
      <w:pPr>
        <w:pStyle w:val="EndNoteBibliography"/>
        <w:spacing w:after="60"/>
        <w:jc w:val="lowKashida"/>
        <w:rPr>
          <w:rFonts w:asciiTheme="majorBidi" w:hAnsiTheme="majorBidi" w:cstheme="majorBidi"/>
        </w:rPr>
      </w:pPr>
      <w:r w:rsidRPr="00492BD0">
        <w:rPr>
          <w:rFonts w:asciiTheme="majorBidi" w:hAnsiTheme="majorBidi" w:cstheme="majorBidi"/>
          <w:sz w:val="24"/>
          <w:szCs w:val="24"/>
        </w:rPr>
        <w:fldChar w:fldCharType="begin"/>
      </w:r>
      <w:r w:rsidR="00F653F2" w:rsidRPr="00492BD0">
        <w:rPr>
          <w:rFonts w:asciiTheme="majorBidi" w:hAnsiTheme="majorBidi" w:cstheme="majorBidi"/>
          <w:sz w:val="24"/>
          <w:szCs w:val="24"/>
        </w:rPr>
        <w:instrText xml:space="preserve"> ADDIN EN.REFLIST </w:instrText>
      </w:r>
      <w:r w:rsidRPr="00492BD0">
        <w:rPr>
          <w:rFonts w:asciiTheme="majorBidi" w:hAnsiTheme="majorBidi" w:cstheme="majorBidi"/>
          <w:sz w:val="24"/>
          <w:szCs w:val="24"/>
        </w:rPr>
        <w:fldChar w:fldCharType="separate"/>
      </w:r>
      <w:r w:rsidR="00492BD0" w:rsidRPr="00492BD0">
        <w:rPr>
          <w:rFonts w:asciiTheme="majorBidi" w:hAnsiTheme="majorBidi" w:cstheme="majorBidi"/>
        </w:rPr>
        <w:t>[1] Alta D., Bilgili E., Ertekin C., Yaldiz O., Experimental investigation of three different solar air heaters: energy and exergy analyses, Applied Energy, 87 (2010) 2953-2973.</w:t>
      </w:r>
    </w:p>
    <w:p w14:paraId="154CAEE1"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[2] Zukowski M., Experimental investigations of thermal and flow characteristics of a novel microjet air solar heater, Applied Energy, 142 (2015) 10-20.</w:t>
      </w:r>
    </w:p>
    <w:p w14:paraId="39DD9BD2"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[3] Zheng W., Zhang H., You S., Fu Y., Zheng X., Thermal performance analysis of a metal corrugated packing solar air collector in cold regions, Applied Energy, 203 (2017) 938-947.</w:t>
      </w:r>
    </w:p>
    <w:p w14:paraId="05AF95F8"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[4] Hosseini S.S., Ramiar A., Ranjbar A.A., The effect of fins shadow on natural convection solar air heater, International Journal of Thermal Sciences, 142 (2019) 280-294.</w:t>
      </w:r>
    </w:p>
    <w:p w14:paraId="3C18F3EE"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[5] Nada S., Said M., Effects of fins geometries, arrangements, dimensions and numbers on natural convection heat transfer characteristics in finned-horizontal annulus, International Journal of Thermal Sciences, 137 (2019) 121-137.</w:t>
      </w:r>
    </w:p>
    <w:p w14:paraId="2452CB14"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[6] Huang P., Sun Y., A clustering based grouping method of nearly zero energy buildings for performance improvements, Applied Energy, 235 (2019) 43-55.</w:t>
      </w:r>
    </w:p>
    <w:p w14:paraId="17457B09"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[7] Lu Y., Zhang X.-P., Huang Z., Lu J., Wang D., Impact of introducing penalty-cost on optimal design of renewable energy systems for net zero energy buildings, Applied Energy, 235 (2019) 106-116.</w:t>
      </w:r>
    </w:p>
    <w:p w14:paraId="5F8DC7A8"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[8] Gori F., Mascia M., Petracci I., Air cooling of a finned cylinder with slot jets of different height, International Journal of Thermal Sciences, 50 (2011) 1583-1593.</w:t>
      </w:r>
    </w:p>
    <w:p w14:paraId="5D316B7F"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[9] Diani A., Mancin S., Zilio C., Rossetto L., An assessment on air forced convection on extended surfaces: Experimental results and numerical modeling, International Journal of Thermal Sciences, 67 (2013) 120-134.</w:t>
      </w:r>
    </w:p>
    <w:p w14:paraId="4BF5BD74"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[10] Shah R.K., Sekulic D.P., Fundamentals of heat exchanger design, John Wiley &amp; Sons, 2003.</w:t>
      </w:r>
    </w:p>
    <w:p w14:paraId="2D71EE92"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[11] Acosta-Iborra A., Campo A., Approximate analytic temperature distribution and efficiency for annular fins of uniform thickness, International Journal of Thermal Sciences, 48 (2009) 773-780.</w:t>
      </w:r>
    </w:p>
    <w:p w14:paraId="06DA324E"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[12] Senapati J.R., Dash S.K., Roy S., 3D numerical study of the effect of eccentricity on heat transfer characteristics over horizontal cylinder fitted with annular fins, International Journal of Thermal Sciences, 108 (2016) 28-39.</w:t>
      </w:r>
    </w:p>
    <w:p w14:paraId="7BC896F3"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[13] Neal S., Hitchcock J., A study of the heat transfer processes in banks of finned tubes in cross flow, using a large scale model technique, in:  pp 290-8 of Proceedings of the Third International Heat Transfer Conference, Chicago, Illinois, August 7</w:t>
      </w:r>
      <w:r>
        <w:rPr>
          <w:rFonts w:asciiTheme="majorBidi" w:hAnsiTheme="majorBidi" w:cstheme="majorBidi"/>
        </w:rPr>
        <w:t>-</w:t>
      </w:r>
      <w:r w:rsidRPr="00492BD0">
        <w:rPr>
          <w:rFonts w:asciiTheme="majorBidi" w:hAnsiTheme="majorBidi" w:cstheme="majorBidi"/>
        </w:rPr>
        <w:t>12, 1966. Volume III. New York, American Institute of Chemical Engineers, 1966., Central Electricity Research Labs., Leatherhead, Eng., 1967.</w:t>
      </w:r>
    </w:p>
    <w:p w14:paraId="5953E675" w14:textId="77777777" w:rsidR="00492BD0" w:rsidRPr="00492BD0" w:rsidRDefault="00492BD0" w:rsidP="00553934">
      <w:pPr>
        <w:rPr>
          <w:rFonts w:asciiTheme="majorBidi" w:hAnsiTheme="majorBidi" w:cstheme="majorBidi"/>
        </w:rPr>
      </w:pPr>
      <w:r w:rsidRPr="00492BD0">
        <w:rPr>
          <w:rFonts w:asciiTheme="majorBidi" w:hAnsiTheme="majorBidi" w:cstheme="majorBidi"/>
          <w:noProof/>
        </w:rPr>
        <w:t xml:space="preserve">[14] Sung H.J., Yang J.S., Park T.S., Local convective mass transfer on circular cylinder with transverse annular fins in crossflow, </w:t>
      </w:r>
      <w:r w:rsidR="00553934" w:rsidRPr="00D6625B">
        <w:rPr>
          <w:rFonts w:asciiTheme="majorBidi" w:hAnsiTheme="majorBidi" w:cstheme="majorBidi"/>
          <w:highlight w:val="yellow"/>
        </w:rPr>
        <w:t>International Journal of Heat and Mass Transfer</w:t>
      </w:r>
      <w:r w:rsidRPr="00492BD0">
        <w:rPr>
          <w:rFonts w:asciiTheme="majorBidi" w:hAnsiTheme="majorBidi" w:cstheme="majorBidi"/>
          <w:noProof/>
        </w:rPr>
        <w:t>, 39 (1996) 1093-1102.</w:t>
      </w:r>
    </w:p>
    <w:p w14:paraId="02BCEBDA" w14:textId="77777777" w:rsidR="00492BD0" w:rsidRPr="00492BD0" w:rsidRDefault="00492BD0" w:rsidP="00492BD0">
      <w:pPr>
        <w:pStyle w:val="EndNoteBibliography"/>
        <w:spacing w:after="60"/>
        <w:jc w:val="lowKashida"/>
        <w:rPr>
          <w:rFonts w:asciiTheme="majorBidi" w:hAnsiTheme="majorBidi" w:cstheme="majorBidi"/>
        </w:rPr>
      </w:pPr>
      <w:r>
        <w:rPr>
          <w:rFonts w:asciiTheme="majorBidi" w:hAnsiTheme="majorBidi" w:cstheme="majorBidi"/>
        </w:rPr>
        <w:t>[15] Chen H.T., Hsu W.</w:t>
      </w:r>
      <w:r w:rsidRPr="00492BD0">
        <w:rPr>
          <w:rFonts w:asciiTheme="majorBidi" w:hAnsiTheme="majorBidi" w:cstheme="majorBidi"/>
        </w:rPr>
        <w:t>L., Estimation of heat-transfer characteristics on a vertical annular circular fin of finned-tube heat exchangers in forced convection, Int. J. Heat Mass. Tran., 51 (2008) 1920-1932.</w:t>
      </w:r>
    </w:p>
    <w:p w14:paraId="24B0B967"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[16] Bilir L., İlken Z., Erek A., Numerical optimization of a fin-tube gas to liquid heat exchanger, International Journal of Thermal Sciences, 52 (2012) 59-72.</w:t>
      </w:r>
    </w:p>
    <w:p w14:paraId="2AC56888"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[17] Banerjee R.K., Karve M., Ha J.H., Lee D.H., Cho Y.I., Evaluation of enhanced heat transfer within a four row finned tube array of an air cooled steam condenser, Numerical Heat Transfer, Part A: Applications, 61 (2012) 735-753.</w:t>
      </w:r>
    </w:p>
    <w:p w14:paraId="7247F827" w14:textId="77777777" w:rsidR="00492BD0" w:rsidRPr="00492BD0" w:rsidRDefault="00492BD0" w:rsidP="00553934">
      <w:pPr>
        <w:pStyle w:val="EndNoteBibliography"/>
        <w:spacing w:after="60"/>
        <w:jc w:val="lowKashida"/>
        <w:rPr>
          <w:rFonts w:asciiTheme="majorBidi" w:hAnsiTheme="majorBidi" w:cstheme="majorBidi"/>
        </w:rPr>
      </w:pPr>
      <w:r w:rsidRPr="00492BD0">
        <w:rPr>
          <w:rFonts w:asciiTheme="majorBidi" w:hAnsiTheme="majorBidi" w:cstheme="majorBidi"/>
        </w:rPr>
        <w:t xml:space="preserve">[18] Pongsoi P., Promoppatum P., Pikulkajorn S., Wongwises S., Effect of fin pitches on the air-side performance of L-footed spiral fin-and-tube heat exchangers, </w:t>
      </w:r>
      <w:r w:rsidR="00553934" w:rsidRPr="00D6625B">
        <w:rPr>
          <w:rFonts w:asciiTheme="majorBidi" w:hAnsiTheme="majorBidi" w:cstheme="majorBidi"/>
          <w:highlight w:val="yellow"/>
        </w:rPr>
        <w:t>International Journal of Heat and Mass Transfer</w:t>
      </w:r>
      <w:r w:rsidRPr="00492BD0">
        <w:rPr>
          <w:rFonts w:asciiTheme="majorBidi" w:hAnsiTheme="majorBidi" w:cstheme="majorBidi"/>
        </w:rPr>
        <w:t>, 59 (2013) 75-82.</w:t>
      </w:r>
    </w:p>
    <w:p w14:paraId="4E07ECB3"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[19] Liu J., Jiang Y., Wang B., He S., Assessment and optimization assistance of entropy generation to air-side comprehensive performance of fin-and-flat tube heat exchanger, International Journal of Thermal Sciences, 138 (2019) 61-74.</w:t>
      </w:r>
    </w:p>
    <w:p w14:paraId="211064AC" w14:textId="77777777" w:rsidR="00492BD0" w:rsidRPr="00492BD0" w:rsidRDefault="00492BD0" w:rsidP="00492BD0">
      <w:pPr>
        <w:pStyle w:val="EndNoteBibliography"/>
        <w:spacing w:after="60"/>
        <w:jc w:val="lowKashida"/>
        <w:rPr>
          <w:rFonts w:asciiTheme="majorBidi" w:hAnsiTheme="majorBidi" w:cstheme="majorBidi"/>
        </w:rPr>
      </w:pPr>
      <w:r>
        <w:rPr>
          <w:rFonts w:asciiTheme="majorBidi" w:hAnsiTheme="majorBidi" w:cstheme="majorBidi"/>
        </w:rPr>
        <w:lastRenderedPageBreak/>
        <w:t>[20] Yu L.T., Chen C.</w:t>
      </w:r>
      <w:r w:rsidRPr="00492BD0">
        <w:rPr>
          <w:rFonts w:asciiTheme="majorBidi" w:hAnsiTheme="majorBidi" w:cstheme="majorBidi"/>
        </w:rPr>
        <w:t>K., Optimization of circular fins with variable thermal parameters, Journal of the Franklin Institute, 336 (1999) 77-95.</w:t>
      </w:r>
    </w:p>
    <w:p w14:paraId="0CF2E591"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[21] Arslanturk C., Simple correlation equations for optimum design of annular fins with uniform thickness, Applied Thermal Engineering, 25 (2005) 2463-2468.</w:t>
      </w:r>
    </w:p>
    <w:p w14:paraId="5D5D9F4D"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[22] Kang H.S., Look Jr D., Optimization of a thermally asymmetric convective and radiating annular fin, Heat transfer engineering, 28 (2007) 310-320.</w:t>
      </w:r>
    </w:p>
    <w:p w14:paraId="6BB52C94"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[23] Dhar P., Arora C., Optimum design of finned surfaces, Journal of the Franklin Institute, 301 (1976) 379-392.</w:t>
      </w:r>
    </w:p>
    <w:p w14:paraId="207C2147"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[24] Kundu B., Das P., Performance analysis and optimization of annular fin with a step change in thickness, Journal of heat transfer, 123 (2001) 601-604.</w:t>
      </w:r>
    </w:p>
    <w:p w14:paraId="55156FD7"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[25] Deka A., Datta D., Geometric Size Optimization of Annular Step Fin Using Multi-Objective Genetic Algorithm, Journal of Thermal Science and Engineering Applications, 9 (2017) 021013.</w:t>
      </w:r>
    </w:p>
    <w:p w14:paraId="32707D26"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[26] Nemati H., Samivand S., Numerical Study of Flow Over Annular Elliptical Finned Tube Heat Exchangers, Arabian Journal for Science and Engineering, 41 (2016) 4625-4634.</w:t>
      </w:r>
    </w:p>
    <w:p w14:paraId="207DDFD1" w14:textId="77777777" w:rsidR="00492BD0" w:rsidRPr="00492BD0" w:rsidRDefault="00492BD0" w:rsidP="00553934">
      <w:pPr>
        <w:pStyle w:val="EndNoteBibliography"/>
        <w:spacing w:after="60"/>
        <w:jc w:val="lowKashida"/>
        <w:rPr>
          <w:rFonts w:asciiTheme="majorBidi" w:hAnsiTheme="majorBidi" w:cstheme="majorBidi"/>
        </w:rPr>
      </w:pPr>
      <w:r w:rsidRPr="00492BD0">
        <w:rPr>
          <w:rFonts w:asciiTheme="majorBidi" w:hAnsiTheme="majorBidi" w:cstheme="majorBidi"/>
        </w:rPr>
        <w:t xml:space="preserve">[27] Kundu B., Das P., Performance analysis and optimization of elliptic fins circumscribing a circular tube, </w:t>
      </w:r>
      <w:r w:rsidR="00553934" w:rsidRPr="00D6625B">
        <w:rPr>
          <w:rFonts w:asciiTheme="majorBidi" w:hAnsiTheme="majorBidi" w:cstheme="majorBidi"/>
          <w:highlight w:val="yellow"/>
        </w:rPr>
        <w:t>International Journal of Heat and Mass Transfer</w:t>
      </w:r>
      <w:r w:rsidRPr="00492BD0">
        <w:rPr>
          <w:rFonts w:asciiTheme="majorBidi" w:hAnsiTheme="majorBidi" w:cstheme="majorBidi"/>
        </w:rPr>
        <w:t>, 50 (2007) 173-180.</w:t>
      </w:r>
    </w:p>
    <w:p w14:paraId="18001392"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[28] Nemati H., Samivand S., Simple correlation to evaluate efficiency of annular elliptical fin circumscribing circular tube, Arabian Journal for Science and Engineering, 39 (2014) 9181-9186.</w:t>
      </w:r>
    </w:p>
    <w:p w14:paraId="55FB75D2"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[29] Nemati H., Samivand S., Performance optimization of annular elliptical fin based on thermo-geometric parameters, Alexandria Engineering Journal, 54 (2015) 1037-1042.</w:t>
      </w:r>
    </w:p>
    <w:p w14:paraId="2AE3D275"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[30] Duffin R.J., McLain D.K., Optimum shape of a cooling fin on a convex cylinder, Journal of Mathematics and Mechanics, (1968) 769-784.</w:t>
      </w:r>
    </w:p>
    <w:p w14:paraId="010D8BD4"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[31] Duffin R., A variational problem relating to cooling fins, Journal of Mathematics and Mechanics, (1959) 47-56.</w:t>
      </w:r>
    </w:p>
    <w:p w14:paraId="7FB9F5C4"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[32] Arauzo I., Campo A., Cortés C., Quick estimate of the heat transfer characteristics of annular fins of hyperbolic profile with the power series method, Applied Thermal Engineering, 25 (2005) 623-634.</w:t>
      </w:r>
    </w:p>
    <w:p w14:paraId="1C16516C"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[33] Smith E., Gunter A., Victory S., Fin tube performance, CEP, 62 (1966) 57-67.</w:t>
      </w:r>
    </w:p>
    <w:p w14:paraId="1F3E6CEF"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[34] Lee D.H., Jung J.M., Ha J.H., Cho Y.I., Improvement of heat transfer with perforated circular holes in finned tubes of air-cooled heat exchanger, International Communications in Heat and Mass Transfer, 39 (2012) 161-166.</w:t>
      </w:r>
    </w:p>
    <w:p w14:paraId="38E5D85A"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 xml:space="preserve">[35] Fin Tube Products, Inc. </w:t>
      </w:r>
      <w:hyperlink r:id="rId37" w:history="1">
        <w:r w:rsidRPr="00492BD0">
          <w:rPr>
            <w:rStyle w:val="Hyperlink"/>
            <w:rFonts w:asciiTheme="majorBidi" w:hAnsiTheme="majorBidi" w:cstheme="majorBidi"/>
          </w:rPr>
          <w:t>http://www.fintube.com/finbraze-tubing.html</w:t>
        </w:r>
      </w:hyperlink>
      <w:r w:rsidRPr="00492BD0">
        <w:rPr>
          <w:rFonts w:asciiTheme="majorBidi" w:hAnsiTheme="majorBidi" w:cstheme="majorBidi"/>
        </w:rPr>
        <w:t>.</w:t>
      </w:r>
    </w:p>
    <w:p w14:paraId="64A9D221"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[36] Hall S., Rules of thumb for chemical engineers, Butterworth-Heinemann, 2017.</w:t>
      </w:r>
    </w:p>
    <w:p w14:paraId="61EF293B"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[37] Mukherjee R., Effectively design air-cooled heat exchangers, Chemical engineering progress, 93 (1997).</w:t>
      </w:r>
    </w:p>
    <w:p w14:paraId="2F0DB632"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[38] Nemati H., Moghimi M., Numerical study of flow over annular-finned tube heat exchangers by different turbulent models, CFD Letters, 6 (2014) 101-112.</w:t>
      </w:r>
    </w:p>
    <w:p w14:paraId="3C135602"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[39] Menter F.R., Two-equation eddy-viscosity turbulence models for engineering applications, AIAA journal, 32 (1994) 1598-1605.</w:t>
      </w:r>
    </w:p>
    <w:p w14:paraId="4CD76D42"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[40] ANSYS/Fluent User Guide version 18.1, ANSYS Incorporated, (2018).</w:t>
      </w:r>
    </w:p>
    <w:p w14:paraId="7F875158" w14:textId="77777777" w:rsidR="00492BD0" w:rsidRPr="00492BD0" w:rsidRDefault="00492BD0" w:rsidP="00553934">
      <w:pPr>
        <w:pStyle w:val="EndNoteBibliography"/>
        <w:spacing w:after="60"/>
        <w:jc w:val="lowKashida"/>
        <w:rPr>
          <w:rFonts w:asciiTheme="majorBidi" w:hAnsiTheme="majorBidi" w:cstheme="majorBidi"/>
        </w:rPr>
      </w:pPr>
      <w:r w:rsidRPr="00492BD0">
        <w:rPr>
          <w:rFonts w:asciiTheme="majorBidi" w:hAnsiTheme="majorBidi" w:cstheme="majorBidi"/>
        </w:rPr>
        <w:t xml:space="preserve">[41] Abraham J., Sparrow E., Tong J., Heat transfer in all pipe flow regimes: laminar, transitional/intermittent, and turbulent, </w:t>
      </w:r>
      <w:r w:rsidR="00553934" w:rsidRPr="00D6625B">
        <w:rPr>
          <w:rFonts w:asciiTheme="majorBidi" w:hAnsiTheme="majorBidi" w:cstheme="majorBidi"/>
          <w:highlight w:val="yellow"/>
        </w:rPr>
        <w:t>International Journal of Heat and Mass Transfer</w:t>
      </w:r>
      <w:r w:rsidRPr="00492BD0">
        <w:rPr>
          <w:rFonts w:asciiTheme="majorBidi" w:hAnsiTheme="majorBidi" w:cstheme="majorBidi"/>
        </w:rPr>
        <w:t>, 52 (2009) 557-563.</w:t>
      </w:r>
    </w:p>
    <w:p w14:paraId="05488B0B" w14:textId="77777777" w:rsidR="00492BD0" w:rsidRPr="00492BD0" w:rsidRDefault="00492BD0" w:rsidP="00553934">
      <w:pPr>
        <w:pStyle w:val="EndNoteBibliography"/>
        <w:spacing w:after="60"/>
        <w:jc w:val="lowKashida"/>
        <w:rPr>
          <w:rFonts w:asciiTheme="majorBidi" w:hAnsiTheme="majorBidi" w:cstheme="majorBidi"/>
        </w:rPr>
      </w:pPr>
      <w:r w:rsidRPr="00492BD0">
        <w:rPr>
          <w:rFonts w:asciiTheme="majorBidi" w:hAnsiTheme="majorBidi" w:cstheme="majorBidi"/>
        </w:rPr>
        <w:t xml:space="preserve">[42] Abraham J., Sparrow E., Minkowycz W., Internal-flow Nusselt numbers for the low-Reynolds-number end of the laminar-to-turbulent transition regime, </w:t>
      </w:r>
      <w:r w:rsidR="00553934" w:rsidRPr="00D6625B">
        <w:rPr>
          <w:rFonts w:asciiTheme="majorBidi" w:hAnsiTheme="majorBidi" w:cstheme="majorBidi"/>
          <w:highlight w:val="yellow"/>
        </w:rPr>
        <w:t>International Journal of Heat and Mass Transfer</w:t>
      </w:r>
      <w:r w:rsidRPr="00492BD0">
        <w:rPr>
          <w:rFonts w:asciiTheme="majorBidi" w:hAnsiTheme="majorBidi" w:cstheme="majorBidi"/>
        </w:rPr>
        <w:t>, 54 (2011) 584-588.</w:t>
      </w:r>
    </w:p>
    <w:p w14:paraId="4B0AD207"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[43] Gianolio E., Cuti F., Heat transfer coefficients and pressure drops for air coolers with different numbers of rows under induced and forced draft, Heat Transfer Engineering, 3 (1981) 38-48.</w:t>
      </w:r>
    </w:p>
    <w:p w14:paraId="792836BF"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[44] Deb K., Multi-objective optimization using evolutionary algorithms, John Wiley &amp; Sons, 2001.</w:t>
      </w:r>
    </w:p>
    <w:p w14:paraId="16C94649"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lastRenderedPageBreak/>
        <w:t>[45] Sacks J., Welch W.J., Mitchell T.J., Wynn H.P., Design and analysis of computer experiments, Statistical science, (1989) 409-423.</w:t>
      </w:r>
    </w:p>
    <w:p w14:paraId="429A0C9A"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[46] Moghimi M., Craig K., Meyer J.P., Optimization of a trapezoidal cavity absorber for the Linear Fresnel Reflector, Solar Energy, 119 (2015) 343-361.</w:t>
      </w:r>
    </w:p>
    <w:p w14:paraId="2AE23E9F"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[47] Moghimi M., Craig K., Meyer J.P., Simulation-based optimisation of a linear Fresnel collector mirror field and receiver for optical, thermal and economic performance, Solar Energy, 153 (2017) 655-678.</w:t>
      </w:r>
    </w:p>
    <w:p w14:paraId="448928F6"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[48] Moghimi M., Ahmadi G., Wind barriers optimization for minimizing collector mirror soiling in a parabolic trough collector plant, Applied Energy, 225 (2018) 413-423.</w:t>
      </w:r>
    </w:p>
    <w:p w14:paraId="5CF53EFB"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[49] Kadivar M., Moghimi M., Sapin P., Markides C., Annulus eccentricity optimisation of a phase-change material (PCM) horizontal double-pipe thermal energy store, Journal of Energy Storage, 26 (2019) 101030.</w:t>
      </w:r>
    </w:p>
    <w:p w14:paraId="477E0650"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[50] Ardekani M.M., Optical, thermal and economic optimisation of a linear Fresnel collector, in, University of Pretoria, 2017.</w:t>
      </w:r>
    </w:p>
    <w:p w14:paraId="48C510D1" w14:textId="77777777" w:rsidR="00492BD0" w:rsidRPr="00492BD0" w:rsidRDefault="00492BD0" w:rsidP="00492BD0">
      <w:pPr>
        <w:pStyle w:val="EndNoteBibliography"/>
        <w:spacing w:after="60"/>
        <w:jc w:val="lowKashida"/>
        <w:rPr>
          <w:rFonts w:asciiTheme="majorBidi" w:hAnsiTheme="majorBidi" w:cstheme="majorBidi"/>
        </w:rPr>
      </w:pPr>
      <w:r w:rsidRPr="00492BD0">
        <w:rPr>
          <w:rFonts w:asciiTheme="majorBidi" w:hAnsiTheme="majorBidi" w:cstheme="majorBidi"/>
        </w:rPr>
        <w:t>[51] Design Exploration User Guide, version 18.1, ANSYS Incorporated, (2018).</w:t>
      </w:r>
    </w:p>
    <w:p w14:paraId="4B22EF07" w14:textId="77777777" w:rsidR="00E61A7D" w:rsidRPr="00F12098" w:rsidRDefault="004335E8" w:rsidP="00492BD0">
      <w:pPr>
        <w:spacing w:after="60"/>
        <w:ind w:left="426" w:hanging="426"/>
        <w:jc w:val="lowKashida"/>
        <w:rPr>
          <w:rFonts w:ascii="Times New Roman" w:hAnsi="Times New Roman" w:cs="Times New Roman"/>
          <w:sz w:val="24"/>
          <w:szCs w:val="24"/>
        </w:rPr>
      </w:pPr>
      <w:r w:rsidRPr="00492BD0">
        <w:rPr>
          <w:rFonts w:asciiTheme="majorBidi" w:hAnsiTheme="majorBidi" w:cstheme="majorBidi"/>
          <w:sz w:val="24"/>
          <w:szCs w:val="24"/>
        </w:rPr>
        <w:fldChar w:fldCharType="end"/>
      </w:r>
    </w:p>
    <w:sectPr w:rsidR="00E61A7D" w:rsidRPr="00F12098" w:rsidSect="007132B9">
      <w:footerReference w:type="default" r:id="rId38"/>
      <w:pgSz w:w="11907" w:h="16839" w:code="9"/>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909D8" w14:textId="77777777" w:rsidR="00322544" w:rsidRDefault="00322544" w:rsidP="005101B4">
      <w:pPr>
        <w:spacing w:after="0" w:line="240" w:lineRule="auto"/>
      </w:pPr>
      <w:r>
        <w:separator/>
      </w:r>
    </w:p>
  </w:endnote>
  <w:endnote w:type="continuationSeparator" w:id="0">
    <w:p w14:paraId="23B0271A" w14:textId="77777777" w:rsidR="00322544" w:rsidRDefault="00322544" w:rsidP="00510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525954667"/>
      <w:docPartObj>
        <w:docPartGallery w:val="Page Numbers (Bottom of Page)"/>
        <w:docPartUnique/>
      </w:docPartObj>
    </w:sdtPr>
    <w:sdtEndPr/>
    <w:sdtContent>
      <w:p w14:paraId="4BAF58A8" w14:textId="77777777" w:rsidR="000A0F96" w:rsidRPr="004C36AE" w:rsidRDefault="004335E8" w:rsidP="004C36AE">
        <w:pPr>
          <w:pStyle w:val="Footer"/>
          <w:jc w:val="center"/>
          <w:rPr>
            <w:rFonts w:ascii="Times New Roman" w:hAnsi="Times New Roman" w:cs="Times New Roman"/>
          </w:rPr>
        </w:pPr>
        <w:r w:rsidRPr="004C36AE">
          <w:rPr>
            <w:rFonts w:ascii="Times New Roman" w:hAnsi="Times New Roman" w:cs="Times New Roman"/>
          </w:rPr>
          <w:fldChar w:fldCharType="begin"/>
        </w:r>
        <w:r w:rsidR="000A0F96" w:rsidRPr="004C36AE">
          <w:rPr>
            <w:rFonts w:ascii="Times New Roman" w:hAnsi="Times New Roman" w:cs="Times New Roman"/>
          </w:rPr>
          <w:instrText xml:space="preserve"> PAGE   \* MERGEFORMAT </w:instrText>
        </w:r>
        <w:r w:rsidRPr="004C36AE">
          <w:rPr>
            <w:rFonts w:ascii="Times New Roman" w:hAnsi="Times New Roman" w:cs="Times New Roman"/>
          </w:rPr>
          <w:fldChar w:fldCharType="separate"/>
        </w:r>
        <w:r w:rsidR="0004024D">
          <w:rPr>
            <w:rFonts w:ascii="Times New Roman" w:hAnsi="Times New Roman" w:cs="Times New Roman"/>
            <w:noProof/>
          </w:rPr>
          <w:t>23</w:t>
        </w:r>
        <w:r w:rsidRPr="004C36AE">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5A19E" w14:textId="77777777" w:rsidR="00322544" w:rsidRDefault="00322544" w:rsidP="005101B4">
      <w:pPr>
        <w:spacing w:after="0" w:line="240" w:lineRule="auto"/>
      </w:pPr>
      <w:r>
        <w:separator/>
      </w:r>
    </w:p>
  </w:footnote>
  <w:footnote w:type="continuationSeparator" w:id="0">
    <w:p w14:paraId="14C1F4C1" w14:textId="77777777" w:rsidR="00322544" w:rsidRDefault="00322544" w:rsidP="005101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062D"/>
    <w:multiLevelType w:val="hybridMultilevel"/>
    <w:tmpl w:val="FFB0B84E"/>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41BDD"/>
    <w:multiLevelType w:val="hybridMultilevel"/>
    <w:tmpl w:val="3DE4AE6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CEA23AE"/>
    <w:multiLevelType w:val="hybridMultilevel"/>
    <w:tmpl w:val="3DE4AE64"/>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E0D446A"/>
    <w:multiLevelType w:val="hybridMultilevel"/>
    <w:tmpl w:val="8DE40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0358A"/>
    <w:multiLevelType w:val="hybridMultilevel"/>
    <w:tmpl w:val="A5FC4864"/>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E3DD8"/>
    <w:multiLevelType w:val="hybridMultilevel"/>
    <w:tmpl w:val="96AA6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B59B1"/>
    <w:multiLevelType w:val="hybridMultilevel"/>
    <w:tmpl w:val="FFB0B84E"/>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12C6A"/>
    <w:multiLevelType w:val="hybridMultilevel"/>
    <w:tmpl w:val="3364E48A"/>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61136D"/>
    <w:multiLevelType w:val="hybridMultilevel"/>
    <w:tmpl w:val="F1AA86EE"/>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AA272E"/>
    <w:multiLevelType w:val="hybridMultilevel"/>
    <w:tmpl w:val="3364E48A"/>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C69F7"/>
    <w:multiLevelType w:val="hybridMultilevel"/>
    <w:tmpl w:val="E63AFA8C"/>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04BD8"/>
    <w:multiLevelType w:val="hybridMultilevel"/>
    <w:tmpl w:val="E64A3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BA6193"/>
    <w:multiLevelType w:val="hybridMultilevel"/>
    <w:tmpl w:val="51B62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190FD7"/>
    <w:multiLevelType w:val="hybridMultilevel"/>
    <w:tmpl w:val="A8508C18"/>
    <w:lvl w:ilvl="0" w:tplc="BFDC13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DF4AFD"/>
    <w:multiLevelType w:val="multilevel"/>
    <w:tmpl w:val="45A088F0"/>
    <w:lvl w:ilvl="0">
      <w:start w:val="1"/>
      <w:numFmt w:val="decimal"/>
      <w:pStyle w:val="Heading1"/>
      <w:lvlText w:val="%1-"/>
      <w:lvlJc w:val="left"/>
      <w:pPr>
        <w:ind w:left="2345" w:hanging="360"/>
      </w:pPr>
      <w:rPr>
        <w:rFonts w:hint="default"/>
      </w:rPr>
    </w:lvl>
    <w:lvl w:ilvl="1">
      <w:start w:val="1"/>
      <w:numFmt w:val="decimal"/>
      <w:pStyle w:val="Heading2"/>
      <w:lvlText w:val="%1-%2-"/>
      <w:lvlJc w:val="left"/>
      <w:pPr>
        <w:ind w:left="792" w:hanging="432"/>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79D0E4F"/>
    <w:multiLevelType w:val="hybridMultilevel"/>
    <w:tmpl w:val="69E61532"/>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B44895"/>
    <w:multiLevelType w:val="hybridMultilevel"/>
    <w:tmpl w:val="AB848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9D7183"/>
    <w:multiLevelType w:val="hybridMultilevel"/>
    <w:tmpl w:val="FA7C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942BAD"/>
    <w:multiLevelType w:val="hybridMultilevel"/>
    <w:tmpl w:val="C0C6F1D6"/>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525C648C"/>
    <w:multiLevelType w:val="hybridMultilevel"/>
    <w:tmpl w:val="5C10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986041"/>
    <w:multiLevelType w:val="hybridMultilevel"/>
    <w:tmpl w:val="871CB566"/>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93AA9"/>
    <w:multiLevelType w:val="hybridMultilevel"/>
    <w:tmpl w:val="9B627ED0"/>
    <w:lvl w:ilvl="0" w:tplc="272411D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C2684"/>
    <w:multiLevelType w:val="hybridMultilevel"/>
    <w:tmpl w:val="4CC0D2E6"/>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7F454F"/>
    <w:multiLevelType w:val="hybridMultilevel"/>
    <w:tmpl w:val="D8722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426BD6"/>
    <w:multiLevelType w:val="hybridMultilevel"/>
    <w:tmpl w:val="6762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AE46DF"/>
    <w:multiLevelType w:val="hybridMultilevel"/>
    <w:tmpl w:val="CDD2A84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6F170324"/>
    <w:multiLevelType w:val="hybridMultilevel"/>
    <w:tmpl w:val="AB848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E44967"/>
    <w:multiLevelType w:val="hybridMultilevel"/>
    <w:tmpl w:val="5DA05CEC"/>
    <w:lvl w:ilvl="0" w:tplc="58424796">
      <w:start w:val="1"/>
      <w:numFmt w:val="decimal"/>
      <w:lvlText w:val="%1)"/>
      <w:lvlJc w:val="left"/>
      <w:pPr>
        <w:ind w:left="2345" w:hanging="360"/>
      </w:pPr>
      <w:rPr>
        <w:b w:val="0"/>
        <w:bCs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947928"/>
    <w:multiLevelType w:val="hybridMultilevel"/>
    <w:tmpl w:val="A1D63BD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7A95049B"/>
    <w:multiLevelType w:val="hybridMultilevel"/>
    <w:tmpl w:val="FFB0B84E"/>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B444B5"/>
    <w:multiLevelType w:val="hybridMultilevel"/>
    <w:tmpl w:val="7C765E7E"/>
    <w:lvl w:ilvl="0" w:tplc="480A2F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2"/>
  </w:num>
  <w:num w:numId="3">
    <w:abstractNumId w:val="17"/>
  </w:num>
  <w:num w:numId="4">
    <w:abstractNumId w:val="13"/>
  </w:num>
  <w:num w:numId="5">
    <w:abstractNumId w:val="3"/>
  </w:num>
  <w:num w:numId="6">
    <w:abstractNumId w:val="7"/>
  </w:num>
  <w:num w:numId="7">
    <w:abstractNumId w:val="30"/>
  </w:num>
  <w:num w:numId="8">
    <w:abstractNumId w:val="22"/>
  </w:num>
  <w:num w:numId="9">
    <w:abstractNumId w:val="15"/>
  </w:num>
  <w:num w:numId="10">
    <w:abstractNumId w:val="20"/>
  </w:num>
  <w:num w:numId="11">
    <w:abstractNumId w:val="8"/>
  </w:num>
  <w:num w:numId="12">
    <w:abstractNumId w:val="10"/>
  </w:num>
  <w:num w:numId="13">
    <w:abstractNumId w:val="0"/>
  </w:num>
  <w:num w:numId="14">
    <w:abstractNumId w:val="6"/>
  </w:num>
  <w:num w:numId="15">
    <w:abstractNumId w:val="29"/>
  </w:num>
  <w:num w:numId="16">
    <w:abstractNumId w:val="4"/>
  </w:num>
  <w:num w:numId="17">
    <w:abstractNumId w:val="9"/>
  </w:num>
  <w:num w:numId="18">
    <w:abstractNumId w:val="19"/>
  </w:num>
  <w:num w:numId="19">
    <w:abstractNumId w:val="11"/>
  </w:num>
  <w:num w:numId="20">
    <w:abstractNumId w:val="1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
  </w:num>
  <w:num w:numId="24">
    <w:abstractNumId w:val="28"/>
  </w:num>
  <w:num w:numId="25">
    <w:abstractNumId w:val="25"/>
  </w:num>
  <w:num w:numId="26">
    <w:abstractNumId w:val="16"/>
  </w:num>
  <w:num w:numId="27">
    <w:abstractNumId w:val="26"/>
  </w:num>
  <w:num w:numId="28">
    <w:abstractNumId w:val="21"/>
  </w:num>
  <w:num w:numId="29">
    <w:abstractNumId w:val="18"/>
  </w:num>
  <w:num w:numId="30">
    <w:abstractNumId w:val="5"/>
  </w:num>
  <w:num w:numId="31">
    <w:abstractNumId w:val="14"/>
  </w:num>
  <w:num w:numId="32">
    <w:abstractNumId w:val="24"/>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efaultTabStop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0MDI0NLEwNja1tDS1NDNX0lEKTi0uzszPAykwNa8FACue9GstAAAA"/>
    <w:docVar w:name="EN.InstantFormat" w:val="&lt;ENInstantFormat&gt;&lt;Enabled&gt;1&lt;/Enabled&gt;&lt;ScanUnformatted&gt;1&lt;/ScanUnformatted&gt;&lt;ScanChanges&gt;1&lt;/ScanChanges&gt;&lt;Suspended&gt;0&lt;/Suspended&gt;&lt;/ENInstantFormat&gt;"/>
    <w:docVar w:name="EN.Layout" w:val="&lt;ENLayout&gt;&lt;Style&gt;Intl J Thermal Science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r05vtvjxssvlepfwv55w2krw5dr0ew5dxe&quot;&gt;GeometryOptimization&lt;record-ids&gt;&lt;item&gt;1&lt;/item&gt;&lt;item&gt;2&lt;/item&gt;&lt;item&gt;3&lt;/item&gt;&lt;item&gt;4&lt;/item&gt;&lt;item&gt;5&lt;/item&gt;&lt;item&gt;6&lt;/item&gt;&lt;item&gt;7&lt;/item&gt;&lt;item&gt;8&lt;/item&gt;&lt;item&gt;9&lt;/item&gt;&lt;item&gt;10&lt;/item&gt;&lt;item&gt;11&lt;/item&gt;&lt;item&gt;12&lt;/item&gt;&lt;item&gt;13&lt;/item&gt;&lt;item&gt;14&lt;/item&gt;&lt;item&gt;24&lt;/item&gt;&lt;item&gt;25&lt;/item&gt;&lt;item&gt;26&lt;/item&gt;&lt;item&gt;27&lt;/item&gt;&lt;item&gt;30&lt;/item&gt;&lt;item&gt;31&lt;/item&gt;&lt;item&gt;32&lt;/item&gt;&lt;item&gt;33&lt;/item&gt;&lt;item&gt;34&lt;/item&gt;&lt;item&gt;55&lt;/item&gt;&lt;item&gt;142&lt;/item&gt;&lt;item&gt;143&lt;/item&gt;&lt;item&gt;146&lt;/item&gt;&lt;item&gt;147&lt;/item&gt;&lt;item&gt;148&lt;/item&gt;&lt;item&gt;149&lt;/item&gt;&lt;item&gt;151&lt;/item&gt;&lt;item&gt;152&lt;/item&gt;&lt;item&gt;154&lt;/item&gt;&lt;item&gt;155&lt;/item&gt;&lt;item&gt;192&lt;/item&gt;&lt;item&gt;200&lt;/item&gt;&lt;item&gt;201&lt;/item&gt;&lt;item&gt;202&lt;/item&gt;&lt;item&gt;203&lt;/item&gt;&lt;item&gt;204&lt;/item&gt;&lt;item&gt;205&lt;/item&gt;&lt;item&gt;206&lt;/item&gt;&lt;item&gt;226&lt;/item&gt;&lt;item&gt;227&lt;/item&gt;&lt;item&gt;228&lt;/item&gt;&lt;item&gt;229&lt;/item&gt;&lt;/record-ids&gt;&lt;/item&gt;&lt;/Libraries&gt;"/>
  </w:docVars>
  <w:rsids>
    <w:rsidRoot w:val="002C3E7E"/>
    <w:rsid w:val="000003DD"/>
    <w:rsid w:val="00000741"/>
    <w:rsid w:val="00001DC9"/>
    <w:rsid w:val="0000407D"/>
    <w:rsid w:val="00004A7B"/>
    <w:rsid w:val="00004B53"/>
    <w:rsid w:val="00005288"/>
    <w:rsid w:val="000054D2"/>
    <w:rsid w:val="0000572F"/>
    <w:rsid w:val="0000725A"/>
    <w:rsid w:val="00007865"/>
    <w:rsid w:val="00011B71"/>
    <w:rsid w:val="00011F59"/>
    <w:rsid w:val="0001320B"/>
    <w:rsid w:val="00013773"/>
    <w:rsid w:val="00013BA3"/>
    <w:rsid w:val="00014418"/>
    <w:rsid w:val="000153E7"/>
    <w:rsid w:val="000169D7"/>
    <w:rsid w:val="00020571"/>
    <w:rsid w:val="00020A0B"/>
    <w:rsid w:val="000210BF"/>
    <w:rsid w:val="00022674"/>
    <w:rsid w:val="00023845"/>
    <w:rsid w:val="00024A11"/>
    <w:rsid w:val="0002656D"/>
    <w:rsid w:val="00026C9B"/>
    <w:rsid w:val="00026FB9"/>
    <w:rsid w:val="00030695"/>
    <w:rsid w:val="0003212D"/>
    <w:rsid w:val="00032700"/>
    <w:rsid w:val="0003303E"/>
    <w:rsid w:val="00035A82"/>
    <w:rsid w:val="00035F56"/>
    <w:rsid w:val="00036FB3"/>
    <w:rsid w:val="0004024D"/>
    <w:rsid w:val="00040419"/>
    <w:rsid w:val="00040F32"/>
    <w:rsid w:val="00046DEE"/>
    <w:rsid w:val="0004748D"/>
    <w:rsid w:val="00047649"/>
    <w:rsid w:val="00047EB3"/>
    <w:rsid w:val="00052212"/>
    <w:rsid w:val="000541F8"/>
    <w:rsid w:val="00054277"/>
    <w:rsid w:val="00054520"/>
    <w:rsid w:val="00054777"/>
    <w:rsid w:val="00055999"/>
    <w:rsid w:val="000573FF"/>
    <w:rsid w:val="00057F38"/>
    <w:rsid w:val="000659A6"/>
    <w:rsid w:val="00065CCB"/>
    <w:rsid w:val="00065F7C"/>
    <w:rsid w:val="00066EEC"/>
    <w:rsid w:val="0007155A"/>
    <w:rsid w:val="00071FCF"/>
    <w:rsid w:val="00075773"/>
    <w:rsid w:val="000774F3"/>
    <w:rsid w:val="000801A0"/>
    <w:rsid w:val="00081091"/>
    <w:rsid w:val="0008373C"/>
    <w:rsid w:val="00083D3F"/>
    <w:rsid w:val="000855FD"/>
    <w:rsid w:val="0008630C"/>
    <w:rsid w:val="00086A24"/>
    <w:rsid w:val="000871A8"/>
    <w:rsid w:val="00094175"/>
    <w:rsid w:val="000941B9"/>
    <w:rsid w:val="00094FB0"/>
    <w:rsid w:val="00096C58"/>
    <w:rsid w:val="00096C72"/>
    <w:rsid w:val="000A0F96"/>
    <w:rsid w:val="000A1E77"/>
    <w:rsid w:val="000A2159"/>
    <w:rsid w:val="000A21B8"/>
    <w:rsid w:val="000A34DF"/>
    <w:rsid w:val="000A50A3"/>
    <w:rsid w:val="000A515F"/>
    <w:rsid w:val="000A58FE"/>
    <w:rsid w:val="000B3E2D"/>
    <w:rsid w:val="000B504D"/>
    <w:rsid w:val="000B76C4"/>
    <w:rsid w:val="000B7A1C"/>
    <w:rsid w:val="000C0CA0"/>
    <w:rsid w:val="000C3962"/>
    <w:rsid w:val="000C4120"/>
    <w:rsid w:val="000C4D07"/>
    <w:rsid w:val="000C70D5"/>
    <w:rsid w:val="000C7BCF"/>
    <w:rsid w:val="000D0500"/>
    <w:rsid w:val="000D0ED2"/>
    <w:rsid w:val="000D434A"/>
    <w:rsid w:val="000D4E3B"/>
    <w:rsid w:val="000E0A9E"/>
    <w:rsid w:val="000E343B"/>
    <w:rsid w:val="000E4763"/>
    <w:rsid w:val="000E5065"/>
    <w:rsid w:val="000F2D64"/>
    <w:rsid w:val="000F64C9"/>
    <w:rsid w:val="00102426"/>
    <w:rsid w:val="0011076C"/>
    <w:rsid w:val="00111279"/>
    <w:rsid w:val="0011410D"/>
    <w:rsid w:val="0011497E"/>
    <w:rsid w:val="00115C8E"/>
    <w:rsid w:val="0011617B"/>
    <w:rsid w:val="00123695"/>
    <w:rsid w:val="001257FD"/>
    <w:rsid w:val="001261B7"/>
    <w:rsid w:val="001311D4"/>
    <w:rsid w:val="00132A14"/>
    <w:rsid w:val="0013371C"/>
    <w:rsid w:val="00135045"/>
    <w:rsid w:val="001364B6"/>
    <w:rsid w:val="00136FA5"/>
    <w:rsid w:val="001415A3"/>
    <w:rsid w:val="0014308B"/>
    <w:rsid w:val="00143478"/>
    <w:rsid w:val="00143594"/>
    <w:rsid w:val="0014596C"/>
    <w:rsid w:val="00151B2C"/>
    <w:rsid w:val="00152098"/>
    <w:rsid w:val="0015311B"/>
    <w:rsid w:val="00153153"/>
    <w:rsid w:val="0015388D"/>
    <w:rsid w:val="00153DC1"/>
    <w:rsid w:val="001548E5"/>
    <w:rsid w:val="00157BDB"/>
    <w:rsid w:val="00160AC7"/>
    <w:rsid w:val="00163F76"/>
    <w:rsid w:val="00172C62"/>
    <w:rsid w:val="00174063"/>
    <w:rsid w:val="0017501D"/>
    <w:rsid w:val="0017621A"/>
    <w:rsid w:val="00181E26"/>
    <w:rsid w:val="00183C8C"/>
    <w:rsid w:val="00183F8A"/>
    <w:rsid w:val="00184281"/>
    <w:rsid w:val="0018456A"/>
    <w:rsid w:val="00185540"/>
    <w:rsid w:val="001858C3"/>
    <w:rsid w:val="00194E94"/>
    <w:rsid w:val="00195230"/>
    <w:rsid w:val="00195961"/>
    <w:rsid w:val="00196279"/>
    <w:rsid w:val="00197319"/>
    <w:rsid w:val="001A01A3"/>
    <w:rsid w:val="001A112E"/>
    <w:rsid w:val="001A179C"/>
    <w:rsid w:val="001A276C"/>
    <w:rsid w:val="001A4957"/>
    <w:rsid w:val="001A584E"/>
    <w:rsid w:val="001A65B6"/>
    <w:rsid w:val="001A68BC"/>
    <w:rsid w:val="001B1C01"/>
    <w:rsid w:val="001B341A"/>
    <w:rsid w:val="001B3890"/>
    <w:rsid w:val="001B389C"/>
    <w:rsid w:val="001B3FCB"/>
    <w:rsid w:val="001B4952"/>
    <w:rsid w:val="001B57EA"/>
    <w:rsid w:val="001B5F4F"/>
    <w:rsid w:val="001B6576"/>
    <w:rsid w:val="001B79C4"/>
    <w:rsid w:val="001C3C59"/>
    <w:rsid w:val="001C5B69"/>
    <w:rsid w:val="001C7113"/>
    <w:rsid w:val="001D07E1"/>
    <w:rsid w:val="001D1423"/>
    <w:rsid w:val="001D4E72"/>
    <w:rsid w:val="001D5C3D"/>
    <w:rsid w:val="001D6EBA"/>
    <w:rsid w:val="001D7306"/>
    <w:rsid w:val="001E029F"/>
    <w:rsid w:val="001E632C"/>
    <w:rsid w:val="001E6798"/>
    <w:rsid w:val="001E6B46"/>
    <w:rsid w:val="001F34AD"/>
    <w:rsid w:val="001F3513"/>
    <w:rsid w:val="001F4D4C"/>
    <w:rsid w:val="001F543A"/>
    <w:rsid w:val="001F6F95"/>
    <w:rsid w:val="00200D65"/>
    <w:rsid w:val="00201DB4"/>
    <w:rsid w:val="002021EB"/>
    <w:rsid w:val="00202F2C"/>
    <w:rsid w:val="00203844"/>
    <w:rsid w:val="00204510"/>
    <w:rsid w:val="0020740D"/>
    <w:rsid w:val="00211FC4"/>
    <w:rsid w:val="00214640"/>
    <w:rsid w:val="00215BE3"/>
    <w:rsid w:val="002169C7"/>
    <w:rsid w:val="00216D79"/>
    <w:rsid w:val="00220CF6"/>
    <w:rsid w:val="00221819"/>
    <w:rsid w:val="002222C2"/>
    <w:rsid w:val="00224272"/>
    <w:rsid w:val="0022737C"/>
    <w:rsid w:val="00230099"/>
    <w:rsid w:val="0023074A"/>
    <w:rsid w:val="0023209D"/>
    <w:rsid w:val="00232A6C"/>
    <w:rsid w:val="00234655"/>
    <w:rsid w:val="0023509A"/>
    <w:rsid w:val="00235518"/>
    <w:rsid w:val="00236762"/>
    <w:rsid w:val="0023787C"/>
    <w:rsid w:val="00240C83"/>
    <w:rsid w:val="00241191"/>
    <w:rsid w:val="00241503"/>
    <w:rsid w:val="00243E3B"/>
    <w:rsid w:val="00244801"/>
    <w:rsid w:val="00244860"/>
    <w:rsid w:val="00250A84"/>
    <w:rsid w:val="002514DE"/>
    <w:rsid w:val="002515FF"/>
    <w:rsid w:val="00252F4D"/>
    <w:rsid w:val="002551D9"/>
    <w:rsid w:val="00256F78"/>
    <w:rsid w:val="00257629"/>
    <w:rsid w:val="00257B31"/>
    <w:rsid w:val="00257F4B"/>
    <w:rsid w:val="00263699"/>
    <w:rsid w:val="00263975"/>
    <w:rsid w:val="00263AF2"/>
    <w:rsid w:val="00266939"/>
    <w:rsid w:val="00266A6B"/>
    <w:rsid w:val="00267288"/>
    <w:rsid w:val="00267E85"/>
    <w:rsid w:val="00270E2F"/>
    <w:rsid w:val="002711F9"/>
    <w:rsid w:val="00271630"/>
    <w:rsid w:val="00273E38"/>
    <w:rsid w:val="0027572C"/>
    <w:rsid w:val="00276E47"/>
    <w:rsid w:val="00281692"/>
    <w:rsid w:val="002824E6"/>
    <w:rsid w:val="00283357"/>
    <w:rsid w:val="0028347E"/>
    <w:rsid w:val="00284100"/>
    <w:rsid w:val="002879C7"/>
    <w:rsid w:val="002947D1"/>
    <w:rsid w:val="00294C5D"/>
    <w:rsid w:val="00296FAA"/>
    <w:rsid w:val="00297CAA"/>
    <w:rsid w:val="002A0D5D"/>
    <w:rsid w:val="002A111A"/>
    <w:rsid w:val="002A228C"/>
    <w:rsid w:val="002A2BEC"/>
    <w:rsid w:val="002A446D"/>
    <w:rsid w:val="002A65B3"/>
    <w:rsid w:val="002A731B"/>
    <w:rsid w:val="002A7561"/>
    <w:rsid w:val="002A7EDD"/>
    <w:rsid w:val="002B1601"/>
    <w:rsid w:val="002B276A"/>
    <w:rsid w:val="002B4AFE"/>
    <w:rsid w:val="002B576B"/>
    <w:rsid w:val="002B608F"/>
    <w:rsid w:val="002B677E"/>
    <w:rsid w:val="002B7431"/>
    <w:rsid w:val="002B7C03"/>
    <w:rsid w:val="002C1C43"/>
    <w:rsid w:val="002C1D44"/>
    <w:rsid w:val="002C1F20"/>
    <w:rsid w:val="002C2F41"/>
    <w:rsid w:val="002C3E7E"/>
    <w:rsid w:val="002C502F"/>
    <w:rsid w:val="002D19D7"/>
    <w:rsid w:val="002D1B7B"/>
    <w:rsid w:val="002D33C8"/>
    <w:rsid w:val="002D4399"/>
    <w:rsid w:val="002D52BD"/>
    <w:rsid w:val="002D5DB8"/>
    <w:rsid w:val="002D7409"/>
    <w:rsid w:val="002D760D"/>
    <w:rsid w:val="002D7BC2"/>
    <w:rsid w:val="002E1452"/>
    <w:rsid w:val="002E1A4B"/>
    <w:rsid w:val="002E1A6D"/>
    <w:rsid w:val="002E3D2D"/>
    <w:rsid w:val="002E5D22"/>
    <w:rsid w:val="002E6D41"/>
    <w:rsid w:val="002F011A"/>
    <w:rsid w:val="002F1E35"/>
    <w:rsid w:val="002F23A5"/>
    <w:rsid w:val="002F24E5"/>
    <w:rsid w:val="002F39AC"/>
    <w:rsid w:val="002F3E70"/>
    <w:rsid w:val="002F4E69"/>
    <w:rsid w:val="002F696F"/>
    <w:rsid w:val="002F6E1C"/>
    <w:rsid w:val="002F7755"/>
    <w:rsid w:val="002F7D16"/>
    <w:rsid w:val="00303E8F"/>
    <w:rsid w:val="00303F51"/>
    <w:rsid w:val="0030589F"/>
    <w:rsid w:val="0030613A"/>
    <w:rsid w:val="00306958"/>
    <w:rsid w:val="003103B1"/>
    <w:rsid w:val="0031278D"/>
    <w:rsid w:val="00312DE1"/>
    <w:rsid w:val="00314758"/>
    <w:rsid w:val="00314800"/>
    <w:rsid w:val="00314D3F"/>
    <w:rsid w:val="00315D98"/>
    <w:rsid w:val="00320BBE"/>
    <w:rsid w:val="00322544"/>
    <w:rsid w:val="0032339C"/>
    <w:rsid w:val="0032430C"/>
    <w:rsid w:val="00325AE5"/>
    <w:rsid w:val="00326075"/>
    <w:rsid w:val="003314F0"/>
    <w:rsid w:val="0033230F"/>
    <w:rsid w:val="00336B9C"/>
    <w:rsid w:val="00337A6E"/>
    <w:rsid w:val="00340E68"/>
    <w:rsid w:val="00341ED2"/>
    <w:rsid w:val="00341EE0"/>
    <w:rsid w:val="003425AF"/>
    <w:rsid w:val="003425F7"/>
    <w:rsid w:val="003461BD"/>
    <w:rsid w:val="0035021B"/>
    <w:rsid w:val="00351866"/>
    <w:rsid w:val="003544FA"/>
    <w:rsid w:val="00356374"/>
    <w:rsid w:val="003618BE"/>
    <w:rsid w:val="00362623"/>
    <w:rsid w:val="00364DB7"/>
    <w:rsid w:val="00366558"/>
    <w:rsid w:val="0036776D"/>
    <w:rsid w:val="00372741"/>
    <w:rsid w:val="00376C06"/>
    <w:rsid w:val="00376E7D"/>
    <w:rsid w:val="00383D9D"/>
    <w:rsid w:val="003840DF"/>
    <w:rsid w:val="00384264"/>
    <w:rsid w:val="003849F0"/>
    <w:rsid w:val="0038656A"/>
    <w:rsid w:val="00387AB4"/>
    <w:rsid w:val="00390424"/>
    <w:rsid w:val="00390D00"/>
    <w:rsid w:val="0039116B"/>
    <w:rsid w:val="00393172"/>
    <w:rsid w:val="0039655B"/>
    <w:rsid w:val="00397213"/>
    <w:rsid w:val="003A478E"/>
    <w:rsid w:val="003A4CE1"/>
    <w:rsid w:val="003A4F40"/>
    <w:rsid w:val="003A7BC0"/>
    <w:rsid w:val="003B02C1"/>
    <w:rsid w:val="003B6F8E"/>
    <w:rsid w:val="003C1847"/>
    <w:rsid w:val="003C3AA4"/>
    <w:rsid w:val="003C498C"/>
    <w:rsid w:val="003C4B92"/>
    <w:rsid w:val="003C4EB7"/>
    <w:rsid w:val="003C5441"/>
    <w:rsid w:val="003C5950"/>
    <w:rsid w:val="003C6AE2"/>
    <w:rsid w:val="003C7D0C"/>
    <w:rsid w:val="003C7F0A"/>
    <w:rsid w:val="003D0176"/>
    <w:rsid w:val="003D3F8D"/>
    <w:rsid w:val="003D4B70"/>
    <w:rsid w:val="003D7128"/>
    <w:rsid w:val="003D7BC8"/>
    <w:rsid w:val="003E142D"/>
    <w:rsid w:val="003E4B27"/>
    <w:rsid w:val="003E7C0B"/>
    <w:rsid w:val="003E7E53"/>
    <w:rsid w:val="003F0046"/>
    <w:rsid w:val="003F140B"/>
    <w:rsid w:val="003F18F9"/>
    <w:rsid w:val="003F1A93"/>
    <w:rsid w:val="003F49B4"/>
    <w:rsid w:val="003F4BD5"/>
    <w:rsid w:val="003F5000"/>
    <w:rsid w:val="003F5F4E"/>
    <w:rsid w:val="003F73CB"/>
    <w:rsid w:val="003F7806"/>
    <w:rsid w:val="00400007"/>
    <w:rsid w:val="0040167C"/>
    <w:rsid w:val="00402351"/>
    <w:rsid w:val="004027AC"/>
    <w:rsid w:val="00402F3A"/>
    <w:rsid w:val="00413623"/>
    <w:rsid w:val="00415C0F"/>
    <w:rsid w:val="004167A4"/>
    <w:rsid w:val="00416DDE"/>
    <w:rsid w:val="00417095"/>
    <w:rsid w:val="004215B6"/>
    <w:rsid w:val="00421F30"/>
    <w:rsid w:val="0042215F"/>
    <w:rsid w:val="004229D5"/>
    <w:rsid w:val="00422D5F"/>
    <w:rsid w:val="00422DFF"/>
    <w:rsid w:val="004256D2"/>
    <w:rsid w:val="00425BF6"/>
    <w:rsid w:val="004274D0"/>
    <w:rsid w:val="00427C7F"/>
    <w:rsid w:val="004331A8"/>
    <w:rsid w:val="004335E8"/>
    <w:rsid w:val="00436C6D"/>
    <w:rsid w:val="00436DD4"/>
    <w:rsid w:val="0043750C"/>
    <w:rsid w:val="00441537"/>
    <w:rsid w:val="00442794"/>
    <w:rsid w:val="0044303D"/>
    <w:rsid w:val="00450E16"/>
    <w:rsid w:val="0045249B"/>
    <w:rsid w:val="00452EDB"/>
    <w:rsid w:val="00453797"/>
    <w:rsid w:val="004555D0"/>
    <w:rsid w:val="00455A16"/>
    <w:rsid w:val="00455DD6"/>
    <w:rsid w:val="00455F27"/>
    <w:rsid w:val="004575E7"/>
    <w:rsid w:val="00461B16"/>
    <w:rsid w:val="00466C63"/>
    <w:rsid w:val="00472D1C"/>
    <w:rsid w:val="004748CB"/>
    <w:rsid w:val="00475865"/>
    <w:rsid w:val="00475D3B"/>
    <w:rsid w:val="0047611C"/>
    <w:rsid w:val="00476452"/>
    <w:rsid w:val="0048074E"/>
    <w:rsid w:val="00480A8F"/>
    <w:rsid w:val="00481C3D"/>
    <w:rsid w:val="004821E2"/>
    <w:rsid w:val="00482483"/>
    <w:rsid w:val="0048360D"/>
    <w:rsid w:val="00483906"/>
    <w:rsid w:val="00484801"/>
    <w:rsid w:val="00484B61"/>
    <w:rsid w:val="0048550E"/>
    <w:rsid w:val="00492BD0"/>
    <w:rsid w:val="00495EA8"/>
    <w:rsid w:val="004960D5"/>
    <w:rsid w:val="0049638F"/>
    <w:rsid w:val="00496844"/>
    <w:rsid w:val="00496F63"/>
    <w:rsid w:val="004970F1"/>
    <w:rsid w:val="004A073D"/>
    <w:rsid w:val="004A2654"/>
    <w:rsid w:val="004A3027"/>
    <w:rsid w:val="004A571C"/>
    <w:rsid w:val="004A616E"/>
    <w:rsid w:val="004A6DFA"/>
    <w:rsid w:val="004A6FC1"/>
    <w:rsid w:val="004A7ADB"/>
    <w:rsid w:val="004A7EBA"/>
    <w:rsid w:val="004B091D"/>
    <w:rsid w:val="004B09FA"/>
    <w:rsid w:val="004B467D"/>
    <w:rsid w:val="004C0C8F"/>
    <w:rsid w:val="004C1CCF"/>
    <w:rsid w:val="004C36AE"/>
    <w:rsid w:val="004C6F0B"/>
    <w:rsid w:val="004C6F1D"/>
    <w:rsid w:val="004D03AA"/>
    <w:rsid w:val="004D180D"/>
    <w:rsid w:val="004D2E07"/>
    <w:rsid w:val="004D337F"/>
    <w:rsid w:val="004D4195"/>
    <w:rsid w:val="004D4258"/>
    <w:rsid w:val="004D4476"/>
    <w:rsid w:val="004D4DB8"/>
    <w:rsid w:val="004D59BB"/>
    <w:rsid w:val="004D5C9E"/>
    <w:rsid w:val="004D6B02"/>
    <w:rsid w:val="004E0101"/>
    <w:rsid w:val="004E1217"/>
    <w:rsid w:val="004E1CCA"/>
    <w:rsid w:val="004E225E"/>
    <w:rsid w:val="004E2BF5"/>
    <w:rsid w:val="004E426A"/>
    <w:rsid w:val="004E5384"/>
    <w:rsid w:val="004E7DAF"/>
    <w:rsid w:val="004F11F6"/>
    <w:rsid w:val="004F25A7"/>
    <w:rsid w:val="004F3240"/>
    <w:rsid w:val="004F50FA"/>
    <w:rsid w:val="004F562B"/>
    <w:rsid w:val="005040F2"/>
    <w:rsid w:val="005044C3"/>
    <w:rsid w:val="0050454F"/>
    <w:rsid w:val="005053E9"/>
    <w:rsid w:val="00505673"/>
    <w:rsid w:val="005059A3"/>
    <w:rsid w:val="00505BC4"/>
    <w:rsid w:val="00506DEB"/>
    <w:rsid w:val="005101B4"/>
    <w:rsid w:val="005101B8"/>
    <w:rsid w:val="005110A0"/>
    <w:rsid w:val="005117ED"/>
    <w:rsid w:val="00512754"/>
    <w:rsid w:val="00513EEF"/>
    <w:rsid w:val="005148BC"/>
    <w:rsid w:val="00515152"/>
    <w:rsid w:val="00515457"/>
    <w:rsid w:val="005165ED"/>
    <w:rsid w:val="00516D4F"/>
    <w:rsid w:val="00517EBB"/>
    <w:rsid w:val="0052075C"/>
    <w:rsid w:val="005214FD"/>
    <w:rsid w:val="00521A09"/>
    <w:rsid w:val="00522A30"/>
    <w:rsid w:val="00525310"/>
    <w:rsid w:val="005302DA"/>
    <w:rsid w:val="0053360E"/>
    <w:rsid w:val="00537920"/>
    <w:rsid w:val="00540102"/>
    <w:rsid w:val="00540517"/>
    <w:rsid w:val="005409AB"/>
    <w:rsid w:val="00541341"/>
    <w:rsid w:val="005423ED"/>
    <w:rsid w:val="00543D5C"/>
    <w:rsid w:val="005447EC"/>
    <w:rsid w:val="00545E3F"/>
    <w:rsid w:val="00550FB3"/>
    <w:rsid w:val="00553934"/>
    <w:rsid w:val="00553D67"/>
    <w:rsid w:val="0055519A"/>
    <w:rsid w:val="005561F4"/>
    <w:rsid w:val="00556369"/>
    <w:rsid w:val="005601A0"/>
    <w:rsid w:val="0056032F"/>
    <w:rsid w:val="00562245"/>
    <w:rsid w:val="005623D2"/>
    <w:rsid w:val="0056246F"/>
    <w:rsid w:val="005627BC"/>
    <w:rsid w:val="0056409D"/>
    <w:rsid w:val="00565B7F"/>
    <w:rsid w:val="00565DC8"/>
    <w:rsid w:val="00566B9E"/>
    <w:rsid w:val="005700BD"/>
    <w:rsid w:val="00570358"/>
    <w:rsid w:val="0057041C"/>
    <w:rsid w:val="005731DD"/>
    <w:rsid w:val="00574345"/>
    <w:rsid w:val="0057561E"/>
    <w:rsid w:val="005756D9"/>
    <w:rsid w:val="00581204"/>
    <w:rsid w:val="00581EEE"/>
    <w:rsid w:val="005822D2"/>
    <w:rsid w:val="005829D1"/>
    <w:rsid w:val="00582DFB"/>
    <w:rsid w:val="00582EE3"/>
    <w:rsid w:val="0058378C"/>
    <w:rsid w:val="00583847"/>
    <w:rsid w:val="005842D9"/>
    <w:rsid w:val="00585956"/>
    <w:rsid w:val="005862F5"/>
    <w:rsid w:val="00586E55"/>
    <w:rsid w:val="00587853"/>
    <w:rsid w:val="00591686"/>
    <w:rsid w:val="00592358"/>
    <w:rsid w:val="005935F5"/>
    <w:rsid w:val="005957EC"/>
    <w:rsid w:val="00596FF9"/>
    <w:rsid w:val="005A0CA7"/>
    <w:rsid w:val="005A21B4"/>
    <w:rsid w:val="005A2364"/>
    <w:rsid w:val="005A455D"/>
    <w:rsid w:val="005A4601"/>
    <w:rsid w:val="005A4B19"/>
    <w:rsid w:val="005A7A82"/>
    <w:rsid w:val="005B018D"/>
    <w:rsid w:val="005B1AB9"/>
    <w:rsid w:val="005B2A9C"/>
    <w:rsid w:val="005B2B3A"/>
    <w:rsid w:val="005B2DA6"/>
    <w:rsid w:val="005B2E23"/>
    <w:rsid w:val="005B6655"/>
    <w:rsid w:val="005B6FD7"/>
    <w:rsid w:val="005C09DE"/>
    <w:rsid w:val="005C0A37"/>
    <w:rsid w:val="005C3405"/>
    <w:rsid w:val="005C393F"/>
    <w:rsid w:val="005C3E7E"/>
    <w:rsid w:val="005C40CB"/>
    <w:rsid w:val="005C5B08"/>
    <w:rsid w:val="005C6483"/>
    <w:rsid w:val="005C6EFF"/>
    <w:rsid w:val="005D0532"/>
    <w:rsid w:val="005D0AF5"/>
    <w:rsid w:val="005D44C2"/>
    <w:rsid w:val="005D4AAA"/>
    <w:rsid w:val="005D686A"/>
    <w:rsid w:val="005D691B"/>
    <w:rsid w:val="005D6DFF"/>
    <w:rsid w:val="005D75A5"/>
    <w:rsid w:val="005E0652"/>
    <w:rsid w:val="005E1E97"/>
    <w:rsid w:val="005E46D1"/>
    <w:rsid w:val="005E5EE9"/>
    <w:rsid w:val="005E6928"/>
    <w:rsid w:val="005E757A"/>
    <w:rsid w:val="005F0922"/>
    <w:rsid w:val="005F1B5E"/>
    <w:rsid w:val="005F42AB"/>
    <w:rsid w:val="005F65FC"/>
    <w:rsid w:val="005F69BF"/>
    <w:rsid w:val="005F78D3"/>
    <w:rsid w:val="0060418F"/>
    <w:rsid w:val="006045A6"/>
    <w:rsid w:val="0060466C"/>
    <w:rsid w:val="00606657"/>
    <w:rsid w:val="0060703F"/>
    <w:rsid w:val="00610EE2"/>
    <w:rsid w:val="006118D6"/>
    <w:rsid w:val="00612A62"/>
    <w:rsid w:val="00613DFA"/>
    <w:rsid w:val="00617099"/>
    <w:rsid w:val="00617CC7"/>
    <w:rsid w:val="0062119E"/>
    <w:rsid w:val="00621879"/>
    <w:rsid w:val="00624613"/>
    <w:rsid w:val="00624EE8"/>
    <w:rsid w:val="00625832"/>
    <w:rsid w:val="00626443"/>
    <w:rsid w:val="0062782E"/>
    <w:rsid w:val="00631DB7"/>
    <w:rsid w:val="00632317"/>
    <w:rsid w:val="00632D58"/>
    <w:rsid w:val="00633CD8"/>
    <w:rsid w:val="00636018"/>
    <w:rsid w:val="00637836"/>
    <w:rsid w:val="00640391"/>
    <w:rsid w:val="00641745"/>
    <w:rsid w:val="0064373B"/>
    <w:rsid w:val="006438C9"/>
    <w:rsid w:val="00645600"/>
    <w:rsid w:val="00646633"/>
    <w:rsid w:val="00646733"/>
    <w:rsid w:val="00650F9D"/>
    <w:rsid w:val="00651C7B"/>
    <w:rsid w:val="006533E7"/>
    <w:rsid w:val="0065407C"/>
    <w:rsid w:val="00657B0F"/>
    <w:rsid w:val="00657FF8"/>
    <w:rsid w:val="0066071F"/>
    <w:rsid w:val="00660D5E"/>
    <w:rsid w:val="00662523"/>
    <w:rsid w:val="006629EB"/>
    <w:rsid w:val="00664E7A"/>
    <w:rsid w:val="0066519F"/>
    <w:rsid w:val="00665284"/>
    <w:rsid w:val="00666C28"/>
    <w:rsid w:val="00670E3E"/>
    <w:rsid w:val="00671413"/>
    <w:rsid w:val="00671B02"/>
    <w:rsid w:val="00672B3F"/>
    <w:rsid w:val="00674083"/>
    <w:rsid w:val="006744A3"/>
    <w:rsid w:val="00676331"/>
    <w:rsid w:val="0067643E"/>
    <w:rsid w:val="00676D51"/>
    <w:rsid w:val="00676F61"/>
    <w:rsid w:val="00680202"/>
    <w:rsid w:val="00686A71"/>
    <w:rsid w:val="00690C88"/>
    <w:rsid w:val="0069117C"/>
    <w:rsid w:val="0069586D"/>
    <w:rsid w:val="00696945"/>
    <w:rsid w:val="0069764D"/>
    <w:rsid w:val="00697CEB"/>
    <w:rsid w:val="00697D0C"/>
    <w:rsid w:val="006A0FDB"/>
    <w:rsid w:val="006A1A14"/>
    <w:rsid w:val="006A28D9"/>
    <w:rsid w:val="006A318D"/>
    <w:rsid w:val="006A399E"/>
    <w:rsid w:val="006A4151"/>
    <w:rsid w:val="006A5B49"/>
    <w:rsid w:val="006B10C4"/>
    <w:rsid w:val="006B15AC"/>
    <w:rsid w:val="006B2652"/>
    <w:rsid w:val="006B3477"/>
    <w:rsid w:val="006B4DA4"/>
    <w:rsid w:val="006B645D"/>
    <w:rsid w:val="006B785C"/>
    <w:rsid w:val="006B7C02"/>
    <w:rsid w:val="006C0B41"/>
    <w:rsid w:val="006C2F5B"/>
    <w:rsid w:val="006C3FB4"/>
    <w:rsid w:val="006C68B1"/>
    <w:rsid w:val="006C71A5"/>
    <w:rsid w:val="006D1BF1"/>
    <w:rsid w:val="006D248B"/>
    <w:rsid w:val="006D295D"/>
    <w:rsid w:val="006D2E3B"/>
    <w:rsid w:val="006D2EFB"/>
    <w:rsid w:val="006D3925"/>
    <w:rsid w:val="006D3A31"/>
    <w:rsid w:val="006D5999"/>
    <w:rsid w:val="006D68E2"/>
    <w:rsid w:val="006E2664"/>
    <w:rsid w:val="006E4CDC"/>
    <w:rsid w:val="006E5017"/>
    <w:rsid w:val="006E6E54"/>
    <w:rsid w:val="006E71E1"/>
    <w:rsid w:val="006F0C7A"/>
    <w:rsid w:val="006F1578"/>
    <w:rsid w:val="006F3CD1"/>
    <w:rsid w:val="006F4A0E"/>
    <w:rsid w:val="006F5B7E"/>
    <w:rsid w:val="006F7763"/>
    <w:rsid w:val="00700E7E"/>
    <w:rsid w:val="00705E75"/>
    <w:rsid w:val="007079C1"/>
    <w:rsid w:val="007132B9"/>
    <w:rsid w:val="00713E52"/>
    <w:rsid w:val="007140B9"/>
    <w:rsid w:val="0071577C"/>
    <w:rsid w:val="007177F9"/>
    <w:rsid w:val="0071794B"/>
    <w:rsid w:val="00717F85"/>
    <w:rsid w:val="00720755"/>
    <w:rsid w:val="00724C2B"/>
    <w:rsid w:val="0072548E"/>
    <w:rsid w:val="00725606"/>
    <w:rsid w:val="00725912"/>
    <w:rsid w:val="00727390"/>
    <w:rsid w:val="00730EEF"/>
    <w:rsid w:val="00731508"/>
    <w:rsid w:val="00732283"/>
    <w:rsid w:val="00732BF4"/>
    <w:rsid w:val="00732F93"/>
    <w:rsid w:val="007341CB"/>
    <w:rsid w:val="00737CEA"/>
    <w:rsid w:val="00737DAF"/>
    <w:rsid w:val="00742A8A"/>
    <w:rsid w:val="00743991"/>
    <w:rsid w:val="00744574"/>
    <w:rsid w:val="00747D60"/>
    <w:rsid w:val="0075050E"/>
    <w:rsid w:val="00751B96"/>
    <w:rsid w:val="00753CB7"/>
    <w:rsid w:val="00754FB2"/>
    <w:rsid w:val="00756482"/>
    <w:rsid w:val="0076075A"/>
    <w:rsid w:val="0076655F"/>
    <w:rsid w:val="00767DB3"/>
    <w:rsid w:val="0077089A"/>
    <w:rsid w:val="00771413"/>
    <w:rsid w:val="00774575"/>
    <w:rsid w:val="00775155"/>
    <w:rsid w:val="007753E8"/>
    <w:rsid w:val="007757CC"/>
    <w:rsid w:val="00775CFB"/>
    <w:rsid w:val="00776148"/>
    <w:rsid w:val="00783E7D"/>
    <w:rsid w:val="007840CA"/>
    <w:rsid w:val="0078487F"/>
    <w:rsid w:val="00786C4D"/>
    <w:rsid w:val="007905ED"/>
    <w:rsid w:val="00791BAD"/>
    <w:rsid w:val="00793B93"/>
    <w:rsid w:val="00794115"/>
    <w:rsid w:val="00794A56"/>
    <w:rsid w:val="007959A4"/>
    <w:rsid w:val="007959FB"/>
    <w:rsid w:val="00795B55"/>
    <w:rsid w:val="0079724A"/>
    <w:rsid w:val="007A0020"/>
    <w:rsid w:val="007A0353"/>
    <w:rsid w:val="007A0737"/>
    <w:rsid w:val="007A1CA7"/>
    <w:rsid w:val="007A57C3"/>
    <w:rsid w:val="007A7700"/>
    <w:rsid w:val="007A7ACC"/>
    <w:rsid w:val="007B126A"/>
    <w:rsid w:val="007B1B2C"/>
    <w:rsid w:val="007B2F8E"/>
    <w:rsid w:val="007B35A4"/>
    <w:rsid w:val="007B3E25"/>
    <w:rsid w:val="007B3FF2"/>
    <w:rsid w:val="007B4211"/>
    <w:rsid w:val="007C0486"/>
    <w:rsid w:val="007C1501"/>
    <w:rsid w:val="007C17A3"/>
    <w:rsid w:val="007C195E"/>
    <w:rsid w:val="007C2C7D"/>
    <w:rsid w:val="007C3709"/>
    <w:rsid w:val="007C3A6C"/>
    <w:rsid w:val="007C5616"/>
    <w:rsid w:val="007C6F34"/>
    <w:rsid w:val="007C7433"/>
    <w:rsid w:val="007D5A1A"/>
    <w:rsid w:val="007E09C7"/>
    <w:rsid w:val="007E30E3"/>
    <w:rsid w:val="007F0E90"/>
    <w:rsid w:val="007F306A"/>
    <w:rsid w:val="007F5D09"/>
    <w:rsid w:val="0080048A"/>
    <w:rsid w:val="00800C75"/>
    <w:rsid w:val="00803121"/>
    <w:rsid w:val="008067A7"/>
    <w:rsid w:val="00810769"/>
    <w:rsid w:val="00814B41"/>
    <w:rsid w:val="00816D5A"/>
    <w:rsid w:val="008210A6"/>
    <w:rsid w:val="00822965"/>
    <w:rsid w:val="00823DDE"/>
    <w:rsid w:val="00825126"/>
    <w:rsid w:val="00826A21"/>
    <w:rsid w:val="00827D74"/>
    <w:rsid w:val="0083019B"/>
    <w:rsid w:val="008316E7"/>
    <w:rsid w:val="008317C0"/>
    <w:rsid w:val="0083194C"/>
    <w:rsid w:val="00833AF1"/>
    <w:rsid w:val="00834EBF"/>
    <w:rsid w:val="008352C8"/>
    <w:rsid w:val="00836331"/>
    <w:rsid w:val="00836374"/>
    <w:rsid w:val="008417B6"/>
    <w:rsid w:val="00843176"/>
    <w:rsid w:val="00845346"/>
    <w:rsid w:val="00845DD2"/>
    <w:rsid w:val="00846F3C"/>
    <w:rsid w:val="0084790E"/>
    <w:rsid w:val="00850432"/>
    <w:rsid w:val="00850E8B"/>
    <w:rsid w:val="00856195"/>
    <w:rsid w:val="008621E1"/>
    <w:rsid w:val="008666FA"/>
    <w:rsid w:val="00866A3F"/>
    <w:rsid w:val="00866CD6"/>
    <w:rsid w:val="008675D2"/>
    <w:rsid w:val="00870277"/>
    <w:rsid w:val="0087075D"/>
    <w:rsid w:val="00871AEB"/>
    <w:rsid w:val="008722F1"/>
    <w:rsid w:val="008723AB"/>
    <w:rsid w:val="00872D42"/>
    <w:rsid w:val="008733F0"/>
    <w:rsid w:val="00874653"/>
    <w:rsid w:val="00874F82"/>
    <w:rsid w:val="0087525C"/>
    <w:rsid w:val="00875D3B"/>
    <w:rsid w:val="008765E4"/>
    <w:rsid w:val="00880F50"/>
    <w:rsid w:val="008819E5"/>
    <w:rsid w:val="00881C3F"/>
    <w:rsid w:val="00882579"/>
    <w:rsid w:val="008838AB"/>
    <w:rsid w:val="00883AC8"/>
    <w:rsid w:val="008844BB"/>
    <w:rsid w:val="00884710"/>
    <w:rsid w:val="00886624"/>
    <w:rsid w:val="00890EAA"/>
    <w:rsid w:val="00891035"/>
    <w:rsid w:val="00892382"/>
    <w:rsid w:val="00892D07"/>
    <w:rsid w:val="0089605A"/>
    <w:rsid w:val="00896130"/>
    <w:rsid w:val="008961BA"/>
    <w:rsid w:val="00897386"/>
    <w:rsid w:val="008A143F"/>
    <w:rsid w:val="008A263F"/>
    <w:rsid w:val="008A2E7E"/>
    <w:rsid w:val="008A4493"/>
    <w:rsid w:val="008A4CD4"/>
    <w:rsid w:val="008A5187"/>
    <w:rsid w:val="008B1682"/>
    <w:rsid w:val="008B572E"/>
    <w:rsid w:val="008B5A8E"/>
    <w:rsid w:val="008B7C56"/>
    <w:rsid w:val="008C0458"/>
    <w:rsid w:val="008C1198"/>
    <w:rsid w:val="008C28A1"/>
    <w:rsid w:val="008C36A0"/>
    <w:rsid w:val="008C4D11"/>
    <w:rsid w:val="008C4D95"/>
    <w:rsid w:val="008C6EF1"/>
    <w:rsid w:val="008C7296"/>
    <w:rsid w:val="008C76B2"/>
    <w:rsid w:val="008D0FB9"/>
    <w:rsid w:val="008D1031"/>
    <w:rsid w:val="008D1D8C"/>
    <w:rsid w:val="008D26D7"/>
    <w:rsid w:val="008D3AB6"/>
    <w:rsid w:val="008D52B7"/>
    <w:rsid w:val="008D572A"/>
    <w:rsid w:val="008D5867"/>
    <w:rsid w:val="008D61BA"/>
    <w:rsid w:val="008D69D2"/>
    <w:rsid w:val="008D7071"/>
    <w:rsid w:val="008E0B8F"/>
    <w:rsid w:val="008E1F35"/>
    <w:rsid w:val="008E2D83"/>
    <w:rsid w:val="008E3D8A"/>
    <w:rsid w:val="008E3E49"/>
    <w:rsid w:val="008E3F3D"/>
    <w:rsid w:val="008E40B8"/>
    <w:rsid w:val="008E425F"/>
    <w:rsid w:val="008E51E1"/>
    <w:rsid w:val="008E773A"/>
    <w:rsid w:val="008E7FFB"/>
    <w:rsid w:val="008F1F62"/>
    <w:rsid w:val="008F2054"/>
    <w:rsid w:val="008F25CF"/>
    <w:rsid w:val="008F41D7"/>
    <w:rsid w:val="008F5208"/>
    <w:rsid w:val="008F5435"/>
    <w:rsid w:val="00900822"/>
    <w:rsid w:val="00901C06"/>
    <w:rsid w:val="00901C71"/>
    <w:rsid w:val="009060F2"/>
    <w:rsid w:val="00906619"/>
    <w:rsid w:val="00906AE2"/>
    <w:rsid w:val="0090762B"/>
    <w:rsid w:val="00912E44"/>
    <w:rsid w:val="009130A1"/>
    <w:rsid w:val="00914118"/>
    <w:rsid w:val="00914DDC"/>
    <w:rsid w:val="00916732"/>
    <w:rsid w:val="00920392"/>
    <w:rsid w:val="009211EC"/>
    <w:rsid w:val="00924470"/>
    <w:rsid w:val="00924CC2"/>
    <w:rsid w:val="0092568A"/>
    <w:rsid w:val="00925CBE"/>
    <w:rsid w:val="00925D8B"/>
    <w:rsid w:val="00927C29"/>
    <w:rsid w:val="00927EA5"/>
    <w:rsid w:val="00932C49"/>
    <w:rsid w:val="00933BEE"/>
    <w:rsid w:val="0093450D"/>
    <w:rsid w:val="00934BF6"/>
    <w:rsid w:val="009361F9"/>
    <w:rsid w:val="0093673D"/>
    <w:rsid w:val="00940907"/>
    <w:rsid w:val="00940D2E"/>
    <w:rsid w:val="00942D17"/>
    <w:rsid w:val="00944764"/>
    <w:rsid w:val="00945335"/>
    <w:rsid w:val="00945ABB"/>
    <w:rsid w:val="009504B7"/>
    <w:rsid w:val="0095059C"/>
    <w:rsid w:val="00951788"/>
    <w:rsid w:val="00951FF0"/>
    <w:rsid w:val="00953660"/>
    <w:rsid w:val="00953E64"/>
    <w:rsid w:val="00954350"/>
    <w:rsid w:val="009543ED"/>
    <w:rsid w:val="009545D4"/>
    <w:rsid w:val="00954680"/>
    <w:rsid w:val="00956239"/>
    <w:rsid w:val="00957B6B"/>
    <w:rsid w:val="00957BAD"/>
    <w:rsid w:val="00957E05"/>
    <w:rsid w:val="00960A93"/>
    <w:rsid w:val="00961675"/>
    <w:rsid w:val="00963A71"/>
    <w:rsid w:val="0096470F"/>
    <w:rsid w:val="00966E1A"/>
    <w:rsid w:val="00970EF7"/>
    <w:rsid w:val="009723DC"/>
    <w:rsid w:val="00972858"/>
    <w:rsid w:val="0097321F"/>
    <w:rsid w:val="009758E8"/>
    <w:rsid w:val="009800C9"/>
    <w:rsid w:val="0098315E"/>
    <w:rsid w:val="00983399"/>
    <w:rsid w:val="00983BB9"/>
    <w:rsid w:val="00983F5D"/>
    <w:rsid w:val="00984763"/>
    <w:rsid w:val="00984930"/>
    <w:rsid w:val="00984AC0"/>
    <w:rsid w:val="00986644"/>
    <w:rsid w:val="00987527"/>
    <w:rsid w:val="0098770B"/>
    <w:rsid w:val="00987A66"/>
    <w:rsid w:val="0099050C"/>
    <w:rsid w:val="00992605"/>
    <w:rsid w:val="00996741"/>
    <w:rsid w:val="00996DA2"/>
    <w:rsid w:val="009A0192"/>
    <w:rsid w:val="009A02D4"/>
    <w:rsid w:val="009A4849"/>
    <w:rsid w:val="009B2588"/>
    <w:rsid w:val="009B268A"/>
    <w:rsid w:val="009B3EEE"/>
    <w:rsid w:val="009B4C09"/>
    <w:rsid w:val="009B5FFB"/>
    <w:rsid w:val="009B6288"/>
    <w:rsid w:val="009B7D9D"/>
    <w:rsid w:val="009B7ED1"/>
    <w:rsid w:val="009C0135"/>
    <w:rsid w:val="009C1A06"/>
    <w:rsid w:val="009C2ABD"/>
    <w:rsid w:val="009C5560"/>
    <w:rsid w:val="009C586F"/>
    <w:rsid w:val="009C62DA"/>
    <w:rsid w:val="009C6E76"/>
    <w:rsid w:val="009D015F"/>
    <w:rsid w:val="009D0625"/>
    <w:rsid w:val="009D190A"/>
    <w:rsid w:val="009D7CD6"/>
    <w:rsid w:val="009E1BED"/>
    <w:rsid w:val="009E25EC"/>
    <w:rsid w:val="009E2A0D"/>
    <w:rsid w:val="009E4222"/>
    <w:rsid w:val="009E686D"/>
    <w:rsid w:val="009F0847"/>
    <w:rsid w:val="009F28E1"/>
    <w:rsid w:val="009F295A"/>
    <w:rsid w:val="009F3380"/>
    <w:rsid w:val="009F42C3"/>
    <w:rsid w:val="009F4A5A"/>
    <w:rsid w:val="00A00DAF"/>
    <w:rsid w:val="00A04436"/>
    <w:rsid w:val="00A04C57"/>
    <w:rsid w:val="00A052D3"/>
    <w:rsid w:val="00A05471"/>
    <w:rsid w:val="00A05A1C"/>
    <w:rsid w:val="00A05A44"/>
    <w:rsid w:val="00A14F37"/>
    <w:rsid w:val="00A14F6F"/>
    <w:rsid w:val="00A15941"/>
    <w:rsid w:val="00A214A2"/>
    <w:rsid w:val="00A23610"/>
    <w:rsid w:val="00A237A7"/>
    <w:rsid w:val="00A2403A"/>
    <w:rsid w:val="00A24150"/>
    <w:rsid w:val="00A24EFA"/>
    <w:rsid w:val="00A2683C"/>
    <w:rsid w:val="00A2683E"/>
    <w:rsid w:val="00A30D83"/>
    <w:rsid w:val="00A317CF"/>
    <w:rsid w:val="00A31CFF"/>
    <w:rsid w:val="00A3255D"/>
    <w:rsid w:val="00A3503F"/>
    <w:rsid w:val="00A35E18"/>
    <w:rsid w:val="00A36196"/>
    <w:rsid w:val="00A36CEE"/>
    <w:rsid w:val="00A36EA5"/>
    <w:rsid w:val="00A37152"/>
    <w:rsid w:val="00A37E99"/>
    <w:rsid w:val="00A40EBC"/>
    <w:rsid w:val="00A41574"/>
    <w:rsid w:val="00A470F0"/>
    <w:rsid w:val="00A47A99"/>
    <w:rsid w:val="00A508F5"/>
    <w:rsid w:val="00A52DFB"/>
    <w:rsid w:val="00A53467"/>
    <w:rsid w:val="00A542F9"/>
    <w:rsid w:val="00A55426"/>
    <w:rsid w:val="00A57F4F"/>
    <w:rsid w:val="00A607AC"/>
    <w:rsid w:val="00A615A5"/>
    <w:rsid w:val="00A62546"/>
    <w:rsid w:val="00A62E88"/>
    <w:rsid w:val="00A65678"/>
    <w:rsid w:val="00A70824"/>
    <w:rsid w:val="00A71853"/>
    <w:rsid w:val="00A73751"/>
    <w:rsid w:val="00A73795"/>
    <w:rsid w:val="00A73C24"/>
    <w:rsid w:val="00A73D62"/>
    <w:rsid w:val="00A76566"/>
    <w:rsid w:val="00A76DAB"/>
    <w:rsid w:val="00A812B4"/>
    <w:rsid w:val="00A8253A"/>
    <w:rsid w:val="00A83597"/>
    <w:rsid w:val="00A83CCA"/>
    <w:rsid w:val="00A8429C"/>
    <w:rsid w:val="00A85722"/>
    <w:rsid w:val="00A871C7"/>
    <w:rsid w:val="00A8764F"/>
    <w:rsid w:val="00A8770E"/>
    <w:rsid w:val="00A915CD"/>
    <w:rsid w:val="00A93091"/>
    <w:rsid w:val="00A94578"/>
    <w:rsid w:val="00A9536B"/>
    <w:rsid w:val="00A96CB3"/>
    <w:rsid w:val="00AA0386"/>
    <w:rsid w:val="00AA094B"/>
    <w:rsid w:val="00AA0FF9"/>
    <w:rsid w:val="00AA587C"/>
    <w:rsid w:val="00AB005A"/>
    <w:rsid w:val="00AB3347"/>
    <w:rsid w:val="00AB3A1F"/>
    <w:rsid w:val="00AB5603"/>
    <w:rsid w:val="00AB6877"/>
    <w:rsid w:val="00AC2DED"/>
    <w:rsid w:val="00AC38F6"/>
    <w:rsid w:val="00AC3A15"/>
    <w:rsid w:val="00AC3FBE"/>
    <w:rsid w:val="00AC400E"/>
    <w:rsid w:val="00AC49FF"/>
    <w:rsid w:val="00AC76D9"/>
    <w:rsid w:val="00AC7AA6"/>
    <w:rsid w:val="00AD068D"/>
    <w:rsid w:val="00AD1CBF"/>
    <w:rsid w:val="00AD3725"/>
    <w:rsid w:val="00AD5A93"/>
    <w:rsid w:val="00AD7693"/>
    <w:rsid w:val="00AD7F5E"/>
    <w:rsid w:val="00AE04A1"/>
    <w:rsid w:val="00AE19D5"/>
    <w:rsid w:val="00AE1DF2"/>
    <w:rsid w:val="00AE4F75"/>
    <w:rsid w:val="00AE634A"/>
    <w:rsid w:val="00AF068F"/>
    <w:rsid w:val="00AF13E4"/>
    <w:rsid w:val="00AF1774"/>
    <w:rsid w:val="00AF219E"/>
    <w:rsid w:val="00AF271E"/>
    <w:rsid w:val="00AF33C6"/>
    <w:rsid w:val="00AF550C"/>
    <w:rsid w:val="00AF55EA"/>
    <w:rsid w:val="00AF6F27"/>
    <w:rsid w:val="00B00442"/>
    <w:rsid w:val="00B0177C"/>
    <w:rsid w:val="00B03AC1"/>
    <w:rsid w:val="00B03E96"/>
    <w:rsid w:val="00B03ED5"/>
    <w:rsid w:val="00B04686"/>
    <w:rsid w:val="00B04973"/>
    <w:rsid w:val="00B12BB6"/>
    <w:rsid w:val="00B12C5D"/>
    <w:rsid w:val="00B12F19"/>
    <w:rsid w:val="00B16394"/>
    <w:rsid w:val="00B1742C"/>
    <w:rsid w:val="00B1779E"/>
    <w:rsid w:val="00B17DA3"/>
    <w:rsid w:val="00B2142E"/>
    <w:rsid w:val="00B22754"/>
    <w:rsid w:val="00B24599"/>
    <w:rsid w:val="00B24986"/>
    <w:rsid w:val="00B24A5E"/>
    <w:rsid w:val="00B256EC"/>
    <w:rsid w:val="00B25A60"/>
    <w:rsid w:val="00B26567"/>
    <w:rsid w:val="00B26894"/>
    <w:rsid w:val="00B31145"/>
    <w:rsid w:val="00B31776"/>
    <w:rsid w:val="00B32395"/>
    <w:rsid w:val="00B32A2C"/>
    <w:rsid w:val="00B33241"/>
    <w:rsid w:val="00B33892"/>
    <w:rsid w:val="00B35EA1"/>
    <w:rsid w:val="00B36FC3"/>
    <w:rsid w:val="00B372AE"/>
    <w:rsid w:val="00B3760B"/>
    <w:rsid w:val="00B40000"/>
    <w:rsid w:val="00B40C68"/>
    <w:rsid w:val="00B41056"/>
    <w:rsid w:val="00B419E6"/>
    <w:rsid w:val="00B4283B"/>
    <w:rsid w:val="00B4335E"/>
    <w:rsid w:val="00B43369"/>
    <w:rsid w:val="00B5107F"/>
    <w:rsid w:val="00B516DD"/>
    <w:rsid w:val="00B54CD7"/>
    <w:rsid w:val="00B5631E"/>
    <w:rsid w:val="00B622C8"/>
    <w:rsid w:val="00B6548E"/>
    <w:rsid w:val="00B658AB"/>
    <w:rsid w:val="00B659B7"/>
    <w:rsid w:val="00B733EB"/>
    <w:rsid w:val="00B73CEF"/>
    <w:rsid w:val="00B744F1"/>
    <w:rsid w:val="00B766E8"/>
    <w:rsid w:val="00B85FD3"/>
    <w:rsid w:val="00B86BFD"/>
    <w:rsid w:val="00B909A2"/>
    <w:rsid w:val="00B90E5B"/>
    <w:rsid w:val="00B93C13"/>
    <w:rsid w:val="00B959F2"/>
    <w:rsid w:val="00B96180"/>
    <w:rsid w:val="00B97600"/>
    <w:rsid w:val="00BA02C9"/>
    <w:rsid w:val="00BA0837"/>
    <w:rsid w:val="00BA0E7D"/>
    <w:rsid w:val="00BA1F4D"/>
    <w:rsid w:val="00BA287F"/>
    <w:rsid w:val="00BA42B6"/>
    <w:rsid w:val="00BA5CB2"/>
    <w:rsid w:val="00BB776F"/>
    <w:rsid w:val="00BC17EC"/>
    <w:rsid w:val="00BC1971"/>
    <w:rsid w:val="00BC41C0"/>
    <w:rsid w:val="00BC4B9C"/>
    <w:rsid w:val="00BC5740"/>
    <w:rsid w:val="00BC5A7C"/>
    <w:rsid w:val="00BC7984"/>
    <w:rsid w:val="00BD0048"/>
    <w:rsid w:val="00BD0A89"/>
    <w:rsid w:val="00BD2B8A"/>
    <w:rsid w:val="00BD2E34"/>
    <w:rsid w:val="00BD4607"/>
    <w:rsid w:val="00BD4F96"/>
    <w:rsid w:val="00BD53C7"/>
    <w:rsid w:val="00BD6E45"/>
    <w:rsid w:val="00BD7A11"/>
    <w:rsid w:val="00BE52B1"/>
    <w:rsid w:val="00BE6B08"/>
    <w:rsid w:val="00BE7EF2"/>
    <w:rsid w:val="00BF102B"/>
    <w:rsid w:val="00BF1402"/>
    <w:rsid w:val="00BF2687"/>
    <w:rsid w:val="00BF4B75"/>
    <w:rsid w:val="00BF4E29"/>
    <w:rsid w:val="00BF4EBF"/>
    <w:rsid w:val="00BF512B"/>
    <w:rsid w:val="00BF56BD"/>
    <w:rsid w:val="00BF6928"/>
    <w:rsid w:val="00BF6FC6"/>
    <w:rsid w:val="00BF7195"/>
    <w:rsid w:val="00BF7FED"/>
    <w:rsid w:val="00C0032A"/>
    <w:rsid w:val="00C01059"/>
    <w:rsid w:val="00C01536"/>
    <w:rsid w:val="00C01F24"/>
    <w:rsid w:val="00C0225B"/>
    <w:rsid w:val="00C032CC"/>
    <w:rsid w:val="00C038B2"/>
    <w:rsid w:val="00C03A1A"/>
    <w:rsid w:val="00C12644"/>
    <w:rsid w:val="00C135A0"/>
    <w:rsid w:val="00C13935"/>
    <w:rsid w:val="00C146BA"/>
    <w:rsid w:val="00C15D11"/>
    <w:rsid w:val="00C166EC"/>
    <w:rsid w:val="00C169B7"/>
    <w:rsid w:val="00C16A98"/>
    <w:rsid w:val="00C209C9"/>
    <w:rsid w:val="00C212AB"/>
    <w:rsid w:val="00C22394"/>
    <w:rsid w:val="00C2279E"/>
    <w:rsid w:val="00C228AF"/>
    <w:rsid w:val="00C244DB"/>
    <w:rsid w:val="00C250FF"/>
    <w:rsid w:val="00C2554E"/>
    <w:rsid w:val="00C25F57"/>
    <w:rsid w:val="00C26243"/>
    <w:rsid w:val="00C269FC"/>
    <w:rsid w:val="00C307BF"/>
    <w:rsid w:val="00C334F1"/>
    <w:rsid w:val="00C33B44"/>
    <w:rsid w:val="00C3488B"/>
    <w:rsid w:val="00C35452"/>
    <w:rsid w:val="00C359B3"/>
    <w:rsid w:val="00C412EC"/>
    <w:rsid w:val="00C4324B"/>
    <w:rsid w:val="00C46BF3"/>
    <w:rsid w:val="00C5015C"/>
    <w:rsid w:val="00C5053C"/>
    <w:rsid w:val="00C50F33"/>
    <w:rsid w:val="00C515CD"/>
    <w:rsid w:val="00C51883"/>
    <w:rsid w:val="00C524DE"/>
    <w:rsid w:val="00C528DD"/>
    <w:rsid w:val="00C56818"/>
    <w:rsid w:val="00C62E99"/>
    <w:rsid w:val="00C64BAC"/>
    <w:rsid w:val="00C67679"/>
    <w:rsid w:val="00C67EF2"/>
    <w:rsid w:val="00C72263"/>
    <w:rsid w:val="00C727D3"/>
    <w:rsid w:val="00C74CB2"/>
    <w:rsid w:val="00C7598A"/>
    <w:rsid w:val="00C76627"/>
    <w:rsid w:val="00C80670"/>
    <w:rsid w:val="00C80D4E"/>
    <w:rsid w:val="00C81632"/>
    <w:rsid w:val="00C81D39"/>
    <w:rsid w:val="00C81F29"/>
    <w:rsid w:val="00C8280D"/>
    <w:rsid w:val="00C84C00"/>
    <w:rsid w:val="00C8734C"/>
    <w:rsid w:val="00C8765C"/>
    <w:rsid w:val="00C90F98"/>
    <w:rsid w:val="00C91B6F"/>
    <w:rsid w:val="00C92917"/>
    <w:rsid w:val="00C94896"/>
    <w:rsid w:val="00C95952"/>
    <w:rsid w:val="00C97EEE"/>
    <w:rsid w:val="00CA0496"/>
    <w:rsid w:val="00CA1FE4"/>
    <w:rsid w:val="00CA22CC"/>
    <w:rsid w:val="00CA2631"/>
    <w:rsid w:val="00CA3065"/>
    <w:rsid w:val="00CA3DDF"/>
    <w:rsid w:val="00CA4C76"/>
    <w:rsid w:val="00CA6355"/>
    <w:rsid w:val="00CA6805"/>
    <w:rsid w:val="00CA6921"/>
    <w:rsid w:val="00CB127B"/>
    <w:rsid w:val="00CB154B"/>
    <w:rsid w:val="00CB1FDB"/>
    <w:rsid w:val="00CB2E69"/>
    <w:rsid w:val="00CB4171"/>
    <w:rsid w:val="00CB4F87"/>
    <w:rsid w:val="00CB7571"/>
    <w:rsid w:val="00CC4829"/>
    <w:rsid w:val="00CC511A"/>
    <w:rsid w:val="00CC60CD"/>
    <w:rsid w:val="00CD1774"/>
    <w:rsid w:val="00CD36EC"/>
    <w:rsid w:val="00CD38DE"/>
    <w:rsid w:val="00CD3E19"/>
    <w:rsid w:val="00CD4E08"/>
    <w:rsid w:val="00CD4E53"/>
    <w:rsid w:val="00CD6B68"/>
    <w:rsid w:val="00CD7085"/>
    <w:rsid w:val="00CE1AF4"/>
    <w:rsid w:val="00CE1E28"/>
    <w:rsid w:val="00CE3D3B"/>
    <w:rsid w:val="00CE43D1"/>
    <w:rsid w:val="00CE493B"/>
    <w:rsid w:val="00CE5337"/>
    <w:rsid w:val="00CE58DF"/>
    <w:rsid w:val="00CE5991"/>
    <w:rsid w:val="00CE662F"/>
    <w:rsid w:val="00CE70D5"/>
    <w:rsid w:val="00CE7A43"/>
    <w:rsid w:val="00CE7B66"/>
    <w:rsid w:val="00CF0F92"/>
    <w:rsid w:val="00CF110F"/>
    <w:rsid w:val="00CF46F6"/>
    <w:rsid w:val="00CF5CCD"/>
    <w:rsid w:val="00CF64B4"/>
    <w:rsid w:val="00CF6B1A"/>
    <w:rsid w:val="00D00112"/>
    <w:rsid w:val="00D0152A"/>
    <w:rsid w:val="00D01616"/>
    <w:rsid w:val="00D043F4"/>
    <w:rsid w:val="00D05943"/>
    <w:rsid w:val="00D05984"/>
    <w:rsid w:val="00D05F57"/>
    <w:rsid w:val="00D079E5"/>
    <w:rsid w:val="00D101BE"/>
    <w:rsid w:val="00D124FC"/>
    <w:rsid w:val="00D129A3"/>
    <w:rsid w:val="00D142E5"/>
    <w:rsid w:val="00D15D69"/>
    <w:rsid w:val="00D1740E"/>
    <w:rsid w:val="00D17A7A"/>
    <w:rsid w:val="00D17ACB"/>
    <w:rsid w:val="00D2005A"/>
    <w:rsid w:val="00D206FF"/>
    <w:rsid w:val="00D24303"/>
    <w:rsid w:val="00D24BE3"/>
    <w:rsid w:val="00D25647"/>
    <w:rsid w:val="00D26046"/>
    <w:rsid w:val="00D26804"/>
    <w:rsid w:val="00D279C5"/>
    <w:rsid w:val="00D27B56"/>
    <w:rsid w:val="00D30A92"/>
    <w:rsid w:val="00D3163F"/>
    <w:rsid w:val="00D31FFF"/>
    <w:rsid w:val="00D341A7"/>
    <w:rsid w:val="00D36CE0"/>
    <w:rsid w:val="00D371B2"/>
    <w:rsid w:val="00D37449"/>
    <w:rsid w:val="00D378E0"/>
    <w:rsid w:val="00D40CE0"/>
    <w:rsid w:val="00D41BAF"/>
    <w:rsid w:val="00D43663"/>
    <w:rsid w:val="00D448C2"/>
    <w:rsid w:val="00D4495E"/>
    <w:rsid w:val="00D451C2"/>
    <w:rsid w:val="00D46B55"/>
    <w:rsid w:val="00D50E41"/>
    <w:rsid w:val="00D522F2"/>
    <w:rsid w:val="00D525A0"/>
    <w:rsid w:val="00D54F05"/>
    <w:rsid w:val="00D56935"/>
    <w:rsid w:val="00D56F84"/>
    <w:rsid w:val="00D616F1"/>
    <w:rsid w:val="00D61762"/>
    <w:rsid w:val="00D61A8E"/>
    <w:rsid w:val="00D64142"/>
    <w:rsid w:val="00D66AA8"/>
    <w:rsid w:val="00D66C04"/>
    <w:rsid w:val="00D674EB"/>
    <w:rsid w:val="00D67943"/>
    <w:rsid w:val="00D726D3"/>
    <w:rsid w:val="00D7364E"/>
    <w:rsid w:val="00D752BC"/>
    <w:rsid w:val="00D76585"/>
    <w:rsid w:val="00D77114"/>
    <w:rsid w:val="00D800CA"/>
    <w:rsid w:val="00D82CFD"/>
    <w:rsid w:val="00D84080"/>
    <w:rsid w:val="00D84CAB"/>
    <w:rsid w:val="00D85870"/>
    <w:rsid w:val="00D86970"/>
    <w:rsid w:val="00D8799E"/>
    <w:rsid w:val="00D90227"/>
    <w:rsid w:val="00D929AE"/>
    <w:rsid w:val="00D96D40"/>
    <w:rsid w:val="00D9768E"/>
    <w:rsid w:val="00DA3A84"/>
    <w:rsid w:val="00DA55ED"/>
    <w:rsid w:val="00DA6637"/>
    <w:rsid w:val="00DB079E"/>
    <w:rsid w:val="00DB0919"/>
    <w:rsid w:val="00DB1ED0"/>
    <w:rsid w:val="00DB2FC7"/>
    <w:rsid w:val="00DB3218"/>
    <w:rsid w:val="00DB5FBB"/>
    <w:rsid w:val="00DB67D2"/>
    <w:rsid w:val="00DB7419"/>
    <w:rsid w:val="00DC05F7"/>
    <w:rsid w:val="00DC092B"/>
    <w:rsid w:val="00DC1AAD"/>
    <w:rsid w:val="00DC5EB5"/>
    <w:rsid w:val="00DC5ED6"/>
    <w:rsid w:val="00DC6E62"/>
    <w:rsid w:val="00DD4A59"/>
    <w:rsid w:val="00DD4E1A"/>
    <w:rsid w:val="00DD5920"/>
    <w:rsid w:val="00DD6469"/>
    <w:rsid w:val="00DD6B24"/>
    <w:rsid w:val="00DD7B2E"/>
    <w:rsid w:val="00DE048E"/>
    <w:rsid w:val="00DE193B"/>
    <w:rsid w:val="00DE3648"/>
    <w:rsid w:val="00DE5102"/>
    <w:rsid w:val="00DE7470"/>
    <w:rsid w:val="00DF0235"/>
    <w:rsid w:val="00DF55CC"/>
    <w:rsid w:val="00E03744"/>
    <w:rsid w:val="00E0391D"/>
    <w:rsid w:val="00E04D1B"/>
    <w:rsid w:val="00E10017"/>
    <w:rsid w:val="00E14835"/>
    <w:rsid w:val="00E15B98"/>
    <w:rsid w:val="00E15BE3"/>
    <w:rsid w:val="00E166C8"/>
    <w:rsid w:val="00E16BEF"/>
    <w:rsid w:val="00E20BDC"/>
    <w:rsid w:val="00E20EAC"/>
    <w:rsid w:val="00E21787"/>
    <w:rsid w:val="00E25205"/>
    <w:rsid w:val="00E25368"/>
    <w:rsid w:val="00E30A8F"/>
    <w:rsid w:val="00E318D5"/>
    <w:rsid w:val="00E32FA5"/>
    <w:rsid w:val="00E34EFE"/>
    <w:rsid w:val="00E376A3"/>
    <w:rsid w:val="00E403A6"/>
    <w:rsid w:val="00E436AF"/>
    <w:rsid w:val="00E440A8"/>
    <w:rsid w:val="00E50115"/>
    <w:rsid w:val="00E50BA3"/>
    <w:rsid w:val="00E5244A"/>
    <w:rsid w:val="00E5344D"/>
    <w:rsid w:val="00E54BE0"/>
    <w:rsid w:val="00E5763C"/>
    <w:rsid w:val="00E6073E"/>
    <w:rsid w:val="00E612CF"/>
    <w:rsid w:val="00E61A7D"/>
    <w:rsid w:val="00E61C9B"/>
    <w:rsid w:val="00E622FA"/>
    <w:rsid w:val="00E62D3F"/>
    <w:rsid w:val="00E64110"/>
    <w:rsid w:val="00E64E64"/>
    <w:rsid w:val="00E659AF"/>
    <w:rsid w:val="00E65C04"/>
    <w:rsid w:val="00E66C6A"/>
    <w:rsid w:val="00E70B30"/>
    <w:rsid w:val="00E72344"/>
    <w:rsid w:val="00E726C4"/>
    <w:rsid w:val="00E745CE"/>
    <w:rsid w:val="00E74650"/>
    <w:rsid w:val="00E747D6"/>
    <w:rsid w:val="00E75CB6"/>
    <w:rsid w:val="00E773E8"/>
    <w:rsid w:val="00E80482"/>
    <w:rsid w:val="00E809CF"/>
    <w:rsid w:val="00E80C26"/>
    <w:rsid w:val="00E80C73"/>
    <w:rsid w:val="00E8233D"/>
    <w:rsid w:val="00E8330B"/>
    <w:rsid w:val="00E84EE3"/>
    <w:rsid w:val="00E851BC"/>
    <w:rsid w:val="00E857FE"/>
    <w:rsid w:val="00E8688F"/>
    <w:rsid w:val="00E90600"/>
    <w:rsid w:val="00E91FFC"/>
    <w:rsid w:val="00E943D3"/>
    <w:rsid w:val="00E96CC1"/>
    <w:rsid w:val="00E975A4"/>
    <w:rsid w:val="00E97996"/>
    <w:rsid w:val="00EA0474"/>
    <w:rsid w:val="00EA0B32"/>
    <w:rsid w:val="00EA0C61"/>
    <w:rsid w:val="00EA27D7"/>
    <w:rsid w:val="00EA2A82"/>
    <w:rsid w:val="00EA34D1"/>
    <w:rsid w:val="00EA44E8"/>
    <w:rsid w:val="00EA60B1"/>
    <w:rsid w:val="00EA63DF"/>
    <w:rsid w:val="00EA683B"/>
    <w:rsid w:val="00EA6F05"/>
    <w:rsid w:val="00EB0B13"/>
    <w:rsid w:val="00EB0E54"/>
    <w:rsid w:val="00EB1058"/>
    <w:rsid w:val="00EB1976"/>
    <w:rsid w:val="00EB210E"/>
    <w:rsid w:val="00EB22CA"/>
    <w:rsid w:val="00EB3250"/>
    <w:rsid w:val="00EB4FFD"/>
    <w:rsid w:val="00EB7979"/>
    <w:rsid w:val="00EB7F59"/>
    <w:rsid w:val="00EC008C"/>
    <w:rsid w:val="00EC4EE2"/>
    <w:rsid w:val="00EC74CC"/>
    <w:rsid w:val="00EC7E97"/>
    <w:rsid w:val="00ED0E46"/>
    <w:rsid w:val="00ED10D7"/>
    <w:rsid w:val="00ED1CAF"/>
    <w:rsid w:val="00ED4B69"/>
    <w:rsid w:val="00ED4C2C"/>
    <w:rsid w:val="00EE04EB"/>
    <w:rsid w:val="00EE0852"/>
    <w:rsid w:val="00EE32DD"/>
    <w:rsid w:val="00EE3C88"/>
    <w:rsid w:val="00EE7F37"/>
    <w:rsid w:val="00EF1A38"/>
    <w:rsid w:val="00EF5A27"/>
    <w:rsid w:val="00EF605E"/>
    <w:rsid w:val="00EF6B5F"/>
    <w:rsid w:val="00EF6D4A"/>
    <w:rsid w:val="00EF78C3"/>
    <w:rsid w:val="00F017B9"/>
    <w:rsid w:val="00F03495"/>
    <w:rsid w:val="00F046D2"/>
    <w:rsid w:val="00F05799"/>
    <w:rsid w:val="00F0756D"/>
    <w:rsid w:val="00F079F9"/>
    <w:rsid w:val="00F12098"/>
    <w:rsid w:val="00F12D0F"/>
    <w:rsid w:val="00F13D5E"/>
    <w:rsid w:val="00F15817"/>
    <w:rsid w:val="00F16549"/>
    <w:rsid w:val="00F2259F"/>
    <w:rsid w:val="00F22AC5"/>
    <w:rsid w:val="00F234A7"/>
    <w:rsid w:val="00F23723"/>
    <w:rsid w:val="00F237B9"/>
    <w:rsid w:val="00F245A0"/>
    <w:rsid w:val="00F246E0"/>
    <w:rsid w:val="00F26AB3"/>
    <w:rsid w:val="00F26C7A"/>
    <w:rsid w:val="00F27ABB"/>
    <w:rsid w:val="00F302CE"/>
    <w:rsid w:val="00F30544"/>
    <w:rsid w:val="00F316A9"/>
    <w:rsid w:val="00F33CDA"/>
    <w:rsid w:val="00F33FF3"/>
    <w:rsid w:val="00F36C68"/>
    <w:rsid w:val="00F370BB"/>
    <w:rsid w:val="00F404F4"/>
    <w:rsid w:val="00F411C7"/>
    <w:rsid w:val="00F416F4"/>
    <w:rsid w:val="00F41D90"/>
    <w:rsid w:val="00F42286"/>
    <w:rsid w:val="00F423E3"/>
    <w:rsid w:val="00F455DC"/>
    <w:rsid w:val="00F45D4E"/>
    <w:rsid w:val="00F45EB2"/>
    <w:rsid w:val="00F47438"/>
    <w:rsid w:val="00F47D0E"/>
    <w:rsid w:val="00F50EC1"/>
    <w:rsid w:val="00F51C33"/>
    <w:rsid w:val="00F533FA"/>
    <w:rsid w:val="00F56BCC"/>
    <w:rsid w:val="00F61694"/>
    <w:rsid w:val="00F62A46"/>
    <w:rsid w:val="00F63D63"/>
    <w:rsid w:val="00F651CA"/>
    <w:rsid w:val="00F653D8"/>
    <w:rsid w:val="00F653F2"/>
    <w:rsid w:val="00F65590"/>
    <w:rsid w:val="00F6684E"/>
    <w:rsid w:val="00F67905"/>
    <w:rsid w:val="00F67FCD"/>
    <w:rsid w:val="00F70DA0"/>
    <w:rsid w:val="00F71B78"/>
    <w:rsid w:val="00F72425"/>
    <w:rsid w:val="00F725AB"/>
    <w:rsid w:val="00F72AB4"/>
    <w:rsid w:val="00F7352D"/>
    <w:rsid w:val="00F73E59"/>
    <w:rsid w:val="00F74AF7"/>
    <w:rsid w:val="00F77ED2"/>
    <w:rsid w:val="00F815F4"/>
    <w:rsid w:val="00F83456"/>
    <w:rsid w:val="00F84D99"/>
    <w:rsid w:val="00F85F2B"/>
    <w:rsid w:val="00F92487"/>
    <w:rsid w:val="00F92CC7"/>
    <w:rsid w:val="00F9586D"/>
    <w:rsid w:val="00F95D3B"/>
    <w:rsid w:val="00F9634E"/>
    <w:rsid w:val="00F964B4"/>
    <w:rsid w:val="00FA0B62"/>
    <w:rsid w:val="00FA0C97"/>
    <w:rsid w:val="00FA1CE1"/>
    <w:rsid w:val="00FA4199"/>
    <w:rsid w:val="00FA66DE"/>
    <w:rsid w:val="00FA72CD"/>
    <w:rsid w:val="00FB08A5"/>
    <w:rsid w:val="00FB2141"/>
    <w:rsid w:val="00FB37DE"/>
    <w:rsid w:val="00FC1501"/>
    <w:rsid w:val="00FC7D3A"/>
    <w:rsid w:val="00FD1126"/>
    <w:rsid w:val="00FD4801"/>
    <w:rsid w:val="00FD4949"/>
    <w:rsid w:val="00FD5D84"/>
    <w:rsid w:val="00FD7212"/>
    <w:rsid w:val="00FE076A"/>
    <w:rsid w:val="00FE399A"/>
    <w:rsid w:val="00FE5B45"/>
    <w:rsid w:val="00FE7117"/>
    <w:rsid w:val="00FE7D6F"/>
    <w:rsid w:val="00FE7E7E"/>
    <w:rsid w:val="00FF158E"/>
    <w:rsid w:val="00FF16CA"/>
    <w:rsid w:val="00FF2193"/>
    <w:rsid w:val="00FF21EA"/>
    <w:rsid w:val="00FF65D9"/>
    <w:rsid w:val="00FF73CD"/>
    <w:rsid w:val="00FF74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96" fill="f" fillcolor="white" strokecolor="#c00000">
      <v:fill color="white" on="f"/>
      <v:stroke color="#c00000" weight="3pt"/>
    </o:shapedefaults>
    <o:shapelayout v:ext="edit">
      <o:idmap v:ext="edit" data="1"/>
      <o:rules v:ext="edit">
        <o:r id="V:Rule1" type="connector" idref="#AutoShape 1206"/>
        <o:r id="V:Rule2" type="connector" idref="#Straight Arrow Connector 926"/>
        <o:r id="V:Rule3" type="connector" idref="#Straight Arrow Connector 918"/>
        <o:r id="V:Rule4" type="connector" idref="#AutoShape 1203"/>
        <o:r id="V:Rule5" type="connector" idref="#Straight Arrow Connector 54"/>
        <o:r id="V:Rule6" type="connector" idref="#Straight Arrow Connector 41"/>
        <o:r id="V:Rule7" type="connector" idref="#Straight Arrow Connector 927"/>
        <o:r id="V:Rule8" type="connector" idref="#Straight Arrow Connector 51"/>
        <o:r id="V:Rule9" type="connector" idref="#AutoShape 59"/>
      </o:rules>
    </o:shapelayout>
  </w:shapeDefaults>
  <w:decimalSymbol w:val="."/>
  <w:listSeparator w:val=","/>
  <w14:docId w14:val="33981F07"/>
  <w15:docId w15:val="{25475749-FFF9-4D4C-97B3-921EA7C8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345"/>
  </w:style>
  <w:style w:type="paragraph" w:styleId="Heading1">
    <w:name w:val="heading 1"/>
    <w:basedOn w:val="ListParagraph"/>
    <w:next w:val="Normal"/>
    <w:link w:val="Heading1Char"/>
    <w:uiPriority w:val="9"/>
    <w:qFormat/>
    <w:rsid w:val="00725606"/>
    <w:pPr>
      <w:numPr>
        <w:numId w:val="20"/>
      </w:numPr>
      <w:autoSpaceDE w:val="0"/>
      <w:autoSpaceDN w:val="0"/>
      <w:adjustRightInd w:val="0"/>
      <w:spacing w:line="240" w:lineRule="auto"/>
      <w:jc w:val="both"/>
      <w:outlineLvl w:val="0"/>
    </w:pPr>
    <w:rPr>
      <w:rFonts w:asciiTheme="majorBidi" w:hAnsiTheme="majorBidi" w:cstheme="majorBidi"/>
      <w:b/>
      <w:bCs/>
      <w:sz w:val="24"/>
      <w:szCs w:val="24"/>
    </w:rPr>
  </w:style>
  <w:style w:type="paragraph" w:styleId="Heading2">
    <w:name w:val="heading 2"/>
    <w:basedOn w:val="Heading1"/>
    <w:next w:val="Normal"/>
    <w:link w:val="Heading2Char"/>
    <w:uiPriority w:val="9"/>
    <w:unhideWhenUsed/>
    <w:qFormat/>
    <w:rsid w:val="00725606"/>
    <w:pPr>
      <w:numPr>
        <w:ilvl w:val="1"/>
        <w:numId w:val="21"/>
      </w:numPr>
      <w:ind w:left="567" w:hanging="567"/>
      <w:outlineLvl w:val="1"/>
    </w:pPr>
    <w:rPr>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5A6"/>
    <w:pPr>
      <w:ind w:left="720"/>
      <w:contextualSpacing/>
    </w:pPr>
  </w:style>
  <w:style w:type="paragraph" w:styleId="BalloonText">
    <w:name w:val="Balloon Text"/>
    <w:basedOn w:val="Normal"/>
    <w:link w:val="BalloonTextChar"/>
    <w:uiPriority w:val="99"/>
    <w:semiHidden/>
    <w:unhideWhenUsed/>
    <w:rsid w:val="00E64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E64"/>
    <w:rPr>
      <w:rFonts w:ascii="Tahoma" w:hAnsi="Tahoma" w:cs="Tahoma"/>
      <w:sz w:val="16"/>
      <w:szCs w:val="16"/>
    </w:rPr>
  </w:style>
  <w:style w:type="table" w:styleId="TableGrid">
    <w:name w:val="Table Grid"/>
    <w:basedOn w:val="TableNormal"/>
    <w:uiPriority w:val="59"/>
    <w:rsid w:val="007753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5101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01B4"/>
  </w:style>
  <w:style w:type="paragraph" w:styleId="Footer">
    <w:name w:val="footer"/>
    <w:basedOn w:val="Normal"/>
    <w:link w:val="FooterChar"/>
    <w:uiPriority w:val="99"/>
    <w:unhideWhenUsed/>
    <w:rsid w:val="005101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01B4"/>
  </w:style>
  <w:style w:type="paragraph" w:styleId="FootnoteText">
    <w:name w:val="footnote text"/>
    <w:basedOn w:val="Normal"/>
    <w:link w:val="FootnoteTextChar"/>
    <w:uiPriority w:val="99"/>
    <w:unhideWhenUsed/>
    <w:rsid w:val="00F651CA"/>
    <w:pPr>
      <w:spacing w:after="0" w:line="240" w:lineRule="auto"/>
    </w:pPr>
    <w:rPr>
      <w:sz w:val="20"/>
      <w:szCs w:val="20"/>
    </w:rPr>
  </w:style>
  <w:style w:type="character" w:customStyle="1" w:styleId="FootnoteTextChar">
    <w:name w:val="Footnote Text Char"/>
    <w:basedOn w:val="DefaultParagraphFont"/>
    <w:link w:val="FootnoteText"/>
    <w:uiPriority w:val="99"/>
    <w:rsid w:val="00F651CA"/>
    <w:rPr>
      <w:sz w:val="20"/>
      <w:szCs w:val="20"/>
    </w:rPr>
  </w:style>
  <w:style w:type="character" w:styleId="FootnoteReference">
    <w:name w:val="footnote reference"/>
    <w:basedOn w:val="DefaultParagraphFont"/>
    <w:uiPriority w:val="99"/>
    <w:semiHidden/>
    <w:unhideWhenUsed/>
    <w:rsid w:val="00F651CA"/>
    <w:rPr>
      <w:vertAlign w:val="superscript"/>
    </w:rPr>
  </w:style>
  <w:style w:type="character" w:styleId="Hyperlink">
    <w:name w:val="Hyperlink"/>
    <w:basedOn w:val="DefaultParagraphFont"/>
    <w:uiPriority w:val="99"/>
    <w:rsid w:val="00742A8A"/>
    <w:rPr>
      <w:color w:val="0000FF"/>
      <w:u w:val="single"/>
    </w:rPr>
  </w:style>
  <w:style w:type="character" w:styleId="CommentReference">
    <w:name w:val="annotation reference"/>
    <w:basedOn w:val="DefaultParagraphFont"/>
    <w:uiPriority w:val="99"/>
    <w:semiHidden/>
    <w:unhideWhenUsed/>
    <w:rsid w:val="003E7C0B"/>
    <w:rPr>
      <w:sz w:val="16"/>
      <w:szCs w:val="16"/>
    </w:rPr>
  </w:style>
  <w:style w:type="paragraph" w:styleId="CommentText">
    <w:name w:val="annotation text"/>
    <w:basedOn w:val="Normal"/>
    <w:link w:val="CommentTextChar"/>
    <w:uiPriority w:val="99"/>
    <w:unhideWhenUsed/>
    <w:rsid w:val="003E7C0B"/>
    <w:pPr>
      <w:spacing w:line="240" w:lineRule="auto"/>
    </w:pPr>
    <w:rPr>
      <w:sz w:val="20"/>
      <w:szCs w:val="20"/>
    </w:rPr>
  </w:style>
  <w:style w:type="character" w:customStyle="1" w:styleId="CommentTextChar">
    <w:name w:val="Comment Text Char"/>
    <w:basedOn w:val="DefaultParagraphFont"/>
    <w:link w:val="CommentText"/>
    <w:uiPriority w:val="99"/>
    <w:rsid w:val="003E7C0B"/>
    <w:rPr>
      <w:sz w:val="20"/>
      <w:szCs w:val="20"/>
    </w:rPr>
  </w:style>
  <w:style w:type="paragraph" w:styleId="CommentSubject">
    <w:name w:val="annotation subject"/>
    <w:basedOn w:val="CommentText"/>
    <w:next w:val="CommentText"/>
    <w:link w:val="CommentSubjectChar"/>
    <w:uiPriority w:val="99"/>
    <w:semiHidden/>
    <w:unhideWhenUsed/>
    <w:rsid w:val="003E7C0B"/>
    <w:rPr>
      <w:b/>
      <w:bCs/>
    </w:rPr>
  </w:style>
  <w:style w:type="character" w:customStyle="1" w:styleId="CommentSubjectChar">
    <w:name w:val="Comment Subject Char"/>
    <w:basedOn w:val="CommentTextChar"/>
    <w:link w:val="CommentSubject"/>
    <w:uiPriority w:val="99"/>
    <w:semiHidden/>
    <w:rsid w:val="003E7C0B"/>
    <w:rPr>
      <w:b/>
      <w:bCs/>
      <w:sz w:val="20"/>
      <w:szCs w:val="20"/>
    </w:rPr>
  </w:style>
  <w:style w:type="paragraph" w:styleId="Revision">
    <w:name w:val="Revision"/>
    <w:hidden/>
    <w:uiPriority w:val="99"/>
    <w:semiHidden/>
    <w:rsid w:val="008B572E"/>
    <w:pPr>
      <w:spacing w:after="0" w:line="240" w:lineRule="auto"/>
    </w:pPr>
  </w:style>
  <w:style w:type="paragraph" w:styleId="DocumentMap">
    <w:name w:val="Document Map"/>
    <w:basedOn w:val="Normal"/>
    <w:link w:val="DocumentMapChar"/>
    <w:uiPriority w:val="99"/>
    <w:semiHidden/>
    <w:unhideWhenUsed/>
    <w:rsid w:val="0000572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0572F"/>
    <w:rPr>
      <w:rFonts w:ascii="Tahoma" w:hAnsi="Tahoma" w:cs="Tahoma"/>
      <w:sz w:val="16"/>
      <w:szCs w:val="16"/>
    </w:rPr>
  </w:style>
  <w:style w:type="paragraph" w:customStyle="1" w:styleId="EndNoteBibliographyTitle">
    <w:name w:val="EndNote Bibliography Title"/>
    <w:basedOn w:val="Normal"/>
    <w:link w:val="EndNoteBibliographyTitleChar"/>
    <w:rsid w:val="00BC5A7C"/>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BC5A7C"/>
    <w:rPr>
      <w:rFonts w:ascii="Times New Roman" w:hAnsi="Times New Roman" w:cs="Times New Roman"/>
      <w:noProof/>
    </w:rPr>
  </w:style>
  <w:style w:type="paragraph" w:customStyle="1" w:styleId="EndNoteBibliography">
    <w:name w:val="EndNote Bibliography"/>
    <w:basedOn w:val="Normal"/>
    <w:link w:val="EndNoteBibliographyChar"/>
    <w:rsid w:val="00BC5A7C"/>
    <w:pPr>
      <w:spacing w:line="240" w:lineRule="auto"/>
      <w:jc w:val="both"/>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BC5A7C"/>
    <w:rPr>
      <w:rFonts w:ascii="Times New Roman" w:hAnsi="Times New Roman" w:cs="Times New Roman"/>
      <w:noProof/>
    </w:rPr>
  </w:style>
  <w:style w:type="character" w:customStyle="1" w:styleId="st">
    <w:name w:val="st"/>
    <w:basedOn w:val="DefaultParagraphFont"/>
    <w:rsid w:val="001C3C59"/>
  </w:style>
  <w:style w:type="character" w:styleId="Emphasis">
    <w:name w:val="Emphasis"/>
    <w:basedOn w:val="DefaultParagraphFont"/>
    <w:uiPriority w:val="20"/>
    <w:qFormat/>
    <w:rsid w:val="001C3C59"/>
    <w:rPr>
      <w:i/>
      <w:iCs/>
    </w:rPr>
  </w:style>
  <w:style w:type="character" w:customStyle="1" w:styleId="apple-style-span">
    <w:name w:val="apple-style-span"/>
    <w:basedOn w:val="DefaultParagraphFont"/>
    <w:rsid w:val="00256F78"/>
  </w:style>
  <w:style w:type="character" w:customStyle="1" w:styleId="apple-converted-space">
    <w:name w:val="apple-converted-space"/>
    <w:basedOn w:val="DefaultParagraphFont"/>
    <w:rsid w:val="00256F78"/>
  </w:style>
  <w:style w:type="paragraph" w:styleId="HTMLPreformatted">
    <w:name w:val="HTML Preformatted"/>
    <w:basedOn w:val="Normal"/>
    <w:link w:val="HTMLPreformattedChar"/>
    <w:uiPriority w:val="99"/>
    <w:semiHidden/>
    <w:unhideWhenUsed/>
    <w:rsid w:val="00DE3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E3648"/>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725606"/>
    <w:rPr>
      <w:rFonts w:asciiTheme="majorBidi" w:hAnsiTheme="majorBidi" w:cstheme="majorBidi"/>
      <w:b/>
      <w:bCs/>
      <w:sz w:val="24"/>
      <w:szCs w:val="24"/>
    </w:rPr>
  </w:style>
  <w:style w:type="character" w:customStyle="1" w:styleId="Heading2Char">
    <w:name w:val="Heading 2 Char"/>
    <w:basedOn w:val="DefaultParagraphFont"/>
    <w:link w:val="Heading2"/>
    <w:uiPriority w:val="9"/>
    <w:rsid w:val="00725606"/>
    <w:rPr>
      <w:rFonts w:asciiTheme="majorBidi" w:hAnsiTheme="majorBidi" w:cstheme="majorBidi"/>
      <w:sz w:val="24"/>
      <w:szCs w:val="24"/>
    </w:rPr>
  </w:style>
  <w:style w:type="paragraph" w:styleId="BodyText">
    <w:name w:val="Body Text"/>
    <w:basedOn w:val="Normal"/>
    <w:link w:val="BodyTextChar"/>
    <w:uiPriority w:val="1"/>
    <w:qFormat/>
    <w:rsid w:val="007132B9"/>
    <w:pPr>
      <w:autoSpaceDE w:val="0"/>
      <w:autoSpaceDN w:val="0"/>
      <w:adjustRightInd w:val="0"/>
      <w:spacing w:after="0" w:line="240" w:lineRule="auto"/>
      <w:ind w:left="40"/>
    </w:pPr>
    <w:rPr>
      <w:rFonts w:ascii="Times New Roman" w:hAnsi="Times New Roman" w:cs="Times New Roman"/>
      <w:sz w:val="16"/>
      <w:szCs w:val="16"/>
    </w:rPr>
  </w:style>
  <w:style w:type="character" w:customStyle="1" w:styleId="BodyTextChar">
    <w:name w:val="Body Text Char"/>
    <w:basedOn w:val="DefaultParagraphFont"/>
    <w:link w:val="BodyText"/>
    <w:uiPriority w:val="99"/>
    <w:rsid w:val="007132B9"/>
    <w:rPr>
      <w:rFonts w:ascii="Times New Roman" w:hAnsi="Times New Roman" w:cs="Times New Roman"/>
      <w:sz w:val="16"/>
      <w:szCs w:val="16"/>
    </w:rPr>
  </w:style>
  <w:style w:type="paragraph" w:customStyle="1" w:styleId="Default">
    <w:name w:val="Default"/>
    <w:rsid w:val="00803121"/>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DB1ED0"/>
    <w:rPr>
      <w:color w:val="808080"/>
    </w:rPr>
  </w:style>
  <w:style w:type="character" w:styleId="FollowedHyperlink">
    <w:name w:val="FollowedHyperlink"/>
    <w:basedOn w:val="DefaultParagraphFont"/>
    <w:uiPriority w:val="99"/>
    <w:semiHidden/>
    <w:unhideWhenUsed/>
    <w:rsid w:val="000941B9"/>
    <w:rPr>
      <w:color w:val="800080" w:themeColor="followedHyperlink"/>
      <w:u w:val="single"/>
    </w:rPr>
  </w:style>
  <w:style w:type="paragraph" w:styleId="Caption">
    <w:name w:val="caption"/>
    <w:basedOn w:val="Normal"/>
    <w:next w:val="Normal"/>
    <w:uiPriority w:val="35"/>
    <w:unhideWhenUsed/>
    <w:qFormat/>
    <w:rsid w:val="00F92CC7"/>
    <w:pPr>
      <w:spacing w:line="240" w:lineRule="auto"/>
    </w:pPr>
    <w:rPr>
      <w:b/>
      <w:bCs/>
      <w:color w:val="4F81BD" w:themeColor="accent1"/>
      <w:sz w:val="18"/>
      <w:szCs w:val="18"/>
    </w:rPr>
  </w:style>
  <w:style w:type="character" w:customStyle="1" w:styleId="c4z2avtcy">
    <w:name w:val="c4_z2avtcy"/>
    <w:basedOn w:val="DefaultParagraphFont"/>
    <w:rsid w:val="007177F9"/>
  </w:style>
  <w:style w:type="character" w:customStyle="1" w:styleId="UnresolvedMention1">
    <w:name w:val="Unresolved Mention1"/>
    <w:basedOn w:val="DefaultParagraphFont"/>
    <w:uiPriority w:val="99"/>
    <w:semiHidden/>
    <w:unhideWhenUsed/>
    <w:rsid w:val="00114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82140">
      <w:bodyDiv w:val="1"/>
      <w:marLeft w:val="0"/>
      <w:marRight w:val="0"/>
      <w:marTop w:val="0"/>
      <w:marBottom w:val="0"/>
      <w:divBdr>
        <w:top w:val="none" w:sz="0" w:space="0" w:color="auto"/>
        <w:left w:val="none" w:sz="0" w:space="0" w:color="auto"/>
        <w:bottom w:val="none" w:sz="0" w:space="0" w:color="auto"/>
        <w:right w:val="none" w:sz="0" w:space="0" w:color="auto"/>
      </w:divBdr>
      <w:divsChild>
        <w:div w:id="442120131">
          <w:marLeft w:val="0"/>
          <w:marRight w:val="0"/>
          <w:marTop w:val="0"/>
          <w:marBottom w:val="0"/>
          <w:divBdr>
            <w:top w:val="none" w:sz="0" w:space="0" w:color="auto"/>
            <w:left w:val="none" w:sz="0" w:space="0" w:color="auto"/>
            <w:bottom w:val="none" w:sz="0" w:space="0" w:color="auto"/>
            <w:right w:val="none" w:sz="0" w:space="0" w:color="auto"/>
          </w:divBdr>
        </w:div>
        <w:div w:id="1542673561">
          <w:marLeft w:val="0"/>
          <w:marRight w:val="0"/>
          <w:marTop w:val="0"/>
          <w:marBottom w:val="0"/>
          <w:divBdr>
            <w:top w:val="none" w:sz="0" w:space="0" w:color="auto"/>
            <w:left w:val="none" w:sz="0" w:space="0" w:color="auto"/>
            <w:bottom w:val="none" w:sz="0" w:space="0" w:color="auto"/>
            <w:right w:val="none" w:sz="0" w:space="0" w:color="auto"/>
          </w:divBdr>
        </w:div>
      </w:divsChild>
    </w:div>
    <w:div w:id="149904472">
      <w:bodyDiv w:val="1"/>
      <w:marLeft w:val="0"/>
      <w:marRight w:val="0"/>
      <w:marTop w:val="0"/>
      <w:marBottom w:val="0"/>
      <w:divBdr>
        <w:top w:val="none" w:sz="0" w:space="0" w:color="auto"/>
        <w:left w:val="none" w:sz="0" w:space="0" w:color="auto"/>
        <w:bottom w:val="none" w:sz="0" w:space="0" w:color="auto"/>
        <w:right w:val="none" w:sz="0" w:space="0" w:color="auto"/>
      </w:divBdr>
      <w:divsChild>
        <w:div w:id="364601053">
          <w:marLeft w:val="0"/>
          <w:marRight w:val="0"/>
          <w:marTop w:val="0"/>
          <w:marBottom w:val="0"/>
          <w:divBdr>
            <w:top w:val="none" w:sz="0" w:space="0" w:color="auto"/>
            <w:left w:val="none" w:sz="0" w:space="0" w:color="auto"/>
            <w:bottom w:val="none" w:sz="0" w:space="0" w:color="auto"/>
            <w:right w:val="none" w:sz="0" w:space="0" w:color="auto"/>
          </w:divBdr>
        </w:div>
        <w:div w:id="766997726">
          <w:marLeft w:val="0"/>
          <w:marRight w:val="0"/>
          <w:marTop w:val="0"/>
          <w:marBottom w:val="0"/>
          <w:divBdr>
            <w:top w:val="none" w:sz="0" w:space="0" w:color="auto"/>
            <w:left w:val="none" w:sz="0" w:space="0" w:color="auto"/>
            <w:bottom w:val="none" w:sz="0" w:space="0" w:color="auto"/>
            <w:right w:val="none" w:sz="0" w:space="0" w:color="auto"/>
          </w:divBdr>
        </w:div>
        <w:div w:id="803936709">
          <w:marLeft w:val="0"/>
          <w:marRight w:val="0"/>
          <w:marTop w:val="0"/>
          <w:marBottom w:val="0"/>
          <w:divBdr>
            <w:top w:val="none" w:sz="0" w:space="0" w:color="auto"/>
            <w:left w:val="none" w:sz="0" w:space="0" w:color="auto"/>
            <w:bottom w:val="none" w:sz="0" w:space="0" w:color="auto"/>
            <w:right w:val="none" w:sz="0" w:space="0" w:color="auto"/>
          </w:divBdr>
        </w:div>
        <w:div w:id="856505304">
          <w:marLeft w:val="0"/>
          <w:marRight w:val="0"/>
          <w:marTop w:val="0"/>
          <w:marBottom w:val="0"/>
          <w:divBdr>
            <w:top w:val="none" w:sz="0" w:space="0" w:color="auto"/>
            <w:left w:val="none" w:sz="0" w:space="0" w:color="auto"/>
            <w:bottom w:val="none" w:sz="0" w:space="0" w:color="auto"/>
            <w:right w:val="none" w:sz="0" w:space="0" w:color="auto"/>
          </w:divBdr>
        </w:div>
        <w:div w:id="1476021400">
          <w:marLeft w:val="0"/>
          <w:marRight w:val="0"/>
          <w:marTop w:val="0"/>
          <w:marBottom w:val="0"/>
          <w:divBdr>
            <w:top w:val="none" w:sz="0" w:space="0" w:color="auto"/>
            <w:left w:val="none" w:sz="0" w:space="0" w:color="auto"/>
            <w:bottom w:val="none" w:sz="0" w:space="0" w:color="auto"/>
            <w:right w:val="none" w:sz="0" w:space="0" w:color="auto"/>
          </w:divBdr>
        </w:div>
        <w:div w:id="1620454631">
          <w:marLeft w:val="0"/>
          <w:marRight w:val="0"/>
          <w:marTop w:val="0"/>
          <w:marBottom w:val="0"/>
          <w:divBdr>
            <w:top w:val="none" w:sz="0" w:space="0" w:color="auto"/>
            <w:left w:val="none" w:sz="0" w:space="0" w:color="auto"/>
            <w:bottom w:val="none" w:sz="0" w:space="0" w:color="auto"/>
            <w:right w:val="none" w:sz="0" w:space="0" w:color="auto"/>
          </w:divBdr>
        </w:div>
        <w:div w:id="1776360803">
          <w:marLeft w:val="0"/>
          <w:marRight w:val="0"/>
          <w:marTop w:val="0"/>
          <w:marBottom w:val="0"/>
          <w:divBdr>
            <w:top w:val="none" w:sz="0" w:space="0" w:color="auto"/>
            <w:left w:val="none" w:sz="0" w:space="0" w:color="auto"/>
            <w:bottom w:val="none" w:sz="0" w:space="0" w:color="auto"/>
            <w:right w:val="none" w:sz="0" w:space="0" w:color="auto"/>
          </w:divBdr>
        </w:div>
        <w:div w:id="1810052985">
          <w:marLeft w:val="0"/>
          <w:marRight w:val="0"/>
          <w:marTop w:val="0"/>
          <w:marBottom w:val="0"/>
          <w:divBdr>
            <w:top w:val="none" w:sz="0" w:space="0" w:color="auto"/>
            <w:left w:val="none" w:sz="0" w:space="0" w:color="auto"/>
            <w:bottom w:val="none" w:sz="0" w:space="0" w:color="auto"/>
            <w:right w:val="none" w:sz="0" w:space="0" w:color="auto"/>
          </w:divBdr>
        </w:div>
        <w:div w:id="1860388545">
          <w:marLeft w:val="0"/>
          <w:marRight w:val="0"/>
          <w:marTop w:val="0"/>
          <w:marBottom w:val="0"/>
          <w:divBdr>
            <w:top w:val="none" w:sz="0" w:space="0" w:color="auto"/>
            <w:left w:val="none" w:sz="0" w:space="0" w:color="auto"/>
            <w:bottom w:val="none" w:sz="0" w:space="0" w:color="auto"/>
            <w:right w:val="none" w:sz="0" w:space="0" w:color="auto"/>
          </w:divBdr>
        </w:div>
        <w:div w:id="1974098817">
          <w:marLeft w:val="0"/>
          <w:marRight w:val="0"/>
          <w:marTop w:val="0"/>
          <w:marBottom w:val="0"/>
          <w:divBdr>
            <w:top w:val="none" w:sz="0" w:space="0" w:color="auto"/>
            <w:left w:val="none" w:sz="0" w:space="0" w:color="auto"/>
            <w:bottom w:val="none" w:sz="0" w:space="0" w:color="auto"/>
            <w:right w:val="none" w:sz="0" w:space="0" w:color="auto"/>
          </w:divBdr>
        </w:div>
      </w:divsChild>
    </w:div>
    <w:div w:id="172301694">
      <w:bodyDiv w:val="1"/>
      <w:marLeft w:val="0"/>
      <w:marRight w:val="0"/>
      <w:marTop w:val="0"/>
      <w:marBottom w:val="0"/>
      <w:divBdr>
        <w:top w:val="none" w:sz="0" w:space="0" w:color="auto"/>
        <w:left w:val="none" w:sz="0" w:space="0" w:color="auto"/>
        <w:bottom w:val="none" w:sz="0" w:space="0" w:color="auto"/>
        <w:right w:val="none" w:sz="0" w:space="0" w:color="auto"/>
      </w:divBdr>
    </w:div>
    <w:div w:id="181435721">
      <w:bodyDiv w:val="1"/>
      <w:marLeft w:val="0"/>
      <w:marRight w:val="0"/>
      <w:marTop w:val="0"/>
      <w:marBottom w:val="0"/>
      <w:divBdr>
        <w:top w:val="none" w:sz="0" w:space="0" w:color="auto"/>
        <w:left w:val="none" w:sz="0" w:space="0" w:color="auto"/>
        <w:bottom w:val="none" w:sz="0" w:space="0" w:color="auto"/>
        <w:right w:val="none" w:sz="0" w:space="0" w:color="auto"/>
      </w:divBdr>
    </w:div>
    <w:div w:id="227570868">
      <w:bodyDiv w:val="1"/>
      <w:marLeft w:val="0"/>
      <w:marRight w:val="0"/>
      <w:marTop w:val="0"/>
      <w:marBottom w:val="0"/>
      <w:divBdr>
        <w:top w:val="none" w:sz="0" w:space="0" w:color="auto"/>
        <w:left w:val="none" w:sz="0" w:space="0" w:color="auto"/>
        <w:bottom w:val="none" w:sz="0" w:space="0" w:color="auto"/>
        <w:right w:val="none" w:sz="0" w:space="0" w:color="auto"/>
      </w:divBdr>
    </w:div>
    <w:div w:id="330714899">
      <w:bodyDiv w:val="1"/>
      <w:marLeft w:val="0"/>
      <w:marRight w:val="0"/>
      <w:marTop w:val="0"/>
      <w:marBottom w:val="0"/>
      <w:divBdr>
        <w:top w:val="none" w:sz="0" w:space="0" w:color="auto"/>
        <w:left w:val="none" w:sz="0" w:space="0" w:color="auto"/>
        <w:bottom w:val="none" w:sz="0" w:space="0" w:color="auto"/>
        <w:right w:val="none" w:sz="0" w:space="0" w:color="auto"/>
      </w:divBdr>
    </w:div>
    <w:div w:id="332343857">
      <w:bodyDiv w:val="1"/>
      <w:marLeft w:val="0"/>
      <w:marRight w:val="0"/>
      <w:marTop w:val="0"/>
      <w:marBottom w:val="0"/>
      <w:divBdr>
        <w:top w:val="none" w:sz="0" w:space="0" w:color="auto"/>
        <w:left w:val="none" w:sz="0" w:space="0" w:color="auto"/>
        <w:bottom w:val="none" w:sz="0" w:space="0" w:color="auto"/>
        <w:right w:val="none" w:sz="0" w:space="0" w:color="auto"/>
      </w:divBdr>
    </w:div>
    <w:div w:id="399408325">
      <w:bodyDiv w:val="1"/>
      <w:marLeft w:val="0"/>
      <w:marRight w:val="0"/>
      <w:marTop w:val="0"/>
      <w:marBottom w:val="0"/>
      <w:divBdr>
        <w:top w:val="none" w:sz="0" w:space="0" w:color="auto"/>
        <w:left w:val="none" w:sz="0" w:space="0" w:color="auto"/>
        <w:bottom w:val="none" w:sz="0" w:space="0" w:color="auto"/>
        <w:right w:val="none" w:sz="0" w:space="0" w:color="auto"/>
      </w:divBdr>
      <w:divsChild>
        <w:div w:id="296574843">
          <w:marLeft w:val="0"/>
          <w:marRight w:val="0"/>
          <w:marTop w:val="0"/>
          <w:marBottom w:val="0"/>
          <w:divBdr>
            <w:top w:val="none" w:sz="0" w:space="0" w:color="auto"/>
            <w:left w:val="none" w:sz="0" w:space="0" w:color="auto"/>
            <w:bottom w:val="none" w:sz="0" w:space="0" w:color="auto"/>
            <w:right w:val="none" w:sz="0" w:space="0" w:color="auto"/>
          </w:divBdr>
          <w:divsChild>
            <w:div w:id="1536849238">
              <w:marLeft w:val="0"/>
              <w:marRight w:val="0"/>
              <w:marTop w:val="0"/>
              <w:marBottom w:val="0"/>
              <w:divBdr>
                <w:top w:val="none" w:sz="0" w:space="0" w:color="auto"/>
                <w:left w:val="none" w:sz="0" w:space="0" w:color="auto"/>
                <w:bottom w:val="none" w:sz="0" w:space="0" w:color="auto"/>
                <w:right w:val="none" w:sz="0" w:space="0" w:color="auto"/>
              </w:divBdr>
              <w:divsChild>
                <w:div w:id="1531141225">
                  <w:marLeft w:val="0"/>
                  <w:marRight w:val="0"/>
                  <w:marTop w:val="0"/>
                  <w:marBottom w:val="0"/>
                  <w:divBdr>
                    <w:top w:val="none" w:sz="0" w:space="0" w:color="auto"/>
                    <w:left w:val="none" w:sz="0" w:space="0" w:color="auto"/>
                    <w:bottom w:val="none" w:sz="0" w:space="0" w:color="auto"/>
                    <w:right w:val="none" w:sz="0" w:space="0" w:color="auto"/>
                  </w:divBdr>
                  <w:divsChild>
                    <w:div w:id="521893712">
                      <w:marLeft w:val="0"/>
                      <w:marRight w:val="0"/>
                      <w:marTop w:val="0"/>
                      <w:marBottom w:val="0"/>
                      <w:divBdr>
                        <w:top w:val="none" w:sz="0" w:space="0" w:color="auto"/>
                        <w:left w:val="none" w:sz="0" w:space="0" w:color="auto"/>
                        <w:bottom w:val="none" w:sz="0" w:space="0" w:color="auto"/>
                        <w:right w:val="none" w:sz="0" w:space="0" w:color="auto"/>
                      </w:divBdr>
                      <w:divsChild>
                        <w:div w:id="1217743514">
                          <w:marLeft w:val="0"/>
                          <w:marRight w:val="0"/>
                          <w:marTop w:val="0"/>
                          <w:marBottom w:val="0"/>
                          <w:divBdr>
                            <w:top w:val="none" w:sz="0" w:space="0" w:color="auto"/>
                            <w:left w:val="none" w:sz="0" w:space="0" w:color="auto"/>
                            <w:bottom w:val="none" w:sz="0" w:space="0" w:color="auto"/>
                            <w:right w:val="none" w:sz="0" w:space="0" w:color="auto"/>
                          </w:divBdr>
                          <w:divsChild>
                            <w:div w:id="89936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9474">
      <w:bodyDiv w:val="1"/>
      <w:marLeft w:val="0"/>
      <w:marRight w:val="0"/>
      <w:marTop w:val="0"/>
      <w:marBottom w:val="0"/>
      <w:divBdr>
        <w:top w:val="none" w:sz="0" w:space="0" w:color="auto"/>
        <w:left w:val="none" w:sz="0" w:space="0" w:color="auto"/>
        <w:bottom w:val="none" w:sz="0" w:space="0" w:color="auto"/>
        <w:right w:val="none" w:sz="0" w:space="0" w:color="auto"/>
      </w:divBdr>
    </w:div>
    <w:div w:id="877081944">
      <w:bodyDiv w:val="1"/>
      <w:marLeft w:val="0"/>
      <w:marRight w:val="0"/>
      <w:marTop w:val="0"/>
      <w:marBottom w:val="0"/>
      <w:divBdr>
        <w:top w:val="none" w:sz="0" w:space="0" w:color="auto"/>
        <w:left w:val="none" w:sz="0" w:space="0" w:color="auto"/>
        <w:bottom w:val="none" w:sz="0" w:space="0" w:color="auto"/>
        <w:right w:val="none" w:sz="0" w:space="0" w:color="auto"/>
      </w:divBdr>
    </w:div>
    <w:div w:id="1086146084">
      <w:bodyDiv w:val="1"/>
      <w:marLeft w:val="0"/>
      <w:marRight w:val="0"/>
      <w:marTop w:val="0"/>
      <w:marBottom w:val="0"/>
      <w:divBdr>
        <w:top w:val="none" w:sz="0" w:space="0" w:color="auto"/>
        <w:left w:val="none" w:sz="0" w:space="0" w:color="auto"/>
        <w:bottom w:val="none" w:sz="0" w:space="0" w:color="auto"/>
        <w:right w:val="none" w:sz="0" w:space="0" w:color="auto"/>
      </w:divBdr>
    </w:div>
    <w:div w:id="1329745767">
      <w:bodyDiv w:val="1"/>
      <w:marLeft w:val="0"/>
      <w:marRight w:val="0"/>
      <w:marTop w:val="0"/>
      <w:marBottom w:val="0"/>
      <w:divBdr>
        <w:top w:val="none" w:sz="0" w:space="0" w:color="auto"/>
        <w:left w:val="none" w:sz="0" w:space="0" w:color="auto"/>
        <w:bottom w:val="none" w:sz="0" w:space="0" w:color="auto"/>
        <w:right w:val="none" w:sz="0" w:space="0" w:color="auto"/>
      </w:divBdr>
    </w:div>
    <w:div w:id="1346132366">
      <w:bodyDiv w:val="1"/>
      <w:marLeft w:val="0"/>
      <w:marRight w:val="0"/>
      <w:marTop w:val="0"/>
      <w:marBottom w:val="0"/>
      <w:divBdr>
        <w:top w:val="none" w:sz="0" w:space="0" w:color="auto"/>
        <w:left w:val="none" w:sz="0" w:space="0" w:color="auto"/>
        <w:bottom w:val="none" w:sz="0" w:space="0" w:color="auto"/>
        <w:right w:val="none" w:sz="0" w:space="0" w:color="auto"/>
      </w:divBdr>
      <w:divsChild>
        <w:div w:id="1641379116">
          <w:marLeft w:val="0"/>
          <w:marRight w:val="0"/>
          <w:marTop w:val="0"/>
          <w:marBottom w:val="0"/>
          <w:divBdr>
            <w:top w:val="none" w:sz="0" w:space="0" w:color="auto"/>
            <w:left w:val="none" w:sz="0" w:space="0" w:color="auto"/>
            <w:bottom w:val="none" w:sz="0" w:space="0" w:color="auto"/>
            <w:right w:val="none" w:sz="0" w:space="0" w:color="auto"/>
          </w:divBdr>
          <w:divsChild>
            <w:div w:id="1384065179">
              <w:marLeft w:val="0"/>
              <w:marRight w:val="0"/>
              <w:marTop w:val="0"/>
              <w:marBottom w:val="0"/>
              <w:divBdr>
                <w:top w:val="none" w:sz="0" w:space="0" w:color="auto"/>
                <w:left w:val="none" w:sz="0" w:space="0" w:color="auto"/>
                <w:bottom w:val="none" w:sz="0" w:space="0" w:color="auto"/>
                <w:right w:val="none" w:sz="0" w:space="0" w:color="auto"/>
              </w:divBdr>
              <w:divsChild>
                <w:div w:id="1109474093">
                  <w:marLeft w:val="0"/>
                  <w:marRight w:val="0"/>
                  <w:marTop w:val="0"/>
                  <w:marBottom w:val="0"/>
                  <w:divBdr>
                    <w:top w:val="none" w:sz="0" w:space="0" w:color="auto"/>
                    <w:left w:val="none" w:sz="0" w:space="0" w:color="auto"/>
                    <w:bottom w:val="none" w:sz="0" w:space="0" w:color="auto"/>
                    <w:right w:val="none" w:sz="0" w:space="0" w:color="auto"/>
                  </w:divBdr>
                  <w:divsChild>
                    <w:div w:id="18135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177562">
      <w:bodyDiv w:val="1"/>
      <w:marLeft w:val="0"/>
      <w:marRight w:val="0"/>
      <w:marTop w:val="0"/>
      <w:marBottom w:val="0"/>
      <w:divBdr>
        <w:top w:val="none" w:sz="0" w:space="0" w:color="auto"/>
        <w:left w:val="none" w:sz="0" w:space="0" w:color="auto"/>
        <w:bottom w:val="none" w:sz="0" w:space="0" w:color="auto"/>
        <w:right w:val="none" w:sz="0" w:space="0" w:color="auto"/>
      </w:divBdr>
    </w:div>
    <w:div w:id="1834301422">
      <w:bodyDiv w:val="1"/>
      <w:marLeft w:val="0"/>
      <w:marRight w:val="0"/>
      <w:marTop w:val="0"/>
      <w:marBottom w:val="0"/>
      <w:divBdr>
        <w:top w:val="none" w:sz="0" w:space="0" w:color="auto"/>
        <w:left w:val="none" w:sz="0" w:space="0" w:color="auto"/>
        <w:bottom w:val="none" w:sz="0" w:space="0" w:color="auto"/>
        <w:right w:val="none" w:sz="0" w:space="0" w:color="auto"/>
      </w:divBdr>
      <w:divsChild>
        <w:div w:id="164631659">
          <w:marLeft w:val="0"/>
          <w:marRight w:val="0"/>
          <w:marTop w:val="0"/>
          <w:marBottom w:val="0"/>
          <w:divBdr>
            <w:top w:val="none" w:sz="0" w:space="0" w:color="auto"/>
            <w:left w:val="none" w:sz="0" w:space="0" w:color="auto"/>
            <w:bottom w:val="none" w:sz="0" w:space="0" w:color="auto"/>
            <w:right w:val="none" w:sz="0" w:space="0" w:color="auto"/>
          </w:divBdr>
          <w:divsChild>
            <w:div w:id="1306354121">
              <w:marLeft w:val="0"/>
              <w:marRight w:val="0"/>
              <w:marTop w:val="0"/>
              <w:marBottom w:val="0"/>
              <w:divBdr>
                <w:top w:val="none" w:sz="0" w:space="0" w:color="auto"/>
                <w:left w:val="none" w:sz="0" w:space="0" w:color="auto"/>
                <w:bottom w:val="none" w:sz="0" w:space="0" w:color="auto"/>
                <w:right w:val="none" w:sz="0" w:space="0" w:color="auto"/>
              </w:divBdr>
              <w:divsChild>
                <w:div w:id="73735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2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9.wmf"/><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hyperlink" Target="http://www.fintube.com/finbraze-tubing.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1.xm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hyperlink" Target="mailto:Mohammad.Moghimi-Ardekni@staffs.ac.uk;%20moghimi64@gmail.com"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Moghimi-Nemati\Maximizing%20Total%20heat%20flux%20Minimizing%20pressure%20frop(Mog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03498315887144"/>
          <c:y val="5.1400554097404488E-2"/>
          <c:w val="0.8346375123535239"/>
          <c:h val="0.78240632791060427"/>
        </c:manualLayout>
      </c:layout>
      <c:scatterChart>
        <c:scatterStyle val="lineMarker"/>
        <c:varyColors val="0"/>
        <c:ser>
          <c:idx val="0"/>
          <c:order val="0"/>
          <c:tx>
            <c:v>Pareto Front</c:v>
          </c:tx>
          <c:spPr>
            <a:ln w="28575">
              <a:noFill/>
            </a:ln>
          </c:spPr>
          <c:marker>
            <c:symbol val="circle"/>
            <c:size val="6"/>
            <c:spPr>
              <a:noFill/>
            </c:spPr>
          </c:marker>
          <c:dPt>
            <c:idx val="78"/>
            <c:marker>
              <c:spPr>
                <a:solidFill>
                  <a:srgbClr val="4F81BD">
                    <a:alpha val="40000"/>
                  </a:srgbClr>
                </a:solidFill>
              </c:spPr>
            </c:marker>
            <c:bubble3D val="0"/>
            <c:extLst>
              <c:ext xmlns:c16="http://schemas.microsoft.com/office/drawing/2014/chart" uri="{C3380CC4-5D6E-409C-BE32-E72D297353CC}">
                <c16:uniqueId val="{00000000-9230-4CA0-9A91-2C309B2BBF16}"/>
              </c:ext>
            </c:extLst>
          </c:dPt>
          <c:dPt>
            <c:idx val="79"/>
            <c:marker>
              <c:symbol val="diamond"/>
              <c:size val="6"/>
            </c:marker>
            <c:bubble3D val="0"/>
            <c:extLst>
              <c:ext xmlns:c16="http://schemas.microsoft.com/office/drawing/2014/chart" uri="{C3380CC4-5D6E-409C-BE32-E72D297353CC}">
                <c16:uniqueId val="{00000001-9230-4CA0-9A91-2C309B2BBF16}"/>
              </c:ext>
            </c:extLst>
          </c:dPt>
          <c:dLbls>
            <c:dLbl>
              <c:idx val="78"/>
              <c:layout>
                <c:manualLayout>
                  <c:x val="-6.4539446509706722E-2"/>
                  <c:y val="4.7456340167046411E-2"/>
                </c:manualLayout>
              </c:layout>
              <c:numFmt formatCode="#,##0.00" sourceLinked="0"/>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30-4CA0-9A91-2C309B2BBF1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'Maximizing Total heat flux Mini'!$G$4:$G$83</c:f>
              <c:numCache>
                <c:formatCode>General</c:formatCode>
                <c:ptCount val="80"/>
                <c:pt idx="0">
                  <c:v>0.8419557848025</c:v>
                </c:pt>
                <c:pt idx="1">
                  <c:v>0.8554181678088395</c:v>
                </c:pt>
                <c:pt idx="2">
                  <c:v>0.95685155164202262</c:v>
                </c:pt>
                <c:pt idx="3">
                  <c:v>0.80010381264869057</c:v>
                </c:pt>
                <c:pt idx="4">
                  <c:v>0.97177358281690251</c:v>
                </c:pt>
                <c:pt idx="5">
                  <c:v>0.7997327181848447</c:v>
                </c:pt>
                <c:pt idx="6">
                  <c:v>0.8071750973829489</c:v>
                </c:pt>
                <c:pt idx="7">
                  <c:v>0.78746585907784727</c:v>
                </c:pt>
                <c:pt idx="8">
                  <c:v>0.8151433383953276</c:v>
                </c:pt>
                <c:pt idx="9">
                  <c:v>0.79130118128041638</c:v>
                </c:pt>
                <c:pt idx="10">
                  <c:v>0.75509812420510813</c:v>
                </c:pt>
                <c:pt idx="11">
                  <c:v>0.89369488679449716</c:v>
                </c:pt>
                <c:pt idx="12">
                  <c:v>0.89178778597762687</c:v>
                </c:pt>
                <c:pt idx="13">
                  <c:v>0.96903498024836177</c:v>
                </c:pt>
                <c:pt idx="14">
                  <c:v>0.8322912986979436</c:v>
                </c:pt>
                <c:pt idx="15">
                  <c:v>0.85975159190890005</c:v>
                </c:pt>
                <c:pt idx="16">
                  <c:v>0.75491980542086234</c:v>
                </c:pt>
                <c:pt idx="17">
                  <c:v>0.80852265781453414</c:v>
                </c:pt>
                <c:pt idx="18">
                  <c:v>0.96579668814588815</c:v>
                </c:pt>
                <c:pt idx="19">
                  <c:v>0.87949219579551186</c:v>
                </c:pt>
                <c:pt idx="20">
                  <c:v>0.92488337967203049</c:v>
                </c:pt>
                <c:pt idx="21">
                  <c:v>0.9405359184569797</c:v>
                </c:pt>
                <c:pt idx="22">
                  <c:v>0.77471654107376531</c:v>
                </c:pt>
                <c:pt idx="23">
                  <c:v>0.8398365677165015</c:v>
                </c:pt>
                <c:pt idx="24">
                  <c:v>0.94009548893967632</c:v>
                </c:pt>
                <c:pt idx="25">
                  <c:v>0.77606603865067303</c:v>
                </c:pt>
                <c:pt idx="26">
                  <c:v>0.73999705666008786</c:v>
                </c:pt>
                <c:pt idx="27">
                  <c:v>0.91217425788747464</c:v>
                </c:pt>
                <c:pt idx="28">
                  <c:v>0.9679542594670566</c:v>
                </c:pt>
                <c:pt idx="29">
                  <c:v>0.94009548893967632</c:v>
                </c:pt>
                <c:pt idx="30">
                  <c:v>0.8853651304426019</c:v>
                </c:pt>
                <c:pt idx="31">
                  <c:v>0.9469788823235421</c:v>
                </c:pt>
                <c:pt idx="32">
                  <c:v>0.96162134368611873</c:v>
                </c:pt>
                <c:pt idx="33">
                  <c:v>0.83761685446081124</c:v>
                </c:pt>
                <c:pt idx="34">
                  <c:v>0.96243940349717638</c:v>
                </c:pt>
                <c:pt idx="35">
                  <c:v>0.92212654324776389</c:v>
                </c:pt>
                <c:pt idx="36">
                  <c:v>0.92936320395227756</c:v>
                </c:pt>
                <c:pt idx="37">
                  <c:v>0.95179127711200595</c:v>
                </c:pt>
                <c:pt idx="38">
                  <c:v>0.75917654106258525</c:v>
                </c:pt>
                <c:pt idx="39">
                  <c:v>0.8660025856713055</c:v>
                </c:pt>
                <c:pt idx="40">
                  <c:v>0.87599248244129746</c:v>
                </c:pt>
                <c:pt idx="41">
                  <c:v>0.82512746008491811</c:v>
                </c:pt>
                <c:pt idx="42">
                  <c:v>0.90909759158354964</c:v>
                </c:pt>
                <c:pt idx="43">
                  <c:v>0.93689804621414763</c:v>
                </c:pt>
                <c:pt idx="44">
                  <c:v>0.68822932388936786</c:v>
                </c:pt>
                <c:pt idx="45">
                  <c:v>0.73476965132232364</c:v>
                </c:pt>
                <c:pt idx="46">
                  <c:v>0.91099789480175752</c:v>
                </c:pt>
                <c:pt idx="47">
                  <c:v>0.94009548893967632</c:v>
                </c:pt>
                <c:pt idx="48">
                  <c:v>0.94009548893967632</c:v>
                </c:pt>
                <c:pt idx="49">
                  <c:v>0.91506465126732928</c:v>
                </c:pt>
                <c:pt idx="50">
                  <c:v>0.6820707486633657</c:v>
                </c:pt>
                <c:pt idx="51">
                  <c:v>0.93124980818565695</c:v>
                </c:pt>
                <c:pt idx="52">
                  <c:v>0.89620927279853302</c:v>
                </c:pt>
                <c:pt idx="53">
                  <c:v>0.776639492732626</c:v>
                </c:pt>
                <c:pt idx="54">
                  <c:v>0.95407597092399365</c:v>
                </c:pt>
                <c:pt idx="55">
                  <c:v>0.8862837434487969</c:v>
                </c:pt>
                <c:pt idx="56">
                  <c:v>0.80784718630957686</c:v>
                </c:pt>
                <c:pt idx="57">
                  <c:v>0.94069563735621264</c:v>
                </c:pt>
                <c:pt idx="58">
                  <c:v>0.8712197927816383</c:v>
                </c:pt>
                <c:pt idx="59">
                  <c:v>0.83396052032682599</c:v>
                </c:pt>
                <c:pt idx="60">
                  <c:v>0.73508777902249234</c:v>
                </c:pt>
                <c:pt idx="61">
                  <c:v>0.97065138476023849</c:v>
                </c:pt>
                <c:pt idx="62">
                  <c:v>0.96818837056928364</c:v>
                </c:pt>
                <c:pt idx="63">
                  <c:v>0.8969250447910837</c:v>
                </c:pt>
                <c:pt idx="64">
                  <c:v>0.95970346481244018</c:v>
                </c:pt>
                <c:pt idx="65">
                  <c:v>0.75015977936858147</c:v>
                </c:pt>
                <c:pt idx="66">
                  <c:v>0.72368575636958954</c:v>
                </c:pt>
                <c:pt idx="67">
                  <c:v>0.69998652772740133</c:v>
                </c:pt>
                <c:pt idx="68">
                  <c:v>0.72122184494469965</c:v>
                </c:pt>
                <c:pt idx="69">
                  <c:v>0.8928479590708106</c:v>
                </c:pt>
                <c:pt idx="70">
                  <c:v>0.72112737178590947</c:v>
                </c:pt>
                <c:pt idx="71">
                  <c:v>0.92474479179548663</c:v>
                </c:pt>
                <c:pt idx="72">
                  <c:v>0.93164661417252626</c:v>
                </c:pt>
                <c:pt idx="73">
                  <c:v>0.70385309448797273</c:v>
                </c:pt>
                <c:pt idx="74">
                  <c:v>0.89462522994992322</c:v>
                </c:pt>
                <c:pt idx="75">
                  <c:v>0.84446476955319161</c:v>
                </c:pt>
                <c:pt idx="76">
                  <c:v>0.69039506374926252</c:v>
                </c:pt>
                <c:pt idx="77">
                  <c:v>0.96603362161744033</c:v>
                </c:pt>
                <c:pt idx="78">
                  <c:v>0.64479008156570561</c:v>
                </c:pt>
                <c:pt idx="79">
                  <c:v>0.97508748409373724</c:v>
                </c:pt>
              </c:numCache>
            </c:numRef>
          </c:xVal>
          <c:yVal>
            <c:numRef>
              <c:f>'Maximizing Total heat flux Mini'!$H$4:$H$83</c:f>
              <c:numCache>
                <c:formatCode>General</c:formatCode>
                <c:ptCount val="80"/>
                <c:pt idx="0">
                  <c:v>0.67022367280024941</c:v>
                </c:pt>
                <c:pt idx="1">
                  <c:v>0.67999990228240592</c:v>
                </c:pt>
                <c:pt idx="2">
                  <c:v>0.8714018461250107</c:v>
                </c:pt>
                <c:pt idx="3">
                  <c:v>0.61461374398541024</c:v>
                </c:pt>
                <c:pt idx="4">
                  <c:v>0.90705229916065788</c:v>
                </c:pt>
                <c:pt idx="5">
                  <c:v>0.61362169041327586</c:v>
                </c:pt>
                <c:pt idx="6">
                  <c:v>0.62073146100962684</c:v>
                </c:pt>
                <c:pt idx="7">
                  <c:v>0.60780187889768755</c:v>
                </c:pt>
                <c:pt idx="8">
                  <c:v>0.63827559843917991</c:v>
                </c:pt>
                <c:pt idx="9">
                  <c:v>0.60878155945119905</c:v>
                </c:pt>
                <c:pt idx="10">
                  <c:v>0.57123237377943559</c:v>
                </c:pt>
                <c:pt idx="11">
                  <c:v>0.74190579511086763</c:v>
                </c:pt>
                <c:pt idx="12">
                  <c:v>0.73572620753118534</c:v>
                </c:pt>
                <c:pt idx="13">
                  <c:v>0.9036115549599073</c:v>
                </c:pt>
                <c:pt idx="14">
                  <c:v>0.65240599154042089</c:v>
                </c:pt>
                <c:pt idx="15">
                  <c:v>0.68793273903629459</c:v>
                </c:pt>
                <c:pt idx="16">
                  <c:v>0.57114942402587243</c:v>
                </c:pt>
                <c:pt idx="17">
                  <c:v>0.627107225438988</c:v>
                </c:pt>
                <c:pt idx="18">
                  <c:v>0.89248023362244699</c:v>
                </c:pt>
                <c:pt idx="19">
                  <c:v>0.71544379586899787</c:v>
                </c:pt>
                <c:pt idx="20">
                  <c:v>0.7980216845884025</c:v>
                </c:pt>
                <c:pt idx="21">
                  <c:v>0.82319394738517393</c:v>
                </c:pt>
                <c:pt idx="22">
                  <c:v>0.58709096099027058</c:v>
                </c:pt>
                <c:pt idx="23">
                  <c:v>0.66304775325726462</c:v>
                </c:pt>
                <c:pt idx="24">
                  <c:v>0.82251680593086907</c:v>
                </c:pt>
                <c:pt idx="25">
                  <c:v>0.59582522954890504</c:v>
                </c:pt>
                <c:pt idx="26">
                  <c:v>0.56546590036673949</c:v>
                </c:pt>
                <c:pt idx="27">
                  <c:v>0.77835521973376864</c:v>
                </c:pt>
                <c:pt idx="28">
                  <c:v>0.89955730889677343</c:v>
                </c:pt>
                <c:pt idx="29">
                  <c:v>0.82251680593086907</c:v>
                </c:pt>
                <c:pt idx="30">
                  <c:v>0.72917237825578163</c:v>
                </c:pt>
                <c:pt idx="31">
                  <c:v>0.84936508458763749</c:v>
                </c:pt>
                <c:pt idx="32">
                  <c:v>0.88567215709800762</c:v>
                </c:pt>
                <c:pt idx="33">
                  <c:v>0.66011336870787707</c:v>
                </c:pt>
                <c:pt idx="34">
                  <c:v>0.88830512923119487</c:v>
                </c:pt>
                <c:pt idx="35">
                  <c:v>0.78659707130853462</c:v>
                </c:pt>
                <c:pt idx="36">
                  <c:v>0.80532896429947465</c:v>
                </c:pt>
                <c:pt idx="37">
                  <c:v>0.84939452095424717</c:v>
                </c:pt>
                <c:pt idx="38">
                  <c:v>0.58651439302310149</c:v>
                </c:pt>
                <c:pt idx="39">
                  <c:v>0.69621157981153958</c:v>
                </c:pt>
                <c:pt idx="40">
                  <c:v>0.71187982848719189</c:v>
                </c:pt>
                <c:pt idx="41">
                  <c:v>0.64134761614043412</c:v>
                </c:pt>
                <c:pt idx="42">
                  <c:v>0.76752727914226448</c:v>
                </c:pt>
                <c:pt idx="43">
                  <c:v>0.81763493889476968</c:v>
                </c:pt>
                <c:pt idx="44">
                  <c:v>0.52479976314376064</c:v>
                </c:pt>
                <c:pt idx="45">
                  <c:v>0.5493398189339691</c:v>
                </c:pt>
                <c:pt idx="46">
                  <c:v>0.76896795194472478</c:v>
                </c:pt>
                <c:pt idx="47">
                  <c:v>0.82251680593086907</c:v>
                </c:pt>
                <c:pt idx="48">
                  <c:v>0.82251680593086907</c:v>
                </c:pt>
                <c:pt idx="49">
                  <c:v>0.7787842851027077</c:v>
                </c:pt>
                <c:pt idx="50">
                  <c:v>0.51857958633644052</c:v>
                </c:pt>
                <c:pt idx="51">
                  <c:v>0.80825804243405652</c:v>
                </c:pt>
                <c:pt idx="52">
                  <c:v>0.75181876306696049</c:v>
                </c:pt>
                <c:pt idx="53">
                  <c:v>0.60438262442125557</c:v>
                </c:pt>
                <c:pt idx="54">
                  <c:v>0.86391781627810837</c:v>
                </c:pt>
                <c:pt idx="55">
                  <c:v>0.73002815899768692</c:v>
                </c:pt>
                <c:pt idx="56">
                  <c:v>0.62164886849903878</c:v>
                </c:pt>
                <c:pt idx="57">
                  <c:v>0.82368934090471191</c:v>
                </c:pt>
                <c:pt idx="58">
                  <c:v>0.70379400968291062</c:v>
                </c:pt>
                <c:pt idx="59">
                  <c:v>0.65244763433091024</c:v>
                </c:pt>
                <c:pt idx="60">
                  <c:v>0.55454623253722335</c:v>
                </c:pt>
                <c:pt idx="61">
                  <c:v>0.9060110713955476</c:v>
                </c:pt>
                <c:pt idx="62">
                  <c:v>0.90183579201982811</c:v>
                </c:pt>
                <c:pt idx="63">
                  <c:v>0.75962956859200625</c:v>
                </c:pt>
                <c:pt idx="64">
                  <c:v>0.87564324551195294</c:v>
                </c:pt>
                <c:pt idx="65">
                  <c:v>0.5655381593819474</c:v>
                </c:pt>
                <c:pt idx="66">
                  <c:v>0.54622909246144524</c:v>
                </c:pt>
                <c:pt idx="67">
                  <c:v>0.5304930703341616</c:v>
                </c:pt>
                <c:pt idx="68">
                  <c:v>0.54427272670416627</c:v>
                </c:pt>
                <c:pt idx="69">
                  <c:v>0.73673467548985405</c:v>
                </c:pt>
                <c:pt idx="70">
                  <c:v>0.54417745607903012</c:v>
                </c:pt>
                <c:pt idx="71">
                  <c:v>0.79772031301277979</c:v>
                </c:pt>
                <c:pt idx="72">
                  <c:v>0.81746277194011907</c:v>
                </c:pt>
                <c:pt idx="73">
                  <c:v>0.53347436393886749</c:v>
                </c:pt>
                <c:pt idx="74">
                  <c:v>0.74353736626880562</c:v>
                </c:pt>
                <c:pt idx="75">
                  <c:v>0.67287876301297689</c:v>
                </c:pt>
                <c:pt idx="76">
                  <c:v>0.52529797529134847</c:v>
                </c:pt>
                <c:pt idx="77">
                  <c:v>0.89315208391157253</c:v>
                </c:pt>
                <c:pt idx="78">
                  <c:v>0.50268046900013252</c:v>
                </c:pt>
                <c:pt idx="79">
                  <c:v>0.91396674046877369</c:v>
                </c:pt>
              </c:numCache>
            </c:numRef>
          </c:yVal>
          <c:smooth val="0"/>
          <c:extLst>
            <c:ext xmlns:c16="http://schemas.microsoft.com/office/drawing/2014/chart" uri="{C3380CC4-5D6E-409C-BE32-E72D297353CC}">
              <c16:uniqueId val="{00000002-9230-4CA0-9A91-2C309B2BBF16}"/>
            </c:ext>
          </c:extLst>
        </c:ser>
        <c:ser>
          <c:idx val="1"/>
          <c:order val="1"/>
          <c:tx>
            <c:v>Candidate Point</c:v>
          </c:tx>
          <c:spPr>
            <a:ln w="28575">
              <a:noFill/>
            </a:ln>
          </c:spPr>
          <c:marker>
            <c:symbol val="star"/>
            <c:size val="9"/>
            <c:spPr>
              <a:noFill/>
              <a:ln w="22225">
                <a:solidFill>
                  <a:srgbClr val="C00000"/>
                </a:solidFill>
              </a:ln>
            </c:spPr>
          </c:marker>
          <c:xVal>
            <c:numRef>
              <c:f>'Maximizing Total heat flux Mini'!$G$2</c:f>
              <c:numCache>
                <c:formatCode>General</c:formatCode>
                <c:ptCount val="1"/>
                <c:pt idx="0">
                  <c:v>0.86000000000000054</c:v>
                </c:pt>
              </c:numCache>
            </c:numRef>
          </c:xVal>
          <c:yVal>
            <c:numRef>
              <c:f>'Maximizing Total heat flux Mini'!$H$2</c:f>
              <c:numCache>
                <c:formatCode>General</c:formatCode>
                <c:ptCount val="1"/>
                <c:pt idx="0">
                  <c:v>0.6900000000000005</c:v>
                </c:pt>
              </c:numCache>
            </c:numRef>
          </c:yVal>
          <c:smooth val="0"/>
          <c:extLst>
            <c:ext xmlns:c16="http://schemas.microsoft.com/office/drawing/2014/chart" uri="{C3380CC4-5D6E-409C-BE32-E72D297353CC}">
              <c16:uniqueId val="{00000003-9230-4CA0-9A91-2C309B2BBF16}"/>
            </c:ext>
          </c:extLst>
        </c:ser>
        <c:dLbls>
          <c:showLegendKey val="0"/>
          <c:showVal val="0"/>
          <c:showCatName val="0"/>
          <c:showSerName val="0"/>
          <c:showPercent val="0"/>
          <c:showBubbleSize val="0"/>
        </c:dLbls>
        <c:axId val="360630912"/>
        <c:axId val="360633088"/>
      </c:scatterChart>
      <c:valAx>
        <c:axId val="360630912"/>
        <c:scaling>
          <c:orientation val="minMax"/>
          <c:max val="1"/>
          <c:min val="0.60000000000000064"/>
        </c:scaling>
        <c:delete val="0"/>
        <c:axPos val="b"/>
        <c:title>
          <c:tx>
            <c:rich>
              <a:bodyPr/>
              <a:lstStyle/>
              <a:p>
                <a:pPr>
                  <a:defRPr sz="1200" i="1"/>
                </a:pPr>
                <a:r>
                  <a:rPr lang="en-US" sz="1200" i="1"/>
                  <a:t>Q</a:t>
                </a:r>
              </a:p>
            </c:rich>
          </c:tx>
          <c:overlay val="0"/>
        </c:title>
        <c:numFmt formatCode="General" sourceLinked="1"/>
        <c:majorTickMark val="out"/>
        <c:minorTickMark val="none"/>
        <c:tickLblPos val="nextTo"/>
        <c:spPr>
          <a:ln>
            <a:solidFill>
              <a:sysClr val="windowText" lastClr="000000"/>
            </a:solidFill>
          </a:ln>
        </c:spPr>
        <c:crossAx val="360633088"/>
        <c:crosses val="autoZero"/>
        <c:crossBetween val="midCat"/>
      </c:valAx>
      <c:valAx>
        <c:axId val="360633088"/>
        <c:scaling>
          <c:orientation val="minMax"/>
          <c:min val="0.4"/>
        </c:scaling>
        <c:delete val="0"/>
        <c:axPos val="l"/>
        <c:title>
          <c:tx>
            <c:rich>
              <a:bodyPr rot="-5400000" vert="horz"/>
              <a:lstStyle/>
              <a:p>
                <a:pPr>
                  <a:defRPr sz="1400" i="0">
                    <a:latin typeface="Calibri"/>
                  </a:defRPr>
                </a:pPr>
                <a:r>
                  <a:rPr lang="el-GR" sz="1400" i="0">
                    <a:latin typeface="Calibri"/>
                  </a:rPr>
                  <a:t>Δ</a:t>
                </a:r>
                <a:r>
                  <a:rPr lang="en-US" sz="1400" i="1">
                    <a:latin typeface="Calibri"/>
                  </a:rPr>
                  <a:t>P</a:t>
                </a:r>
              </a:p>
            </c:rich>
          </c:tx>
          <c:layout>
            <c:manualLayout>
              <c:xMode val="edge"/>
              <c:yMode val="edge"/>
              <c:x val="9.6054940400556819E-3"/>
              <c:y val="0.40086919367637186"/>
            </c:manualLayout>
          </c:layout>
          <c:overlay val="0"/>
        </c:title>
        <c:numFmt formatCode="General" sourceLinked="1"/>
        <c:majorTickMark val="out"/>
        <c:minorTickMark val="none"/>
        <c:tickLblPos val="nextTo"/>
        <c:spPr>
          <a:ln>
            <a:solidFill>
              <a:sysClr val="windowText" lastClr="000000"/>
            </a:solidFill>
          </a:ln>
        </c:spPr>
        <c:crossAx val="360630912"/>
        <c:crosses val="autoZero"/>
        <c:crossBetween val="midCat"/>
      </c:valAx>
      <c:spPr>
        <a:ln>
          <a:solidFill>
            <a:schemeClr val="tx1"/>
          </a:solidFill>
        </a:ln>
      </c:spPr>
    </c:plotArea>
    <c:legend>
      <c:legendPos val="r"/>
      <c:layout>
        <c:manualLayout>
          <c:xMode val="edge"/>
          <c:yMode val="edge"/>
          <c:x val="0.15311242344706949"/>
          <c:y val="0.11998651210265383"/>
          <c:w val="0.2911082370262803"/>
          <c:h val="0.12990020142830991"/>
        </c:manualLayout>
      </c:layout>
      <c:overlay val="0"/>
      <c:txPr>
        <a:bodyPr/>
        <a:lstStyle/>
        <a:p>
          <a:pPr>
            <a:defRPr sz="1050" i="1"/>
          </a:pPr>
          <a:endParaRPr lang="en-US"/>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0.53441</cdr:x>
      <cdr:y>0.9408</cdr:y>
    </cdr:from>
    <cdr:to>
      <cdr:x>0.57072</cdr:x>
      <cdr:y>0.9408</cdr:y>
    </cdr:to>
    <cdr:sp macro="" textlink="">
      <cdr:nvSpPr>
        <cdr:cNvPr id="3" name="Straight Connector 2"/>
        <cdr:cNvSpPr/>
      </cdr:nvSpPr>
      <cdr:spPr>
        <a:xfrm xmlns:a="http://schemas.openxmlformats.org/drawingml/2006/main">
          <a:off x="2119744" y="3082636"/>
          <a:ext cx="144000"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0.01572</cdr:x>
      <cdr:y>0.40803</cdr:y>
    </cdr:from>
    <cdr:to>
      <cdr:x>0.01572</cdr:x>
      <cdr:y>0.47146</cdr:y>
    </cdr:to>
    <cdr:sp macro="" textlink="">
      <cdr:nvSpPr>
        <cdr:cNvPr id="5" name="Straight Connector 4"/>
        <cdr:cNvSpPr/>
      </cdr:nvSpPr>
      <cdr:spPr>
        <a:xfrm xmlns:a="http://schemas.openxmlformats.org/drawingml/2006/main" rot="5400000">
          <a:off x="62345" y="1336964"/>
          <a:ext cx="1" cy="20781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3188A-EC29-4DA4-B689-7A0ACB61C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13316</Words>
  <Characters>75907</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89045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MOGHIMI ARDEKANI Mohammad</cp:lastModifiedBy>
  <cp:revision>34</cp:revision>
  <cp:lastPrinted>2019-02-14T12:18:00Z</cp:lastPrinted>
  <dcterms:created xsi:type="dcterms:W3CDTF">2019-10-05T19:11:00Z</dcterms:created>
  <dcterms:modified xsi:type="dcterms:W3CDTF">2019-11-09T18:25:00Z</dcterms:modified>
</cp:coreProperties>
</file>