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79C18" w14:textId="77777777" w:rsidR="008F0E8B" w:rsidRPr="0034635F" w:rsidRDefault="008F0E8B" w:rsidP="008F0E8B">
      <w:pPr>
        <w:pStyle w:val="Heading1"/>
        <w:spacing w:before="0" w:beforeAutospacing="0" w:after="200" w:afterAutospacing="0"/>
        <w:jc w:val="center"/>
        <w:rPr>
          <w:rStyle w:val="Heading1Char"/>
          <w:b/>
          <w:sz w:val="36"/>
          <w:szCs w:val="28"/>
          <w:lang w:val="en-GB"/>
        </w:rPr>
      </w:pPr>
      <w:bookmarkStart w:id="0" w:name="_Toc450834793"/>
    </w:p>
    <w:p w14:paraId="289C0708" w14:textId="77777777" w:rsidR="008F0E8B" w:rsidRPr="0034635F" w:rsidRDefault="008F0E8B" w:rsidP="008F0E8B">
      <w:pPr>
        <w:pStyle w:val="Heading1"/>
        <w:spacing w:before="0" w:beforeAutospacing="0" w:after="200" w:afterAutospacing="0"/>
        <w:jc w:val="center"/>
        <w:rPr>
          <w:sz w:val="40"/>
          <w:szCs w:val="40"/>
          <w:lang w:val="en-GB"/>
        </w:rPr>
      </w:pPr>
      <w:bookmarkStart w:id="1" w:name="_Toc450834792"/>
      <w:r w:rsidRPr="0034635F">
        <w:rPr>
          <w:sz w:val="40"/>
          <w:szCs w:val="40"/>
          <w:lang w:val="en-GB"/>
        </w:rPr>
        <w:t>Developing a Quantitative Method to Assess the Decomposition of Embalmed Human Cadavers</w:t>
      </w:r>
      <w:bookmarkEnd w:id="1"/>
    </w:p>
    <w:p w14:paraId="04C68E3C" w14:textId="4EE4A1D1" w:rsidR="008F0E8B" w:rsidRPr="0034635F" w:rsidRDefault="003A57B3" w:rsidP="008F0E8B">
      <w:pPr>
        <w:pStyle w:val="Heading1"/>
        <w:spacing w:before="0" w:beforeAutospacing="0" w:after="200" w:afterAutospacing="0"/>
        <w:jc w:val="center"/>
        <w:rPr>
          <w:rStyle w:val="Heading1Char"/>
          <w:rFonts w:eastAsiaTheme="minorHAnsi"/>
          <w:b/>
          <w:szCs w:val="28"/>
          <w:lang w:val="en-GB"/>
        </w:rPr>
      </w:pPr>
      <w:r w:rsidRPr="0034635F">
        <w:rPr>
          <w:rStyle w:val="Heading1Char"/>
          <w:rFonts w:eastAsiaTheme="minorHAnsi"/>
          <w:b/>
          <w:szCs w:val="28"/>
          <w:lang w:val="en-GB"/>
        </w:rPr>
        <w:t>Short Communication</w:t>
      </w:r>
    </w:p>
    <w:p w14:paraId="504B3C7B" w14:textId="77777777" w:rsidR="008F0E8B" w:rsidRPr="0034635F" w:rsidRDefault="008F0E8B" w:rsidP="008F0E8B">
      <w:pPr>
        <w:tabs>
          <w:tab w:val="left" w:pos="284"/>
          <w:tab w:val="left" w:pos="1134"/>
        </w:tabs>
        <w:spacing w:line="480" w:lineRule="auto"/>
        <w:jc w:val="center"/>
        <w:rPr>
          <w:rStyle w:val="Heading1Char"/>
          <w:rFonts w:eastAsiaTheme="minorHAnsi"/>
          <w:b w:val="0"/>
          <w:szCs w:val="28"/>
          <w:lang w:val="en-GB"/>
        </w:rPr>
      </w:pPr>
    </w:p>
    <w:p w14:paraId="715C2CB9" w14:textId="0FA18950" w:rsidR="008F0E8B" w:rsidRPr="0034635F" w:rsidRDefault="008F0E8B" w:rsidP="008F0E8B">
      <w:pPr>
        <w:jc w:val="center"/>
        <w:rPr>
          <w:rFonts w:asciiTheme="majorBidi" w:hAnsiTheme="majorBidi" w:cstheme="majorBidi"/>
          <w:lang w:val="en-GB"/>
        </w:rPr>
      </w:pPr>
      <w:r w:rsidRPr="0034635F">
        <w:rPr>
          <w:rFonts w:asciiTheme="majorBidi" w:hAnsiTheme="majorBidi" w:cstheme="majorBidi"/>
          <w:sz w:val="28"/>
          <w:szCs w:val="28"/>
          <w:lang w:val="en-GB"/>
        </w:rPr>
        <w:t>Joy Y. Balta</w:t>
      </w:r>
      <w:r w:rsidRPr="0034635F">
        <w:rPr>
          <w:rFonts w:asciiTheme="majorBidi" w:hAnsiTheme="majorBidi" w:cstheme="majorBidi"/>
          <w:sz w:val="28"/>
          <w:szCs w:val="28"/>
          <w:vertAlign w:val="superscript"/>
          <w:lang w:val="en-GB"/>
        </w:rPr>
        <w:t>1,2</w:t>
      </w:r>
      <w:r w:rsidRPr="0034635F">
        <w:rPr>
          <w:rFonts w:asciiTheme="majorBidi" w:hAnsiTheme="majorBidi" w:cstheme="majorBidi"/>
          <w:sz w:val="28"/>
          <w:szCs w:val="28"/>
          <w:lang w:val="en-GB"/>
        </w:rPr>
        <w:t>, Giorgio Blom</w:t>
      </w:r>
      <w:r w:rsidRPr="0034635F">
        <w:rPr>
          <w:rFonts w:asciiTheme="majorBidi" w:hAnsiTheme="majorBidi" w:cstheme="majorBidi"/>
          <w:sz w:val="28"/>
          <w:szCs w:val="28"/>
          <w:vertAlign w:val="superscript"/>
          <w:lang w:val="en-GB"/>
        </w:rPr>
        <w:t>3</w:t>
      </w:r>
      <w:r w:rsidRPr="0034635F">
        <w:rPr>
          <w:rFonts w:asciiTheme="majorBidi" w:hAnsiTheme="majorBidi" w:cstheme="majorBidi"/>
          <w:sz w:val="28"/>
          <w:szCs w:val="28"/>
          <w:lang w:val="en-GB"/>
        </w:rPr>
        <w:t>, Alison Davidson</w:t>
      </w:r>
      <w:r w:rsidRPr="0034635F">
        <w:rPr>
          <w:rFonts w:asciiTheme="majorBidi" w:hAnsiTheme="majorBidi" w:cstheme="majorBidi"/>
          <w:sz w:val="28"/>
          <w:szCs w:val="28"/>
          <w:vertAlign w:val="superscript"/>
          <w:lang w:val="en-GB"/>
        </w:rPr>
        <w:t>2</w:t>
      </w:r>
      <w:r w:rsidRPr="0034635F">
        <w:rPr>
          <w:rFonts w:asciiTheme="majorBidi" w:hAnsiTheme="majorBidi" w:cstheme="majorBidi"/>
          <w:sz w:val="28"/>
          <w:szCs w:val="28"/>
          <w:lang w:val="en-GB"/>
        </w:rPr>
        <w:t xml:space="preserve">, </w:t>
      </w:r>
      <w:r w:rsidRPr="0034635F">
        <w:rPr>
          <w:rFonts w:asciiTheme="majorBidi" w:hAnsiTheme="majorBidi" w:cstheme="majorBidi"/>
          <w:bCs/>
          <w:sz w:val="28"/>
          <w:szCs w:val="28"/>
          <w:lang w:val="en-GB"/>
        </w:rPr>
        <w:t>Katelynn Perrault</w:t>
      </w:r>
      <w:r w:rsidRPr="0034635F">
        <w:rPr>
          <w:rFonts w:asciiTheme="majorBidi" w:hAnsiTheme="majorBidi" w:cstheme="majorBidi"/>
          <w:sz w:val="28"/>
          <w:szCs w:val="28"/>
          <w:vertAlign w:val="superscript"/>
          <w:lang w:val="en-GB"/>
        </w:rPr>
        <w:t>4</w:t>
      </w:r>
      <w:r w:rsidRPr="0034635F">
        <w:rPr>
          <w:rFonts w:asciiTheme="majorBidi" w:hAnsiTheme="majorBidi" w:cstheme="majorBidi"/>
          <w:sz w:val="28"/>
          <w:szCs w:val="28"/>
          <w:lang w:val="en-GB"/>
        </w:rPr>
        <w:t>, John F. Cryan</w:t>
      </w:r>
      <w:r w:rsidRPr="0034635F">
        <w:rPr>
          <w:rFonts w:asciiTheme="majorBidi" w:hAnsiTheme="majorBidi" w:cstheme="majorBidi"/>
          <w:sz w:val="28"/>
          <w:szCs w:val="28"/>
          <w:vertAlign w:val="superscript"/>
          <w:lang w:val="en-GB"/>
        </w:rPr>
        <w:t>1</w:t>
      </w:r>
      <w:r w:rsidRPr="0034635F">
        <w:rPr>
          <w:rFonts w:asciiTheme="majorBidi" w:hAnsiTheme="majorBidi" w:cstheme="majorBidi"/>
          <w:sz w:val="28"/>
          <w:szCs w:val="28"/>
          <w:lang w:val="en-GB"/>
        </w:rPr>
        <w:t>, Siobhain M. O’Mahony</w:t>
      </w:r>
      <w:r w:rsidRPr="0034635F">
        <w:rPr>
          <w:rFonts w:asciiTheme="majorBidi" w:hAnsiTheme="majorBidi" w:cstheme="majorBidi"/>
          <w:sz w:val="28"/>
          <w:szCs w:val="28"/>
          <w:vertAlign w:val="superscript"/>
          <w:lang w:val="en-GB"/>
        </w:rPr>
        <w:t>1</w:t>
      </w:r>
      <w:r w:rsidRPr="0034635F">
        <w:rPr>
          <w:rFonts w:asciiTheme="majorBidi" w:hAnsiTheme="majorBidi" w:cstheme="majorBidi"/>
          <w:sz w:val="28"/>
          <w:szCs w:val="28"/>
          <w:lang w:val="en-GB"/>
        </w:rPr>
        <w:t xml:space="preserve"> and John P. Cassella</w:t>
      </w:r>
      <w:r w:rsidRPr="0034635F">
        <w:rPr>
          <w:rFonts w:asciiTheme="majorBidi" w:hAnsiTheme="majorBidi" w:cstheme="majorBidi"/>
          <w:sz w:val="28"/>
          <w:szCs w:val="28"/>
          <w:vertAlign w:val="superscript"/>
          <w:lang w:val="en-GB"/>
        </w:rPr>
        <w:t>2</w:t>
      </w:r>
    </w:p>
    <w:p w14:paraId="467C9112" w14:textId="77777777" w:rsidR="003A57B3" w:rsidRPr="0034635F" w:rsidRDefault="003A57B3" w:rsidP="008F0E8B">
      <w:pPr>
        <w:autoSpaceDE w:val="0"/>
        <w:autoSpaceDN w:val="0"/>
        <w:adjustRightInd w:val="0"/>
        <w:spacing w:line="240" w:lineRule="auto"/>
        <w:rPr>
          <w:rFonts w:cs="Times New Roman"/>
          <w:color w:val="000000" w:themeColor="text1"/>
          <w:szCs w:val="24"/>
          <w:vertAlign w:val="superscript"/>
          <w:lang w:val="en-GB"/>
        </w:rPr>
      </w:pPr>
    </w:p>
    <w:p w14:paraId="553782CB" w14:textId="268B3BA9" w:rsidR="008F0E8B" w:rsidRPr="0034635F" w:rsidRDefault="008F0E8B" w:rsidP="008F0E8B">
      <w:pPr>
        <w:autoSpaceDE w:val="0"/>
        <w:autoSpaceDN w:val="0"/>
        <w:adjustRightInd w:val="0"/>
        <w:spacing w:line="240" w:lineRule="auto"/>
        <w:rPr>
          <w:rFonts w:cs="Times New Roman"/>
          <w:color w:val="000000" w:themeColor="text1"/>
          <w:szCs w:val="24"/>
          <w:lang w:val="en-GB"/>
        </w:rPr>
      </w:pPr>
      <w:r w:rsidRPr="0034635F">
        <w:rPr>
          <w:rFonts w:cs="Times New Roman"/>
          <w:color w:val="000000" w:themeColor="text1"/>
          <w:szCs w:val="24"/>
          <w:vertAlign w:val="superscript"/>
          <w:lang w:val="en-GB"/>
        </w:rPr>
        <w:t xml:space="preserve">1 </w:t>
      </w:r>
      <w:r w:rsidRPr="0034635F">
        <w:rPr>
          <w:rFonts w:cs="Times New Roman"/>
          <w:color w:val="000000" w:themeColor="text1"/>
          <w:szCs w:val="24"/>
          <w:lang w:val="en-GB"/>
        </w:rPr>
        <w:t>Department of Anatomy and Neuroscience, University College Cork, Cork, Ireland.</w:t>
      </w:r>
    </w:p>
    <w:p w14:paraId="0A7DDB34" w14:textId="5834EBD1" w:rsidR="008F0E8B" w:rsidRPr="0034635F" w:rsidRDefault="008F0E8B" w:rsidP="008F0E8B">
      <w:pPr>
        <w:rPr>
          <w:rFonts w:cs="Times New Roman"/>
          <w:color w:val="000000"/>
          <w:szCs w:val="24"/>
          <w:lang w:val="en-GB"/>
        </w:rPr>
      </w:pPr>
      <w:r w:rsidRPr="0034635F">
        <w:rPr>
          <w:rFonts w:cs="Times New Roman"/>
          <w:szCs w:val="24"/>
          <w:vertAlign w:val="superscript"/>
          <w:lang w:val="en-GB"/>
        </w:rPr>
        <w:t xml:space="preserve">2 </w:t>
      </w:r>
      <w:r w:rsidRPr="0034635F">
        <w:rPr>
          <w:rFonts w:cs="Times New Roman"/>
          <w:color w:val="000000"/>
          <w:szCs w:val="24"/>
          <w:lang w:val="en-GB"/>
        </w:rPr>
        <w:t xml:space="preserve">Division of Anatomy, College of Medicine, The Ohio State University, Columbus, OH, USA. </w:t>
      </w:r>
    </w:p>
    <w:p w14:paraId="4DA17ED6" w14:textId="0144B6CA" w:rsidR="008F0E8B" w:rsidRPr="0034635F" w:rsidRDefault="008F0E8B" w:rsidP="008F0E8B">
      <w:pPr>
        <w:rPr>
          <w:rFonts w:cs="Times New Roman"/>
          <w:color w:val="000000"/>
          <w:szCs w:val="24"/>
          <w:lang w:val="en-GB"/>
        </w:rPr>
      </w:pPr>
      <w:r w:rsidRPr="0034635F">
        <w:rPr>
          <w:rFonts w:cs="Times New Roman"/>
          <w:szCs w:val="24"/>
          <w:vertAlign w:val="superscript"/>
          <w:lang w:val="en-GB"/>
        </w:rPr>
        <w:t xml:space="preserve">3 </w:t>
      </w:r>
      <w:r w:rsidRPr="0034635F">
        <w:rPr>
          <w:rFonts w:cs="Times New Roman"/>
          <w:color w:val="000000"/>
          <w:szCs w:val="24"/>
          <w:lang w:val="en-GB"/>
        </w:rPr>
        <w:t>Department of Forensic and Crime Science, Faculty of Computing, Engineering and Science, Staffordshire University, United Kingdom.</w:t>
      </w:r>
    </w:p>
    <w:p w14:paraId="3418034C" w14:textId="1817C867" w:rsidR="008F0E8B" w:rsidRPr="0034635F" w:rsidRDefault="008F0E8B" w:rsidP="008F0E8B">
      <w:pPr>
        <w:rPr>
          <w:rFonts w:cs="Times New Roman"/>
          <w:color w:val="000000"/>
          <w:szCs w:val="24"/>
          <w:lang w:val="en-GB"/>
        </w:rPr>
      </w:pPr>
      <w:r w:rsidRPr="0034635F">
        <w:rPr>
          <w:rFonts w:cs="Times New Roman"/>
          <w:szCs w:val="24"/>
          <w:vertAlign w:val="superscript"/>
          <w:lang w:val="en-GB"/>
        </w:rPr>
        <w:t xml:space="preserve">4 </w:t>
      </w:r>
      <w:r w:rsidRPr="0034635F">
        <w:rPr>
          <w:rFonts w:cs="Times New Roman"/>
          <w:color w:val="000000"/>
          <w:szCs w:val="24"/>
          <w:lang w:val="en-GB"/>
        </w:rPr>
        <w:t>Department Laboratory of Forensic and Bioanalytical Chemistry, Forensic Sciences Unit, Division of Natural Sciences and Mathematics, Chaminade University of Honolulu, Honolulu, HI, USA</w:t>
      </w:r>
    </w:p>
    <w:p w14:paraId="478BB075" w14:textId="6B780EC4" w:rsidR="008F0E8B" w:rsidRPr="0034635F" w:rsidRDefault="008F0E8B" w:rsidP="008F0E8B">
      <w:pPr>
        <w:rPr>
          <w:rFonts w:cs="Times New Roman"/>
          <w:color w:val="000000"/>
          <w:szCs w:val="24"/>
          <w:lang w:val="en-GB"/>
        </w:rPr>
      </w:pPr>
    </w:p>
    <w:p w14:paraId="15A8C781" w14:textId="77777777" w:rsidR="008F0E8B" w:rsidRPr="0034635F" w:rsidRDefault="008F0E8B" w:rsidP="008F0E8B">
      <w:pPr>
        <w:autoSpaceDE w:val="0"/>
        <w:autoSpaceDN w:val="0"/>
        <w:adjustRightInd w:val="0"/>
        <w:spacing w:after="0" w:line="240" w:lineRule="auto"/>
        <w:rPr>
          <w:rFonts w:asciiTheme="majorBidi" w:hAnsiTheme="majorBidi" w:cstheme="majorBidi"/>
          <w:szCs w:val="24"/>
          <w:lang w:val="en-GB"/>
        </w:rPr>
      </w:pPr>
      <w:r w:rsidRPr="0034635F">
        <w:rPr>
          <w:rFonts w:asciiTheme="majorBidi" w:hAnsiTheme="majorBidi" w:cstheme="majorBidi"/>
          <w:szCs w:val="24"/>
          <w:lang w:val="en-GB"/>
        </w:rPr>
        <w:t xml:space="preserve">Correspondence to: </w:t>
      </w:r>
    </w:p>
    <w:p w14:paraId="06FA6879" w14:textId="770A0E60" w:rsidR="008F0E8B" w:rsidRPr="0034635F" w:rsidRDefault="008F0E8B" w:rsidP="008F0E8B">
      <w:pPr>
        <w:autoSpaceDE w:val="0"/>
        <w:autoSpaceDN w:val="0"/>
        <w:adjustRightInd w:val="0"/>
        <w:spacing w:after="0" w:line="240" w:lineRule="auto"/>
        <w:rPr>
          <w:rFonts w:asciiTheme="majorBidi" w:hAnsiTheme="majorBidi" w:cstheme="majorBidi"/>
          <w:szCs w:val="24"/>
          <w:lang w:val="en-GB"/>
        </w:rPr>
      </w:pPr>
      <w:r w:rsidRPr="0034635F">
        <w:rPr>
          <w:rFonts w:asciiTheme="majorBidi" w:hAnsiTheme="majorBidi" w:cstheme="majorBidi"/>
          <w:szCs w:val="24"/>
          <w:lang w:val="en-GB"/>
        </w:rPr>
        <w:t xml:space="preserve">Dr. </w:t>
      </w:r>
      <w:r w:rsidR="00BE2B98" w:rsidRPr="0034635F">
        <w:rPr>
          <w:rFonts w:asciiTheme="majorBidi" w:hAnsiTheme="majorBidi" w:cstheme="majorBidi"/>
          <w:bCs/>
          <w:szCs w:val="24"/>
          <w:lang w:val="en-GB"/>
        </w:rPr>
        <w:t>Katelynn Perrault</w:t>
      </w:r>
    </w:p>
    <w:p w14:paraId="18BBDA06" w14:textId="7E4505E5" w:rsidR="00BE2B98" w:rsidRPr="0034635F" w:rsidRDefault="00BE2B98" w:rsidP="008F0E8B">
      <w:pPr>
        <w:autoSpaceDE w:val="0"/>
        <w:autoSpaceDN w:val="0"/>
        <w:adjustRightInd w:val="0"/>
        <w:spacing w:after="0" w:line="240" w:lineRule="auto"/>
        <w:rPr>
          <w:rFonts w:cs="Times New Roman"/>
          <w:color w:val="000000" w:themeColor="text1"/>
          <w:szCs w:val="24"/>
          <w:lang w:val="en-GB"/>
        </w:rPr>
      </w:pPr>
      <w:r w:rsidRPr="0034635F">
        <w:rPr>
          <w:rFonts w:cs="Times New Roman"/>
          <w:color w:val="000000"/>
          <w:szCs w:val="24"/>
          <w:lang w:val="en-GB"/>
        </w:rPr>
        <w:t>Laboratory of Forensic and Bioanalytical Chemistry</w:t>
      </w:r>
      <w:r w:rsidRPr="0034635F">
        <w:rPr>
          <w:rFonts w:cs="Times New Roman"/>
          <w:color w:val="000000" w:themeColor="text1"/>
          <w:szCs w:val="24"/>
          <w:lang w:val="en-GB"/>
        </w:rPr>
        <w:t xml:space="preserve"> </w:t>
      </w:r>
    </w:p>
    <w:p w14:paraId="39001EB9" w14:textId="1578DD24" w:rsidR="00635E93" w:rsidRPr="0034635F" w:rsidRDefault="00635E93" w:rsidP="008F0E8B">
      <w:pPr>
        <w:autoSpaceDE w:val="0"/>
        <w:autoSpaceDN w:val="0"/>
        <w:adjustRightInd w:val="0"/>
        <w:spacing w:after="0" w:line="240" w:lineRule="auto"/>
        <w:rPr>
          <w:rFonts w:cs="Times New Roman"/>
          <w:color w:val="000000" w:themeColor="text1"/>
          <w:szCs w:val="24"/>
          <w:lang w:val="en-GB"/>
        </w:rPr>
      </w:pPr>
      <w:r w:rsidRPr="0034635F">
        <w:rPr>
          <w:rFonts w:cs="Times New Roman"/>
          <w:color w:val="000000" w:themeColor="text1"/>
          <w:szCs w:val="24"/>
          <w:lang w:val="en-GB"/>
        </w:rPr>
        <w:t>Forensic Sciences Unit, Division of Natural Sciences and Mathematics</w:t>
      </w:r>
    </w:p>
    <w:p w14:paraId="58C8581D" w14:textId="65A160FB" w:rsidR="00635E93" w:rsidRPr="0034635F" w:rsidRDefault="00635E93" w:rsidP="008F0E8B">
      <w:pPr>
        <w:autoSpaceDE w:val="0"/>
        <w:autoSpaceDN w:val="0"/>
        <w:adjustRightInd w:val="0"/>
        <w:spacing w:after="0" w:line="240" w:lineRule="auto"/>
        <w:rPr>
          <w:rFonts w:cs="Times New Roman"/>
          <w:color w:val="000000" w:themeColor="text1"/>
          <w:szCs w:val="24"/>
          <w:lang w:val="en-GB"/>
        </w:rPr>
      </w:pPr>
      <w:r w:rsidRPr="0034635F">
        <w:rPr>
          <w:rFonts w:cs="Times New Roman"/>
          <w:color w:val="000000" w:themeColor="text1"/>
          <w:szCs w:val="24"/>
          <w:lang w:val="en-GB"/>
        </w:rPr>
        <w:t>Chaminade University of Honolulu</w:t>
      </w:r>
    </w:p>
    <w:p w14:paraId="7B12748B" w14:textId="62657A29" w:rsidR="00635E93" w:rsidRPr="0034635F" w:rsidRDefault="00635E93" w:rsidP="008F0E8B">
      <w:pPr>
        <w:autoSpaceDE w:val="0"/>
        <w:autoSpaceDN w:val="0"/>
        <w:adjustRightInd w:val="0"/>
        <w:spacing w:after="0" w:line="240" w:lineRule="auto"/>
        <w:rPr>
          <w:rFonts w:cs="Times New Roman"/>
          <w:color w:val="000000" w:themeColor="text1"/>
          <w:szCs w:val="24"/>
          <w:lang w:val="en-GB"/>
        </w:rPr>
      </w:pPr>
      <w:r w:rsidRPr="0034635F">
        <w:rPr>
          <w:rFonts w:cs="Times New Roman"/>
          <w:color w:val="000000" w:themeColor="text1"/>
          <w:szCs w:val="24"/>
          <w:lang w:val="en-GB"/>
        </w:rPr>
        <w:t>3140 Waialae Avenue</w:t>
      </w:r>
    </w:p>
    <w:p w14:paraId="7CCBEADF" w14:textId="77777777" w:rsidR="00635E93" w:rsidRPr="0034635F" w:rsidRDefault="00635E93" w:rsidP="008F0E8B">
      <w:pPr>
        <w:autoSpaceDE w:val="0"/>
        <w:autoSpaceDN w:val="0"/>
        <w:adjustRightInd w:val="0"/>
        <w:spacing w:after="0" w:line="240" w:lineRule="auto"/>
        <w:rPr>
          <w:rFonts w:cs="Times New Roman"/>
          <w:color w:val="000000"/>
          <w:szCs w:val="24"/>
          <w:lang w:val="en-GB"/>
        </w:rPr>
      </w:pPr>
      <w:r w:rsidRPr="0034635F">
        <w:rPr>
          <w:rFonts w:cs="Times New Roman"/>
          <w:color w:val="000000" w:themeColor="text1"/>
          <w:szCs w:val="24"/>
          <w:lang w:val="en-GB"/>
        </w:rPr>
        <w:t xml:space="preserve">Honolulu, </w:t>
      </w:r>
      <w:r w:rsidR="00BE2B98" w:rsidRPr="0034635F">
        <w:rPr>
          <w:rFonts w:cs="Times New Roman"/>
          <w:color w:val="000000"/>
          <w:szCs w:val="24"/>
          <w:lang w:val="en-GB"/>
        </w:rPr>
        <w:t xml:space="preserve">HI, </w:t>
      </w:r>
      <w:r w:rsidRPr="0034635F">
        <w:rPr>
          <w:rFonts w:cs="Times New Roman"/>
          <w:color w:val="000000"/>
          <w:szCs w:val="24"/>
          <w:lang w:val="en-GB"/>
        </w:rPr>
        <w:t>96816</w:t>
      </w:r>
    </w:p>
    <w:p w14:paraId="69B977D8" w14:textId="05FE0329" w:rsidR="00BE2B98" w:rsidRPr="0034635F" w:rsidRDefault="00BE2B98" w:rsidP="008F0E8B">
      <w:pPr>
        <w:autoSpaceDE w:val="0"/>
        <w:autoSpaceDN w:val="0"/>
        <w:adjustRightInd w:val="0"/>
        <w:spacing w:after="0" w:line="240" w:lineRule="auto"/>
        <w:rPr>
          <w:rFonts w:cs="Times New Roman"/>
          <w:color w:val="000000" w:themeColor="text1"/>
          <w:szCs w:val="24"/>
          <w:lang w:val="en-GB"/>
        </w:rPr>
      </w:pPr>
      <w:r w:rsidRPr="0034635F">
        <w:rPr>
          <w:rFonts w:cs="Times New Roman"/>
          <w:color w:val="000000"/>
          <w:szCs w:val="24"/>
          <w:lang w:val="en-GB"/>
        </w:rPr>
        <w:t>USA</w:t>
      </w:r>
      <w:r w:rsidRPr="0034635F">
        <w:rPr>
          <w:rFonts w:cs="Times New Roman"/>
          <w:color w:val="000000" w:themeColor="text1"/>
          <w:szCs w:val="24"/>
          <w:lang w:val="en-GB"/>
        </w:rPr>
        <w:t xml:space="preserve"> </w:t>
      </w:r>
    </w:p>
    <w:p w14:paraId="70F22D7A" w14:textId="12709F77" w:rsidR="008F0E8B" w:rsidRPr="0034635F" w:rsidRDefault="008F0E8B" w:rsidP="008F0E8B">
      <w:pPr>
        <w:autoSpaceDE w:val="0"/>
        <w:autoSpaceDN w:val="0"/>
        <w:adjustRightInd w:val="0"/>
        <w:spacing w:after="0" w:line="240" w:lineRule="auto"/>
        <w:rPr>
          <w:rFonts w:cs="Times New Roman"/>
          <w:color w:val="000000" w:themeColor="text1"/>
          <w:szCs w:val="24"/>
          <w:lang w:val="en-GB"/>
        </w:rPr>
      </w:pPr>
      <w:r w:rsidRPr="0034635F">
        <w:rPr>
          <w:rFonts w:cs="Times New Roman"/>
          <w:color w:val="000000" w:themeColor="text1"/>
          <w:szCs w:val="24"/>
          <w:lang w:val="en-GB"/>
        </w:rPr>
        <w:t xml:space="preserve">Email: </w:t>
      </w:r>
      <w:r w:rsidR="00BE2B98" w:rsidRPr="0034635F">
        <w:rPr>
          <w:rFonts w:cs="Times New Roman"/>
          <w:szCs w:val="24"/>
          <w:lang w:val="en-GB"/>
        </w:rPr>
        <w:t>katelynn.perrault@chaminade.edu</w:t>
      </w:r>
    </w:p>
    <w:p w14:paraId="15C797EF" w14:textId="18194B9B" w:rsidR="008F0E8B" w:rsidRPr="0034635F" w:rsidRDefault="00BE2B98" w:rsidP="008F0E8B">
      <w:pPr>
        <w:autoSpaceDE w:val="0"/>
        <w:autoSpaceDN w:val="0"/>
        <w:adjustRightInd w:val="0"/>
        <w:spacing w:after="0" w:line="240" w:lineRule="auto"/>
        <w:rPr>
          <w:rFonts w:cs="Times New Roman"/>
          <w:color w:val="000000" w:themeColor="text1"/>
          <w:szCs w:val="24"/>
          <w:lang w:val="en-GB"/>
        </w:rPr>
      </w:pPr>
      <w:r w:rsidRPr="0034635F">
        <w:rPr>
          <w:rFonts w:cs="Times New Roman"/>
          <w:color w:val="000000" w:themeColor="text1"/>
          <w:szCs w:val="24"/>
          <w:lang w:val="en-GB"/>
        </w:rPr>
        <w:t>Ph: +1 808 440 4209</w:t>
      </w:r>
    </w:p>
    <w:p w14:paraId="198A50AC" w14:textId="380E1C81" w:rsidR="008F0E8B" w:rsidRPr="0034635F" w:rsidRDefault="008F0E8B">
      <w:pPr>
        <w:rPr>
          <w:rFonts w:eastAsiaTheme="majorEastAsia" w:cs="Times New Roman"/>
          <w:b/>
          <w:bCs/>
          <w:color w:val="000000" w:themeColor="text1"/>
          <w:sz w:val="22"/>
          <w:lang w:val="en-GB"/>
        </w:rPr>
      </w:pPr>
      <w:r w:rsidRPr="0034635F">
        <w:rPr>
          <w:sz w:val="22"/>
          <w:lang w:val="en-GB"/>
        </w:rPr>
        <w:br w:type="page"/>
      </w:r>
    </w:p>
    <w:p w14:paraId="4E71DE13" w14:textId="0F1DD6E8" w:rsidR="008A402B" w:rsidRPr="0034635F" w:rsidRDefault="008A402B" w:rsidP="00AA0D6A">
      <w:pPr>
        <w:pStyle w:val="Heading2"/>
        <w:rPr>
          <w:sz w:val="22"/>
          <w:szCs w:val="22"/>
          <w:lang w:val="en-GB"/>
        </w:rPr>
      </w:pPr>
      <w:r w:rsidRPr="0034635F">
        <w:rPr>
          <w:sz w:val="22"/>
          <w:szCs w:val="22"/>
          <w:lang w:val="en-GB"/>
        </w:rPr>
        <w:lastRenderedPageBreak/>
        <w:t>Abstract</w:t>
      </w:r>
      <w:bookmarkEnd w:id="0"/>
      <w:r w:rsidR="00BA2459" w:rsidRPr="0034635F">
        <w:rPr>
          <w:sz w:val="22"/>
          <w:szCs w:val="22"/>
          <w:lang w:val="en-GB"/>
        </w:rPr>
        <w:t xml:space="preserve"> </w:t>
      </w:r>
    </w:p>
    <w:p w14:paraId="5ADDAB8C" w14:textId="2DCD20E7" w:rsidR="00416855" w:rsidRPr="0034635F" w:rsidRDefault="00416855" w:rsidP="00416855">
      <w:pPr>
        <w:spacing w:line="480" w:lineRule="auto"/>
        <w:ind w:firstLine="720"/>
        <w:jc w:val="both"/>
        <w:rPr>
          <w:rFonts w:cs="Times New Roman"/>
          <w:color w:val="000000" w:themeColor="text1"/>
          <w:sz w:val="22"/>
          <w:lang w:val="en-GB"/>
        </w:rPr>
      </w:pPr>
      <w:r w:rsidRPr="0034635F">
        <w:rPr>
          <w:rFonts w:cs="Times New Roman"/>
          <w:color w:val="000000" w:themeColor="text1"/>
          <w:sz w:val="22"/>
          <w:lang w:val="en-GB"/>
        </w:rPr>
        <w:t>Embalmed human cadavers are an essential educational tool in forensic science and medicine. Cadavers are often embalmed to extend the period they can be used. Qualitative observations such as odours, tissue texture and colour are the only methods currently used by anatomists to assess the decomposition progress of embalmed cadavers. The aim of this study was to provide a first proof-of-concept to determine whether methylamine, putrescine, and cadaverine could be detected and monitored over time from embalmed human tissues. The hypothesis was that these three compounds would exhibit temporal trends to quantitate progress of decomposition in embalmed cadavers. Two human cadavers were embalmed using McGown solution and liver samples were analysed over 35 days. Liver samples were extracted, homogenised and derivatised to quantify the presence of methylamine, cadaverine and putrescine by gas chromatography - mass spectrometry. All three amines were detected in the tissue samples throughout the duration of the study. Both cadavers had elevated methylamine levels over putrescine and cadaverine at early stages postmortem. This was followed by peaking and reducing in different patterns by the two cadavers; however, the three compounds from a single cadaver changed in a similar pattern. The proposed experimental procedure provides a foundation for further development of quantitative biogenic amine methods to determine decomposition progress in embalmed human cadavers.</w:t>
      </w:r>
    </w:p>
    <w:p w14:paraId="45B18F7E" w14:textId="77777777" w:rsidR="00416855" w:rsidRPr="0034635F" w:rsidRDefault="00416855" w:rsidP="00416855">
      <w:pPr>
        <w:spacing w:line="480" w:lineRule="auto"/>
        <w:ind w:firstLine="720"/>
        <w:jc w:val="both"/>
        <w:rPr>
          <w:rFonts w:cs="Times New Roman"/>
          <w:color w:val="000000" w:themeColor="text1"/>
          <w:sz w:val="22"/>
          <w:lang w:val="en-GB"/>
        </w:rPr>
      </w:pPr>
    </w:p>
    <w:p w14:paraId="1C3459B1" w14:textId="3BD7A4E5" w:rsidR="00B420BE" w:rsidRPr="0034635F" w:rsidRDefault="008A402B" w:rsidP="00416855">
      <w:pPr>
        <w:spacing w:line="480" w:lineRule="auto"/>
        <w:jc w:val="both"/>
        <w:rPr>
          <w:rFonts w:cs="Times New Roman"/>
          <w:sz w:val="22"/>
          <w:lang w:val="en-GB"/>
        </w:rPr>
      </w:pPr>
      <w:r w:rsidRPr="0034635F">
        <w:rPr>
          <w:rFonts w:cs="Times New Roman"/>
          <w:sz w:val="22"/>
          <w:lang w:val="en-GB"/>
        </w:rPr>
        <w:t xml:space="preserve">Keywords: </w:t>
      </w:r>
      <w:r w:rsidR="00A301E2" w:rsidRPr="0034635F">
        <w:rPr>
          <w:rFonts w:cs="Times New Roman"/>
          <w:sz w:val="22"/>
          <w:lang w:val="en-GB"/>
        </w:rPr>
        <w:t>Forensic Chemistry</w:t>
      </w:r>
      <w:r w:rsidR="001439EA" w:rsidRPr="0034635F">
        <w:rPr>
          <w:rFonts w:cs="Times New Roman"/>
          <w:sz w:val="22"/>
          <w:lang w:val="en-GB"/>
        </w:rPr>
        <w:t>;</w:t>
      </w:r>
      <w:r w:rsidR="00A301E2" w:rsidRPr="0034635F">
        <w:rPr>
          <w:rFonts w:cs="Times New Roman"/>
          <w:sz w:val="22"/>
          <w:lang w:val="en-GB"/>
        </w:rPr>
        <w:t xml:space="preserve"> Forensic Taphonomy</w:t>
      </w:r>
      <w:r w:rsidR="001439EA" w:rsidRPr="0034635F">
        <w:rPr>
          <w:rFonts w:cs="Times New Roman"/>
          <w:sz w:val="22"/>
          <w:lang w:val="en-GB"/>
        </w:rPr>
        <w:t>;</w:t>
      </w:r>
      <w:r w:rsidR="00A301E2" w:rsidRPr="0034635F">
        <w:rPr>
          <w:rFonts w:cs="Times New Roman"/>
          <w:sz w:val="22"/>
          <w:lang w:val="en-GB"/>
        </w:rPr>
        <w:t xml:space="preserve"> </w:t>
      </w:r>
      <w:r w:rsidR="002F7D05" w:rsidRPr="0034635F">
        <w:rPr>
          <w:rFonts w:cs="Times New Roman"/>
          <w:sz w:val="22"/>
          <w:lang w:val="en-GB"/>
        </w:rPr>
        <w:t>Anatomy</w:t>
      </w:r>
      <w:r w:rsidR="001439EA" w:rsidRPr="0034635F">
        <w:rPr>
          <w:rFonts w:cs="Times New Roman"/>
          <w:sz w:val="22"/>
          <w:lang w:val="en-GB"/>
        </w:rPr>
        <w:t>;</w:t>
      </w:r>
      <w:r w:rsidR="002F7D05" w:rsidRPr="0034635F">
        <w:rPr>
          <w:rFonts w:cs="Times New Roman"/>
          <w:sz w:val="22"/>
          <w:lang w:val="en-GB"/>
        </w:rPr>
        <w:t xml:space="preserve"> Methylamine</w:t>
      </w:r>
      <w:r w:rsidR="001439EA" w:rsidRPr="0034635F">
        <w:rPr>
          <w:rFonts w:cs="Times New Roman"/>
          <w:sz w:val="22"/>
          <w:lang w:val="en-GB"/>
        </w:rPr>
        <w:t>;</w:t>
      </w:r>
      <w:r w:rsidR="002F7D05" w:rsidRPr="0034635F">
        <w:rPr>
          <w:rFonts w:cs="Times New Roman"/>
          <w:sz w:val="22"/>
          <w:lang w:val="en-GB"/>
        </w:rPr>
        <w:t xml:space="preserve"> Cadaverine</w:t>
      </w:r>
      <w:r w:rsidR="001439EA" w:rsidRPr="0034635F">
        <w:rPr>
          <w:rFonts w:cs="Times New Roman"/>
          <w:sz w:val="22"/>
          <w:lang w:val="en-GB"/>
        </w:rPr>
        <w:t>;</w:t>
      </w:r>
      <w:r w:rsidR="002F7D05" w:rsidRPr="0034635F">
        <w:rPr>
          <w:rFonts w:cs="Times New Roman"/>
          <w:sz w:val="22"/>
          <w:lang w:val="en-GB"/>
        </w:rPr>
        <w:t xml:space="preserve"> </w:t>
      </w:r>
      <w:r w:rsidRPr="0034635F">
        <w:rPr>
          <w:rFonts w:cs="Times New Roman"/>
          <w:sz w:val="22"/>
          <w:lang w:val="en-GB"/>
        </w:rPr>
        <w:t xml:space="preserve">Putrescine </w:t>
      </w:r>
    </w:p>
    <w:p w14:paraId="7E42664F" w14:textId="77777777" w:rsidR="00B420BE" w:rsidRPr="0034635F" w:rsidRDefault="00B420BE">
      <w:pPr>
        <w:rPr>
          <w:rFonts w:cs="Times New Roman"/>
          <w:sz w:val="22"/>
          <w:lang w:val="en-GB"/>
        </w:rPr>
      </w:pPr>
      <w:r w:rsidRPr="0034635F">
        <w:rPr>
          <w:rFonts w:cs="Times New Roman"/>
          <w:sz w:val="22"/>
          <w:lang w:val="en-GB"/>
        </w:rPr>
        <w:br w:type="page"/>
      </w:r>
    </w:p>
    <w:p w14:paraId="1F61A5D2" w14:textId="5959E3EE" w:rsidR="008A402B" w:rsidRPr="0034635F" w:rsidRDefault="008A402B" w:rsidP="003A57B3">
      <w:pPr>
        <w:pStyle w:val="Heading2"/>
        <w:numPr>
          <w:ilvl w:val="0"/>
          <w:numId w:val="2"/>
        </w:numPr>
        <w:rPr>
          <w:sz w:val="22"/>
          <w:szCs w:val="22"/>
          <w:lang w:val="en-GB"/>
        </w:rPr>
      </w:pPr>
      <w:bookmarkStart w:id="2" w:name="_Toc450834794"/>
      <w:r w:rsidRPr="0034635F">
        <w:rPr>
          <w:sz w:val="22"/>
          <w:szCs w:val="22"/>
          <w:lang w:val="en-GB"/>
        </w:rPr>
        <w:lastRenderedPageBreak/>
        <w:t>Introduction</w:t>
      </w:r>
      <w:bookmarkEnd w:id="2"/>
    </w:p>
    <w:p w14:paraId="5EE3C37F" w14:textId="31740720" w:rsidR="008A402B" w:rsidRPr="0034635F" w:rsidRDefault="008A402B" w:rsidP="00C80C95">
      <w:pPr>
        <w:tabs>
          <w:tab w:val="left" w:pos="284"/>
          <w:tab w:val="left" w:pos="1134"/>
        </w:tabs>
        <w:spacing w:line="480" w:lineRule="auto"/>
        <w:ind w:firstLine="709"/>
        <w:jc w:val="both"/>
        <w:rPr>
          <w:rFonts w:ascii="TimesNewRomanPSMT" w:hAnsi="TimesNewRomanPSMT" w:cs="TimesNewRomanPSMT"/>
          <w:sz w:val="22"/>
          <w:lang w:val="en-GB"/>
        </w:rPr>
      </w:pPr>
      <w:r w:rsidRPr="0034635F">
        <w:rPr>
          <w:rFonts w:ascii="TimesNewRomanPSMT" w:hAnsi="TimesNewRomanPSMT" w:cs="TimesNewRomanPSMT"/>
          <w:sz w:val="22"/>
          <w:lang w:val="en-GB"/>
        </w:rPr>
        <w:t xml:space="preserve">The use of cadavers to study human anatomy can be traced back to Greek and Egyptian civilizations </w:t>
      </w:r>
      <w:r w:rsidRPr="0034635F">
        <w:rPr>
          <w:rFonts w:ascii="TimesNewRomanPSMT" w:hAnsi="TimesNewRomanPSMT" w:cs="TimesNewRomanPSMT"/>
          <w:sz w:val="22"/>
          <w:lang w:val="en-GB"/>
        </w:rPr>
        <w:fldChar w:fldCharType="begin"/>
      </w:r>
      <w:r w:rsidR="00C8661E" w:rsidRPr="0034635F">
        <w:rPr>
          <w:rFonts w:ascii="TimesNewRomanPSMT" w:hAnsi="TimesNewRomanPSMT" w:cs="TimesNewRomanPSMT"/>
          <w:sz w:val="22"/>
          <w:lang w:val="en-GB"/>
        </w:rPr>
        <w:instrText xml:space="preserve"> ADDIN EN.CITE &lt;EndNote&gt;&lt;Cite&gt;&lt;Author&gt;Von Staden&lt;/Author&gt;&lt;Year&gt;1989&lt;/Year&gt;&lt;RecNum&gt;213&lt;/RecNum&gt;&lt;DisplayText&gt;[1, 2]&lt;/DisplayText&gt;&lt;record&gt;&lt;rec-number&gt;213&lt;/rec-number&gt;&lt;foreign-keys&gt;&lt;key app="EN" db-id="xzpxvfrdzr00flesseupxzptf2sdpdp2ftww" timestamp="1526473280"&gt;213&lt;/key&gt;&lt;/foreign-keys&gt;&lt;ref-type name="Book"&gt;6&lt;/ref-type&gt;&lt;contributors&gt;&lt;authors&gt;&lt;author&gt;Von Staden, Heinrich&lt;/author&gt;&lt;/authors&gt;&lt;/contributors&gt;&lt;titles&gt;&lt;title&gt;Herophilus: the art of medicine in early Alexandria: edition, translation and essays&lt;/title&gt;&lt;/titles&gt;&lt;dates&gt;&lt;year&gt;1989&lt;/year&gt;&lt;/dates&gt;&lt;publisher&gt;Cambridge University Press&lt;/publisher&gt;&lt;isbn&gt;0521236460&lt;/isbn&gt;&lt;urls&gt;&lt;/urls&gt;&lt;/record&gt;&lt;/Cite&gt;&lt;Cite&gt;&lt;Author&gt;Cave&lt;/Author&gt;&lt;Year&gt;1950&lt;/Year&gt;&lt;RecNum&gt;312&lt;/RecNum&gt;&lt;record&gt;&lt;rec-number&gt;312&lt;/rec-number&gt;&lt;foreign-keys&gt;&lt;key app="EN" db-id="xzpxvfrdzr00flesseupxzptf2sdpdp2ftww" timestamp="1526473282"&gt;312&lt;/key&gt;&lt;/foreign-keys&gt;&lt;ref-type name="Journal Article"&gt;17&lt;/ref-type&gt;&lt;contributors&gt;&lt;authors&gt;&lt;author&gt;Cave, A. J. E.&lt;/author&gt;&lt;/authors&gt;&lt;/contributors&gt;&lt;titles&gt;&lt;title&gt;Ancient Egypt and the origin of anatomical science&lt;/title&gt;&lt;secondary-title&gt;Proc. R. Soc. Med.&lt;/secondary-title&gt;&lt;/titles&gt;&lt;periodical&gt;&lt;full-title&gt;Proc. R. Soc. Med.&lt;/full-title&gt;&lt;/periodical&gt;&lt;pages&gt;568&lt;/pages&gt;&lt;volume&gt;43&lt;/volume&gt;&lt;number&gt;7&lt;/number&gt;&lt;dates&gt;&lt;year&gt;1950&lt;/year&gt;&lt;/dates&gt;&lt;urls&gt;&lt;/urls&gt;&lt;/record&gt;&lt;/Cite&gt;&lt;/EndNote&gt;</w:instrText>
      </w:r>
      <w:r w:rsidRPr="0034635F">
        <w:rPr>
          <w:rFonts w:ascii="TimesNewRomanPSMT" w:hAnsi="TimesNewRomanPSMT" w:cs="TimesNewRomanPSMT"/>
          <w:sz w:val="22"/>
          <w:lang w:val="en-GB"/>
        </w:rPr>
        <w:fldChar w:fldCharType="separate"/>
      </w:r>
      <w:r w:rsidR="00EF0794" w:rsidRPr="0034635F">
        <w:rPr>
          <w:rFonts w:ascii="TimesNewRomanPSMT" w:hAnsi="TimesNewRomanPSMT" w:cs="TimesNewRomanPSMT"/>
          <w:sz w:val="22"/>
          <w:lang w:val="en-GB"/>
        </w:rPr>
        <w:t>[1, 2]</w:t>
      </w:r>
      <w:r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t xml:space="preserve">. From a scientific approach, dissections of a human cadaver performed by the Greek physician, Herophilus of Chalcedon were the first ever recorded public dissections in history </w:t>
      </w:r>
      <w:r w:rsidRPr="0034635F">
        <w:rPr>
          <w:rFonts w:ascii="TimesNewRomanPSMT" w:hAnsi="TimesNewRomanPSMT" w:cs="TimesNewRomanPSMT"/>
          <w:sz w:val="22"/>
          <w:lang w:val="en-GB"/>
        </w:rPr>
        <w:fldChar w:fldCharType="begin"/>
      </w:r>
      <w:r w:rsidR="00EF0794" w:rsidRPr="0034635F">
        <w:rPr>
          <w:rFonts w:ascii="TimesNewRomanPSMT" w:hAnsi="TimesNewRomanPSMT" w:cs="TimesNewRomanPSMT"/>
          <w:sz w:val="22"/>
          <w:lang w:val="en-GB"/>
        </w:rPr>
        <w:instrText xml:space="preserve"> ADDIN EN.CITE &lt;EndNote&gt;&lt;Cite&gt;&lt;Author&gt;Von Staden&lt;/Author&gt;&lt;Year&gt;1989&lt;/Year&gt;&lt;RecNum&gt;213&lt;/RecNum&gt;&lt;DisplayText&gt;[1]&lt;/DisplayText&gt;&lt;record&gt;&lt;rec-number&gt;213&lt;/rec-number&gt;&lt;foreign-keys&gt;&lt;key app="EN" db-id="xzpxvfrdzr00flesseupxzptf2sdpdp2ftww" timestamp="1526473280"&gt;213&lt;/key&gt;&lt;/foreign-keys&gt;&lt;ref-type name="Book"&gt;6&lt;/ref-type&gt;&lt;contributors&gt;&lt;authors&gt;&lt;author&gt;Von Staden, Heinrich&lt;/author&gt;&lt;/authors&gt;&lt;/contributors&gt;&lt;titles&gt;&lt;title&gt;Herophilus: the art of medicine in early Alexandria: edition, translation and essays&lt;/title&gt;&lt;/titles&gt;&lt;dates&gt;&lt;year&gt;1989&lt;/year&gt;&lt;/dates&gt;&lt;publisher&gt;Cambridge University Press&lt;/publisher&gt;&lt;isbn&gt;0521236460&lt;/isbn&gt;&lt;urls&gt;&lt;/urls&gt;&lt;/record&gt;&lt;/Cite&gt;&lt;/EndNote&gt;</w:instrText>
      </w:r>
      <w:r w:rsidRPr="0034635F">
        <w:rPr>
          <w:rFonts w:ascii="TimesNewRomanPSMT" w:hAnsi="TimesNewRomanPSMT" w:cs="TimesNewRomanPSMT"/>
          <w:sz w:val="22"/>
          <w:lang w:val="en-GB"/>
        </w:rPr>
        <w:fldChar w:fldCharType="separate"/>
      </w:r>
      <w:r w:rsidR="00EF0794" w:rsidRPr="0034635F">
        <w:rPr>
          <w:rFonts w:ascii="TimesNewRomanPSMT" w:hAnsi="TimesNewRomanPSMT" w:cs="TimesNewRomanPSMT"/>
          <w:sz w:val="22"/>
          <w:lang w:val="en-GB"/>
        </w:rPr>
        <w:t>[1]</w:t>
      </w:r>
      <w:r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t xml:space="preserve">. This was followed by Andreas Vesalius who was described as the </w:t>
      </w:r>
      <w:r w:rsidR="000466F1" w:rsidRPr="0034635F">
        <w:rPr>
          <w:rFonts w:ascii="TimesNewRomanPSMT" w:hAnsi="TimesNewRomanPSMT" w:cs="TimesNewRomanPSMT"/>
          <w:sz w:val="22"/>
          <w:lang w:val="en-GB"/>
        </w:rPr>
        <w:t xml:space="preserve">father </w:t>
      </w:r>
      <w:r w:rsidRPr="0034635F">
        <w:rPr>
          <w:rFonts w:ascii="TimesNewRomanPSMT" w:hAnsi="TimesNewRomanPSMT" w:cs="TimesNewRomanPSMT"/>
          <w:sz w:val="22"/>
          <w:lang w:val="en-GB"/>
        </w:rPr>
        <w:t xml:space="preserve">of anatomy as he was the first to describe the human body based on the dissection of the human cadaver </w:t>
      </w:r>
      <w:r w:rsidRPr="0034635F">
        <w:rPr>
          <w:rFonts w:ascii="TimesNewRomanPSMT" w:hAnsi="TimesNewRomanPSMT" w:cs="TimesNewRomanPSMT"/>
          <w:sz w:val="22"/>
          <w:lang w:val="en-GB"/>
        </w:rPr>
        <w:fldChar w:fldCharType="begin"/>
      </w:r>
      <w:r w:rsidR="00C8661E" w:rsidRPr="0034635F">
        <w:rPr>
          <w:rFonts w:ascii="TimesNewRomanPSMT" w:hAnsi="TimesNewRomanPSMT" w:cs="TimesNewRomanPSMT"/>
          <w:sz w:val="22"/>
          <w:lang w:val="en-GB"/>
        </w:rPr>
        <w:instrText xml:space="preserve"> ADDIN EN.CITE &lt;EndNote&gt;&lt;Cite&gt;&lt;Author&gt;Silverman&lt;/Author&gt;&lt;Year&gt;1991&lt;/Year&gt;&lt;RecNum&gt;179&lt;/RecNum&gt;&lt;DisplayText&gt;[3]&lt;/DisplayText&gt;&lt;record&gt;&lt;rec-number&gt;179&lt;/rec-number&gt;&lt;foreign-keys&gt;&lt;key app="EN" db-id="xzpxvfrdzr00flesseupxzptf2sdpdp2ftww" timestamp="1526473279"&gt;179&lt;/key&gt;&lt;/foreign-keys&gt;&lt;ref-type name="Journal Article"&gt;17&lt;/ref-type&gt;&lt;contributors&gt;&lt;authors&gt;&lt;author&gt;Silverman, M. E.&lt;/author&gt;&lt;/authors&gt;&lt;/contributors&gt;&lt;titles&gt;&lt;title&gt;Andreas vesalius and de humani corporis fabrica&lt;/title&gt;&lt;secondary-title&gt;Clin. Cardiol.&lt;/secondary-title&gt;&lt;/titles&gt;&lt;periodical&gt;&lt;full-title&gt;Clin. Cardiol.&lt;/full-title&gt;&lt;/periodical&gt;&lt;pages&gt;276-279&lt;/pages&gt;&lt;volume&gt;14&lt;/volume&gt;&lt;number&gt;3&lt;/number&gt;&lt;dates&gt;&lt;year&gt;1991&lt;/year&gt;&lt;/dates&gt;&lt;isbn&gt;1932-8737&lt;/isbn&gt;&lt;urls&gt;&lt;/urls&gt;&lt;/record&gt;&lt;/Cite&gt;&lt;/EndNote&gt;</w:instrText>
      </w:r>
      <w:r w:rsidRPr="0034635F">
        <w:rPr>
          <w:rFonts w:ascii="TimesNewRomanPSMT" w:hAnsi="TimesNewRomanPSMT" w:cs="TimesNewRomanPSMT"/>
          <w:sz w:val="22"/>
          <w:lang w:val="en-GB"/>
        </w:rPr>
        <w:fldChar w:fldCharType="separate"/>
      </w:r>
      <w:r w:rsidR="00EF0794" w:rsidRPr="0034635F">
        <w:rPr>
          <w:rFonts w:ascii="TimesNewRomanPSMT" w:hAnsi="TimesNewRomanPSMT" w:cs="TimesNewRomanPSMT"/>
          <w:sz w:val="22"/>
          <w:lang w:val="en-GB"/>
        </w:rPr>
        <w:t>[3]</w:t>
      </w:r>
      <w:r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t xml:space="preserve">. </w:t>
      </w:r>
      <w:r w:rsidR="00A301E2" w:rsidRPr="0034635F">
        <w:rPr>
          <w:rFonts w:ascii="TimesNewRomanPSMT" w:hAnsi="TimesNewRomanPSMT" w:cs="TimesNewRomanPSMT"/>
          <w:sz w:val="22"/>
          <w:lang w:val="en-GB"/>
        </w:rPr>
        <w:t>D</w:t>
      </w:r>
      <w:r w:rsidRPr="0034635F">
        <w:rPr>
          <w:rFonts w:ascii="TimesNewRomanPSMT" w:hAnsi="TimesNewRomanPSMT" w:cs="TimesNewRomanPSMT"/>
          <w:sz w:val="22"/>
          <w:lang w:val="en-GB"/>
        </w:rPr>
        <w:t xml:space="preserve">issection is conducted for teaching and research purposes in </w:t>
      </w:r>
      <w:r w:rsidR="00301A01" w:rsidRPr="0034635F">
        <w:rPr>
          <w:rFonts w:ascii="TimesNewRomanPSMT" w:hAnsi="TimesNewRomanPSMT" w:cs="TimesNewRomanPSMT"/>
          <w:sz w:val="22"/>
          <w:lang w:val="en-GB"/>
        </w:rPr>
        <w:t>most</w:t>
      </w:r>
      <w:r w:rsidRPr="0034635F">
        <w:rPr>
          <w:rFonts w:ascii="TimesNewRomanPSMT" w:hAnsi="TimesNewRomanPSMT" w:cs="TimesNewRomanPSMT"/>
          <w:sz w:val="22"/>
          <w:lang w:val="en-GB"/>
        </w:rPr>
        <w:t xml:space="preserve"> anatomy departments</w:t>
      </w:r>
      <w:r w:rsidR="00A301E2" w:rsidRPr="0034635F">
        <w:rPr>
          <w:rFonts w:ascii="TimesNewRomanPSMT" w:hAnsi="TimesNewRomanPSMT" w:cs="TimesNewRomanPSMT"/>
          <w:sz w:val="22"/>
          <w:lang w:val="en-GB"/>
        </w:rPr>
        <w:t xml:space="preserve"> worldwide</w:t>
      </w:r>
      <w:r w:rsidR="008760CB" w:rsidRPr="0034635F">
        <w:rPr>
          <w:rFonts w:ascii="TimesNewRomanPSMT" w:hAnsi="TimesNewRomanPSMT" w:cs="TimesNewRomanPSMT"/>
          <w:sz w:val="22"/>
          <w:lang w:val="en-GB"/>
        </w:rPr>
        <w:fldChar w:fldCharType="begin"/>
      </w:r>
      <w:r w:rsidR="008760CB" w:rsidRPr="0034635F">
        <w:rPr>
          <w:rFonts w:ascii="TimesNewRomanPSMT" w:hAnsi="TimesNewRomanPSMT" w:cs="TimesNewRomanPSMT"/>
          <w:sz w:val="22"/>
          <w:lang w:val="en-GB"/>
        </w:rPr>
        <w:fldChar w:fldCharType="separate"/>
      </w:r>
      <w:r w:rsidR="008760CB" w:rsidRPr="0034635F">
        <w:rPr>
          <w:rFonts w:ascii="TimesNewRomanPSMT" w:hAnsi="TimesNewRomanPSMT" w:cs="TimesNewRomanPSMT"/>
          <w:sz w:val="22"/>
          <w:lang w:val="en-GB"/>
        </w:rPr>
        <w:t>{Balta, 2019 #595}</w:t>
      </w:r>
      <w:r w:rsidR="008760CB"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t>. Moreover, cadavers are also used to train clinicians on different clinical interventions</w:t>
      </w:r>
      <w:r w:rsidR="00A301E2" w:rsidRPr="0034635F">
        <w:rPr>
          <w:rFonts w:ascii="TimesNewRomanPSMT" w:hAnsi="TimesNewRomanPSMT" w:cs="TimesNewRomanPSMT"/>
          <w:sz w:val="22"/>
          <w:lang w:val="en-GB"/>
        </w:rPr>
        <w:t>,</w:t>
      </w:r>
      <w:r w:rsidRPr="0034635F">
        <w:rPr>
          <w:rFonts w:ascii="TimesNewRomanPSMT" w:hAnsi="TimesNewRomanPSMT" w:cs="TimesNewRomanPSMT"/>
          <w:sz w:val="22"/>
          <w:lang w:val="en-GB"/>
        </w:rPr>
        <w:t xml:space="preserve"> such as ultrasound guided anaesthesia and surgical procedures </w:t>
      </w:r>
      <w:r w:rsidRPr="0034635F">
        <w:rPr>
          <w:rFonts w:ascii="TimesNewRomanPSMT" w:hAnsi="TimesNewRomanPSMT" w:cs="TimesNewRomanPSMT"/>
          <w:sz w:val="22"/>
          <w:lang w:val="en-GB"/>
        </w:rPr>
        <w:fldChar w:fldCharType="begin">
          <w:fldData xml:space="preserve">PEVuZE5vdGU+PENpdGU+PEF1dGhvcj5Uc3VpPC9BdXRob3I+PFllYXI+MjAwNzwvWWVhcj48UmVj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</w:fldData>
        </w:fldChar>
      </w:r>
      <w:r w:rsidR="00C8661E" w:rsidRPr="0034635F">
        <w:rPr>
          <w:rFonts w:ascii="TimesNewRomanPSMT" w:hAnsi="TimesNewRomanPSMT" w:cs="TimesNewRomanPSMT"/>
          <w:sz w:val="22"/>
          <w:lang w:val="en-GB"/>
        </w:rPr>
        <w:instrText xml:space="preserve"> ADDIN EN.CITE </w:instrText>
      </w:r>
      <w:r w:rsidR="00C8661E" w:rsidRPr="0034635F">
        <w:rPr>
          <w:rFonts w:ascii="TimesNewRomanPSMT" w:hAnsi="TimesNewRomanPSMT" w:cs="TimesNewRomanPSMT"/>
          <w:sz w:val="22"/>
          <w:lang w:val="en-GB"/>
        </w:rPr>
        <w:fldChar w:fldCharType="begin">
          <w:fldData xml:space="preserve">PEVuZE5vdGU+PENpdGU+PEF1dGhvcj5Uc3VpPC9BdXRob3I+PFllYXI+MjAwNzwvWWVhcj48UmVj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</w:fldData>
        </w:fldChar>
      </w:r>
      <w:r w:rsidR="00C8661E" w:rsidRPr="0034635F">
        <w:rPr>
          <w:rFonts w:ascii="TimesNewRomanPSMT" w:hAnsi="TimesNewRomanPSMT" w:cs="TimesNewRomanPSMT"/>
          <w:sz w:val="22"/>
          <w:lang w:val="en-GB"/>
        </w:rPr>
        <w:instrText xml:space="preserve"> ADDIN EN.CITE.DATA </w:instrText>
      </w:r>
      <w:r w:rsidR="00C8661E" w:rsidRPr="0034635F">
        <w:rPr>
          <w:rFonts w:ascii="TimesNewRomanPSMT" w:hAnsi="TimesNewRomanPSMT" w:cs="TimesNewRomanPSMT"/>
          <w:sz w:val="22"/>
          <w:lang w:val="en-GB"/>
        </w:rPr>
      </w:r>
      <w:r w:rsidR="00C8661E"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r>
      <w:r w:rsidRPr="0034635F">
        <w:rPr>
          <w:rFonts w:ascii="TimesNewRomanPSMT" w:hAnsi="TimesNewRomanPSMT" w:cs="TimesNewRomanPSMT"/>
          <w:sz w:val="22"/>
          <w:lang w:val="en-GB"/>
        </w:rPr>
        <w:fldChar w:fldCharType="separate"/>
      </w:r>
      <w:r w:rsidR="00EF0794" w:rsidRPr="0034635F">
        <w:rPr>
          <w:rFonts w:ascii="TimesNewRomanPSMT" w:hAnsi="TimesNewRomanPSMT" w:cs="TimesNewRomanPSMT"/>
          <w:sz w:val="22"/>
          <w:lang w:val="en-GB"/>
        </w:rPr>
        <w:t>[4, 5]</w:t>
      </w:r>
      <w:r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t xml:space="preserve">. In addition to their use by clinicians, cadavers are used by medical companies to develop new </w:t>
      </w:r>
      <w:r w:rsidR="00301A01" w:rsidRPr="0034635F">
        <w:rPr>
          <w:rFonts w:ascii="TimesNewRomanPSMT" w:hAnsi="TimesNewRomanPSMT" w:cs="TimesNewRomanPSMT"/>
          <w:sz w:val="22"/>
          <w:lang w:val="en-GB"/>
        </w:rPr>
        <w:t xml:space="preserve">technologies </w:t>
      </w:r>
      <w:r w:rsidRPr="0034635F">
        <w:rPr>
          <w:rFonts w:ascii="TimesNewRomanPSMT" w:hAnsi="TimesNewRomanPSMT" w:cs="TimesNewRomanPSMT"/>
          <w:sz w:val="22"/>
          <w:lang w:val="en-GB"/>
        </w:rPr>
        <w:t xml:space="preserve">that improve the practice of medicine. The use of human cadavers in </w:t>
      </w:r>
      <w:r w:rsidR="008771C0" w:rsidRPr="0034635F">
        <w:rPr>
          <w:rFonts w:ascii="TimesNewRomanPSMT" w:hAnsi="TimesNewRomanPSMT" w:cs="TimesNewRomanPSMT"/>
          <w:sz w:val="22"/>
          <w:lang w:val="en-GB"/>
        </w:rPr>
        <w:t xml:space="preserve">anatomy </w:t>
      </w:r>
      <w:r w:rsidRPr="0034635F">
        <w:rPr>
          <w:rFonts w:ascii="TimesNewRomanPSMT" w:hAnsi="TimesNewRomanPSMT" w:cs="TimesNewRomanPSMT"/>
          <w:sz w:val="22"/>
          <w:lang w:val="en-GB"/>
        </w:rPr>
        <w:t xml:space="preserve">departments </w:t>
      </w:r>
      <w:r w:rsidR="008771C0" w:rsidRPr="0034635F">
        <w:rPr>
          <w:rFonts w:ascii="TimesNewRomanPSMT" w:hAnsi="TimesNewRomanPSMT" w:cs="TimesNewRomanPSMT"/>
          <w:sz w:val="22"/>
          <w:lang w:val="en-GB"/>
        </w:rPr>
        <w:t xml:space="preserve">across Ireland and the United Kingdom </w:t>
      </w:r>
      <w:r w:rsidRPr="0034635F">
        <w:rPr>
          <w:rFonts w:ascii="TimesNewRomanPSMT" w:hAnsi="TimesNewRomanPSMT" w:cs="TimesNewRomanPSMT"/>
          <w:sz w:val="22"/>
          <w:lang w:val="en-GB"/>
        </w:rPr>
        <w:t xml:space="preserve">is governed by </w:t>
      </w:r>
      <w:r w:rsidR="00A301E2" w:rsidRPr="0034635F">
        <w:rPr>
          <w:rFonts w:ascii="TimesNewRomanPSMT" w:hAnsi="TimesNewRomanPSMT" w:cs="TimesNewRomanPSMT"/>
          <w:sz w:val="22"/>
          <w:lang w:val="en-GB"/>
        </w:rPr>
        <w:t xml:space="preserve">the </w:t>
      </w:r>
      <w:r w:rsidRPr="0034635F">
        <w:rPr>
          <w:rFonts w:ascii="TimesNewRomanPSMT" w:hAnsi="TimesNewRomanPSMT" w:cs="TimesNewRomanPSMT"/>
          <w:sz w:val="22"/>
          <w:lang w:val="en-GB"/>
        </w:rPr>
        <w:t>Anatomy Act of 1832 in Ireland and the Human Tissue Act in the United Kingdom</w:t>
      </w:r>
      <w:r w:rsidR="00416855" w:rsidRPr="0034635F">
        <w:rPr>
          <w:rFonts w:ascii="TimesNewRomanPSMT" w:hAnsi="TimesNewRomanPSMT" w:cs="TimesNewRomanPSMT"/>
          <w:sz w:val="22"/>
          <w:lang w:val="en-GB"/>
        </w:rPr>
        <w:t xml:space="preserve"> 2004</w:t>
      </w:r>
      <w:r w:rsidRPr="0034635F">
        <w:rPr>
          <w:rFonts w:ascii="TimesNewRomanPSMT" w:hAnsi="TimesNewRomanPSMT" w:cs="TimesNewRomanPSMT"/>
          <w:sz w:val="22"/>
          <w:lang w:val="en-GB"/>
        </w:rPr>
        <w:t xml:space="preserve"> </w:t>
      </w:r>
      <w:r w:rsidRPr="0034635F">
        <w:rPr>
          <w:rFonts w:ascii="TimesNewRomanPSMT" w:hAnsi="TimesNewRomanPSMT" w:cs="TimesNewRomanPSMT"/>
          <w:sz w:val="22"/>
          <w:lang w:val="en-GB"/>
        </w:rPr>
        <w:fldChar w:fldCharType="begin">
          <w:fldData xml:space="preserve">PEVuZE5vdGU+PENpdGU+PEF1dGhvcj5UYXlsb3I8L0F1dGhvcj48WWVhcj4yMDA3PC9ZZWFyPjxS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</w:fldData>
        </w:fldChar>
      </w:r>
      <w:r w:rsidR="00C8661E" w:rsidRPr="0034635F">
        <w:rPr>
          <w:rFonts w:ascii="TimesNewRomanPSMT" w:hAnsi="TimesNewRomanPSMT" w:cs="TimesNewRomanPSMT"/>
          <w:sz w:val="22"/>
          <w:lang w:val="en-GB"/>
        </w:rPr>
        <w:instrText xml:space="preserve"> ADDIN EN.CITE </w:instrText>
      </w:r>
      <w:r w:rsidR="00C8661E" w:rsidRPr="0034635F">
        <w:rPr>
          <w:rFonts w:ascii="TimesNewRomanPSMT" w:hAnsi="TimesNewRomanPSMT" w:cs="TimesNewRomanPSMT"/>
          <w:sz w:val="22"/>
          <w:lang w:val="en-GB"/>
        </w:rPr>
        <w:fldChar w:fldCharType="begin">
          <w:fldData xml:space="preserve">PEVuZE5vdGU+PENpdGU+PEF1dGhvcj5UYXlsb3I8L0F1dGhvcj48WWVhcj4yMDA3PC9ZZWFyPjxS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</w:fldData>
        </w:fldChar>
      </w:r>
      <w:r w:rsidR="00C8661E" w:rsidRPr="0034635F">
        <w:rPr>
          <w:rFonts w:ascii="TimesNewRomanPSMT" w:hAnsi="TimesNewRomanPSMT" w:cs="TimesNewRomanPSMT"/>
          <w:sz w:val="22"/>
          <w:lang w:val="en-GB"/>
        </w:rPr>
        <w:instrText xml:space="preserve"> ADDIN EN.CITE.DATA </w:instrText>
      </w:r>
      <w:r w:rsidR="00C8661E" w:rsidRPr="0034635F">
        <w:rPr>
          <w:rFonts w:ascii="TimesNewRomanPSMT" w:hAnsi="TimesNewRomanPSMT" w:cs="TimesNewRomanPSMT"/>
          <w:sz w:val="22"/>
          <w:lang w:val="en-GB"/>
        </w:rPr>
      </w:r>
      <w:r w:rsidR="00C8661E"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r>
      <w:r w:rsidRPr="0034635F">
        <w:rPr>
          <w:rFonts w:ascii="TimesNewRomanPSMT" w:hAnsi="TimesNewRomanPSMT" w:cs="TimesNewRomanPSMT"/>
          <w:sz w:val="22"/>
          <w:lang w:val="en-GB"/>
        </w:rPr>
        <w:fldChar w:fldCharType="separate"/>
      </w:r>
      <w:r w:rsidR="00EF0794" w:rsidRPr="0034635F">
        <w:rPr>
          <w:rFonts w:ascii="TimesNewRomanPSMT" w:hAnsi="TimesNewRomanPSMT" w:cs="TimesNewRomanPSMT"/>
          <w:sz w:val="22"/>
          <w:lang w:val="en-GB"/>
        </w:rPr>
        <w:t>[6, 7]</w:t>
      </w:r>
      <w:r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t>.</w:t>
      </w:r>
    </w:p>
    <w:p w14:paraId="62CFD3D6" w14:textId="75B3399D" w:rsidR="008A402B" w:rsidRPr="0034635F" w:rsidRDefault="008A402B" w:rsidP="00C80C95">
      <w:pPr>
        <w:tabs>
          <w:tab w:val="left" w:pos="284"/>
          <w:tab w:val="left" w:pos="1134"/>
        </w:tabs>
        <w:spacing w:line="480" w:lineRule="auto"/>
        <w:ind w:firstLine="709"/>
        <w:jc w:val="both"/>
        <w:rPr>
          <w:rFonts w:ascii="TimesNewRomanPSMT" w:hAnsi="TimesNewRomanPSMT" w:cs="TimesNewRomanPSMT"/>
          <w:sz w:val="22"/>
          <w:lang w:val="en-GB"/>
        </w:rPr>
      </w:pPr>
      <w:r w:rsidRPr="0034635F">
        <w:rPr>
          <w:rFonts w:ascii="TimesNewRomanPSMT" w:hAnsi="TimesNewRomanPSMT" w:cs="TimesNewRomanPSMT"/>
          <w:sz w:val="22"/>
          <w:lang w:val="en-GB"/>
        </w:rPr>
        <w:t>While fresh (</w:t>
      </w:r>
      <w:r w:rsidR="00A301E2" w:rsidRPr="0034635F">
        <w:rPr>
          <w:rFonts w:ascii="TimesNewRomanPSMT" w:hAnsi="TimesNewRomanPSMT" w:cs="TimesNewRomanPSMT"/>
          <w:sz w:val="22"/>
          <w:lang w:val="en-GB"/>
        </w:rPr>
        <w:t xml:space="preserve">i.e. </w:t>
      </w:r>
      <w:r w:rsidRPr="0034635F">
        <w:rPr>
          <w:rFonts w:ascii="TimesNewRomanPSMT" w:hAnsi="TimesNewRomanPSMT" w:cs="TimesNewRomanPSMT"/>
          <w:sz w:val="22"/>
          <w:lang w:val="en-GB"/>
        </w:rPr>
        <w:t xml:space="preserve">unembalmed) cadavers are ideal as they are the closest representation of live tissue, the handling of unembalmed cadavers is a potential biological hazard </w:t>
      </w:r>
      <w:r w:rsidR="00301A01" w:rsidRPr="0034635F">
        <w:rPr>
          <w:rFonts w:ascii="TimesNewRomanPSMT" w:hAnsi="TimesNewRomanPSMT" w:cs="TimesNewRomanPSMT"/>
          <w:sz w:val="22"/>
          <w:lang w:val="en-GB"/>
        </w:rPr>
        <w:t>as the tissue has not been treated with preservatives or</w:t>
      </w:r>
      <w:r w:rsidRPr="0034635F">
        <w:rPr>
          <w:rFonts w:ascii="TimesNewRomanPSMT" w:hAnsi="TimesNewRomanPSMT" w:cs="TimesNewRomanPSMT"/>
          <w:sz w:val="22"/>
          <w:lang w:val="en-GB"/>
        </w:rPr>
        <w:t xml:space="preserve"> antimicrobial agents </w:t>
      </w:r>
      <w:r w:rsidRPr="0034635F">
        <w:rPr>
          <w:rFonts w:ascii="TimesNewRomanPSMT" w:hAnsi="TimesNewRomanPSMT" w:cs="TimesNewRomanPSMT"/>
          <w:sz w:val="22"/>
          <w:lang w:val="en-GB"/>
        </w:rPr>
        <w:fldChar w:fldCharType="begin"/>
      </w:r>
      <w:r w:rsidR="00EF0794" w:rsidRPr="0034635F">
        <w:rPr>
          <w:rFonts w:ascii="TimesNewRomanPSMT" w:hAnsi="TimesNewRomanPSMT" w:cs="TimesNewRomanPSMT"/>
          <w:sz w:val="22"/>
          <w:lang w:val="en-GB"/>
        </w:rPr>
        <w:instrText xml:space="preserve"> ADDIN EN.CITE &lt;EndNote&gt;&lt;Cite&gt;&lt;Author&gt;Balta&lt;/Author&gt;&lt;Year&gt;2015&lt;/Year&gt;&lt;RecNum&gt;194&lt;/RecNum&gt;&lt;DisplayText&gt;[8]&lt;/DisplayText&gt;&lt;record&gt;&lt;rec-number&gt;194&lt;/rec-number&gt;&lt;foreign-keys&gt;&lt;key app="EN" db-id="xzpxvfrdzr00flesseupxzptf2sdpdp2ftww" timestamp="1434468633"&gt;194&lt;/key&gt;&lt;/foreign-keys&gt;&lt;ref-type name="Journal Article"&gt;17&lt;/ref-type&gt;&lt;contributors&gt;&lt;authors&gt;&lt;author&gt;Balta, J. Y.&lt;/author&gt;&lt;author&gt;Cronin, M.&lt;/author&gt;&lt;author&gt;Cryan, J. F.&lt;/author&gt;&lt;author&gt;O&amp;apos;Mahony, S. M.&lt;/author&gt;&lt;/authors&gt;&lt;/contributors&gt;&lt;titles&gt;&lt;title&gt;Human Preservation Techniques in Anatomy: A 21st Century Medical Education Perspective&lt;/title&gt;&lt;secondary-title&gt;Clin Anat&lt;/secondary-title&gt;&lt;/titles&gt;&lt;periodical&gt;&lt;full-title&gt;Clin Anat&lt;/full-title&gt;&lt;abbr-1&gt;Clinical anatomy (New York, N.Y.)&lt;/abbr-1&gt;&lt;/periodical&gt;&lt;pages&gt;00-00&lt;/pages&gt;&lt;volume&gt;0&lt;/volume&gt;&lt;number&gt;0&lt;/number&gt;&lt;dates&gt;&lt;year&gt;2015&lt;/year&gt;&lt;/dates&gt;&lt;urls&gt;&lt;/urls&gt;&lt;/record&gt;&lt;/Cite&gt;&lt;/EndNote&gt;</w:instrText>
      </w:r>
      <w:r w:rsidRPr="0034635F">
        <w:rPr>
          <w:rFonts w:ascii="TimesNewRomanPSMT" w:hAnsi="TimesNewRomanPSMT" w:cs="TimesNewRomanPSMT"/>
          <w:sz w:val="22"/>
          <w:lang w:val="en-GB"/>
        </w:rPr>
        <w:fldChar w:fldCharType="separate"/>
      </w:r>
      <w:r w:rsidR="00EF0794" w:rsidRPr="0034635F">
        <w:rPr>
          <w:rFonts w:ascii="TimesNewRomanPSMT" w:hAnsi="TimesNewRomanPSMT" w:cs="TimesNewRomanPSMT"/>
          <w:sz w:val="22"/>
          <w:lang w:val="en-GB"/>
        </w:rPr>
        <w:t>[8]</w:t>
      </w:r>
      <w:r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t xml:space="preserve">. One of the most commonly used embalming chemicals is formaldehyde, </w:t>
      </w:r>
      <w:r w:rsidR="00A301E2" w:rsidRPr="0034635F">
        <w:rPr>
          <w:rFonts w:ascii="TimesNewRomanPSMT" w:hAnsi="TimesNewRomanPSMT" w:cs="TimesNewRomanPSMT"/>
          <w:sz w:val="22"/>
          <w:lang w:val="en-GB"/>
        </w:rPr>
        <w:t xml:space="preserve">yet </w:t>
      </w:r>
      <w:r w:rsidRPr="0034635F">
        <w:rPr>
          <w:rFonts w:ascii="TimesNewRomanPSMT" w:hAnsi="TimesNewRomanPSMT" w:cs="TimesNewRomanPSMT"/>
          <w:sz w:val="22"/>
          <w:lang w:val="en-GB"/>
        </w:rPr>
        <w:t xml:space="preserve">studies report that its use leads to a rigid, malodorous and discoloured cadaver </w:t>
      </w:r>
      <w:r w:rsidRPr="0034635F">
        <w:rPr>
          <w:rFonts w:ascii="TimesNewRomanPSMT" w:hAnsi="TimesNewRomanPSMT" w:cs="TimesNewRomanPSMT"/>
          <w:sz w:val="22"/>
          <w:lang w:val="en-GB"/>
        </w:rPr>
        <w:fldChar w:fldCharType="begin">
          <w:fldData xml:space="preserve">PEVuZE5vdGU+PENpdGU+PEF1dGhvcj5CZW5raGFkcmE8L0F1dGhvcj48WWVhcj4yMDExPC9ZZWFy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</w:fldData>
        </w:fldChar>
      </w:r>
      <w:r w:rsidR="00C8661E" w:rsidRPr="0034635F">
        <w:rPr>
          <w:rFonts w:ascii="TimesNewRomanPSMT" w:hAnsi="TimesNewRomanPSMT" w:cs="TimesNewRomanPSMT"/>
          <w:sz w:val="22"/>
          <w:lang w:val="en-GB"/>
        </w:rPr>
        <w:instrText xml:space="preserve"> ADDIN EN.CITE </w:instrText>
      </w:r>
      <w:r w:rsidR="00C8661E" w:rsidRPr="0034635F">
        <w:rPr>
          <w:rFonts w:ascii="TimesNewRomanPSMT" w:hAnsi="TimesNewRomanPSMT" w:cs="TimesNewRomanPSMT"/>
          <w:sz w:val="22"/>
          <w:lang w:val="en-GB"/>
        </w:rPr>
        <w:fldChar w:fldCharType="begin">
          <w:fldData xml:space="preserve">PEVuZE5vdGU+PENpdGU+PEF1dGhvcj5CZW5raGFkcmE8L0F1dGhvcj48WWVhcj4yMDExPC9ZZWFy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</w:fldData>
        </w:fldChar>
      </w:r>
      <w:r w:rsidR="00C8661E" w:rsidRPr="0034635F">
        <w:rPr>
          <w:rFonts w:ascii="TimesNewRomanPSMT" w:hAnsi="TimesNewRomanPSMT" w:cs="TimesNewRomanPSMT"/>
          <w:sz w:val="22"/>
          <w:lang w:val="en-GB"/>
        </w:rPr>
        <w:instrText xml:space="preserve"> ADDIN EN.CITE.DATA </w:instrText>
      </w:r>
      <w:r w:rsidR="00C8661E" w:rsidRPr="0034635F">
        <w:rPr>
          <w:rFonts w:ascii="TimesNewRomanPSMT" w:hAnsi="TimesNewRomanPSMT" w:cs="TimesNewRomanPSMT"/>
          <w:sz w:val="22"/>
          <w:lang w:val="en-GB"/>
        </w:rPr>
      </w:r>
      <w:r w:rsidR="00C8661E"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r>
      <w:r w:rsidRPr="0034635F">
        <w:rPr>
          <w:rFonts w:ascii="TimesNewRomanPSMT" w:hAnsi="TimesNewRomanPSMT" w:cs="TimesNewRomanPSMT"/>
          <w:sz w:val="22"/>
          <w:lang w:val="en-GB"/>
        </w:rPr>
        <w:fldChar w:fldCharType="separate"/>
      </w:r>
      <w:r w:rsidR="00EF0794" w:rsidRPr="0034635F">
        <w:rPr>
          <w:rFonts w:ascii="TimesNewRomanPSMT" w:hAnsi="TimesNewRomanPSMT" w:cs="TimesNewRomanPSMT"/>
          <w:sz w:val="22"/>
          <w:lang w:val="en-GB"/>
        </w:rPr>
        <w:t>[9, 10]</w:t>
      </w:r>
      <w:r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t xml:space="preserve">. Moreover, formaldehyde was recently classified as a Category 1b carcinogen and is currently under review for potential banning within the European Union </w:t>
      </w:r>
      <w:r w:rsidRPr="0034635F">
        <w:rPr>
          <w:rFonts w:ascii="TimesNewRomanPSMT" w:hAnsi="TimesNewRomanPSMT" w:cs="TimesNewRomanPSMT"/>
          <w:sz w:val="22"/>
          <w:lang w:val="en-GB"/>
        </w:rPr>
        <w:fldChar w:fldCharType="begin"/>
      </w:r>
      <w:r w:rsidR="00EF0794" w:rsidRPr="0034635F">
        <w:rPr>
          <w:rFonts w:ascii="TimesNewRomanPSMT" w:hAnsi="TimesNewRomanPSMT" w:cs="TimesNewRomanPSMT"/>
          <w:sz w:val="22"/>
          <w:lang w:val="en-GB"/>
        </w:rPr>
        <w:instrText xml:space="preserve"> ADDIN EN.CITE &lt;EndNote&gt;&lt;Cite&gt;&lt;Author&gt;European-Commision&lt;/Author&gt;&lt;Year&gt;2014&lt;/Year&gt;&lt;RecNum&gt;310&lt;/RecNum&gt;&lt;DisplayText&gt;[11, 12]&lt;/DisplayText&gt;&lt;record&gt;&lt;rec-number&gt;310&lt;/rec-number&gt;&lt;foreign-keys&gt;&lt;key app="EN" db-id="xzpxvfrdzr00flesseupxzptf2sdpdp2ftww" timestamp="1526473282"&gt;310&lt;/key&gt;&lt;/foreign-keys&gt;&lt;ref-type name="Legal Rule or Regulation"&gt;50&lt;/ref-type&gt;&lt;contributors&gt;&lt;authors&gt;&lt;author&gt;European-Commision&lt;/author&gt;&lt;/authors&gt;&lt;secondary-authors&gt;&lt;author&gt;European Union&lt;/author&gt;&lt;/secondary-authors&gt;&lt;/contributors&gt;&lt;titles&gt;&lt;title&gt;Amending, for the purposes of introducing hazard and precautionary statements in the Croatian language and its adaptation to technical and scientific progress, Regulation (EC) No 1272/2008 of the European Parliament and of the Council on classification, labelling and packaging of substances and mixtures&lt;/title&gt;&lt;secondary-title&gt;No 605/2014&lt;/secondary-title&gt;&lt;/titles&gt;&lt;dates&gt;&lt;year&gt;2014&lt;/year&gt;&lt;/dates&gt;&lt;urls&gt;&lt;/urls&gt;&lt;/record&gt;&lt;/Cite&gt;&lt;Cite&gt;&lt;Author&gt;European-Commision&lt;/Author&gt;&lt;Year&gt;2013&lt;/Year&gt;&lt;RecNum&gt;370&lt;/RecNum&gt;&lt;record&gt;&lt;rec-number&gt;370&lt;/rec-number&gt;&lt;foreign-keys&gt;&lt;key app="EN" db-id="xzpxvfrdzr00flesseupxzptf2sdpdp2ftww" timestamp="1526473283"&gt;370&lt;/key&gt;&lt;/foreign-keys&gt;&lt;ref-type name="Report"&gt;27&lt;/ref-type&gt;&lt;contributors&gt;&lt;authors&gt;&lt;author&gt;European-Commision&lt;/author&gt;&lt;/authors&gt;&lt;secondary-authors&gt;&lt;author&gt;Environment &lt;/author&gt;&lt;/secondary-authors&gt;&lt;/contributors&gt;&lt;titles&gt;&lt;title&gt;Guidance document on the evaluation of efficacy of embalming products (PT22)&lt;/title&gt;&lt;/titles&gt;&lt;dates&gt;&lt;year&gt;2013&lt;/year&gt;&lt;/dates&gt;&lt;urls&gt;&lt;/urls&gt;&lt;/record&gt;&lt;/Cite&gt;&lt;/EndNote&gt;</w:instrText>
      </w:r>
      <w:r w:rsidRPr="0034635F">
        <w:rPr>
          <w:rFonts w:ascii="TimesNewRomanPSMT" w:hAnsi="TimesNewRomanPSMT" w:cs="TimesNewRomanPSMT"/>
          <w:sz w:val="22"/>
          <w:lang w:val="en-GB"/>
        </w:rPr>
        <w:fldChar w:fldCharType="separate"/>
      </w:r>
      <w:r w:rsidR="00EF0794" w:rsidRPr="0034635F">
        <w:rPr>
          <w:rFonts w:ascii="TimesNewRomanPSMT" w:hAnsi="TimesNewRomanPSMT" w:cs="TimesNewRomanPSMT"/>
          <w:sz w:val="22"/>
          <w:lang w:val="en-GB"/>
        </w:rPr>
        <w:t>[11, 12]</w:t>
      </w:r>
      <w:r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t xml:space="preserve">. For these reasons, researchers have started to develop new chemical solutions that produce a cadaver that more closely resembles live tissue such as Thiel, Genelyn and Imperial College London- Soft Preserving solution </w:t>
      </w:r>
      <w:r w:rsidRPr="0034635F">
        <w:rPr>
          <w:rFonts w:ascii="TimesNewRomanPSMT" w:hAnsi="TimesNewRomanPSMT" w:cs="TimesNewRomanPSMT"/>
          <w:sz w:val="22"/>
          <w:lang w:val="en-GB"/>
        </w:rPr>
        <w:fldChar w:fldCharType="begin">
          <w:fldData xml:space="preserve">PEVuZE5vdGU+PENpdGU+PEF1dGhvcj5UaGllbDwvQXV0aG9yPjxZZWFyPjE5OTI8L1llYXI+PFJl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==
</w:fldData>
        </w:fldChar>
      </w:r>
      <w:r w:rsidR="00C8661E" w:rsidRPr="0034635F">
        <w:rPr>
          <w:rFonts w:ascii="TimesNewRomanPSMT" w:hAnsi="TimesNewRomanPSMT" w:cs="TimesNewRomanPSMT"/>
          <w:sz w:val="22"/>
          <w:lang w:val="en-GB"/>
        </w:rPr>
        <w:instrText xml:space="preserve"> ADDIN EN.CITE </w:instrText>
      </w:r>
      <w:r w:rsidR="00C8661E" w:rsidRPr="0034635F">
        <w:rPr>
          <w:rFonts w:ascii="TimesNewRomanPSMT" w:hAnsi="TimesNewRomanPSMT" w:cs="TimesNewRomanPSMT"/>
          <w:sz w:val="22"/>
          <w:lang w:val="en-GB"/>
        </w:rPr>
        <w:fldChar w:fldCharType="begin">
          <w:fldData xml:space="preserve">PEVuZE5vdGU+PENpdGU+PEF1dGhvcj5UaGllbDwvQXV0aG9yPjxZZWFyPjE5OTI8L1llYXI+PFJl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==
</w:fldData>
        </w:fldChar>
      </w:r>
      <w:r w:rsidR="00C8661E" w:rsidRPr="0034635F">
        <w:rPr>
          <w:rFonts w:ascii="TimesNewRomanPSMT" w:hAnsi="TimesNewRomanPSMT" w:cs="TimesNewRomanPSMT"/>
          <w:sz w:val="22"/>
          <w:lang w:val="en-GB"/>
        </w:rPr>
        <w:instrText xml:space="preserve"> ADDIN EN.CITE.DATA </w:instrText>
      </w:r>
      <w:r w:rsidR="00C8661E" w:rsidRPr="0034635F">
        <w:rPr>
          <w:rFonts w:ascii="TimesNewRomanPSMT" w:hAnsi="TimesNewRomanPSMT" w:cs="TimesNewRomanPSMT"/>
          <w:sz w:val="22"/>
          <w:lang w:val="en-GB"/>
        </w:rPr>
      </w:r>
      <w:r w:rsidR="00C8661E"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r>
      <w:r w:rsidRPr="0034635F">
        <w:rPr>
          <w:rFonts w:ascii="TimesNewRomanPSMT" w:hAnsi="TimesNewRomanPSMT" w:cs="TimesNewRomanPSMT"/>
          <w:sz w:val="22"/>
          <w:lang w:val="en-GB"/>
        </w:rPr>
        <w:fldChar w:fldCharType="separate"/>
      </w:r>
      <w:r w:rsidR="00EF0794" w:rsidRPr="0034635F">
        <w:rPr>
          <w:rFonts w:ascii="TimesNewRomanPSMT" w:hAnsi="TimesNewRomanPSMT" w:cs="TimesNewRomanPSMT"/>
          <w:sz w:val="22"/>
          <w:lang w:val="en-GB"/>
        </w:rPr>
        <w:t>[13-15]</w:t>
      </w:r>
      <w:r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t xml:space="preserve">. </w:t>
      </w:r>
      <w:r w:rsidR="00044807" w:rsidRPr="0034635F">
        <w:rPr>
          <w:rFonts w:ascii="TimesNewRomanPSMT" w:hAnsi="TimesNewRomanPSMT" w:cs="TimesNewRomanPSMT"/>
          <w:sz w:val="22"/>
          <w:lang w:val="en-GB"/>
        </w:rPr>
        <w:t>E</w:t>
      </w:r>
      <w:r w:rsidRPr="0034635F">
        <w:rPr>
          <w:rFonts w:ascii="TimesNewRomanPSMT" w:hAnsi="TimesNewRomanPSMT" w:cs="TimesNewRomanPSMT"/>
          <w:sz w:val="22"/>
          <w:lang w:val="en-GB"/>
        </w:rPr>
        <w:t xml:space="preserve">mbalming within academic institutions is </w:t>
      </w:r>
      <w:r w:rsidR="00044807" w:rsidRPr="0034635F">
        <w:rPr>
          <w:rFonts w:ascii="TimesNewRomanPSMT" w:hAnsi="TimesNewRomanPSMT" w:cs="TimesNewRomanPSMT"/>
          <w:sz w:val="22"/>
          <w:lang w:val="en-GB"/>
        </w:rPr>
        <w:t>distinct because it is done with the goal of preserving</w:t>
      </w:r>
      <w:r w:rsidRPr="0034635F">
        <w:rPr>
          <w:rFonts w:ascii="TimesNewRomanPSMT" w:hAnsi="TimesNewRomanPSMT" w:cs="TimesNewRomanPSMT"/>
          <w:sz w:val="22"/>
          <w:lang w:val="en-GB"/>
        </w:rPr>
        <w:t xml:space="preserve"> the body for a long period of time, </w:t>
      </w:r>
      <w:r w:rsidR="00044807" w:rsidRPr="0034635F">
        <w:rPr>
          <w:rFonts w:ascii="TimesNewRomanPSMT" w:hAnsi="TimesNewRomanPSMT" w:cs="TimesNewRomanPSMT"/>
          <w:sz w:val="22"/>
          <w:lang w:val="en-GB"/>
        </w:rPr>
        <w:t xml:space="preserve">while </w:t>
      </w:r>
      <w:r w:rsidRPr="0034635F">
        <w:rPr>
          <w:rFonts w:ascii="TimesNewRomanPSMT" w:hAnsi="TimesNewRomanPSMT" w:cs="TimesNewRomanPSMT"/>
          <w:sz w:val="22"/>
          <w:lang w:val="en-GB"/>
        </w:rPr>
        <w:t xml:space="preserve">embalming for the funeral service is intended for a shorter period of time </w:t>
      </w:r>
      <w:r w:rsidRPr="0034635F">
        <w:rPr>
          <w:rFonts w:ascii="TimesNewRomanPSMT" w:hAnsi="TimesNewRomanPSMT" w:cs="TimesNewRomanPSMT"/>
          <w:sz w:val="22"/>
          <w:lang w:val="en-GB"/>
        </w:rPr>
        <w:fldChar w:fldCharType="begin"/>
      </w:r>
      <w:r w:rsidR="00EF0794" w:rsidRPr="0034635F">
        <w:rPr>
          <w:rFonts w:ascii="TimesNewRomanPSMT" w:hAnsi="TimesNewRomanPSMT" w:cs="TimesNewRomanPSMT"/>
          <w:sz w:val="22"/>
          <w:lang w:val="en-GB"/>
        </w:rPr>
        <w:instrText xml:space="preserve"> ADDIN EN.CITE &lt;EndNote&gt;&lt;Cite&gt;&lt;Author&gt;Balta&lt;/Author&gt;&lt;Year&gt;2015&lt;/Year&gt;&lt;RecNum&gt;194&lt;/RecNum&gt;&lt;DisplayText&gt;[8]&lt;/DisplayText&gt;&lt;record&gt;&lt;rec-number&gt;194&lt;/rec-number&gt;&lt;foreign-keys&gt;&lt;key app="EN" db-id="xzpxvfrdzr00flesseupxzptf2sdpdp2ftww" timestamp="1434468633"&gt;194&lt;/key&gt;&lt;/foreign-keys&gt;&lt;ref-type name="Journal Article"&gt;17&lt;/ref-type&gt;&lt;contributors&gt;&lt;authors&gt;&lt;author&gt;Balta, J. Y.&lt;/author&gt;&lt;author&gt;Cronin, M.&lt;/author&gt;&lt;author&gt;Cryan, J. F.&lt;/author&gt;&lt;author&gt;O&amp;apos;Mahony, S. M.&lt;/author&gt;&lt;/authors&gt;&lt;/contributors&gt;&lt;titles&gt;&lt;title&gt;Human Preservation Techniques in Anatomy: A 21st Century Medical Education Perspective&lt;/title&gt;&lt;secondary-title&gt;Clin Anat&lt;/secondary-title&gt;&lt;/titles&gt;&lt;periodical&gt;&lt;full-title&gt;Clin Anat&lt;/full-title&gt;&lt;abbr-1&gt;Clinical anatomy (New York, N.Y.)&lt;/abbr-1&gt;&lt;/periodical&gt;&lt;pages&gt;00-00&lt;/pages&gt;&lt;volume&gt;0&lt;/volume&gt;&lt;number&gt;0&lt;/number&gt;&lt;dates&gt;&lt;year&gt;2015&lt;/year&gt;&lt;/dates&gt;&lt;urls&gt;&lt;/urls&gt;&lt;/record&gt;&lt;/Cite&gt;&lt;/EndNote&gt;</w:instrText>
      </w:r>
      <w:r w:rsidRPr="0034635F">
        <w:rPr>
          <w:rFonts w:ascii="TimesNewRomanPSMT" w:hAnsi="TimesNewRomanPSMT" w:cs="TimesNewRomanPSMT"/>
          <w:sz w:val="22"/>
          <w:lang w:val="en-GB"/>
        </w:rPr>
        <w:fldChar w:fldCharType="separate"/>
      </w:r>
      <w:r w:rsidR="00EF0794" w:rsidRPr="0034635F">
        <w:rPr>
          <w:rFonts w:ascii="TimesNewRomanPSMT" w:hAnsi="TimesNewRomanPSMT" w:cs="TimesNewRomanPSMT"/>
          <w:sz w:val="22"/>
          <w:lang w:val="en-GB"/>
        </w:rPr>
        <w:t>[8]</w:t>
      </w:r>
      <w:r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t xml:space="preserve">. </w:t>
      </w:r>
    </w:p>
    <w:p w14:paraId="59FEB07A" w14:textId="30565A74" w:rsidR="008A402B" w:rsidRPr="0034635F" w:rsidRDefault="008A402B" w:rsidP="00C80C95">
      <w:pPr>
        <w:tabs>
          <w:tab w:val="left" w:pos="284"/>
          <w:tab w:val="left" w:pos="1134"/>
        </w:tabs>
        <w:spacing w:line="480" w:lineRule="auto"/>
        <w:ind w:firstLine="709"/>
        <w:jc w:val="both"/>
        <w:rPr>
          <w:rFonts w:ascii="TimesNewRomanPSMT" w:hAnsi="TimesNewRomanPSMT" w:cs="TimesNewRomanPSMT"/>
          <w:sz w:val="22"/>
          <w:lang w:val="en-GB"/>
        </w:rPr>
      </w:pPr>
      <w:r w:rsidRPr="0034635F">
        <w:rPr>
          <w:rFonts w:ascii="TimesNewRomanPSMT" w:hAnsi="TimesNewRomanPSMT" w:cs="TimesNewRomanPSMT"/>
          <w:sz w:val="22"/>
          <w:lang w:val="en-GB"/>
        </w:rPr>
        <w:t xml:space="preserve">Several criteria are considered by anatomists when identifying a new chemical solution such as the quality of the tissue post embalming, its antimicrobial abilities, and the period over which the solution can preserve the cadaver </w:t>
      </w:r>
      <w:r w:rsidRPr="0034635F">
        <w:rPr>
          <w:rFonts w:ascii="TimesNewRomanPSMT" w:hAnsi="TimesNewRomanPSMT" w:cs="TimesNewRomanPSMT"/>
          <w:sz w:val="22"/>
          <w:lang w:val="en-GB"/>
        </w:rPr>
        <w:fldChar w:fldCharType="begin"/>
      </w:r>
      <w:r w:rsidR="00EF0794" w:rsidRPr="0034635F">
        <w:rPr>
          <w:rFonts w:ascii="TimesNewRomanPSMT" w:hAnsi="TimesNewRomanPSMT" w:cs="TimesNewRomanPSMT"/>
          <w:sz w:val="22"/>
          <w:lang w:val="en-GB"/>
        </w:rPr>
        <w:instrText xml:space="preserve"> ADDIN EN.CITE &lt;EndNote&gt;&lt;Cite&gt;&lt;Author&gt;Balta&lt;/Author&gt;&lt;Year&gt;2015&lt;/Year&gt;&lt;RecNum&gt;194&lt;/RecNum&gt;&lt;DisplayText&gt;[8]&lt;/DisplayText&gt;&lt;record&gt;&lt;rec-number&gt;194&lt;/rec-number&gt;&lt;foreign-keys&gt;&lt;key app="EN" db-id="xzpxvfrdzr00flesseupxzptf2sdpdp2ftww" timestamp="1434468633"&gt;194&lt;/key&gt;&lt;/foreign-keys&gt;&lt;ref-type name="Journal Article"&gt;17&lt;/ref-type&gt;&lt;contributors&gt;&lt;authors&gt;&lt;author&gt;Balta, J. Y.&lt;/author&gt;&lt;author&gt;Cronin, M.&lt;/author&gt;&lt;author&gt;Cryan, J. F.&lt;/author&gt;&lt;author&gt;O&amp;apos;Mahony, S. M.&lt;/author&gt;&lt;/authors&gt;&lt;/contributors&gt;&lt;titles&gt;&lt;title&gt;Human Preservation Techniques in Anatomy: A 21st Century Medical Education Perspective&lt;/title&gt;&lt;secondary-title&gt;Clin Anat&lt;/secondary-title&gt;&lt;/titles&gt;&lt;periodical&gt;&lt;full-title&gt;Clin Anat&lt;/full-title&gt;&lt;abbr-1&gt;Clinical anatomy (New York, N.Y.)&lt;/abbr-1&gt;&lt;/periodical&gt;&lt;pages&gt;00-00&lt;/pages&gt;&lt;volume&gt;0&lt;/volume&gt;&lt;number&gt;0&lt;/number&gt;&lt;dates&gt;&lt;year&gt;2015&lt;/year&gt;&lt;/dates&gt;&lt;urls&gt;&lt;/urls&gt;&lt;/record&gt;&lt;/Cite&gt;&lt;/EndNote&gt;</w:instrText>
      </w:r>
      <w:r w:rsidRPr="0034635F">
        <w:rPr>
          <w:rFonts w:ascii="TimesNewRomanPSMT" w:hAnsi="TimesNewRomanPSMT" w:cs="TimesNewRomanPSMT"/>
          <w:sz w:val="22"/>
          <w:lang w:val="en-GB"/>
        </w:rPr>
        <w:fldChar w:fldCharType="separate"/>
      </w:r>
      <w:r w:rsidR="00EF0794" w:rsidRPr="0034635F">
        <w:rPr>
          <w:rFonts w:ascii="TimesNewRomanPSMT" w:hAnsi="TimesNewRomanPSMT" w:cs="TimesNewRomanPSMT"/>
          <w:sz w:val="22"/>
          <w:lang w:val="en-GB"/>
        </w:rPr>
        <w:t>[8]</w:t>
      </w:r>
      <w:r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t xml:space="preserve">. While there have been a few attempts to compare </w:t>
      </w:r>
      <w:r w:rsidR="00044807" w:rsidRPr="0034635F">
        <w:rPr>
          <w:rFonts w:ascii="TimesNewRomanPSMT" w:hAnsi="TimesNewRomanPSMT" w:cs="TimesNewRomanPSMT"/>
          <w:sz w:val="22"/>
          <w:lang w:val="en-GB"/>
        </w:rPr>
        <w:t xml:space="preserve">the efficacy of </w:t>
      </w:r>
      <w:r w:rsidRPr="0034635F">
        <w:rPr>
          <w:rFonts w:ascii="TimesNewRomanPSMT" w:hAnsi="TimesNewRomanPSMT" w:cs="TimesNewRomanPSMT"/>
          <w:sz w:val="22"/>
          <w:lang w:val="en-GB"/>
        </w:rPr>
        <w:t xml:space="preserve">different embalming solutions, no standard quantitative method </w:t>
      </w:r>
      <w:r w:rsidR="00044807" w:rsidRPr="0034635F">
        <w:rPr>
          <w:rFonts w:ascii="TimesNewRomanPSMT" w:hAnsi="TimesNewRomanPSMT" w:cs="TimesNewRomanPSMT"/>
          <w:sz w:val="22"/>
          <w:lang w:val="en-GB"/>
        </w:rPr>
        <w:t xml:space="preserve">has been </w:t>
      </w:r>
      <w:r w:rsidRPr="0034635F">
        <w:rPr>
          <w:rFonts w:ascii="TimesNewRomanPSMT" w:hAnsi="TimesNewRomanPSMT" w:cs="TimesNewRomanPSMT"/>
          <w:sz w:val="22"/>
          <w:lang w:val="en-GB"/>
        </w:rPr>
        <w:t xml:space="preserve">established. </w:t>
      </w:r>
      <w:r w:rsidR="00044807" w:rsidRPr="0034635F">
        <w:rPr>
          <w:rFonts w:ascii="TimesNewRomanPSMT" w:hAnsi="TimesNewRomanPSMT" w:cs="TimesNewRomanPSMT"/>
          <w:sz w:val="22"/>
          <w:lang w:val="en-GB"/>
        </w:rPr>
        <w:t xml:space="preserve">In order to </w:t>
      </w:r>
      <w:r w:rsidR="00044807" w:rsidRPr="0034635F">
        <w:rPr>
          <w:rFonts w:ascii="TimesNewRomanPSMT" w:hAnsi="TimesNewRomanPSMT" w:cs="TimesNewRomanPSMT"/>
          <w:sz w:val="22"/>
          <w:lang w:val="en-GB"/>
        </w:rPr>
        <w:lastRenderedPageBreak/>
        <w:t>quantify the progress of decomposition,</w:t>
      </w:r>
      <w:r w:rsidRPr="0034635F">
        <w:rPr>
          <w:rFonts w:ascii="TimesNewRomanPSMT" w:hAnsi="TimesNewRomanPSMT" w:cs="TimesNewRomanPSMT"/>
          <w:sz w:val="22"/>
          <w:lang w:val="en-GB"/>
        </w:rPr>
        <w:t xml:space="preserve"> anatomists refer </w:t>
      </w:r>
      <w:r w:rsidR="00044807" w:rsidRPr="0034635F">
        <w:rPr>
          <w:rFonts w:ascii="TimesNewRomanPSMT" w:hAnsi="TimesNewRomanPSMT" w:cs="TimesNewRomanPSMT"/>
          <w:sz w:val="22"/>
          <w:lang w:val="en-GB"/>
        </w:rPr>
        <w:t xml:space="preserve">only </w:t>
      </w:r>
      <w:r w:rsidRPr="0034635F">
        <w:rPr>
          <w:rFonts w:ascii="TimesNewRomanPSMT" w:hAnsi="TimesNewRomanPSMT" w:cs="TimesNewRomanPSMT"/>
          <w:sz w:val="22"/>
          <w:lang w:val="en-GB"/>
        </w:rPr>
        <w:t xml:space="preserve">to qualitative factors such as odour, tissue texture and colour </w:t>
      </w:r>
      <w:r w:rsidRPr="0034635F">
        <w:rPr>
          <w:rFonts w:ascii="TimesNewRomanPSMT" w:hAnsi="TimesNewRomanPSMT" w:cs="TimesNewRomanPSMT"/>
          <w:sz w:val="22"/>
          <w:lang w:val="en-GB"/>
        </w:rPr>
        <w:fldChar w:fldCharType="begin">
          <w:fldData xml:space="preserve">PEVuZE5vdGU+PENpdGU+PEF1dGhvcj5EYSBTaWx2YTwvQXV0aG9yPjxZZWFyPjIwMDQ8L1llYXI+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</w:fldData>
        </w:fldChar>
      </w:r>
      <w:r w:rsidR="00C8661E" w:rsidRPr="0034635F">
        <w:rPr>
          <w:rFonts w:ascii="TimesNewRomanPSMT" w:hAnsi="TimesNewRomanPSMT" w:cs="TimesNewRomanPSMT"/>
          <w:sz w:val="22"/>
          <w:lang w:val="en-GB"/>
        </w:rPr>
        <w:instrText xml:space="preserve"> ADDIN EN.CITE </w:instrText>
      </w:r>
      <w:r w:rsidR="00C8661E" w:rsidRPr="0034635F">
        <w:rPr>
          <w:rFonts w:ascii="TimesNewRomanPSMT" w:hAnsi="TimesNewRomanPSMT" w:cs="TimesNewRomanPSMT"/>
          <w:sz w:val="22"/>
          <w:lang w:val="en-GB"/>
        </w:rPr>
        <w:fldChar w:fldCharType="begin">
          <w:fldData xml:space="preserve">PEVuZE5vdGU+PENpdGU+PEF1dGhvcj5EYSBTaWx2YTwvQXV0aG9yPjxZZWFyPjIwMDQ8L1llYXI+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</w:fldData>
        </w:fldChar>
      </w:r>
      <w:r w:rsidR="00C8661E" w:rsidRPr="0034635F">
        <w:rPr>
          <w:rFonts w:ascii="TimesNewRomanPSMT" w:hAnsi="TimesNewRomanPSMT" w:cs="TimesNewRomanPSMT"/>
          <w:sz w:val="22"/>
          <w:lang w:val="en-GB"/>
        </w:rPr>
        <w:instrText xml:space="preserve"> ADDIN EN.CITE.DATA </w:instrText>
      </w:r>
      <w:r w:rsidR="00C8661E" w:rsidRPr="0034635F">
        <w:rPr>
          <w:rFonts w:ascii="TimesNewRomanPSMT" w:hAnsi="TimesNewRomanPSMT" w:cs="TimesNewRomanPSMT"/>
          <w:sz w:val="22"/>
          <w:lang w:val="en-GB"/>
        </w:rPr>
      </w:r>
      <w:r w:rsidR="00C8661E"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r>
      <w:r w:rsidRPr="0034635F">
        <w:rPr>
          <w:rFonts w:ascii="TimesNewRomanPSMT" w:hAnsi="TimesNewRomanPSMT" w:cs="TimesNewRomanPSMT"/>
          <w:sz w:val="22"/>
          <w:lang w:val="en-GB"/>
        </w:rPr>
        <w:fldChar w:fldCharType="separate"/>
      </w:r>
      <w:r w:rsidR="00EF0794" w:rsidRPr="0034635F">
        <w:rPr>
          <w:rFonts w:ascii="TimesNewRomanPSMT" w:hAnsi="TimesNewRomanPSMT" w:cs="TimesNewRomanPSMT"/>
          <w:sz w:val="22"/>
          <w:lang w:val="en-GB"/>
        </w:rPr>
        <w:t>[16-18]</w:t>
      </w:r>
      <w:r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t xml:space="preserve">.  </w:t>
      </w:r>
    </w:p>
    <w:p w14:paraId="1AC51C34" w14:textId="42339A78" w:rsidR="008A402B" w:rsidRPr="0034635F" w:rsidRDefault="008A402B" w:rsidP="00C80C95">
      <w:pPr>
        <w:tabs>
          <w:tab w:val="left" w:pos="284"/>
          <w:tab w:val="left" w:pos="1134"/>
        </w:tabs>
        <w:spacing w:line="480" w:lineRule="auto"/>
        <w:ind w:firstLine="709"/>
        <w:jc w:val="both"/>
        <w:rPr>
          <w:rFonts w:cs="Times New Roman"/>
          <w:sz w:val="22"/>
          <w:lang w:val="en-GB"/>
        </w:rPr>
      </w:pPr>
      <w:r w:rsidRPr="0034635F">
        <w:rPr>
          <w:rFonts w:ascii="TimesNewRomanPSMT" w:hAnsi="TimesNewRomanPSMT" w:cs="TimesNewRomanPSMT"/>
          <w:sz w:val="22"/>
          <w:lang w:val="en-GB"/>
        </w:rPr>
        <w:t xml:space="preserve">Decomposition of the human body commences </w:t>
      </w:r>
      <w:r w:rsidR="00044807" w:rsidRPr="0034635F">
        <w:rPr>
          <w:rFonts w:ascii="TimesNewRomanPSMT" w:hAnsi="TimesNewRomanPSMT" w:cs="TimesNewRomanPSMT"/>
          <w:sz w:val="22"/>
          <w:lang w:val="en-GB"/>
        </w:rPr>
        <w:t xml:space="preserve">almost immediately </w:t>
      </w:r>
      <w:r w:rsidRPr="0034635F">
        <w:rPr>
          <w:rFonts w:ascii="TimesNewRomanPSMT" w:hAnsi="TimesNewRomanPSMT" w:cs="TimesNewRomanPSMT"/>
          <w:sz w:val="22"/>
          <w:lang w:val="en-GB"/>
        </w:rPr>
        <w:t xml:space="preserve">after death </w:t>
      </w:r>
      <w:r w:rsidRPr="0034635F">
        <w:rPr>
          <w:rFonts w:ascii="TimesNewRomanPSMT" w:hAnsi="TimesNewRomanPSMT" w:cs="TimesNewRomanPSMT"/>
          <w:sz w:val="22"/>
          <w:lang w:val="en-GB"/>
        </w:rPr>
        <w:fldChar w:fldCharType="begin"/>
      </w:r>
      <w:r w:rsidR="00C8661E" w:rsidRPr="0034635F">
        <w:rPr>
          <w:rFonts w:ascii="TimesNewRomanPSMT" w:hAnsi="TimesNewRomanPSMT" w:cs="TimesNewRomanPSMT"/>
          <w:sz w:val="22"/>
          <w:lang w:val="en-GB"/>
        </w:rPr>
        <w:instrText xml:space="preserve"> ADDIN EN.CITE &lt;EndNote&gt;&lt;Cite&gt;&lt;Author&gt;Vass&lt;/Author&gt;&lt;Year&gt;2002&lt;/Year&gt;&lt;RecNum&gt;228&lt;/RecNum&gt;&lt;DisplayText&gt;[19]&lt;/DisplayText&gt;&lt;record&gt;&lt;rec-number&gt;228&lt;/rec-number&gt;&lt;foreign-keys&gt;&lt;key app="EN" db-id="xzpxvfrdzr00flesseupxzptf2sdpdp2ftww" timestamp="1526473280"&gt;228&lt;/key&gt;&lt;/foreign-keys&gt;&lt;ref-type name="Journal Article"&gt;17&lt;/ref-type&gt;&lt;contributors&gt;&lt;authors&gt;&lt;author&gt;Vass, A. A.&lt;/author&gt;&lt;author&gt;Barshick, S. A.&lt;/author&gt;&lt;author&gt;Sega, G.&lt;/author&gt;&lt;author&gt;Caton, J.&lt;/author&gt;&lt;author&gt;Skeen, J. T.&lt;/author&gt;&lt;author&gt;Love, J. C.&lt;/author&gt;&lt;author&gt;Synstelien, J. A.&lt;/author&gt;&lt;/authors&gt;&lt;/contributors&gt;&lt;auth-address&gt;Life Sciences Division, Oak Ridge National Laboratory, TN 37831-6101, USA.&lt;/auth-address&gt;&lt;titles&gt;&lt;title&gt;Decomposition chemistry of human remains: a new methodology for determining the postmortem interval&lt;/title&gt;&lt;secondary-title&gt;J. Forensic Sci.&lt;/secondary-title&gt;&lt;/titles&gt;&lt;periodical&gt;&lt;full-title&gt;J. Forensic Sci.&lt;/full-title&gt;&lt;/periodical&gt;&lt;pages&gt;542-53&lt;/pages&gt;&lt;volume&gt;47&lt;/volume&gt;&lt;number&gt;3&lt;/number&gt;&lt;edition&gt;2002/06/08&lt;/edition&gt;&lt;keywords&gt;&lt;keyword&gt;Adult&lt;/keyword&gt;&lt;keyword&gt;Amino Acids/analysis&lt;/keyword&gt;&lt;keyword&gt;Biological Markers/ analysis&lt;/keyword&gt;&lt;keyword&gt;Brain Chemistry&lt;/keyword&gt;&lt;keyword&gt;Carboxylic Acids/analysis&lt;/keyword&gt;&lt;keyword&gt;Forensic Medicine/ methods&lt;/keyword&gt;&lt;keyword&gt;Humans&lt;/keyword&gt;&lt;keyword&gt;Liver/chemistry&lt;/keyword&gt;&lt;keyword&gt;Male&lt;/keyword&gt;&lt;keyword&gt;Middle Aged&lt;/keyword&gt;&lt;keyword&gt;Muscle, Skeletal/chemistry&lt;/keyword&gt;&lt;keyword&gt;Myocardium/chemistry&lt;/keyword&gt;&lt;keyword&gt;Neurotransmitter Agents/analysis&lt;/keyword&gt;&lt;keyword&gt;Postmortem Changes&lt;/keyword&gt;&lt;keyword&gt;Time Factors&lt;/keyword&gt;&lt;/keywords&gt;&lt;dates&gt;&lt;year&gt;2002&lt;/year&gt;&lt;pub-dates&gt;&lt;date&gt;May&lt;/date&gt;&lt;/pub-dates&gt;&lt;/dates&gt;&lt;isbn&gt;0022-1198 (Print)&amp;#xD;0022-1198 (Linking)&lt;/isbn&gt;&lt;accession-num&gt;12051334&lt;/accession-num&gt;&lt;urls&gt;&lt;/urls&gt;&lt;remote-database-provider&gt;NLM&lt;/remote-database-provider&gt;&lt;language&gt;eng&lt;/language&gt;&lt;/record&gt;&lt;/Cite&gt;&lt;/EndNote&gt;</w:instrText>
      </w:r>
      <w:r w:rsidRPr="0034635F">
        <w:rPr>
          <w:rFonts w:ascii="TimesNewRomanPSMT" w:hAnsi="TimesNewRomanPSMT" w:cs="TimesNewRomanPSMT"/>
          <w:sz w:val="22"/>
          <w:lang w:val="en-GB"/>
        </w:rPr>
        <w:fldChar w:fldCharType="separate"/>
      </w:r>
      <w:r w:rsidR="00EF0794" w:rsidRPr="0034635F">
        <w:rPr>
          <w:rFonts w:ascii="TimesNewRomanPSMT" w:hAnsi="TimesNewRomanPSMT" w:cs="TimesNewRomanPSMT"/>
          <w:sz w:val="22"/>
          <w:lang w:val="en-GB"/>
        </w:rPr>
        <w:t>[19]</w:t>
      </w:r>
      <w:r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t xml:space="preserve">. At early stages, autolysis </w:t>
      </w:r>
      <w:r w:rsidR="00044807" w:rsidRPr="0034635F">
        <w:rPr>
          <w:rFonts w:ascii="TimesNewRomanPSMT" w:hAnsi="TimesNewRomanPSMT" w:cs="TimesNewRomanPSMT"/>
          <w:sz w:val="22"/>
          <w:lang w:val="en-GB"/>
        </w:rPr>
        <w:t xml:space="preserve">causes the digestion of cell membranes in </w:t>
      </w:r>
      <w:r w:rsidRPr="0034635F">
        <w:rPr>
          <w:rFonts w:ascii="TimesNewRomanPSMT" w:hAnsi="TimesNewRomanPSMT" w:cs="TimesNewRomanPSMT"/>
          <w:sz w:val="22"/>
          <w:lang w:val="en-GB"/>
        </w:rPr>
        <w:t>soft tissue</w:t>
      </w:r>
      <w:r w:rsidR="00044807" w:rsidRPr="0034635F">
        <w:rPr>
          <w:rFonts w:ascii="TimesNewRomanPSMT" w:hAnsi="TimesNewRomanPSMT" w:cs="TimesNewRomanPSMT"/>
          <w:sz w:val="22"/>
          <w:lang w:val="en-GB"/>
        </w:rPr>
        <w:t xml:space="preserve">, which releases many enzymes that begin to break down macromolecules </w:t>
      </w:r>
      <w:r w:rsidRPr="0034635F">
        <w:rPr>
          <w:rFonts w:ascii="TimesNewRomanPSMT" w:hAnsi="TimesNewRomanPSMT" w:cs="TimesNewRomanPSMT"/>
          <w:sz w:val="22"/>
          <w:lang w:val="en-GB"/>
        </w:rPr>
        <w:fldChar w:fldCharType="begin"/>
      </w:r>
      <w:r w:rsidR="00C8661E" w:rsidRPr="0034635F">
        <w:rPr>
          <w:rFonts w:ascii="TimesNewRomanPSMT" w:hAnsi="TimesNewRomanPSMT" w:cs="TimesNewRomanPSMT"/>
          <w:sz w:val="22"/>
          <w:lang w:val="en-GB"/>
        </w:rPr>
        <w:instrText xml:space="preserve"> ADDIN EN.CITE &lt;EndNote&gt;&lt;Cite&gt;&lt;Author&gt;Dent&lt;/Author&gt;&lt;Year&gt;2004&lt;/Year&gt;&lt;RecNum&gt;232&lt;/RecNum&gt;&lt;DisplayText&gt;[20]&lt;/DisplayText&gt;&lt;record&gt;&lt;rec-number&gt;232&lt;/rec-number&gt;&lt;foreign-keys&gt;&lt;key app="EN" db-id="xzpxvfrdzr00flesseupxzptf2sdpdp2ftww" timestamp="1526473280"&gt;232&lt;/key&gt;&lt;/foreign-keys&gt;&lt;ref-type name="Journal Article"&gt;17&lt;/ref-type&gt;&lt;contributors&gt;&lt;authors&gt;&lt;author&gt;Dent, B. B.&lt;/author&gt;&lt;author&gt;Forbes, S. L.&lt;/author&gt;&lt;author&gt;Stuart, B. H.&lt;/author&gt;&lt;/authors&gt;&lt;/contributors&gt;&lt;titles&gt;&lt;title&gt;Review of human decomposition processes in soil&lt;/title&gt;&lt;secondary-title&gt;Environ. Geol.&lt;/secondary-title&gt;&lt;alt-title&gt;Env Geol&lt;/alt-title&gt;&lt;/titles&gt;&lt;alt-periodical&gt;&lt;full-title&gt;Environ Geol&lt;/full-title&gt;&lt;abbr-1&gt;Env Geol&lt;/abbr-1&gt;&lt;/alt-periodical&gt;&lt;pages&gt;576-585&lt;/pages&gt;&lt;volume&gt;45&lt;/volume&gt;&lt;number&gt;4&lt;/number&gt;&lt;keywords&gt;&lt;keyword&gt;Human decomposition&lt;/keyword&gt;&lt;keyword&gt;Cemetery&lt;/keyword&gt;&lt;keyword&gt;Adipocere&lt;/keyword&gt;&lt;keyword&gt;Grave soils&lt;/keyword&gt;&lt;keyword&gt;Exhumation&lt;/keyword&gt;&lt;/keywords&gt;&lt;dates&gt;&lt;year&gt;2004&lt;/year&gt;&lt;pub-dates&gt;&lt;date&gt;2004/02/01&lt;/date&gt;&lt;/pub-dates&gt;&lt;/dates&gt;&lt;publisher&gt;Springer-Verlag&lt;/publisher&gt;&lt;isbn&gt;0943-0105&lt;/isbn&gt;&lt;urls&gt;&lt;related-urls&gt;&lt;url&gt;http://dx.doi.org/10.1007/s00254-003-0913-z&lt;/url&gt;&lt;/related-urls&gt;&lt;/urls&gt;&lt;electronic-resource-num&gt;10.1007/s00254-003-0913-z&lt;/electronic-resource-num&gt;&lt;language&gt;English&lt;/language&gt;&lt;/record&gt;&lt;/Cite&gt;&lt;/EndNote&gt;</w:instrText>
      </w:r>
      <w:r w:rsidRPr="0034635F">
        <w:rPr>
          <w:rFonts w:ascii="TimesNewRomanPSMT" w:hAnsi="TimesNewRomanPSMT" w:cs="TimesNewRomanPSMT"/>
          <w:sz w:val="22"/>
          <w:lang w:val="en-GB"/>
        </w:rPr>
        <w:fldChar w:fldCharType="separate"/>
      </w:r>
      <w:r w:rsidR="00EF0794" w:rsidRPr="0034635F">
        <w:rPr>
          <w:rFonts w:ascii="TimesNewRomanPSMT" w:hAnsi="TimesNewRomanPSMT" w:cs="TimesNewRomanPSMT"/>
          <w:sz w:val="22"/>
          <w:lang w:val="en-GB"/>
        </w:rPr>
        <w:t>[20]</w:t>
      </w:r>
      <w:r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t xml:space="preserve">. This leads to the secretion of degraded carbohydrates, proteins and fat into the surrounding tissue. </w:t>
      </w:r>
      <w:r w:rsidR="00044807" w:rsidRPr="0034635F">
        <w:rPr>
          <w:rFonts w:ascii="TimesNewRomanPSMT" w:hAnsi="TimesNewRomanPSMT" w:cs="TimesNewRomanPSMT"/>
          <w:sz w:val="22"/>
          <w:lang w:val="en-GB"/>
        </w:rPr>
        <w:t>A</w:t>
      </w:r>
      <w:r w:rsidRPr="0034635F">
        <w:rPr>
          <w:rFonts w:ascii="TimesNewRomanPSMT" w:hAnsi="TimesNewRomanPSMT" w:cs="TimesNewRomanPSMT"/>
          <w:sz w:val="22"/>
          <w:lang w:val="en-GB"/>
        </w:rPr>
        <w:t xml:space="preserve">erobic bacteria from the intestines and respiratory tract </w:t>
      </w:r>
      <w:r w:rsidR="00044807" w:rsidRPr="0034635F">
        <w:rPr>
          <w:rFonts w:ascii="TimesNewRomanPSMT" w:hAnsi="TimesNewRomanPSMT" w:cs="TimesNewRomanPSMT"/>
          <w:sz w:val="22"/>
          <w:lang w:val="en-GB"/>
        </w:rPr>
        <w:t xml:space="preserve">then </w:t>
      </w:r>
      <w:r w:rsidRPr="0034635F">
        <w:rPr>
          <w:rFonts w:ascii="TimesNewRomanPSMT" w:hAnsi="TimesNewRomanPSMT" w:cs="TimesNewRomanPSMT"/>
          <w:sz w:val="22"/>
          <w:lang w:val="en-GB"/>
        </w:rPr>
        <w:t xml:space="preserve">invade body tissues </w:t>
      </w:r>
      <w:r w:rsidR="00044807" w:rsidRPr="0034635F">
        <w:rPr>
          <w:rFonts w:ascii="TimesNewRomanPSMT" w:hAnsi="TimesNewRomanPSMT" w:cs="TimesNewRomanPSMT"/>
          <w:sz w:val="22"/>
          <w:lang w:val="en-GB"/>
        </w:rPr>
        <w:t xml:space="preserve">as they exploit the nutrient-rich media. These putrefactive processes start </w:t>
      </w:r>
      <w:r w:rsidRPr="0034635F">
        <w:rPr>
          <w:rFonts w:ascii="TimesNewRomanPSMT" w:hAnsi="TimesNewRomanPSMT" w:cs="TimesNewRomanPSMT"/>
          <w:sz w:val="22"/>
          <w:lang w:val="en-GB"/>
        </w:rPr>
        <w:t xml:space="preserve">approximately 48-72 hours after death. </w:t>
      </w:r>
      <w:r w:rsidR="00044807" w:rsidRPr="0034635F">
        <w:rPr>
          <w:rFonts w:ascii="TimesNewRomanPSMT" w:hAnsi="TimesNewRomanPSMT" w:cs="TimesNewRomanPSMT"/>
          <w:sz w:val="22"/>
          <w:lang w:val="en-GB"/>
        </w:rPr>
        <w:t xml:space="preserve">The breakdown products of proteins have been studied in several contexts related to the taphonomic processes of human remains. When putrefaction occurs, proteins </w:t>
      </w:r>
      <w:r w:rsidR="009E3C3C" w:rsidRPr="0034635F">
        <w:rPr>
          <w:rFonts w:ascii="TimesNewRomanPSMT" w:hAnsi="TimesNewRomanPSMT" w:cs="TimesNewRomanPSMT"/>
          <w:sz w:val="22"/>
          <w:lang w:val="en-GB"/>
        </w:rPr>
        <w:t xml:space="preserve">become </w:t>
      </w:r>
      <w:r w:rsidR="00044807" w:rsidRPr="0034635F">
        <w:rPr>
          <w:rFonts w:ascii="TimesNewRomanPSMT" w:hAnsi="TimesNewRomanPSMT" w:cs="TimesNewRomanPSMT"/>
          <w:sz w:val="22"/>
          <w:lang w:val="en-GB"/>
        </w:rPr>
        <w:t xml:space="preserve">decarboxylated, leading to the production of many biogenic amines. Methylamine, putrescine and cadaverine are three biogenic amines that have been previously investigated from human tissues </w:t>
      </w:r>
      <w:r w:rsidRPr="0034635F">
        <w:rPr>
          <w:rFonts w:ascii="TimesNewRomanPSMT" w:hAnsi="TimesNewRomanPSMT" w:cs="TimesNewRomanPSMT"/>
          <w:sz w:val="22"/>
          <w:lang w:val="en-GB"/>
        </w:rPr>
        <w:fldChar w:fldCharType="begin"/>
      </w:r>
      <w:r w:rsidR="00C8661E" w:rsidRPr="0034635F">
        <w:rPr>
          <w:rFonts w:ascii="TimesNewRomanPSMT" w:hAnsi="TimesNewRomanPSMT" w:cs="TimesNewRomanPSMT"/>
          <w:sz w:val="22"/>
          <w:lang w:val="en-GB"/>
        </w:rPr>
        <w:instrText xml:space="preserve"> ADDIN EN.CITE &lt;EndNote&gt;&lt;Cite&gt;&lt;Author&gt;Paczkowski&lt;/Author&gt;&lt;Year&gt;2011&lt;/Year&gt;&lt;RecNum&gt;229&lt;/RecNum&gt;&lt;DisplayText&gt;[21]&lt;/DisplayText&gt;&lt;record&gt;&lt;rec-number&gt;229&lt;/rec-number&gt;&lt;foreign-keys&gt;&lt;key app="EN" db-id="xzpxvfrdzr00flesseupxzptf2sdpdp2ftww" timestamp="1526473280"&gt;229&lt;/key&gt;&lt;/foreign-keys&gt;&lt;ref-type name="Journal Article"&gt;17&lt;/ref-type&gt;&lt;contributors&gt;&lt;authors&gt;&lt;author&gt;Paczkowski, S.&lt;/author&gt;&lt;author&gt;Schutz, S.&lt;/author&gt;&lt;/authors&gt;&lt;/contributors&gt;&lt;auth-address&gt;Department of Forest Zoology and Forest Conservation, Busgeninstitut, Georg August University, Busgenweg 3, 37077 Gottingen, Germany. spaczko@gwdg.de&lt;/auth-address&gt;&lt;titles&gt;&lt;title&gt;Post-mortem volatiles of vertebrate tissue&lt;/title&gt;&lt;secondary-title&gt;Appl. Microbiol. Biotechnol.&lt;/secondary-title&gt;&lt;/titles&gt;&lt;periodical&gt;&lt;full-title&gt;Appl. Microbiol. Biotechnol.&lt;/full-title&gt;&lt;/periodical&gt;&lt;pages&gt;917-35&lt;/pages&gt;&lt;volume&gt;91&lt;/volume&gt;&lt;number&gt;4&lt;/number&gt;&lt;edition&gt;2011/07/02&lt;/edition&gt;&lt;keywords&gt;&lt;keyword&gt;Animals&lt;/keyword&gt;&lt;keyword&gt;Bacteria/ metabolism&lt;/keyword&gt;&lt;keyword&gt;Cadaver&lt;/keyword&gt;&lt;keyword&gt;Fungi/ metabolism&lt;/keyword&gt;&lt;keyword&gt;Humans&lt;/keyword&gt;&lt;keyword&gt;Vertebrates/ microbiology&lt;/keyword&gt;&lt;keyword&gt;Volatile Organic Compounds/ metabolism&lt;/keyword&gt;&lt;/keywords&gt;&lt;dates&gt;&lt;year&gt;2011&lt;/year&gt;&lt;pub-dates&gt;&lt;date&gt;Aug&lt;/date&gt;&lt;/pub-dates&gt;&lt;/dates&gt;&lt;isbn&gt;1432-0614 (Electronic)&amp;#xD;0175-7598 (Linking)&lt;/isbn&gt;&lt;accession-num&gt;21720824&lt;/accession-num&gt;&lt;urls&gt;&lt;/urls&gt;&lt;custom2&gt;PMC3145088&lt;/custom2&gt;&lt;electronic-resource-num&gt;10.1007/s00253-011-3417-x&lt;/electronic-resource-num&gt;&lt;remote-database-provider&gt;NLM&lt;/remote-database-provider&gt;&lt;language&gt;eng&lt;/language&gt;&lt;/record&gt;&lt;/Cite&gt;&lt;/EndNote&gt;</w:instrText>
      </w:r>
      <w:r w:rsidRPr="0034635F">
        <w:rPr>
          <w:rFonts w:ascii="TimesNewRomanPSMT" w:hAnsi="TimesNewRomanPSMT" w:cs="TimesNewRomanPSMT"/>
          <w:sz w:val="22"/>
          <w:lang w:val="en-GB"/>
        </w:rPr>
        <w:fldChar w:fldCharType="separate"/>
      </w:r>
      <w:r w:rsidR="00EF0794" w:rsidRPr="0034635F">
        <w:rPr>
          <w:rFonts w:ascii="TimesNewRomanPSMT" w:hAnsi="TimesNewRomanPSMT" w:cs="TimesNewRomanPSMT"/>
          <w:sz w:val="22"/>
          <w:lang w:val="en-GB"/>
        </w:rPr>
        <w:t>[21]</w:t>
      </w:r>
      <w:r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t xml:space="preserve">. The decarboxylation of the amino acids lysine and ornithine leads to the formation of cadaverine and putrescine respectively </w:t>
      </w:r>
      <w:r w:rsidRPr="0034635F">
        <w:rPr>
          <w:rFonts w:ascii="TimesNewRomanPSMT" w:hAnsi="TimesNewRomanPSMT" w:cs="TimesNewRomanPSMT"/>
          <w:sz w:val="22"/>
          <w:lang w:val="en-GB"/>
        </w:rPr>
        <w:fldChar w:fldCharType="begin">
          <w:fldData xml:space="preserve">PEVuZE5vdGU+PENpdGU+PEF1dGhvcj7Dlm5hbDwvQXV0aG9yPjxZZWFyPjIwMDc8L1llYXI+PFJl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==
</w:fldData>
        </w:fldChar>
      </w:r>
      <w:r w:rsidR="00C8661E" w:rsidRPr="0034635F">
        <w:rPr>
          <w:rFonts w:ascii="TimesNewRomanPSMT" w:hAnsi="TimesNewRomanPSMT" w:cs="TimesNewRomanPSMT"/>
          <w:sz w:val="22"/>
          <w:lang w:val="en-GB"/>
        </w:rPr>
        <w:instrText xml:space="preserve"> ADDIN EN.CITE </w:instrText>
      </w:r>
      <w:r w:rsidR="00C8661E" w:rsidRPr="0034635F">
        <w:rPr>
          <w:rFonts w:ascii="TimesNewRomanPSMT" w:hAnsi="TimesNewRomanPSMT" w:cs="TimesNewRomanPSMT"/>
          <w:sz w:val="22"/>
          <w:lang w:val="en-GB"/>
        </w:rPr>
        <w:fldChar w:fldCharType="begin">
          <w:fldData xml:space="preserve">PEVuZE5vdGU+PENpdGU+PEF1dGhvcj7Dlm5hbDwvQXV0aG9yPjxZZWFyPjIwMDc8L1llYXI+PFJl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==
</w:fldData>
        </w:fldChar>
      </w:r>
      <w:r w:rsidR="00C8661E" w:rsidRPr="0034635F">
        <w:rPr>
          <w:rFonts w:ascii="TimesNewRomanPSMT" w:hAnsi="TimesNewRomanPSMT" w:cs="TimesNewRomanPSMT"/>
          <w:sz w:val="22"/>
          <w:lang w:val="en-GB"/>
        </w:rPr>
        <w:instrText xml:space="preserve"> ADDIN EN.CITE.DATA </w:instrText>
      </w:r>
      <w:r w:rsidR="00C8661E" w:rsidRPr="0034635F">
        <w:rPr>
          <w:rFonts w:ascii="TimesNewRomanPSMT" w:hAnsi="TimesNewRomanPSMT" w:cs="TimesNewRomanPSMT"/>
          <w:sz w:val="22"/>
          <w:lang w:val="en-GB"/>
        </w:rPr>
      </w:r>
      <w:r w:rsidR="00C8661E"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r>
      <w:r w:rsidRPr="0034635F">
        <w:rPr>
          <w:rFonts w:ascii="TimesNewRomanPSMT" w:hAnsi="TimesNewRomanPSMT" w:cs="TimesNewRomanPSMT"/>
          <w:sz w:val="22"/>
          <w:lang w:val="en-GB"/>
        </w:rPr>
        <w:fldChar w:fldCharType="separate"/>
      </w:r>
      <w:r w:rsidR="00F85DA4" w:rsidRPr="0034635F">
        <w:rPr>
          <w:rFonts w:ascii="TimesNewRomanPSMT" w:hAnsi="TimesNewRomanPSMT" w:cs="TimesNewRomanPSMT"/>
          <w:sz w:val="22"/>
          <w:lang w:val="en-GB"/>
        </w:rPr>
        <w:t>[22-24]</w:t>
      </w:r>
      <w:r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t>.</w:t>
      </w:r>
      <w:r w:rsidR="00044807" w:rsidRPr="0034635F">
        <w:rPr>
          <w:rFonts w:ascii="TimesNewRomanPSMT" w:hAnsi="TimesNewRomanPSMT" w:cs="TimesNewRomanPSMT"/>
          <w:sz w:val="22"/>
          <w:lang w:val="en-GB"/>
        </w:rPr>
        <w:t xml:space="preserve"> </w:t>
      </w:r>
      <w:r w:rsidRPr="0034635F">
        <w:rPr>
          <w:rFonts w:ascii="TimesNewRomanPSMT" w:hAnsi="TimesNewRomanPSMT" w:cs="TimesNewRomanPSMT"/>
          <w:sz w:val="22"/>
          <w:lang w:val="en-GB"/>
        </w:rPr>
        <w:t>Thes</w:t>
      </w:r>
      <w:r w:rsidR="002E2CB1" w:rsidRPr="0034635F">
        <w:rPr>
          <w:rFonts w:ascii="TimesNewRomanPSMT" w:hAnsi="TimesNewRomanPSMT" w:cs="TimesNewRomanPSMT"/>
          <w:sz w:val="22"/>
          <w:lang w:val="en-GB"/>
        </w:rPr>
        <w:t xml:space="preserve">e two biogenic amines were also </w:t>
      </w:r>
      <w:r w:rsidRPr="0034635F">
        <w:rPr>
          <w:rFonts w:ascii="TimesNewRomanPSMT" w:hAnsi="TimesNewRomanPSMT" w:cs="TimesNewRomanPSMT"/>
          <w:sz w:val="22"/>
          <w:lang w:val="en-GB"/>
        </w:rPr>
        <w:t xml:space="preserve">studied to detect decomposition in food such as mutton, cheese, shrimp and wines </w:t>
      </w:r>
      <w:r w:rsidRPr="0034635F">
        <w:rPr>
          <w:rFonts w:ascii="TimesNewRomanPSMT" w:hAnsi="TimesNewRomanPSMT" w:cs="TimesNewRomanPSMT"/>
          <w:sz w:val="22"/>
          <w:lang w:val="en-GB"/>
        </w:rPr>
        <w:fldChar w:fldCharType="begin">
          <w:fldData xml:space="preserve">PEVuZE5vdGU+PENpdGU+PEF1dGhvcj5LdW11ZGF2YWxseTwvQXV0aG9yPjxZZWFyPjIwMDE8L1ll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=
</w:fldData>
        </w:fldChar>
      </w:r>
      <w:r w:rsidR="00C8661E" w:rsidRPr="0034635F">
        <w:rPr>
          <w:rFonts w:ascii="TimesNewRomanPSMT" w:hAnsi="TimesNewRomanPSMT" w:cs="TimesNewRomanPSMT"/>
          <w:sz w:val="22"/>
          <w:lang w:val="en-GB"/>
        </w:rPr>
        <w:instrText xml:space="preserve"> ADDIN EN.CITE </w:instrText>
      </w:r>
      <w:r w:rsidR="00C8661E" w:rsidRPr="0034635F">
        <w:rPr>
          <w:rFonts w:ascii="TimesNewRomanPSMT" w:hAnsi="TimesNewRomanPSMT" w:cs="TimesNewRomanPSMT"/>
          <w:sz w:val="22"/>
          <w:lang w:val="en-GB"/>
        </w:rPr>
        <w:fldChar w:fldCharType="begin">
          <w:fldData xml:space="preserve">PEVuZE5vdGU+PENpdGU+PEF1dGhvcj5LdW11ZGF2YWxseTwvQXV0aG9yPjxZZWFyPjIwMDE8L1ll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=
</w:fldData>
        </w:fldChar>
      </w:r>
      <w:r w:rsidR="00C8661E" w:rsidRPr="0034635F">
        <w:rPr>
          <w:rFonts w:ascii="TimesNewRomanPSMT" w:hAnsi="TimesNewRomanPSMT" w:cs="TimesNewRomanPSMT"/>
          <w:sz w:val="22"/>
          <w:lang w:val="en-GB"/>
        </w:rPr>
        <w:instrText xml:space="preserve"> ADDIN EN.CITE.DATA </w:instrText>
      </w:r>
      <w:r w:rsidR="00C8661E" w:rsidRPr="0034635F">
        <w:rPr>
          <w:rFonts w:ascii="TimesNewRomanPSMT" w:hAnsi="TimesNewRomanPSMT" w:cs="TimesNewRomanPSMT"/>
          <w:sz w:val="22"/>
          <w:lang w:val="en-GB"/>
        </w:rPr>
      </w:r>
      <w:r w:rsidR="00C8661E"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r>
      <w:r w:rsidRPr="0034635F">
        <w:rPr>
          <w:rFonts w:ascii="TimesNewRomanPSMT" w:hAnsi="TimesNewRomanPSMT" w:cs="TimesNewRomanPSMT"/>
          <w:sz w:val="22"/>
          <w:lang w:val="en-GB"/>
        </w:rPr>
        <w:fldChar w:fldCharType="separate"/>
      </w:r>
      <w:r w:rsidR="00F85DA4" w:rsidRPr="0034635F">
        <w:rPr>
          <w:rFonts w:ascii="TimesNewRomanPSMT" w:hAnsi="TimesNewRomanPSMT" w:cs="TimesNewRomanPSMT"/>
          <w:sz w:val="22"/>
          <w:lang w:val="en-GB"/>
        </w:rPr>
        <w:t>[25-28]</w:t>
      </w:r>
      <w:r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t>. Moreover, cadaverine and putrescine were also detected in low levels in the living human oral cavity and w</w:t>
      </w:r>
      <w:r w:rsidR="00B42C15" w:rsidRPr="0034635F">
        <w:rPr>
          <w:rFonts w:ascii="TimesNewRomanPSMT" w:hAnsi="TimesNewRomanPSMT" w:cs="TimesNewRomanPSMT"/>
          <w:sz w:val="22"/>
          <w:lang w:val="en-GB"/>
        </w:rPr>
        <w:t>ere</w:t>
      </w:r>
      <w:r w:rsidRPr="0034635F">
        <w:rPr>
          <w:rFonts w:ascii="TimesNewRomanPSMT" w:hAnsi="TimesNewRomanPSMT" w:cs="TimesNewRomanPSMT"/>
          <w:sz w:val="22"/>
          <w:lang w:val="en-GB"/>
        </w:rPr>
        <w:t xml:space="preserve"> </w:t>
      </w:r>
      <w:r w:rsidRPr="0034635F">
        <w:rPr>
          <w:rFonts w:cs="Times New Roman"/>
          <w:sz w:val="22"/>
          <w:lang w:val="en-GB"/>
        </w:rPr>
        <w:t xml:space="preserve">related to oral malodour </w:t>
      </w:r>
      <w:r w:rsidRPr="0034635F">
        <w:rPr>
          <w:rFonts w:cs="Times New Roman"/>
          <w:sz w:val="22"/>
          <w:lang w:val="en-GB"/>
        </w:rPr>
        <w:fldChar w:fldCharType="begin">
          <w:fldData xml:space="preserve">PEVuZE5vdGU+PENpdGU+PEF1dGhvcj5Db29rZTwvQXV0aG9yPjxZZWFyPjIwMDM8L1llYXI+PFJl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</w:fldData>
        </w:fldChar>
      </w:r>
      <w:r w:rsidR="00C8661E" w:rsidRPr="0034635F">
        <w:rPr>
          <w:rFonts w:cs="Times New Roman"/>
          <w:sz w:val="22"/>
          <w:lang w:val="en-GB"/>
        </w:rPr>
        <w:instrText xml:space="preserve"> ADDIN EN.CITE </w:instrText>
      </w:r>
      <w:r w:rsidR="00C8661E" w:rsidRPr="0034635F">
        <w:rPr>
          <w:rFonts w:cs="Times New Roman"/>
          <w:sz w:val="22"/>
          <w:lang w:val="en-GB"/>
        </w:rPr>
        <w:fldChar w:fldCharType="begin">
          <w:fldData xml:space="preserve">PEVuZE5vdGU+PENpdGU+PEF1dGhvcj5Db29rZTwvQXV0aG9yPjxZZWFyPjIwMDM8L1llYXI+PFJl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</w:fldData>
        </w:fldChar>
      </w:r>
      <w:r w:rsidR="00C8661E" w:rsidRPr="0034635F">
        <w:rPr>
          <w:rFonts w:cs="Times New Roman"/>
          <w:sz w:val="22"/>
          <w:lang w:val="en-GB"/>
        </w:rPr>
        <w:instrText xml:space="preserve"> ADDIN EN.CITE.DATA </w:instrText>
      </w:r>
      <w:r w:rsidR="00C8661E" w:rsidRPr="0034635F">
        <w:rPr>
          <w:rFonts w:cs="Times New Roman"/>
          <w:sz w:val="22"/>
          <w:lang w:val="en-GB"/>
        </w:rPr>
      </w:r>
      <w:r w:rsidR="00C8661E" w:rsidRPr="0034635F">
        <w:rPr>
          <w:rFonts w:cs="Times New Roman"/>
          <w:sz w:val="22"/>
          <w:lang w:val="en-GB"/>
        </w:rPr>
        <w:fldChar w:fldCharType="end"/>
      </w:r>
      <w:r w:rsidRPr="0034635F">
        <w:rPr>
          <w:rFonts w:cs="Times New Roman"/>
          <w:sz w:val="22"/>
          <w:lang w:val="en-GB"/>
        </w:rPr>
      </w:r>
      <w:r w:rsidRPr="0034635F">
        <w:rPr>
          <w:rFonts w:cs="Times New Roman"/>
          <w:sz w:val="22"/>
          <w:lang w:val="en-GB"/>
        </w:rPr>
        <w:fldChar w:fldCharType="separate"/>
      </w:r>
      <w:r w:rsidR="00F85DA4" w:rsidRPr="0034635F">
        <w:rPr>
          <w:rFonts w:cs="Times New Roman"/>
          <w:sz w:val="22"/>
          <w:lang w:val="en-GB"/>
        </w:rPr>
        <w:t>[29, 30]</w:t>
      </w:r>
      <w:r w:rsidRPr="0034635F">
        <w:rPr>
          <w:rFonts w:cs="Times New Roman"/>
          <w:sz w:val="22"/>
          <w:lang w:val="en-GB"/>
        </w:rPr>
        <w:fldChar w:fldCharType="end"/>
      </w:r>
      <w:r w:rsidRPr="0034635F">
        <w:rPr>
          <w:rFonts w:cs="Times New Roman"/>
          <w:sz w:val="22"/>
          <w:lang w:val="en-GB"/>
        </w:rPr>
        <w:t>.</w:t>
      </w:r>
      <w:r w:rsidR="00044807" w:rsidRPr="0034635F">
        <w:rPr>
          <w:rFonts w:ascii="TimesNewRomanPSMT" w:hAnsi="TimesNewRomanPSMT" w:cs="TimesNewRomanPSMT"/>
          <w:sz w:val="22"/>
          <w:lang w:val="en-GB"/>
        </w:rPr>
        <w:t xml:space="preserve"> </w:t>
      </w:r>
      <w:r w:rsidR="006F4FB2" w:rsidRPr="0034635F">
        <w:rPr>
          <w:rFonts w:ascii="TimesNewRomanPSMT" w:hAnsi="TimesNewRomanPSMT" w:cs="TimesNewRomanPSMT"/>
          <w:sz w:val="22"/>
          <w:lang w:val="en-GB"/>
        </w:rPr>
        <w:t>M</w:t>
      </w:r>
      <w:r w:rsidR="002E2CB1" w:rsidRPr="0034635F">
        <w:rPr>
          <w:rFonts w:ascii="TimesNewRomanPSMT" w:hAnsi="TimesNewRomanPSMT" w:cs="TimesNewRomanPSMT"/>
          <w:sz w:val="22"/>
          <w:lang w:val="en-GB"/>
        </w:rPr>
        <w:t xml:space="preserve">ethylamine </w:t>
      </w:r>
      <w:r w:rsidR="00753626" w:rsidRPr="0034635F">
        <w:rPr>
          <w:rFonts w:ascii="TimesNewRomanPSMT" w:hAnsi="TimesNewRomanPSMT" w:cs="TimesNewRomanPSMT"/>
          <w:sz w:val="22"/>
          <w:lang w:val="en-GB"/>
        </w:rPr>
        <w:t>is a derivative of ammonia with one</w:t>
      </w:r>
      <w:r w:rsidR="002E2CB1" w:rsidRPr="0034635F">
        <w:rPr>
          <w:rFonts w:ascii="TimesNewRomanPSMT" w:hAnsi="TimesNewRomanPSMT" w:cs="TimesNewRomanPSMT"/>
          <w:sz w:val="22"/>
          <w:lang w:val="en-GB"/>
        </w:rPr>
        <w:t xml:space="preserve"> nitrogen atom being replaced with a methyl group</w:t>
      </w:r>
      <w:r w:rsidR="00F85DA4" w:rsidRPr="0034635F">
        <w:rPr>
          <w:rFonts w:ascii="TimesNewRomanPSMT" w:hAnsi="TimesNewRomanPSMT" w:cs="TimesNewRomanPSMT"/>
          <w:sz w:val="22"/>
          <w:lang w:val="en-GB"/>
        </w:rPr>
        <w:t xml:space="preserve"> </w:t>
      </w:r>
      <w:r w:rsidR="00F85DA4" w:rsidRPr="0034635F">
        <w:rPr>
          <w:rFonts w:ascii="TimesNewRomanPSMT" w:hAnsi="TimesNewRomanPSMT" w:cs="TimesNewRomanPSMT"/>
          <w:sz w:val="22"/>
          <w:lang w:val="en-GB"/>
        </w:rPr>
        <w:fldChar w:fldCharType="begin"/>
      </w:r>
      <w:r w:rsidR="00F85DA4" w:rsidRPr="0034635F">
        <w:rPr>
          <w:rFonts w:ascii="TimesNewRomanPSMT" w:hAnsi="TimesNewRomanPSMT" w:cs="TimesNewRomanPSMT"/>
          <w:sz w:val="22"/>
          <w:lang w:val="en-GB"/>
        </w:rPr>
        <w:instrText xml:space="preserve"> ADDIN EN.CITE &lt;EndNote&gt;&lt;Cite&gt;&lt;Author&gt;Ouellette&lt;/Author&gt;&lt;Year&gt;2015&lt;/Year&gt;&lt;RecNum&gt;598&lt;/RecNum&gt;&lt;DisplayText&gt;[31]&lt;/DisplayText&gt;&lt;record&gt;&lt;rec-number&gt;598&lt;/rec-number&gt;&lt;foreign-keys&gt;&lt;key app="EN" db-id="xzpxvfrdzr00flesseupxzptf2sdpdp2ftww" timestamp="1567523851"&gt;598&lt;/key&gt;&lt;/foreign-keys&gt;&lt;ref-type name="Book Section"&gt;5&lt;/ref-type&gt;&lt;contributors&gt;&lt;authors&gt;&lt;author&gt;Ouellette, Robert J.&lt;/author&gt;&lt;author&gt;Rawn, J. David&lt;/author&gt;&lt;/authors&gt;&lt;secondary-authors&gt;&lt;author&gt;Ouellette, Robert J.&lt;/author&gt;&lt;author&gt;Rawn, J. David&lt;/author&gt;&lt;/secondary-authors&gt;&lt;/contributors&gt;&lt;titles&gt;&lt;title&gt;12 - Amines and Amides&lt;/title&gt;&lt;secondary-title&gt;Principles of Organic Chemistry&lt;/secondary-title&gt;&lt;/titles&gt;&lt;pages&gt;315-342&lt;/pages&gt;&lt;dates&gt;&lt;year&gt;2015&lt;/year&gt;&lt;pub-dates&gt;&lt;date&gt;2015/01/01/&lt;/date&gt;&lt;/pub-dates&gt;&lt;/dates&gt;&lt;pub-location&gt;Boston&lt;/pub-location&gt;&lt;publisher&gt;Elsevier&lt;/publisher&gt;&lt;isbn&gt;978-0-12-802444-7&lt;/isbn&gt;&lt;urls&gt;&lt;related-urls&gt;&lt;url&gt;http://www.sciencedirect.com/science/article/pii/B9780128024447000124&lt;/url&gt;&lt;/related-urls&gt;&lt;/urls&gt;&lt;electronic-resource-num&gt;https://doi.org/10.1016/B978-0-12-802444-7.00012-4&lt;/electronic-resource-num&gt;&lt;/record&gt;&lt;/Cite&gt;&lt;/EndNote&gt;</w:instrText>
      </w:r>
      <w:r w:rsidR="00F85DA4" w:rsidRPr="0034635F">
        <w:rPr>
          <w:rFonts w:ascii="TimesNewRomanPSMT" w:hAnsi="TimesNewRomanPSMT" w:cs="TimesNewRomanPSMT"/>
          <w:sz w:val="22"/>
          <w:lang w:val="en-GB"/>
        </w:rPr>
        <w:fldChar w:fldCharType="separate"/>
      </w:r>
      <w:r w:rsidR="00F85DA4" w:rsidRPr="0034635F">
        <w:rPr>
          <w:rFonts w:ascii="TimesNewRomanPSMT" w:hAnsi="TimesNewRomanPSMT" w:cs="TimesNewRomanPSMT"/>
          <w:sz w:val="22"/>
          <w:lang w:val="en-GB"/>
        </w:rPr>
        <w:t>[31]</w:t>
      </w:r>
      <w:r w:rsidR="00F85DA4" w:rsidRPr="0034635F">
        <w:rPr>
          <w:rFonts w:ascii="TimesNewRomanPSMT" w:hAnsi="TimesNewRomanPSMT" w:cs="TimesNewRomanPSMT"/>
          <w:sz w:val="22"/>
          <w:lang w:val="en-GB"/>
        </w:rPr>
        <w:fldChar w:fldCharType="end"/>
      </w:r>
      <w:r w:rsidR="002E2CB1" w:rsidRPr="0034635F">
        <w:rPr>
          <w:rFonts w:ascii="TimesNewRomanPSMT" w:hAnsi="TimesNewRomanPSMT" w:cs="TimesNewRomanPSMT"/>
          <w:sz w:val="22"/>
          <w:lang w:val="en-GB"/>
        </w:rPr>
        <w:t xml:space="preserve">. </w:t>
      </w:r>
    </w:p>
    <w:p w14:paraId="16D7AF3D" w14:textId="4AA141ED" w:rsidR="008A402B" w:rsidRPr="0034635F" w:rsidRDefault="008A402B" w:rsidP="00C80C95">
      <w:pPr>
        <w:tabs>
          <w:tab w:val="left" w:pos="284"/>
          <w:tab w:val="left" w:pos="1134"/>
        </w:tabs>
        <w:spacing w:line="480" w:lineRule="auto"/>
        <w:ind w:firstLine="709"/>
        <w:jc w:val="both"/>
        <w:rPr>
          <w:rFonts w:ascii="TimesNewRomanPSMT" w:hAnsi="TimesNewRomanPSMT" w:cs="TimesNewRomanPSMT"/>
          <w:sz w:val="22"/>
          <w:lang w:val="en-GB"/>
        </w:rPr>
      </w:pPr>
      <w:r w:rsidRPr="0034635F">
        <w:rPr>
          <w:rFonts w:ascii="TimesNewRomanPSMT" w:hAnsi="TimesNewRomanPSMT" w:cs="TimesNewRomanPSMT"/>
          <w:sz w:val="22"/>
          <w:lang w:val="en-GB"/>
        </w:rPr>
        <w:t xml:space="preserve">Several studies have reported the importance of </w:t>
      </w:r>
      <w:r w:rsidR="00044807" w:rsidRPr="0034635F">
        <w:rPr>
          <w:rFonts w:ascii="TimesNewRomanPSMT" w:hAnsi="TimesNewRomanPSMT" w:cs="TimesNewRomanPSMT"/>
          <w:sz w:val="22"/>
          <w:lang w:val="en-GB"/>
        </w:rPr>
        <w:t>putrescine and cadaverine</w:t>
      </w:r>
      <w:r w:rsidRPr="0034635F">
        <w:rPr>
          <w:rFonts w:ascii="TimesNewRomanPSMT" w:hAnsi="TimesNewRomanPSMT" w:cs="TimesNewRomanPSMT"/>
          <w:sz w:val="22"/>
          <w:lang w:val="en-GB"/>
        </w:rPr>
        <w:t xml:space="preserve"> as tissue decomposition biomarkers </w:t>
      </w:r>
      <w:r w:rsidRPr="0034635F">
        <w:rPr>
          <w:rFonts w:ascii="TimesNewRomanPSMT" w:hAnsi="TimesNewRomanPSMT" w:cs="TimesNewRomanPSMT"/>
          <w:sz w:val="22"/>
          <w:lang w:val="en-GB"/>
        </w:rPr>
        <w:fldChar w:fldCharType="begin">
          <w:fldData xml:space="preserve">PEVuZE5vdGU+PENpdGU+PEF1dGhvcj5Ib2ZmbWFuPC9BdXRob3I+PFllYXI+MjAwOTwvWWVhcj48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</w:fldData>
        </w:fldChar>
      </w:r>
      <w:r w:rsidR="00C8661E" w:rsidRPr="0034635F">
        <w:rPr>
          <w:rFonts w:ascii="TimesNewRomanPSMT" w:hAnsi="TimesNewRomanPSMT" w:cs="TimesNewRomanPSMT"/>
          <w:sz w:val="22"/>
          <w:lang w:val="en-GB"/>
        </w:rPr>
        <w:instrText xml:space="preserve"> ADDIN EN.CITE </w:instrText>
      </w:r>
      <w:r w:rsidR="00C8661E" w:rsidRPr="0034635F">
        <w:rPr>
          <w:rFonts w:ascii="TimesNewRomanPSMT" w:hAnsi="TimesNewRomanPSMT" w:cs="TimesNewRomanPSMT"/>
          <w:sz w:val="22"/>
          <w:lang w:val="en-GB"/>
        </w:rPr>
        <w:fldChar w:fldCharType="begin">
          <w:fldData xml:space="preserve">PEVuZE5vdGU+PENpdGU+PEF1dGhvcj5Ib2ZmbWFuPC9BdXRob3I+PFllYXI+MjAwOTwvWWVhcj48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</w:fldData>
        </w:fldChar>
      </w:r>
      <w:r w:rsidR="00C8661E" w:rsidRPr="0034635F">
        <w:rPr>
          <w:rFonts w:ascii="TimesNewRomanPSMT" w:hAnsi="TimesNewRomanPSMT" w:cs="TimesNewRomanPSMT"/>
          <w:sz w:val="22"/>
          <w:lang w:val="en-GB"/>
        </w:rPr>
        <w:instrText xml:space="preserve"> ADDIN EN.CITE.DATA </w:instrText>
      </w:r>
      <w:r w:rsidR="00C8661E" w:rsidRPr="0034635F">
        <w:rPr>
          <w:rFonts w:ascii="TimesNewRomanPSMT" w:hAnsi="TimesNewRomanPSMT" w:cs="TimesNewRomanPSMT"/>
          <w:sz w:val="22"/>
          <w:lang w:val="en-GB"/>
        </w:rPr>
      </w:r>
      <w:r w:rsidR="00C8661E"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r>
      <w:r w:rsidRPr="0034635F">
        <w:rPr>
          <w:rFonts w:ascii="TimesNewRomanPSMT" w:hAnsi="TimesNewRomanPSMT" w:cs="TimesNewRomanPSMT"/>
          <w:sz w:val="22"/>
          <w:lang w:val="en-GB"/>
        </w:rPr>
        <w:fldChar w:fldCharType="separate"/>
      </w:r>
      <w:r w:rsidR="00F85DA4" w:rsidRPr="0034635F">
        <w:rPr>
          <w:rFonts w:ascii="TimesNewRomanPSMT" w:hAnsi="TimesNewRomanPSMT" w:cs="TimesNewRomanPSMT"/>
          <w:sz w:val="22"/>
          <w:lang w:val="en-GB"/>
        </w:rPr>
        <w:t>[21, 32, 33]</w:t>
      </w:r>
      <w:r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t xml:space="preserve">, but because of their low volatility they </w:t>
      </w:r>
      <w:r w:rsidR="00044807" w:rsidRPr="0034635F">
        <w:rPr>
          <w:rFonts w:ascii="TimesNewRomanPSMT" w:hAnsi="TimesNewRomanPSMT" w:cs="TimesNewRomanPSMT"/>
          <w:sz w:val="22"/>
          <w:lang w:val="en-GB"/>
        </w:rPr>
        <w:t xml:space="preserve">are </w:t>
      </w:r>
      <w:r w:rsidRPr="0034635F">
        <w:rPr>
          <w:rFonts w:ascii="TimesNewRomanPSMT" w:hAnsi="TimesNewRomanPSMT" w:cs="TimesNewRomanPSMT"/>
          <w:sz w:val="22"/>
          <w:lang w:val="en-GB"/>
        </w:rPr>
        <w:t xml:space="preserve">not frequently reported in literature. In order to overcome this property, several studies have chemically derivatised these diamines to be detected by analytical instruments such as </w:t>
      </w:r>
      <w:r w:rsidR="00044807" w:rsidRPr="0034635F">
        <w:rPr>
          <w:rFonts w:ascii="TimesNewRomanPSMT" w:hAnsi="TimesNewRomanPSMT" w:cs="TimesNewRomanPSMT"/>
          <w:sz w:val="22"/>
          <w:lang w:val="en-GB"/>
        </w:rPr>
        <w:t xml:space="preserve">gas chromatography – mass spectrometry </w:t>
      </w:r>
      <w:r w:rsidRPr="0034635F">
        <w:rPr>
          <w:rFonts w:ascii="TimesNewRomanPSMT" w:hAnsi="TimesNewRomanPSMT" w:cs="TimesNewRomanPSMT"/>
          <w:sz w:val="22"/>
          <w:lang w:val="en-GB"/>
        </w:rPr>
        <w:t xml:space="preserve">(GC-MS) </w:t>
      </w:r>
      <w:r w:rsidRPr="0034635F">
        <w:rPr>
          <w:rFonts w:ascii="TimesNewRomanPSMT" w:hAnsi="TimesNewRomanPSMT" w:cs="TimesNewRomanPSMT"/>
          <w:sz w:val="22"/>
          <w:lang w:val="en-GB"/>
        </w:rPr>
        <w:fldChar w:fldCharType="begin"/>
      </w:r>
      <w:r w:rsidR="00C8661E" w:rsidRPr="0034635F">
        <w:rPr>
          <w:rFonts w:ascii="TimesNewRomanPSMT" w:hAnsi="TimesNewRomanPSMT" w:cs="TimesNewRomanPSMT"/>
          <w:sz w:val="22"/>
          <w:lang w:val="en-GB"/>
        </w:rPr>
        <w:instrText xml:space="preserve"> ADDIN EN.CITE &lt;EndNote&gt;&lt;Cite&gt;&lt;Author&gt;Vass&lt;/Author&gt;&lt;Year&gt;2002&lt;/Year&gt;&lt;RecNum&gt;228&lt;/RecNum&gt;&lt;DisplayText&gt;[19]&lt;/DisplayText&gt;&lt;record&gt;&lt;rec-number&gt;228&lt;/rec-number&gt;&lt;foreign-keys&gt;&lt;key app="EN" db-id="xzpxvfrdzr00flesseupxzptf2sdpdp2ftww" timestamp="1526473280"&gt;228&lt;/key&gt;&lt;/foreign-keys&gt;&lt;ref-type name="Journal Article"&gt;17&lt;/ref-type&gt;&lt;contributors&gt;&lt;authors&gt;&lt;author&gt;Vass, A. A.&lt;/author&gt;&lt;author&gt;Barshick, S. A.&lt;/author&gt;&lt;author&gt;Sega, G.&lt;/author&gt;&lt;author&gt;Caton, J.&lt;/author&gt;&lt;author&gt;Skeen, J. T.&lt;/author&gt;&lt;author&gt;Love, J. C.&lt;/author&gt;&lt;author&gt;Synstelien, J. A.&lt;/author&gt;&lt;/authors&gt;&lt;/contributors&gt;&lt;auth-address&gt;Life Sciences Division, Oak Ridge National Laboratory, TN 37831-6101, USA.&lt;/auth-address&gt;&lt;titles&gt;&lt;title&gt;Decomposition chemistry of human remains: a new methodology for determining the postmortem interval&lt;/title&gt;&lt;secondary-title&gt;J. Forensic Sci.&lt;/secondary-title&gt;&lt;/titles&gt;&lt;periodical&gt;&lt;full-title&gt;J. Forensic Sci.&lt;/full-title&gt;&lt;/periodical&gt;&lt;pages&gt;542-53&lt;/pages&gt;&lt;volume&gt;47&lt;/volume&gt;&lt;number&gt;3&lt;/number&gt;&lt;edition&gt;2002/06/08&lt;/edition&gt;&lt;keywords&gt;&lt;keyword&gt;Adult&lt;/keyword&gt;&lt;keyword&gt;Amino Acids/analysis&lt;/keyword&gt;&lt;keyword&gt;Biological Markers/ analysis&lt;/keyword&gt;&lt;keyword&gt;Brain Chemistry&lt;/keyword&gt;&lt;keyword&gt;Carboxylic Acids/analysis&lt;/keyword&gt;&lt;keyword&gt;Forensic Medicine/ methods&lt;/keyword&gt;&lt;keyword&gt;Humans&lt;/keyword&gt;&lt;keyword&gt;Liver/chemistry&lt;/keyword&gt;&lt;keyword&gt;Male&lt;/keyword&gt;&lt;keyword&gt;Middle Aged&lt;/keyword&gt;&lt;keyword&gt;Muscle, Skeletal/chemistry&lt;/keyword&gt;&lt;keyword&gt;Myocardium/chemistry&lt;/keyword&gt;&lt;keyword&gt;Neurotransmitter Agents/analysis&lt;/keyword&gt;&lt;keyword&gt;Postmortem Changes&lt;/keyword&gt;&lt;keyword&gt;Time Factors&lt;/keyword&gt;&lt;/keywords&gt;&lt;dates&gt;&lt;year&gt;2002&lt;/year&gt;&lt;pub-dates&gt;&lt;date&gt;May&lt;/date&gt;&lt;/pub-dates&gt;&lt;/dates&gt;&lt;isbn&gt;0022-1198 (Print)&amp;#xD;0022-1198 (Linking)&lt;/isbn&gt;&lt;accession-num&gt;12051334&lt;/accession-num&gt;&lt;urls&gt;&lt;/urls&gt;&lt;remote-database-provider&gt;NLM&lt;/remote-database-provider&gt;&lt;language&gt;eng&lt;/language&gt;&lt;/record&gt;&lt;/Cite&gt;&lt;/EndNote&gt;</w:instrText>
      </w:r>
      <w:r w:rsidRPr="0034635F">
        <w:rPr>
          <w:rFonts w:ascii="TimesNewRomanPSMT" w:hAnsi="TimesNewRomanPSMT" w:cs="TimesNewRomanPSMT"/>
          <w:sz w:val="22"/>
          <w:lang w:val="en-GB"/>
        </w:rPr>
        <w:fldChar w:fldCharType="separate"/>
      </w:r>
      <w:r w:rsidR="00EF0794" w:rsidRPr="0034635F">
        <w:rPr>
          <w:rFonts w:ascii="TimesNewRomanPSMT" w:hAnsi="TimesNewRomanPSMT" w:cs="TimesNewRomanPSMT"/>
          <w:sz w:val="22"/>
          <w:lang w:val="en-GB"/>
        </w:rPr>
        <w:t>[19]</w:t>
      </w:r>
      <w:r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t xml:space="preserve">. Subsequently, </w:t>
      </w:r>
      <w:r w:rsidR="00C84242" w:rsidRPr="0034635F">
        <w:rPr>
          <w:rFonts w:ascii="TimesNewRomanPSMT" w:hAnsi="TimesNewRomanPSMT" w:cs="TimesNewRomanPSMT"/>
          <w:sz w:val="22"/>
          <w:lang w:val="en-GB"/>
        </w:rPr>
        <w:t xml:space="preserve">further </w:t>
      </w:r>
      <w:r w:rsidRPr="0034635F">
        <w:rPr>
          <w:rFonts w:ascii="TimesNewRomanPSMT" w:hAnsi="TimesNewRomanPSMT" w:cs="TimesNewRomanPSMT"/>
          <w:sz w:val="22"/>
          <w:lang w:val="en-GB"/>
        </w:rPr>
        <w:t xml:space="preserve">research  </w:t>
      </w:r>
      <w:r w:rsidRPr="0034635F">
        <w:rPr>
          <w:rFonts w:ascii="TimesNewRomanPSMT" w:hAnsi="TimesNewRomanPSMT" w:cs="TimesNewRomanPSMT"/>
          <w:sz w:val="22"/>
          <w:lang w:val="en-GB"/>
        </w:rPr>
        <w:fldChar w:fldCharType="begin"/>
      </w:r>
      <w:r w:rsidR="00F85DA4" w:rsidRPr="0034635F">
        <w:rPr>
          <w:rFonts w:ascii="TimesNewRomanPSMT" w:hAnsi="TimesNewRomanPSMT" w:cs="TimesNewRomanPSMT"/>
          <w:sz w:val="22"/>
          <w:lang w:val="en-GB"/>
        </w:rPr>
        <w:instrText xml:space="preserve"> ADDIN EN.CITE &lt;EndNote&gt;&lt;Cite&gt;&lt;Author&gt;Blom&lt;/Author&gt;&lt;Year&gt;2012&lt;/Year&gt;&lt;RecNum&gt;303&lt;/RecNum&gt;&lt;DisplayText&gt;[34]&lt;/DisplayText&gt;&lt;record&gt;&lt;rec-number&gt;303&lt;/rec-number&gt;&lt;foreign-keys&gt;&lt;key app="EN" db-id="xzpxvfrdzr00flesseupxzptf2sdpdp2ftww" timestamp="1526473282"&gt;303&lt;/key&gt;&lt;/foreign-keys&gt;&lt;ref-type name="Report"&gt;27&lt;/ref-type&gt;&lt;contributors&gt;&lt;authors&gt;&lt;author&gt;Blom, G.&lt;/author&gt;&lt;/authors&gt;&lt;/contributors&gt;&lt;titles&gt;&lt;title&gt;The development of analytical techniques to identify and quantify the presence of decomposition through analysing bio amines and oxalic acid from graves in a forensic context&lt;/title&gt;&lt;/titles&gt;&lt;dates&gt;&lt;year&gt;2012&lt;/year&gt;&lt;/dates&gt;&lt;urls&gt;&lt;related-urls&gt;&lt;url&gt;https://hbo-kennisbank.nl/en/record/oai:repository.samenmaken.nl:smpid:20660&lt;/url&gt;&lt;/related-urls&gt;&lt;/urls&gt;&lt;/record&gt;&lt;/Cite&gt;&lt;/EndNote&gt;</w:instrText>
      </w:r>
      <w:r w:rsidRPr="0034635F">
        <w:rPr>
          <w:rFonts w:ascii="TimesNewRomanPSMT" w:hAnsi="TimesNewRomanPSMT" w:cs="TimesNewRomanPSMT"/>
          <w:sz w:val="22"/>
          <w:lang w:val="en-GB"/>
        </w:rPr>
        <w:fldChar w:fldCharType="separate"/>
      </w:r>
      <w:r w:rsidR="00F85DA4" w:rsidRPr="0034635F">
        <w:rPr>
          <w:rFonts w:ascii="TimesNewRomanPSMT" w:hAnsi="TimesNewRomanPSMT" w:cs="TimesNewRomanPSMT"/>
          <w:sz w:val="22"/>
          <w:lang w:val="en-GB"/>
        </w:rPr>
        <w:t>[34]</w:t>
      </w:r>
      <w:r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t xml:space="preserve"> has refined the method developed by Ngim et al. (2000) to use pentafluorobenzaldehyde (PFB) to derivatise a number of biogenic amines, including cadaverine and putrescine </w:t>
      </w:r>
      <w:r w:rsidRPr="0034635F">
        <w:rPr>
          <w:rFonts w:ascii="TimesNewRomanPSMT" w:hAnsi="TimesNewRomanPSMT" w:cs="TimesNewRomanPSMT"/>
          <w:sz w:val="22"/>
          <w:lang w:val="en-GB"/>
        </w:rPr>
        <w:fldChar w:fldCharType="begin"/>
      </w:r>
      <w:r w:rsidR="00C8661E" w:rsidRPr="0034635F">
        <w:rPr>
          <w:rFonts w:ascii="TimesNewRomanPSMT" w:hAnsi="TimesNewRomanPSMT" w:cs="TimesNewRomanPSMT"/>
          <w:sz w:val="22"/>
          <w:lang w:val="en-GB"/>
        </w:rPr>
        <w:instrText xml:space="preserve"> ADDIN EN.CITE &lt;EndNote&gt;&lt;Cite&gt;&lt;Author&gt;Ngim&lt;/Author&gt;&lt;Year&gt;2000&lt;/Year&gt;&lt;RecNum&gt;305&lt;/RecNum&gt;&lt;DisplayText&gt;[24]&lt;/DisplayText&gt;&lt;record&gt;&lt;rec-number&gt;305&lt;/rec-number&gt;&lt;foreign-keys&gt;&lt;key app="EN" db-id="xzpxvfrdzr00flesseupxzptf2sdpdp2ftww" timestamp="1526473282"&gt;305&lt;/key&gt;&lt;/foreign-keys&gt;&lt;ref-type name="Journal Article"&gt;17&lt;/ref-type&gt;&lt;contributors&gt;&lt;authors&gt;&lt;author&gt;Ngim, K. K.&lt;/author&gt;&lt;author&gt;Ebeler, S. E.&lt;/author&gt;&lt;author&gt;Lew, M. E.&lt;/author&gt;&lt;author&gt;Crosby, D. G.&lt;/author&gt;&lt;author&gt;Wong, J. W.&lt;/author&gt;&lt;/authors&gt;&lt;/contributors&gt;&lt;auth-address&gt;Department of Environmental Toxicology and Department of Viticulture and Enology, University of California, Davis 95616, USA.&lt;/auth-address&gt;&lt;titles&gt;&lt;title&gt;Optimized procedures for analyzing primary alkylamines in wines by pentafluorobenzaldehyde derivatization and GC-MS&lt;/title&gt;&lt;secondary-title&gt;J. Agric. Food Chem.&lt;/secondary-title&gt;&lt;alt-title&gt;Journal of agricultural and food chemistry&lt;/alt-title&gt;&lt;/titles&gt;&lt;alt-periodical&gt;&lt;full-title&gt;J Agric Food Chem&lt;/full-title&gt;&lt;abbr-1&gt;Journal of agricultural and food chemistry&lt;/abbr-1&gt;&lt;/alt-periodical&gt;&lt;pages&gt;3311-6&lt;/pages&gt;&lt;volume&gt;48&lt;/volume&gt;&lt;number&gt;8&lt;/number&gt;&lt;edition&gt;2000/08/24&lt;/edition&gt;&lt;keywords&gt;&lt;keyword&gt;Amines/*analysis/chemistry&lt;/keyword&gt;&lt;keyword&gt;Benzaldehydes/*chemistry&lt;/keyword&gt;&lt;keyword&gt;Gas Chromatography-Mass Spectrometry/*methods&lt;/keyword&gt;&lt;keyword&gt;Indicators and Reagents/*chemistry&lt;/keyword&gt;&lt;keyword&gt;Wine/*analysis&lt;/keyword&gt;&lt;/keywords&gt;&lt;dates&gt;&lt;year&gt;2000&lt;/year&gt;&lt;pub-dates&gt;&lt;date&gt;Aug&lt;/date&gt;&lt;/pub-dates&gt;&lt;/dates&gt;&lt;isbn&gt;0021-8561 (Print)&amp;#xD;0021-8561&lt;/isbn&gt;&lt;accession-num&gt;10956107&lt;/accession-num&gt;&lt;urls&gt;&lt;/urls&gt;&lt;remote-database-provider&gt;NLM&lt;/remote-database-provider&gt;&lt;language&gt;eng&lt;/language&gt;&lt;/record&gt;&lt;/Cite&gt;&lt;/EndNote&gt;</w:instrText>
      </w:r>
      <w:r w:rsidRPr="0034635F">
        <w:rPr>
          <w:rFonts w:ascii="TimesNewRomanPSMT" w:hAnsi="TimesNewRomanPSMT" w:cs="TimesNewRomanPSMT"/>
          <w:sz w:val="22"/>
          <w:lang w:val="en-GB"/>
        </w:rPr>
        <w:fldChar w:fldCharType="separate"/>
      </w:r>
      <w:r w:rsidR="00F85DA4" w:rsidRPr="0034635F">
        <w:rPr>
          <w:rFonts w:ascii="TimesNewRomanPSMT" w:hAnsi="TimesNewRomanPSMT" w:cs="TimesNewRomanPSMT"/>
          <w:sz w:val="22"/>
          <w:lang w:val="en-GB"/>
        </w:rPr>
        <w:t>[24]</w:t>
      </w:r>
      <w:r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t>.</w:t>
      </w:r>
    </w:p>
    <w:p w14:paraId="4C41BE90" w14:textId="0393391B" w:rsidR="00B42C15" w:rsidRPr="0034635F" w:rsidRDefault="00044807" w:rsidP="00537EFA">
      <w:pPr>
        <w:spacing w:line="480" w:lineRule="auto"/>
        <w:ind w:firstLine="709"/>
        <w:rPr>
          <w:rFonts w:ascii="TimesNewRomanPSMT" w:hAnsi="TimesNewRomanPSMT" w:cs="TimesNewRomanPSMT"/>
          <w:sz w:val="22"/>
          <w:lang w:val="en-GB"/>
        </w:rPr>
      </w:pPr>
      <w:r w:rsidRPr="0034635F">
        <w:rPr>
          <w:rFonts w:ascii="TimesNewRomanPSMT" w:hAnsi="TimesNewRomanPSMT" w:cs="TimesNewRomanPSMT"/>
          <w:sz w:val="22"/>
          <w:lang w:val="en-GB"/>
        </w:rPr>
        <w:t>Many</w:t>
      </w:r>
      <w:r w:rsidR="008A402B" w:rsidRPr="0034635F">
        <w:rPr>
          <w:rFonts w:ascii="TimesNewRomanPSMT" w:hAnsi="TimesNewRomanPSMT" w:cs="TimesNewRomanPSMT"/>
          <w:sz w:val="22"/>
          <w:lang w:val="en-GB"/>
        </w:rPr>
        <w:t xml:space="preserve"> studies have looked at decomposition biomarkers in soil, liquids and the air around human cadavers </w:t>
      </w:r>
      <w:r w:rsidR="008A402B" w:rsidRPr="0034635F">
        <w:rPr>
          <w:rFonts w:ascii="TimesNewRomanPSMT" w:hAnsi="TimesNewRomanPSMT" w:cs="TimesNewRomanPSMT"/>
          <w:sz w:val="22"/>
          <w:lang w:val="en-GB"/>
        </w:rPr>
        <w:fldChar w:fldCharType="begin">
          <w:fldData xml:space="preserve">PEVuZE5vdGU+PENpdGU+PEF1dGhvcj5WYXNzPC9BdXRob3I+PFllYXI+MjAwNDwvWWVhcj48UmVj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</w:fldData>
        </w:fldChar>
      </w:r>
      <w:r w:rsidR="00C8661E" w:rsidRPr="0034635F">
        <w:rPr>
          <w:rFonts w:ascii="TimesNewRomanPSMT" w:hAnsi="TimesNewRomanPSMT" w:cs="TimesNewRomanPSMT"/>
          <w:sz w:val="22"/>
          <w:lang w:val="en-GB"/>
        </w:rPr>
        <w:instrText xml:space="preserve"> ADDIN EN.CITE </w:instrText>
      </w:r>
      <w:r w:rsidR="00C8661E" w:rsidRPr="0034635F">
        <w:rPr>
          <w:rFonts w:ascii="TimesNewRomanPSMT" w:hAnsi="TimesNewRomanPSMT" w:cs="TimesNewRomanPSMT"/>
          <w:sz w:val="22"/>
          <w:lang w:val="en-GB"/>
        </w:rPr>
        <w:fldChar w:fldCharType="begin">
          <w:fldData xml:space="preserve">PEVuZE5vdGU+PENpdGU+PEF1dGhvcj5WYXNzPC9BdXRob3I+PFllYXI+MjAwNDwvWWVhcj48UmVj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</w:fldData>
        </w:fldChar>
      </w:r>
      <w:r w:rsidR="00C8661E" w:rsidRPr="0034635F">
        <w:rPr>
          <w:rFonts w:ascii="TimesNewRomanPSMT" w:hAnsi="TimesNewRomanPSMT" w:cs="TimesNewRomanPSMT"/>
          <w:sz w:val="22"/>
          <w:lang w:val="en-GB"/>
        </w:rPr>
        <w:instrText xml:space="preserve"> ADDIN EN.CITE.DATA </w:instrText>
      </w:r>
      <w:r w:rsidR="00C8661E" w:rsidRPr="0034635F">
        <w:rPr>
          <w:rFonts w:ascii="TimesNewRomanPSMT" w:hAnsi="TimesNewRomanPSMT" w:cs="TimesNewRomanPSMT"/>
          <w:sz w:val="22"/>
          <w:lang w:val="en-GB"/>
        </w:rPr>
      </w:r>
      <w:r w:rsidR="00C8661E" w:rsidRPr="0034635F">
        <w:rPr>
          <w:rFonts w:ascii="TimesNewRomanPSMT" w:hAnsi="TimesNewRomanPSMT" w:cs="TimesNewRomanPSMT"/>
          <w:sz w:val="22"/>
          <w:lang w:val="en-GB"/>
        </w:rPr>
        <w:fldChar w:fldCharType="end"/>
      </w:r>
      <w:r w:rsidR="008A402B" w:rsidRPr="0034635F">
        <w:rPr>
          <w:rFonts w:ascii="TimesNewRomanPSMT" w:hAnsi="TimesNewRomanPSMT" w:cs="TimesNewRomanPSMT"/>
          <w:sz w:val="22"/>
          <w:lang w:val="en-GB"/>
        </w:rPr>
      </w:r>
      <w:r w:rsidR="008A402B" w:rsidRPr="0034635F">
        <w:rPr>
          <w:rFonts w:ascii="TimesNewRomanPSMT" w:hAnsi="TimesNewRomanPSMT" w:cs="TimesNewRomanPSMT"/>
          <w:sz w:val="22"/>
          <w:lang w:val="en-GB"/>
        </w:rPr>
        <w:fldChar w:fldCharType="separate"/>
      </w:r>
      <w:r w:rsidR="00F85DA4" w:rsidRPr="0034635F">
        <w:rPr>
          <w:rFonts w:ascii="TimesNewRomanPSMT" w:hAnsi="TimesNewRomanPSMT" w:cs="TimesNewRomanPSMT"/>
          <w:sz w:val="22"/>
          <w:lang w:val="en-GB"/>
        </w:rPr>
        <w:t>[35-37]</w:t>
      </w:r>
      <w:r w:rsidR="008A402B"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t xml:space="preserve">. However, the study of methylamine, cadaverine and putrescine as chemical </w:t>
      </w:r>
      <w:r w:rsidRPr="0034635F">
        <w:rPr>
          <w:rFonts w:ascii="TimesNewRomanPSMT" w:hAnsi="TimesNewRomanPSMT" w:cs="TimesNewRomanPSMT"/>
          <w:sz w:val="22"/>
          <w:lang w:val="en-GB"/>
        </w:rPr>
        <w:lastRenderedPageBreak/>
        <w:t>markers in human tissues has received little attention</w:t>
      </w:r>
      <w:r w:rsidR="00EA09DF" w:rsidRPr="0034635F">
        <w:rPr>
          <w:rFonts w:ascii="TimesNewRomanPSMT" w:hAnsi="TimesNewRomanPSMT" w:cs="TimesNewRomanPSMT"/>
          <w:sz w:val="22"/>
          <w:lang w:val="en-GB"/>
        </w:rPr>
        <w:t xml:space="preserve"> until recently</w:t>
      </w:r>
      <w:r w:rsidR="008A402B" w:rsidRPr="0034635F">
        <w:rPr>
          <w:rFonts w:ascii="TimesNewRomanPSMT" w:hAnsi="TimesNewRomanPSMT" w:cs="TimesNewRomanPSMT"/>
          <w:sz w:val="22"/>
          <w:lang w:val="en-GB"/>
        </w:rPr>
        <w:t xml:space="preserve">. </w:t>
      </w:r>
      <w:r w:rsidR="00EA09DF" w:rsidRPr="0034635F">
        <w:rPr>
          <w:rFonts w:ascii="TimesNewRomanPSMT" w:hAnsi="TimesNewRomanPSMT" w:cs="TimesNewRomanPSMT"/>
          <w:sz w:val="22"/>
          <w:lang w:val="en-GB"/>
        </w:rPr>
        <w:t xml:space="preserve">A study by Pelleti et al. performed the first validation and application on putrescine and cadaverine as </w:t>
      </w:r>
      <w:r w:rsidR="003F0626" w:rsidRPr="0034635F">
        <w:rPr>
          <w:rFonts w:ascii="TimesNewRomanPSMT" w:hAnsi="TimesNewRomanPSMT" w:cs="TimesNewRomanPSMT"/>
          <w:sz w:val="22"/>
          <w:lang w:val="en-GB"/>
        </w:rPr>
        <w:t>postmortem interval</w:t>
      </w:r>
      <w:r w:rsidR="00B42C15" w:rsidRPr="0034635F">
        <w:rPr>
          <w:rFonts w:ascii="TimesNewRomanPSMT" w:hAnsi="TimesNewRomanPSMT" w:cs="TimesNewRomanPSMT"/>
          <w:sz w:val="22"/>
          <w:lang w:val="en-GB"/>
        </w:rPr>
        <w:t xml:space="preserve"> (</w:t>
      </w:r>
      <w:r w:rsidR="00EA09DF" w:rsidRPr="0034635F">
        <w:rPr>
          <w:rFonts w:ascii="TimesNewRomanPSMT" w:hAnsi="TimesNewRomanPSMT" w:cs="TimesNewRomanPSMT"/>
          <w:sz w:val="22"/>
          <w:lang w:val="en-GB"/>
        </w:rPr>
        <w:t>PMI</w:t>
      </w:r>
      <w:r w:rsidR="00B42C15" w:rsidRPr="0034635F">
        <w:rPr>
          <w:rFonts w:ascii="TimesNewRomanPSMT" w:hAnsi="TimesNewRomanPSMT" w:cs="TimesNewRomanPSMT"/>
          <w:sz w:val="22"/>
          <w:lang w:val="en-GB"/>
        </w:rPr>
        <w:t>)</w:t>
      </w:r>
      <w:r w:rsidR="00EA09DF" w:rsidRPr="0034635F">
        <w:rPr>
          <w:rFonts w:ascii="TimesNewRomanPSMT" w:hAnsi="TimesNewRomanPSMT" w:cs="TimesNewRomanPSMT"/>
          <w:sz w:val="22"/>
          <w:lang w:val="en-GB"/>
        </w:rPr>
        <w:t xml:space="preserve"> estimation biomarkers from unembalmed brain tissue</w:t>
      </w:r>
      <w:r w:rsidR="00C84242" w:rsidRPr="0034635F">
        <w:rPr>
          <w:rFonts w:ascii="TimesNewRomanPSMT" w:hAnsi="TimesNewRomanPSMT" w:cs="TimesNewRomanPSMT"/>
          <w:sz w:val="22"/>
          <w:lang w:val="en-GB"/>
        </w:rPr>
        <w:t xml:space="preserve"> </w:t>
      </w:r>
      <w:r w:rsidR="00C84242" w:rsidRPr="0034635F">
        <w:rPr>
          <w:rFonts w:ascii="TimesNewRomanPSMT" w:hAnsi="TimesNewRomanPSMT" w:cs="TimesNewRomanPSMT"/>
          <w:sz w:val="22"/>
          <w:lang w:val="en-GB"/>
        </w:rPr>
        <w:fldChar w:fldCharType="begin">
          <w:fldData xml:space="preserve">PEVuZE5vdGU+PENpdGU+PEF1dGhvcj5QZWxsZXR0aTwvQXV0aG9yPjxZZWFyPjIwMTk8L1llYXI+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</w:fldData>
        </w:fldChar>
      </w:r>
      <w:r w:rsidR="00C8661E" w:rsidRPr="0034635F">
        <w:rPr>
          <w:rFonts w:ascii="TimesNewRomanPSMT" w:hAnsi="TimesNewRomanPSMT" w:cs="TimesNewRomanPSMT"/>
          <w:sz w:val="22"/>
          <w:lang w:val="en-GB"/>
        </w:rPr>
        <w:instrText xml:space="preserve"> ADDIN EN.CITE </w:instrText>
      </w:r>
      <w:r w:rsidR="00C8661E" w:rsidRPr="0034635F">
        <w:rPr>
          <w:rFonts w:ascii="TimesNewRomanPSMT" w:hAnsi="TimesNewRomanPSMT" w:cs="TimesNewRomanPSMT"/>
          <w:sz w:val="22"/>
          <w:lang w:val="en-GB"/>
        </w:rPr>
        <w:fldChar w:fldCharType="begin">
          <w:fldData xml:space="preserve">PEVuZE5vdGU+PENpdGU+PEF1dGhvcj5QZWxsZXR0aTwvQXV0aG9yPjxZZWFyPjIwMTk8L1llYXI+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</w:fldData>
        </w:fldChar>
      </w:r>
      <w:r w:rsidR="00C8661E" w:rsidRPr="0034635F">
        <w:rPr>
          <w:rFonts w:ascii="TimesNewRomanPSMT" w:hAnsi="TimesNewRomanPSMT" w:cs="TimesNewRomanPSMT"/>
          <w:sz w:val="22"/>
          <w:lang w:val="en-GB"/>
        </w:rPr>
        <w:instrText xml:space="preserve"> ADDIN EN.CITE.DATA </w:instrText>
      </w:r>
      <w:r w:rsidR="00C8661E" w:rsidRPr="0034635F">
        <w:rPr>
          <w:rFonts w:ascii="TimesNewRomanPSMT" w:hAnsi="TimesNewRomanPSMT" w:cs="TimesNewRomanPSMT"/>
          <w:sz w:val="22"/>
          <w:lang w:val="en-GB"/>
        </w:rPr>
      </w:r>
      <w:r w:rsidR="00C8661E" w:rsidRPr="0034635F">
        <w:rPr>
          <w:rFonts w:ascii="TimesNewRomanPSMT" w:hAnsi="TimesNewRomanPSMT" w:cs="TimesNewRomanPSMT"/>
          <w:sz w:val="22"/>
          <w:lang w:val="en-GB"/>
        </w:rPr>
        <w:fldChar w:fldCharType="end"/>
      </w:r>
      <w:r w:rsidR="00C84242" w:rsidRPr="0034635F">
        <w:rPr>
          <w:rFonts w:ascii="TimesNewRomanPSMT" w:hAnsi="TimesNewRomanPSMT" w:cs="TimesNewRomanPSMT"/>
          <w:sz w:val="22"/>
          <w:lang w:val="en-GB"/>
        </w:rPr>
      </w:r>
      <w:r w:rsidR="00C84242" w:rsidRPr="0034635F">
        <w:rPr>
          <w:rFonts w:ascii="TimesNewRomanPSMT" w:hAnsi="TimesNewRomanPSMT" w:cs="TimesNewRomanPSMT"/>
          <w:sz w:val="22"/>
          <w:lang w:val="en-GB"/>
        </w:rPr>
        <w:fldChar w:fldCharType="separate"/>
      </w:r>
      <w:r w:rsidR="00C84242" w:rsidRPr="0034635F">
        <w:rPr>
          <w:rFonts w:ascii="TimesNewRomanPSMT" w:hAnsi="TimesNewRomanPSMT" w:cs="TimesNewRomanPSMT"/>
          <w:sz w:val="22"/>
          <w:lang w:val="en-GB"/>
        </w:rPr>
        <w:t>[38]</w:t>
      </w:r>
      <w:r w:rsidR="00C84242" w:rsidRPr="0034635F">
        <w:rPr>
          <w:rFonts w:ascii="TimesNewRomanPSMT" w:hAnsi="TimesNewRomanPSMT" w:cs="TimesNewRomanPSMT"/>
          <w:sz w:val="22"/>
          <w:lang w:val="en-GB"/>
        </w:rPr>
        <w:fldChar w:fldCharType="end"/>
      </w:r>
      <w:r w:rsidR="00EA09DF" w:rsidRPr="0034635F">
        <w:rPr>
          <w:rFonts w:ascii="TimesNewRomanPSMT" w:hAnsi="TimesNewRomanPSMT" w:cs="TimesNewRomanPSMT"/>
          <w:sz w:val="22"/>
          <w:lang w:val="en-GB"/>
        </w:rPr>
        <w:t xml:space="preserve">. </w:t>
      </w:r>
    </w:p>
    <w:p w14:paraId="6FF39992" w14:textId="78683155" w:rsidR="00167CCD" w:rsidRPr="0034635F" w:rsidRDefault="00044807" w:rsidP="00537EFA">
      <w:pPr>
        <w:spacing w:line="480" w:lineRule="auto"/>
        <w:ind w:firstLine="709"/>
        <w:rPr>
          <w:rFonts w:ascii="TimesNewRomanPSMT" w:hAnsi="TimesNewRomanPSMT" w:cs="TimesNewRomanPSMT"/>
          <w:sz w:val="22"/>
          <w:lang w:val="en-GB"/>
        </w:rPr>
      </w:pPr>
      <w:r w:rsidRPr="0034635F">
        <w:rPr>
          <w:rFonts w:ascii="TimesNewRomanPSMT" w:hAnsi="TimesNewRomanPSMT" w:cs="TimesNewRomanPSMT"/>
          <w:sz w:val="22"/>
          <w:lang w:val="en-GB"/>
        </w:rPr>
        <w:t>The aim of th</w:t>
      </w:r>
      <w:r w:rsidR="00B42C15" w:rsidRPr="0034635F">
        <w:rPr>
          <w:rFonts w:ascii="TimesNewRomanPSMT" w:hAnsi="TimesNewRomanPSMT" w:cs="TimesNewRomanPSMT"/>
          <w:sz w:val="22"/>
          <w:lang w:val="en-GB"/>
        </w:rPr>
        <w:t>e current</w:t>
      </w:r>
      <w:r w:rsidRPr="0034635F">
        <w:rPr>
          <w:rFonts w:ascii="TimesNewRomanPSMT" w:hAnsi="TimesNewRomanPSMT" w:cs="TimesNewRomanPSMT"/>
          <w:sz w:val="22"/>
          <w:lang w:val="en-GB"/>
        </w:rPr>
        <w:t xml:space="preserve"> study was to perform an initial proof-of-concept on liver samples from two human cadavers to demonstrate the feasibility of </w:t>
      </w:r>
      <w:r w:rsidR="00EA09DF" w:rsidRPr="0034635F">
        <w:rPr>
          <w:rFonts w:ascii="TimesNewRomanPSMT" w:hAnsi="TimesNewRomanPSMT" w:cs="TimesNewRomanPSMT"/>
          <w:sz w:val="22"/>
          <w:lang w:val="en-GB"/>
        </w:rPr>
        <w:t>using biogenic amines to estimate PMI from embalmed cadavers</w:t>
      </w:r>
      <w:r w:rsidRPr="0034635F">
        <w:rPr>
          <w:rFonts w:ascii="TimesNewRomanPSMT" w:hAnsi="TimesNewRomanPSMT" w:cs="TimesNewRomanPSMT"/>
          <w:sz w:val="22"/>
          <w:lang w:val="en-GB"/>
        </w:rPr>
        <w:t xml:space="preserve">. In order to justify further study, two points needed to be demonstrated. First, a suitable method for detection and quantification of these three compounds was required. Second, the ability to monitor trends over time had to be established. The demonstration of these two criteria would provide justification for commitment of cadaveric resources for additional studies that would allow the establishment of mathematical relationships between biogenic amines and </w:t>
      </w:r>
      <w:r w:rsidR="00B42C15" w:rsidRPr="0034635F">
        <w:rPr>
          <w:rFonts w:ascii="TimesNewRomanPSMT" w:hAnsi="TimesNewRomanPSMT" w:cs="TimesNewRomanPSMT"/>
          <w:sz w:val="22"/>
          <w:lang w:val="en-GB"/>
        </w:rPr>
        <w:t xml:space="preserve">PMI </w:t>
      </w:r>
      <w:r w:rsidRPr="0034635F">
        <w:rPr>
          <w:rFonts w:ascii="TimesNewRomanPSMT" w:hAnsi="TimesNewRomanPSMT" w:cs="TimesNewRomanPSMT"/>
          <w:sz w:val="22"/>
          <w:lang w:val="en-GB"/>
        </w:rPr>
        <w:t xml:space="preserve">in embalmed cadavers. In addition, such information would assist in establishing trends in embalmed tissues </w:t>
      </w:r>
      <w:r w:rsidR="00EA09DF" w:rsidRPr="0034635F">
        <w:rPr>
          <w:rFonts w:ascii="TimesNewRomanPSMT" w:hAnsi="TimesNewRomanPSMT" w:cs="TimesNewRomanPSMT"/>
          <w:sz w:val="22"/>
          <w:lang w:val="en-GB"/>
        </w:rPr>
        <w:t>to further support current research on</w:t>
      </w:r>
      <w:r w:rsidRPr="0034635F">
        <w:rPr>
          <w:rFonts w:ascii="TimesNewRomanPSMT" w:hAnsi="TimesNewRomanPSMT" w:cs="TimesNewRomanPSMT"/>
          <w:sz w:val="22"/>
          <w:lang w:val="en-GB"/>
        </w:rPr>
        <w:t xml:space="preserve"> unembalmed tissues</w:t>
      </w:r>
      <w:r w:rsidR="009A6B0C" w:rsidRPr="0034635F">
        <w:rPr>
          <w:rFonts w:ascii="TimesNewRomanPSMT" w:hAnsi="TimesNewRomanPSMT" w:cs="TimesNewRomanPSMT"/>
          <w:sz w:val="22"/>
          <w:lang w:val="en-GB"/>
        </w:rPr>
        <w:t xml:space="preserve"> for comparison purposes</w:t>
      </w:r>
      <w:r w:rsidRPr="0034635F">
        <w:rPr>
          <w:rFonts w:ascii="TimesNewRomanPSMT" w:hAnsi="TimesNewRomanPSMT" w:cs="TimesNewRomanPSMT"/>
          <w:sz w:val="22"/>
          <w:lang w:val="en-GB"/>
        </w:rPr>
        <w:t xml:space="preserve">. Further development of this work in the long-term could have the potential to perform quantification of biogenic amines as </w:t>
      </w:r>
      <w:r w:rsidR="00B42C15" w:rsidRPr="0034635F">
        <w:rPr>
          <w:rFonts w:ascii="TimesNewRomanPSMT" w:hAnsi="TimesNewRomanPSMT" w:cs="TimesNewRomanPSMT"/>
          <w:sz w:val="22"/>
          <w:lang w:val="en-GB"/>
        </w:rPr>
        <w:t>PMI</w:t>
      </w:r>
      <w:r w:rsidRPr="0034635F">
        <w:rPr>
          <w:rFonts w:ascii="TimesNewRomanPSMT" w:hAnsi="TimesNewRomanPSMT" w:cs="TimesNewRomanPSMT"/>
          <w:sz w:val="22"/>
          <w:lang w:val="en-GB"/>
        </w:rPr>
        <w:t>biomarkers from human</w:t>
      </w:r>
      <w:r w:rsidR="009A6B0C" w:rsidRPr="0034635F">
        <w:rPr>
          <w:rFonts w:ascii="TimesNewRomanPSMT" w:hAnsi="TimesNewRomanPSMT" w:cs="TimesNewRomanPSMT"/>
          <w:sz w:val="22"/>
          <w:lang w:val="en-GB"/>
        </w:rPr>
        <w:t xml:space="preserve"> liver samples as an alternative to brain tissues that was previously presented by other studies</w:t>
      </w:r>
      <w:r w:rsidR="00416855" w:rsidRPr="0034635F">
        <w:rPr>
          <w:rFonts w:ascii="TimesNewRomanPSMT" w:hAnsi="TimesNewRomanPSMT" w:cs="TimesNewRomanPSMT"/>
          <w:sz w:val="22"/>
          <w:lang w:val="en-GB"/>
        </w:rPr>
        <w:t xml:space="preserve"> </w:t>
      </w:r>
      <w:r w:rsidR="00416855" w:rsidRPr="0034635F">
        <w:rPr>
          <w:rFonts w:ascii="TimesNewRomanPSMT" w:hAnsi="TimesNewRomanPSMT" w:cs="TimesNewRomanPSMT"/>
          <w:sz w:val="22"/>
          <w:lang w:val="en-GB"/>
        </w:rPr>
        <w:fldChar w:fldCharType="begin">
          <w:fldData xml:space="preserve">PEVuZE5vdGU+PENpdGU+PEF1dGhvcj5QZWxsZXR0aTwvQXV0aG9yPjxZZWFyPjIwMTk8L1llYXI+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</w:fldData>
        </w:fldChar>
      </w:r>
      <w:r w:rsidR="00416855" w:rsidRPr="0034635F">
        <w:rPr>
          <w:rFonts w:ascii="TimesNewRomanPSMT" w:hAnsi="TimesNewRomanPSMT" w:cs="TimesNewRomanPSMT"/>
          <w:sz w:val="22"/>
          <w:lang w:val="en-GB"/>
        </w:rPr>
        <w:instrText xml:space="preserve"> ADDIN EN.CITE </w:instrText>
      </w:r>
      <w:r w:rsidR="00416855" w:rsidRPr="0034635F">
        <w:rPr>
          <w:rFonts w:ascii="TimesNewRomanPSMT" w:hAnsi="TimesNewRomanPSMT" w:cs="TimesNewRomanPSMT"/>
          <w:sz w:val="22"/>
          <w:lang w:val="en-GB"/>
        </w:rPr>
        <w:fldChar w:fldCharType="begin">
          <w:fldData xml:space="preserve">PEVuZE5vdGU+PENpdGU+PEF1dGhvcj5QZWxsZXR0aTwvQXV0aG9yPjxZZWFyPjIwMTk8L1llYXI+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</w:fldData>
        </w:fldChar>
      </w:r>
      <w:r w:rsidR="00416855" w:rsidRPr="0034635F">
        <w:rPr>
          <w:rFonts w:ascii="TimesNewRomanPSMT" w:hAnsi="TimesNewRomanPSMT" w:cs="TimesNewRomanPSMT"/>
          <w:sz w:val="22"/>
          <w:lang w:val="en-GB"/>
        </w:rPr>
        <w:instrText xml:space="preserve"> ADDIN EN.CITE.DATA </w:instrText>
      </w:r>
      <w:r w:rsidR="00416855" w:rsidRPr="0034635F">
        <w:rPr>
          <w:rFonts w:ascii="TimesNewRomanPSMT" w:hAnsi="TimesNewRomanPSMT" w:cs="TimesNewRomanPSMT"/>
          <w:sz w:val="22"/>
          <w:lang w:val="en-GB"/>
        </w:rPr>
      </w:r>
      <w:r w:rsidR="00416855" w:rsidRPr="0034635F">
        <w:rPr>
          <w:rFonts w:ascii="TimesNewRomanPSMT" w:hAnsi="TimesNewRomanPSMT" w:cs="TimesNewRomanPSMT"/>
          <w:sz w:val="22"/>
          <w:lang w:val="en-GB"/>
        </w:rPr>
        <w:fldChar w:fldCharType="end"/>
      </w:r>
      <w:r w:rsidR="00416855" w:rsidRPr="0034635F">
        <w:rPr>
          <w:rFonts w:ascii="TimesNewRomanPSMT" w:hAnsi="TimesNewRomanPSMT" w:cs="TimesNewRomanPSMT"/>
          <w:sz w:val="22"/>
          <w:lang w:val="en-GB"/>
        </w:rPr>
      </w:r>
      <w:r w:rsidR="00416855" w:rsidRPr="0034635F">
        <w:rPr>
          <w:rFonts w:ascii="TimesNewRomanPSMT" w:hAnsi="TimesNewRomanPSMT" w:cs="TimesNewRomanPSMT"/>
          <w:sz w:val="22"/>
          <w:lang w:val="en-GB"/>
        </w:rPr>
        <w:fldChar w:fldCharType="separate"/>
      </w:r>
      <w:r w:rsidR="00416855" w:rsidRPr="0034635F">
        <w:rPr>
          <w:rFonts w:ascii="TimesNewRomanPSMT" w:hAnsi="TimesNewRomanPSMT" w:cs="TimesNewRomanPSMT"/>
          <w:sz w:val="22"/>
          <w:lang w:val="en-GB"/>
        </w:rPr>
        <w:t>[38]</w:t>
      </w:r>
      <w:r w:rsidR="00416855" w:rsidRPr="0034635F">
        <w:rPr>
          <w:rFonts w:ascii="TimesNewRomanPSMT" w:hAnsi="TimesNewRomanPSMT" w:cs="TimesNewRomanPSMT"/>
          <w:sz w:val="22"/>
          <w:lang w:val="en-GB"/>
        </w:rPr>
        <w:fldChar w:fldCharType="end"/>
      </w:r>
      <w:r w:rsidRPr="0034635F">
        <w:rPr>
          <w:rFonts w:ascii="TimesNewRomanPSMT" w:hAnsi="TimesNewRomanPSMT" w:cs="TimesNewRomanPSMT"/>
          <w:sz w:val="22"/>
          <w:lang w:val="en-GB"/>
        </w:rPr>
        <w:t xml:space="preserve">. </w:t>
      </w:r>
      <w:r w:rsidR="000466F1" w:rsidRPr="0034635F">
        <w:rPr>
          <w:rFonts w:ascii="TimesNewRomanPSMT" w:hAnsi="TimesNewRomanPSMT" w:cs="TimesNewRomanPSMT"/>
          <w:sz w:val="22"/>
          <w:lang w:val="en-GB"/>
        </w:rPr>
        <w:t>Moreover, this work will help embalmers within anatomy departments to determine whether a donated human body is far too decomposed to warrant embalming.</w:t>
      </w:r>
      <w:r w:rsidR="00167CCD" w:rsidRPr="0034635F">
        <w:rPr>
          <w:rFonts w:ascii="TimesNewRomanPSMT" w:hAnsi="TimesNewRomanPSMT" w:cs="TimesNewRomanPSMT"/>
          <w:sz w:val="22"/>
          <w:lang w:val="en-GB"/>
        </w:rPr>
        <w:br w:type="page"/>
      </w:r>
    </w:p>
    <w:p w14:paraId="058EA63F" w14:textId="7334896C" w:rsidR="008A402B" w:rsidRPr="0034635F" w:rsidRDefault="000F58B0" w:rsidP="003A57B3">
      <w:pPr>
        <w:pStyle w:val="Heading2"/>
        <w:numPr>
          <w:ilvl w:val="0"/>
          <w:numId w:val="2"/>
        </w:numPr>
        <w:rPr>
          <w:sz w:val="22"/>
          <w:szCs w:val="22"/>
          <w:lang w:val="en-GB"/>
        </w:rPr>
      </w:pPr>
      <w:bookmarkStart w:id="3" w:name="_Toc450834795"/>
      <w:r w:rsidRPr="0034635F">
        <w:rPr>
          <w:sz w:val="22"/>
          <w:szCs w:val="22"/>
          <w:lang w:val="en-GB"/>
        </w:rPr>
        <w:lastRenderedPageBreak/>
        <w:t>M</w:t>
      </w:r>
      <w:r w:rsidR="008A402B" w:rsidRPr="0034635F">
        <w:rPr>
          <w:sz w:val="22"/>
          <w:szCs w:val="22"/>
          <w:lang w:val="en-GB"/>
        </w:rPr>
        <w:t>aterials and Methods</w:t>
      </w:r>
      <w:bookmarkEnd w:id="3"/>
    </w:p>
    <w:p w14:paraId="414BBFA2" w14:textId="6BA3ABC1" w:rsidR="008A402B" w:rsidRPr="0034635F" w:rsidRDefault="008A402B" w:rsidP="003A57B3">
      <w:pPr>
        <w:pStyle w:val="ListParagraph"/>
        <w:numPr>
          <w:ilvl w:val="1"/>
          <w:numId w:val="2"/>
        </w:numPr>
        <w:tabs>
          <w:tab w:val="left" w:pos="284"/>
          <w:tab w:val="left" w:pos="1134"/>
        </w:tabs>
        <w:spacing w:line="480" w:lineRule="auto"/>
        <w:jc w:val="both"/>
        <w:rPr>
          <w:rFonts w:cs="Times New Roman"/>
          <w:i/>
          <w:sz w:val="22"/>
          <w:lang w:val="en-GB"/>
        </w:rPr>
      </w:pPr>
      <w:r w:rsidRPr="0034635F">
        <w:rPr>
          <w:rFonts w:cs="Times New Roman"/>
          <w:i/>
          <w:sz w:val="22"/>
          <w:lang w:val="en-GB"/>
        </w:rPr>
        <w:t>Ethical Consideration</w:t>
      </w:r>
      <w:r w:rsidR="000F58B0" w:rsidRPr="0034635F">
        <w:rPr>
          <w:rFonts w:cs="Times New Roman"/>
          <w:i/>
          <w:sz w:val="22"/>
          <w:lang w:val="en-GB"/>
        </w:rPr>
        <w:t>s</w:t>
      </w:r>
    </w:p>
    <w:p w14:paraId="120379F4" w14:textId="09A85C58" w:rsidR="008A402B" w:rsidRPr="0034635F" w:rsidRDefault="008A402B" w:rsidP="008A402B">
      <w:pPr>
        <w:autoSpaceDE w:val="0"/>
        <w:autoSpaceDN w:val="0"/>
        <w:adjustRightInd w:val="0"/>
        <w:spacing w:line="480" w:lineRule="auto"/>
        <w:ind w:firstLine="720"/>
        <w:jc w:val="both"/>
        <w:rPr>
          <w:rFonts w:cs="Times New Roman"/>
          <w:sz w:val="22"/>
          <w:lang w:val="en-GB"/>
        </w:rPr>
      </w:pPr>
      <w:r w:rsidRPr="0034635F">
        <w:rPr>
          <w:rFonts w:cs="Times New Roman"/>
          <w:sz w:val="22"/>
          <w:lang w:val="en-GB"/>
        </w:rPr>
        <w:t>The study was carried out under the auspices of the ‘Licence to Practise Anatomy’ in University College Cork (UCC), granted by the Irish Medical Council to Prof. John Cryan under the Anatomy Act of 1832. The study was also approved by the Ethics Committee of the Faculty</w:t>
      </w:r>
      <w:r w:rsidR="00B420BE" w:rsidRPr="0034635F">
        <w:rPr>
          <w:rFonts w:cs="Times New Roman"/>
          <w:sz w:val="22"/>
          <w:lang w:val="en-GB"/>
        </w:rPr>
        <w:t xml:space="preserve"> of Computing, Engineering and S</w:t>
      </w:r>
      <w:r w:rsidRPr="0034635F">
        <w:rPr>
          <w:rFonts w:cs="Times New Roman"/>
          <w:sz w:val="22"/>
          <w:lang w:val="en-GB"/>
        </w:rPr>
        <w:t>ciences at Staffordshire University (SU) and ethical approval was granted by the Faculty Research Ethics Committee at SU as per guidelines of the Human Tissue Act 2004 in the United Kingdom.</w:t>
      </w:r>
    </w:p>
    <w:p w14:paraId="491DDA0F" w14:textId="76AB4972" w:rsidR="008A402B" w:rsidRPr="0034635F" w:rsidRDefault="008A402B" w:rsidP="003A57B3">
      <w:pPr>
        <w:pStyle w:val="ListParagraph"/>
        <w:numPr>
          <w:ilvl w:val="1"/>
          <w:numId w:val="2"/>
        </w:numPr>
        <w:autoSpaceDE w:val="0"/>
        <w:autoSpaceDN w:val="0"/>
        <w:adjustRightInd w:val="0"/>
        <w:spacing w:line="480" w:lineRule="auto"/>
        <w:jc w:val="both"/>
        <w:rPr>
          <w:rFonts w:cs="Times New Roman"/>
          <w:i/>
          <w:sz w:val="22"/>
          <w:lang w:val="en-GB"/>
        </w:rPr>
      </w:pPr>
      <w:r w:rsidRPr="0034635F">
        <w:rPr>
          <w:rFonts w:cs="Times New Roman"/>
          <w:i/>
          <w:sz w:val="22"/>
          <w:lang w:val="en-GB"/>
        </w:rPr>
        <w:t>Donor Information</w:t>
      </w:r>
    </w:p>
    <w:p w14:paraId="68159C9C" w14:textId="06766661" w:rsidR="00D055C5" w:rsidRPr="0034635F" w:rsidRDefault="008A402B" w:rsidP="00D055C5">
      <w:pPr>
        <w:autoSpaceDE w:val="0"/>
        <w:autoSpaceDN w:val="0"/>
        <w:adjustRightInd w:val="0"/>
        <w:spacing w:line="480" w:lineRule="auto"/>
        <w:ind w:firstLine="720"/>
        <w:jc w:val="both"/>
        <w:rPr>
          <w:rFonts w:cs="Times New Roman"/>
          <w:sz w:val="22"/>
          <w:lang w:val="en-GB"/>
        </w:rPr>
      </w:pPr>
      <w:r w:rsidRPr="0034635F">
        <w:rPr>
          <w:rFonts w:cs="Times New Roman"/>
          <w:sz w:val="22"/>
          <w:lang w:val="en-GB"/>
        </w:rPr>
        <w:t xml:space="preserve">For the purpose of </w:t>
      </w:r>
      <w:r w:rsidR="000F58B0" w:rsidRPr="0034635F">
        <w:rPr>
          <w:rFonts w:cs="Times New Roman"/>
          <w:sz w:val="22"/>
          <w:lang w:val="en-GB"/>
        </w:rPr>
        <w:t xml:space="preserve">this proof-of-concept </w:t>
      </w:r>
      <w:r w:rsidRPr="0034635F">
        <w:rPr>
          <w:rFonts w:cs="Times New Roman"/>
          <w:sz w:val="22"/>
          <w:lang w:val="en-GB"/>
        </w:rPr>
        <w:t>study</w:t>
      </w:r>
      <w:r w:rsidR="000F58B0" w:rsidRPr="0034635F">
        <w:rPr>
          <w:rFonts w:cs="Times New Roman"/>
          <w:sz w:val="22"/>
          <w:lang w:val="en-GB"/>
        </w:rPr>
        <w:t>,</w:t>
      </w:r>
      <w:r w:rsidRPr="0034635F">
        <w:rPr>
          <w:rFonts w:cs="Times New Roman"/>
          <w:sz w:val="22"/>
          <w:lang w:val="en-GB"/>
        </w:rPr>
        <w:t xml:space="preserve"> two human cadavers were embalmed using a local funeral industry solution (McGown). Donors premorbidly signed written consent to use their bodies for education and research by the Department of Anatomy and Neuroscience at UCC. </w:t>
      </w:r>
      <w:r w:rsidR="00D055C5" w:rsidRPr="0034635F">
        <w:rPr>
          <w:rFonts w:cs="Times New Roman"/>
          <w:sz w:val="22"/>
          <w:lang w:val="en-GB"/>
        </w:rPr>
        <w:t>All cadavers were admitted into the department 24–48 h after death and stored at −20</w:t>
      </w:r>
      <w:r w:rsidR="009A6B0C" w:rsidRPr="0034635F">
        <w:rPr>
          <w:rFonts w:cs="Times New Roman"/>
          <w:sz w:val="22"/>
          <w:lang w:val="en-GB"/>
        </w:rPr>
        <w:t xml:space="preserve"> </w:t>
      </w:r>
      <w:r w:rsidR="00D055C5" w:rsidRPr="0034635F">
        <w:rPr>
          <w:rFonts w:cs="Times New Roman"/>
          <w:sz w:val="22"/>
          <w:lang w:val="en-GB"/>
        </w:rPr>
        <w:t xml:space="preserve">⁰C. </w:t>
      </w:r>
      <w:r w:rsidR="00057065" w:rsidRPr="0034635F">
        <w:rPr>
          <w:rFonts w:cs="Times New Roman"/>
          <w:sz w:val="22"/>
          <w:lang w:val="en-GB"/>
        </w:rPr>
        <w:t xml:space="preserve">The freezing process was conducted for logistical purposes to prepare and follow the same embalming protocol, and to maintain a similar timeline for both donors. </w:t>
      </w:r>
      <w:r w:rsidR="00D055C5" w:rsidRPr="0034635F">
        <w:rPr>
          <w:rFonts w:cs="Times New Roman"/>
          <w:sz w:val="22"/>
          <w:lang w:val="en-GB"/>
        </w:rPr>
        <w:t xml:space="preserve">Cadavers were thawed for 5 days after which embalming </w:t>
      </w:r>
      <w:r w:rsidR="00057065" w:rsidRPr="0034635F">
        <w:rPr>
          <w:rFonts w:cs="Times New Roman"/>
          <w:sz w:val="22"/>
          <w:lang w:val="en-GB"/>
        </w:rPr>
        <w:t xml:space="preserve">was completed </w:t>
      </w:r>
      <w:r w:rsidR="00D055C5" w:rsidRPr="0034635F">
        <w:rPr>
          <w:rFonts w:cs="Times New Roman"/>
          <w:sz w:val="22"/>
          <w:lang w:val="en-GB"/>
        </w:rPr>
        <w:t>on the same day.</w:t>
      </w:r>
      <w:r w:rsidR="009A6B0C" w:rsidRPr="0034635F">
        <w:rPr>
          <w:rFonts w:cs="Times New Roman"/>
          <w:sz w:val="22"/>
          <w:lang w:val="en-GB"/>
        </w:rPr>
        <w:t xml:space="preserve"> </w:t>
      </w:r>
      <w:r w:rsidR="00057065" w:rsidRPr="0034635F">
        <w:rPr>
          <w:rFonts w:cs="Times New Roman"/>
          <w:sz w:val="22"/>
          <w:lang w:val="en-GB"/>
        </w:rPr>
        <w:t xml:space="preserve">Chemical were injected into the body through the femoral artery following similar protocols to that of regular formalin-phenol based embalming within anatomy departments. </w:t>
      </w:r>
      <w:r w:rsidRPr="0034635F">
        <w:rPr>
          <w:rFonts w:cs="Times New Roman"/>
          <w:sz w:val="22"/>
          <w:lang w:val="en-GB"/>
        </w:rPr>
        <w:t xml:space="preserve">Table 1 includes information on </w:t>
      </w:r>
      <w:r w:rsidR="009A6B0C" w:rsidRPr="0034635F">
        <w:rPr>
          <w:rFonts w:cs="Times New Roman"/>
          <w:sz w:val="22"/>
          <w:lang w:val="en-GB"/>
        </w:rPr>
        <w:t xml:space="preserve">the </w:t>
      </w:r>
      <w:r w:rsidRPr="0034635F">
        <w:rPr>
          <w:rFonts w:cs="Times New Roman"/>
          <w:sz w:val="22"/>
          <w:lang w:val="en-GB"/>
        </w:rPr>
        <w:t>two the donors used in the study.</w:t>
      </w:r>
    </w:p>
    <w:p w14:paraId="4821AB3B" w14:textId="55DF4AEB" w:rsidR="008A402B" w:rsidRPr="0034635F" w:rsidRDefault="00D055C5" w:rsidP="00D055C5">
      <w:pPr>
        <w:autoSpaceDE w:val="0"/>
        <w:autoSpaceDN w:val="0"/>
        <w:adjustRightInd w:val="0"/>
        <w:spacing w:line="480" w:lineRule="auto"/>
        <w:jc w:val="both"/>
        <w:rPr>
          <w:rFonts w:cs="Times New Roman"/>
          <w:sz w:val="22"/>
          <w:lang w:val="en-GB"/>
        </w:rPr>
      </w:pPr>
      <w:r w:rsidRPr="0034635F">
        <w:rPr>
          <w:rFonts w:cs="Times New Roman"/>
          <w:sz w:val="22"/>
          <w:lang w:val="en-GB"/>
        </w:rPr>
        <w:t xml:space="preserve"> </w:t>
      </w:r>
      <w:r w:rsidR="0051258C" w:rsidRPr="0034635F">
        <w:rPr>
          <w:rFonts w:cs="Times New Roman"/>
          <w:sz w:val="22"/>
          <w:lang w:val="en-GB"/>
        </w:rPr>
        <w:t>Table 1. Information on donors 1 and 2 used as part of this study.</w:t>
      </w:r>
    </w:p>
    <w:tbl>
      <w:tblPr>
        <w:tblStyle w:val="PlainTable2"/>
        <w:tblW w:w="9420" w:type="dxa"/>
        <w:tblLook w:val="04A0" w:firstRow="1" w:lastRow="0" w:firstColumn="1" w:lastColumn="0" w:noHBand="0" w:noVBand="1"/>
      </w:tblPr>
      <w:tblGrid>
        <w:gridCol w:w="946"/>
        <w:gridCol w:w="925"/>
        <w:gridCol w:w="1121"/>
        <w:gridCol w:w="609"/>
        <w:gridCol w:w="2064"/>
        <w:gridCol w:w="1219"/>
        <w:gridCol w:w="1219"/>
        <w:gridCol w:w="1317"/>
      </w:tblGrid>
      <w:tr w:rsidR="008A402B" w:rsidRPr="0034635F" w14:paraId="433265E7" w14:textId="77777777" w:rsidTr="003A57B3">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00" w:type="dxa"/>
            <w:hideMark/>
          </w:tcPr>
          <w:p w14:paraId="4EB2E208" w14:textId="77777777" w:rsidR="008A402B" w:rsidRPr="0034635F" w:rsidRDefault="008A402B">
            <w:pPr>
              <w:jc w:val="center"/>
              <w:rPr>
                <w:rFonts w:eastAsia="Times New Roman" w:cs="Times New Roman"/>
                <w:b w:val="0"/>
                <w:bCs w:val="0"/>
                <w:sz w:val="22"/>
                <w:lang w:val="en-GB" w:eastAsia="en-GB"/>
              </w:rPr>
            </w:pPr>
            <w:r w:rsidRPr="0034635F">
              <w:rPr>
                <w:rFonts w:eastAsia="Times New Roman" w:cs="Times New Roman"/>
                <w:sz w:val="22"/>
                <w:lang w:val="en-GB" w:eastAsia="en-GB"/>
              </w:rPr>
              <w:t>Donor</w:t>
            </w:r>
          </w:p>
        </w:tc>
        <w:tc>
          <w:tcPr>
            <w:tcW w:w="800" w:type="dxa"/>
            <w:hideMark/>
          </w:tcPr>
          <w:p w14:paraId="3F962074" w14:textId="77777777" w:rsidR="008A402B" w:rsidRPr="0034635F" w:rsidRDefault="008A402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2"/>
                <w:lang w:val="en-GB" w:eastAsia="en-GB"/>
              </w:rPr>
            </w:pPr>
            <w:r w:rsidRPr="0034635F">
              <w:rPr>
                <w:rFonts w:eastAsia="Times New Roman" w:cs="Times New Roman"/>
                <w:sz w:val="22"/>
                <w:lang w:val="en-GB" w:eastAsia="en-GB"/>
              </w:rPr>
              <w:t>Gender</w:t>
            </w:r>
          </w:p>
        </w:tc>
        <w:tc>
          <w:tcPr>
            <w:tcW w:w="940" w:type="dxa"/>
            <w:hideMark/>
          </w:tcPr>
          <w:p w14:paraId="7D67C9EB" w14:textId="77777777" w:rsidR="008A402B" w:rsidRPr="0034635F" w:rsidRDefault="008A402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2"/>
                <w:lang w:val="en-GB" w:eastAsia="en-GB"/>
              </w:rPr>
            </w:pPr>
            <w:r w:rsidRPr="0034635F">
              <w:rPr>
                <w:rFonts w:eastAsia="Times New Roman" w:cs="Times New Roman"/>
                <w:sz w:val="22"/>
                <w:lang w:val="en-GB" w:eastAsia="en-GB"/>
              </w:rPr>
              <w:t>Race</w:t>
            </w:r>
          </w:p>
        </w:tc>
        <w:tc>
          <w:tcPr>
            <w:tcW w:w="620" w:type="dxa"/>
            <w:hideMark/>
          </w:tcPr>
          <w:p w14:paraId="11BA3D07" w14:textId="77777777" w:rsidR="008A402B" w:rsidRPr="0034635F" w:rsidRDefault="008A402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2"/>
                <w:lang w:val="en-GB" w:eastAsia="en-GB"/>
              </w:rPr>
            </w:pPr>
            <w:r w:rsidRPr="0034635F">
              <w:rPr>
                <w:rFonts w:eastAsia="Times New Roman" w:cs="Times New Roman"/>
                <w:sz w:val="22"/>
                <w:lang w:val="en-GB" w:eastAsia="en-GB"/>
              </w:rPr>
              <w:t>Age</w:t>
            </w:r>
          </w:p>
        </w:tc>
        <w:tc>
          <w:tcPr>
            <w:tcW w:w="2460" w:type="dxa"/>
            <w:hideMark/>
          </w:tcPr>
          <w:p w14:paraId="30C3E460" w14:textId="77777777" w:rsidR="008A402B" w:rsidRPr="0034635F" w:rsidRDefault="008A402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2"/>
                <w:lang w:val="en-GB" w:eastAsia="en-GB"/>
              </w:rPr>
            </w:pPr>
            <w:r w:rsidRPr="0034635F">
              <w:rPr>
                <w:rFonts w:eastAsia="Times New Roman" w:cs="Times New Roman"/>
                <w:sz w:val="22"/>
                <w:lang w:val="en-GB" w:eastAsia="en-GB"/>
              </w:rPr>
              <w:t>Cause of Death</w:t>
            </w:r>
          </w:p>
        </w:tc>
        <w:tc>
          <w:tcPr>
            <w:tcW w:w="1200" w:type="dxa"/>
            <w:hideMark/>
          </w:tcPr>
          <w:p w14:paraId="661CFE81" w14:textId="77777777" w:rsidR="008A402B" w:rsidRPr="0034635F" w:rsidRDefault="008A402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2"/>
                <w:lang w:val="en-GB" w:eastAsia="en-GB"/>
              </w:rPr>
            </w:pPr>
            <w:r w:rsidRPr="0034635F">
              <w:rPr>
                <w:rFonts w:eastAsia="Times New Roman" w:cs="Times New Roman"/>
                <w:sz w:val="22"/>
                <w:lang w:val="en-GB" w:eastAsia="en-GB"/>
              </w:rPr>
              <w:t>Date of Death</w:t>
            </w:r>
          </w:p>
        </w:tc>
        <w:tc>
          <w:tcPr>
            <w:tcW w:w="1200" w:type="dxa"/>
            <w:hideMark/>
          </w:tcPr>
          <w:p w14:paraId="015C8D95" w14:textId="77777777" w:rsidR="008A402B" w:rsidRPr="0034635F" w:rsidRDefault="008A402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2"/>
                <w:lang w:val="en-GB" w:eastAsia="en-GB"/>
              </w:rPr>
            </w:pPr>
            <w:r w:rsidRPr="0034635F">
              <w:rPr>
                <w:rFonts w:eastAsia="Times New Roman" w:cs="Times New Roman"/>
                <w:sz w:val="22"/>
                <w:lang w:val="en-GB" w:eastAsia="en-GB"/>
              </w:rPr>
              <w:t>Date of Admission</w:t>
            </w:r>
          </w:p>
        </w:tc>
        <w:tc>
          <w:tcPr>
            <w:tcW w:w="1200" w:type="dxa"/>
            <w:hideMark/>
          </w:tcPr>
          <w:p w14:paraId="56B04420" w14:textId="77777777" w:rsidR="008A402B" w:rsidRPr="0034635F" w:rsidRDefault="008A402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2"/>
                <w:lang w:val="en-GB" w:eastAsia="en-GB"/>
              </w:rPr>
            </w:pPr>
            <w:r w:rsidRPr="0034635F">
              <w:rPr>
                <w:rFonts w:eastAsia="Times New Roman" w:cs="Times New Roman"/>
                <w:sz w:val="22"/>
                <w:lang w:val="en-GB" w:eastAsia="en-GB"/>
              </w:rPr>
              <w:t>Date of Embalming</w:t>
            </w:r>
          </w:p>
        </w:tc>
      </w:tr>
      <w:tr w:rsidR="008A402B" w:rsidRPr="0034635F" w14:paraId="233B99EB" w14:textId="77777777" w:rsidTr="003A57B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000" w:type="dxa"/>
            <w:hideMark/>
          </w:tcPr>
          <w:p w14:paraId="7F7C31E5" w14:textId="77777777" w:rsidR="008A402B" w:rsidRPr="0034635F" w:rsidRDefault="008A402B">
            <w:pPr>
              <w:jc w:val="center"/>
              <w:rPr>
                <w:rFonts w:eastAsia="Times New Roman" w:cs="Times New Roman"/>
                <w:b w:val="0"/>
                <w:bCs w:val="0"/>
                <w:sz w:val="22"/>
                <w:lang w:val="en-GB" w:eastAsia="en-GB"/>
              </w:rPr>
            </w:pPr>
            <w:r w:rsidRPr="0034635F">
              <w:rPr>
                <w:rFonts w:eastAsia="Times New Roman" w:cs="Times New Roman"/>
                <w:sz w:val="22"/>
                <w:lang w:val="en-GB" w:eastAsia="en-GB"/>
              </w:rPr>
              <w:t>1</w:t>
            </w:r>
          </w:p>
        </w:tc>
        <w:tc>
          <w:tcPr>
            <w:tcW w:w="800" w:type="dxa"/>
            <w:hideMark/>
          </w:tcPr>
          <w:p w14:paraId="5A931C5F" w14:textId="77777777" w:rsidR="008A402B" w:rsidRPr="0034635F" w:rsidRDefault="008A402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val="en-GB" w:eastAsia="en-GB"/>
              </w:rPr>
            </w:pPr>
            <w:r w:rsidRPr="0034635F">
              <w:rPr>
                <w:rFonts w:eastAsia="Times New Roman" w:cs="Times New Roman"/>
                <w:sz w:val="22"/>
                <w:lang w:val="en-GB" w:eastAsia="en-GB"/>
              </w:rPr>
              <w:t>M</w:t>
            </w:r>
          </w:p>
        </w:tc>
        <w:tc>
          <w:tcPr>
            <w:tcW w:w="940" w:type="dxa"/>
            <w:hideMark/>
          </w:tcPr>
          <w:p w14:paraId="58B43DDB" w14:textId="77777777" w:rsidR="008A402B" w:rsidRPr="0034635F" w:rsidRDefault="008A402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val="en-GB" w:eastAsia="en-GB"/>
              </w:rPr>
            </w:pPr>
            <w:r w:rsidRPr="0034635F">
              <w:rPr>
                <w:rFonts w:eastAsia="Times New Roman" w:cs="Times New Roman"/>
                <w:sz w:val="22"/>
                <w:lang w:val="en-GB" w:eastAsia="en-GB"/>
              </w:rPr>
              <w:t>Caucasian</w:t>
            </w:r>
          </w:p>
        </w:tc>
        <w:tc>
          <w:tcPr>
            <w:tcW w:w="620" w:type="dxa"/>
            <w:hideMark/>
          </w:tcPr>
          <w:p w14:paraId="15B5D021" w14:textId="77777777" w:rsidR="008A402B" w:rsidRPr="0034635F" w:rsidRDefault="008A402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val="en-GB" w:eastAsia="en-GB"/>
              </w:rPr>
            </w:pPr>
            <w:r w:rsidRPr="0034635F">
              <w:rPr>
                <w:rFonts w:eastAsia="Times New Roman" w:cs="Times New Roman"/>
                <w:sz w:val="22"/>
                <w:lang w:val="en-GB" w:eastAsia="en-GB"/>
              </w:rPr>
              <w:t>82</w:t>
            </w:r>
          </w:p>
        </w:tc>
        <w:tc>
          <w:tcPr>
            <w:tcW w:w="2460" w:type="dxa"/>
            <w:hideMark/>
          </w:tcPr>
          <w:p w14:paraId="7AFE4618" w14:textId="77777777" w:rsidR="008A402B" w:rsidRPr="0034635F" w:rsidRDefault="008A402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val="en-GB" w:eastAsia="en-GB"/>
              </w:rPr>
            </w:pPr>
            <w:r w:rsidRPr="0034635F">
              <w:rPr>
                <w:rFonts w:eastAsia="Times New Roman" w:cs="Times New Roman"/>
                <w:sz w:val="22"/>
                <w:lang w:val="en-GB" w:eastAsia="en-GB"/>
              </w:rPr>
              <w:t>liver cancer</w:t>
            </w:r>
          </w:p>
        </w:tc>
        <w:tc>
          <w:tcPr>
            <w:tcW w:w="1200" w:type="dxa"/>
            <w:hideMark/>
          </w:tcPr>
          <w:p w14:paraId="07D40B32" w14:textId="77777777" w:rsidR="008A402B" w:rsidRPr="0034635F" w:rsidRDefault="008A402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val="en-GB" w:eastAsia="en-GB"/>
              </w:rPr>
            </w:pPr>
            <w:r w:rsidRPr="0034635F">
              <w:rPr>
                <w:rFonts w:eastAsia="Times New Roman" w:cs="Times New Roman"/>
                <w:sz w:val="22"/>
                <w:lang w:val="en-GB" w:eastAsia="en-GB"/>
              </w:rPr>
              <w:t>20/09/2013</w:t>
            </w:r>
          </w:p>
        </w:tc>
        <w:tc>
          <w:tcPr>
            <w:tcW w:w="1200" w:type="dxa"/>
            <w:hideMark/>
          </w:tcPr>
          <w:p w14:paraId="6CBE3608" w14:textId="77777777" w:rsidR="008A402B" w:rsidRPr="0034635F" w:rsidRDefault="008A402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val="en-GB" w:eastAsia="en-GB"/>
              </w:rPr>
            </w:pPr>
            <w:r w:rsidRPr="0034635F">
              <w:rPr>
                <w:rFonts w:eastAsia="Times New Roman" w:cs="Times New Roman"/>
                <w:sz w:val="22"/>
                <w:lang w:val="en-GB" w:eastAsia="en-GB"/>
              </w:rPr>
              <w:t>22/09/2013</w:t>
            </w:r>
          </w:p>
        </w:tc>
        <w:tc>
          <w:tcPr>
            <w:tcW w:w="1200" w:type="dxa"/>
            <w:hideMark/>
          </w:tcPr>
          <w:p w14:paraId="582BCBF0" w14:textId="77777777" w:rsidR="008A402B" w:rsidRPr="0034635F" w:rsidRDefault="008A402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val="en-GB" w:eastAsia="en-GB"/>
              </w:rPr>
            </w:pPr>
            <w:r w:rsidRPr="0034635F">
              <w:rPr>
                <w:rFonts w:eastAsia="Times New Roman" w:cs="Times New Roman"/>
                <w:sz w:val="22"/>
                <w:lang w:val="en-GB" w:eastAsia="en-GB"/>
              </w:rPr>
              <w:t>28/08/2014</w:t>
            </w:r>
          </w:p>
        </w:tc>
      </w:tr>
      <w:tr w:rsidR="008A402B" w:rsidRPr="0034635F" w14:paraId="0832DF55" w14:textId="77777777" w:rsidTr="003A57B3">
        <w:trPr>
          <w:trHeight w:val="630"/>
        </w:trPr>
        <w:tc>
          <w:tcPr>
            <w:cnfStyle w:val="001000000000" w:firstRow="0" w:lastRow="0" w:firstColumn="1" w:lastColumn="0" w:oddVBand="0" w:evenVBand="0" w:oddHBand="0" w:evenHBand="0" w:firstRowFirstColumn="0" w:firstRowLastColumn="0" w:lastRowFirstColumn="0" w:lastRowLastColumn="0"/>
            <w:tcW w:w="1000" w:type="dxa"/>
            <w:hideMark/>
          </w:tcPr>
          <w:p w14:paraId="408C9D25" w14:textId="77777777" w:rsidR="008A402B" w:rsidRPr="0034635F" w:rsidRDefault="008A402B">
            <w:pPr>
              <w:jc w:val="center"/>
              <w:rPr>
                <w:rFonts w:eastAsia="Times New Roman" w:cs="Times New Roman"/>
                <w:b w:val="0"/>
                <w:bCs w:val="0"/>
                <w:sz w:val="22"/>
                <w:lang w:val="en-GB" w:eastAsia="en-GB"/>
              </w:rPr>
            </w:pPr>
            <w:r w:rsidRPr="0034635F">
              <w:rPr>
                <w:rFonts w:eastAsia="Times New Roman" w:cs="Times New Roman"/>
                <w:sz w:val="22"/>
                <w:lang w:val="en-GB" w:eastAsia="en-GB"/>
              </w:rPr>
              <w:t>2</w:t>
            </w:r>
          </w:p>
        </w:tc>
        <w:tc>
          <w:tcPr>
            <w:tcW w:w="800" w:type="dxa"/>
            <w:hideMark/>
          </w:tcPr>
          <w:p w14:paraId="6D7566EF" w14:textId="77777777" w:rsidR="008A402B" w:rsidRPr="0034635F" w:rsidRDefault="008A402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val="en-GB" w:eastAsia="en-GB"/>
              </w:rPr>
            </w:pPr>
            <w:r w:rsidRPr="0034635F">
              <w:rPr>
                <w:rFonts w:eastAsia="Times New Roman" w:cs="Times New Roman"/>
                <w:sz w:val="22"/>
                <w:lang w:val="en-GB" w:eastAsia="en-GB"/>
              </w:rPr>
              <w:t>F</w:t>
            </w:r>
          </w:p>
        </w:tc>
        <w:tc>
          <w:tcPr>
            <w:tcW w:w="940" w:type="dxa"/>
            <w:hideMark/>
          </w:tcPr>
          <w:p w14:paraId="4BFADE80" w14:textId="77777777" w:rsidR="008A402B" w:rsidRPr="0034635F" w:rsidRDefault="008A402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val="en-GB" w:eastAsia="en-GB"/>
              </w:rPr>
            </w:pPr>
            <w:r w:rsidRPr="0034635F">
              <w:rPr>
                <w:rFonts w:eastAsia="Times New Roman" w:cs="Times New Roman"/>
                <w:sz w:val="22"/>
                <w:lang w:val="en-GB" w:eastAsia="en-GB"/>
              </w:rPr>
              <w:t>Caucasian</w:t>
            </w:r>
          </w:p>
        </w:tc>
        <w:tc>
          <w:tcPr>
            <w:tcW w:w="620" w:type="dxa"/>
            <w:hideMark/>
          </w:tcPr>
          <w:p w14:paraId="7236C21E" w14:textId="77777777" w:rsidR="008A402B" w:rsidRPr="0034635F" w:rsidRDefault="008A402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val="en-GB" w:eastAsia="en-GB"/>
              </w:rPr>
            </w:pPr>
            <w:r w:rsidRPr="0034635F">
              <w:rPr>
                <w:rFonts w:eastAsia="Times New Roman" w:cs="Times New Roman"/>
                <w:sz w:val="22"/>
                <w:lang w:val="en-GB" w:eastAsia="en-GB"/>
              </w:rPr>
              <w:t>80</w:t>
            </w:r>
          </w:p>
        </w:tc>
        <w:tc>
          <w:tcPr>
            <w:tcW w:w="2460" w:type="dxa"/>
            <w:hideMark/>
          </w:tcPr>
          <w:p w14:paraId="39C1EF23" w14:textId="77777777" w:rsidR="008A402B" w:rsidRPr="0034635F" w:rsidRDefault="008A402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val="en-GB" w:eastAsia="en-GB"/>
              </w:rPr>
            </w:pPr>
            <w:r w:rsidRPr="0034635F">
              <w:rPr>
                <w:rFonts w:eastAsia="Times New Roman" w:cs="Times New Roman"/>
                <w:sz w:val="22"/>
                <w:lang w:val="en-GB" w:eastAsia="en-GB"/>
              </w:rPr>
              <w:t>Breast cancer, secondary in liver</w:t>
            </w:r>
          </w:p>
        </w:tc>
        <w:tc>
          <w:tcPr>
            <w:tcW w:w="1200" w:type="dxa"/>
            <w:hideMark/>
          </w:tcPr>
          <w:p w14:paraId="5FFFDD77" w14:textId="77777777" w:rsidR="008A402B" w:rsidRPr="0034635F" w:rsidRDefault="008A402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val="en-GB" w:eastAsia="en-GB"/>
              </w:rPr>
            </w:pPr>
            <w:r w:rsidRPr="0034635F">
              <w:rPr>
                <w:rFonts w:eastAsia="Times New Roman" w:cs="Times New Roman"/>
                <w:sz w:val="22"/>
                <w:lang w:val="en-GB" w:eastAsia="en-GB"/>
              </w:rPr>
              <w:t>14/03/2014</w:t>
            </w:r>
          </w:p>
        </w:tc>
        <w:tc>
          <w:tcPr>
            <w:tcW w:w="1200" w:type="dxa"/>
            <w:hideMark/>
          </w:tcPr>
          <w:p w14:paraId="75E01091" w14:textId="77777777" w:rsidR="008A402B" w:rsidRPr="0034635F" w:rsidRDefault="008A402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val="en-GB" w:eastAsia="en-GB"/>
              </w:rPr>
            </w:pPr>
            <w:r w:rsidRPr="0034635F">
              <w:rPr>
                <w:rFonts w:eastAsia="Times New Roman" w:cs="Times New Roman"/>
                <w:sz w:val="22"/>
                <w:lang w:val="en-GB" w:eastAsia="en-GB"/>
              </w:rPr>
              <w:t>16/03/2014</w:t>
            </w:r>
          </w:p>
        </w:tc>
        <w:tc>
          <w:tcPr>
            <w:tcW w:w="1200" w:type="dxa"/>
            <w:hideMark/>
          </w:tcPr>
          <w:p w14:paraId="2FE891EC" w14:textId="77777777" w:rsidR="008A402B" w:rsidRPr="0034635F" w:rsidRDefault="008A402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val="en-GB" w:eastAsia="en-GB"/>
              </w:rPr>
            </w:pPr>
            <w:r w:rsidRPr="0034635F">
              <w:rPr>
                <w:rFonts w:eastAsia="Times New Roman" w:cs="Times New Roman"/>
                <w:sz w:val="22"/>
                <w:lang w:val="en-GB" w:eastAsia="en-GB"/>
              </w:rPr>
              <w:t>28/08/2014</w:t>
            </w:r>
          </w:p>
        </w:tc>
      </w:tr>
    </w:tbl>
    <w:p w14:paraId="22AE7621" w14:textId="77777777" w:rsidR="008A402B" w:rsidRPr="0034635F" w:rsidRDefault="008A402B" w:rsidP="008A402B">
      <w:pPr>
        <w:autoSpaceDE w:val="0"/>
        <w:autoSpaceDN w:val="0"/>
        <w:adjustRightInd w:val="0"/>
        <w:spacing w:line="360" w:lineRule="auto"/>
        <w:rPr>
          <w:rFonts w:cs="Times New Roman"/>
          <w:sz w:val="22"/>
          <w:lang w:val="en-GB"/>
        </w:rPr>
      </w:pPr>
    </w:p>
    <w:p w14:paraId="24099C48" w14:textId="40C94CCA" w:rsidR="008A402B" w:rsidRPr="0034635F" w:rsidRDefault="000F58B0" w:rsidP="003A57B3">
      <w:pPr>
        <w:pStyle w:val="ListParagraph"/>
        <w:numPr>
          <w:ilvl w:val="1"/>
          <w:numId w:val="2"/>
        </w:numPr>
        <w:autoSpaceDE w:val="0"/>
        <w:autoSpaceDN w:val="0"/>
        <w:adjustRightInd w:val="0"/>
        <w:spacing w:line="480" w:lineRule="auto"/>
        <w:jc w:val="both"/>
        <w:rPr>
          <w:rFonts w:cs="Times New Roman"/>
          <w:i/>
          <w:sz w:val="22"/>
          <w:lang w:val="en-GB"/>
        </w:rPr>
      </w:pPr>
      <w:r w:rsidRPr="0034635F">
        <w:rPr>
          <w:rFonts w:cs="Times New Roman"/>
          <w:i/>
          <w:sz w:val="22"/>
          <w:lang w:val="en-GB"/>
        </w:rPr>
        <w:t xml:space="preserve"> </w:t>
      </w:r>
      <w:r w:rsidR="008A402B" w:rsidRPr="0034635F">
        <w:rPr>
          <w:rFonts w:cs="Times New Roman"/>
          <w:i/>
          <w:sz w:val="22"/>
          <w:lang w:val="en-GB"/>
        </w:rPr>
        <w:t>Extraction of Liver Tissue</w:t>
      </w:r>
    </w:p>
    <w:p w14:paraId="1FBD2BE2" w14:textId="5777725C" w:rsidR="008A402B" w:rsidRPr="0034635F" w:rsidRDefault="008A402B" w:rsidP="008A402B">
      <w:pPr>
        <w:autoSpaceDE w:val="0"/>
        <w:autoSpaceDN w:val="0"/>
        <w:adjustRightInd w:val="0"/>
        <w:spacing w:line="480" w:lineRule="auto"/>
        <w:ind w:firstLine="720"/>
        <w:jc w:val="both"/>
        <w:rPr>
          <w:rFonts w:cs="Times New Roman"/>
          <w:sz w:val="22"/>
          <w:lang w:val="en-GB"/>
        </w:rPr>
      </w:pPr>
      <w:r w:rsidRPr="0034635F">
        <w:rPr>
          <w:rFonts w:cs="Times New Roman"/>
          <w:sz w:val="22"/>
          <w:lang w:val="en-GB"/>
        </w:rPr>
        <w:lastRenderedPageBreak/>
        <w:t>After four days of embalming where femoral infusion was used to introduce the solution into the body, both cadavers developed signs of decomposition (</w:t>
      </w:r>
      <w:r w:rsidR="0034635F" w:rsidRPr="0034635F">
        <w:rPr>
          <w:rFonts w:cs="Times New Roman"/>
          <w:sz w:val="22"/>
          <w:lang w:val="en-GB"/>
        </w:rPr>
        <w:t>odour</w:t>
      </w:r>
      <w:r w:rsidR="009A6B0C" w:rsidRPr="0034635F">
        <w:rPr>
          <w:rFonts w:cs="Times New Roman"/>
          <w:sz w:val="22"/>
          <w:lang w:val="en-GB"/>
        </w:rPr>
        <w:t xml:space="preserve"> </w:t>
      </w:r>
      <w:r w:rsidRPr="0034635F">
        <w:rPr>
          <w:rFonts w:cs="Times New Roman"/>
          <w:sz w:val="22"/>
          <w:lang w:val="en-GB"/>
        </w:rPr>
        <w:t xml:space="preserve">and dark patches covering the body). </w:t>
      </w:r>
      <w:r w:rsidR="00D37D91" w:rsidRPr="0034635F">
        <w:rPr>
          <w:rFonts w:cs="Times New Roman"/>
          <w:sz w:val="22"/>
          <w:lang w:val="en-GB"/>
        </w:rPr>
        <w:t>This could be due to the fact</w:t>
      </w:r>
      <w:r w:rsidR="00416855" w:rsidRPr="0034635F">
        <w:rPr>
          <w:rFonts w:cs="Times New Roman"/>
          <w:sz w:val="22"/>
          <w:lang w:val="en-GB"/>
        </w:rPr>
        <w:t xml:space="preserve"> that the McGown solution is primarily used in the funeral industry which follows a different embalming protocol to that used in embalming protocols within anatomy departments. </w:t>
      </w:r>
      <w:r w:rsidR="00596C0B" w:rsidRPr="0034635F">
        <w:rPr>
          <w:rFonts w:cs="Times New Roman"/>
          <w:sz w:val="22"/>
          <w:lang w:val="en-GB"/>
        </w:rPr>
        <w:t xml:space="preserve">The presence of microorganisms within the abdominal cavity </w:t>
      </w:r>
      <w:r w:rsidR="00D37D91" w:rsidRPr="0034635F">
        <w:rPr>
          <w:rFonts w:cs="Times New Roman"/>
          <w:sz w:val="22"/>
          <w:lang w:val="en-GB"/>
        </w:rPr>
        <w:t xml:space="preserve">along with the high enzyme content within the liver indicates that it could be the quickest to decompose [19]. Due to the size of the liver as a relatively homogenous organ within the abdomen, the ease of access to it and to avoid the hazard of allowing a full body to decompose in the morgue, a decision was made to only study the decomposition of the liver in a controlled environment. </w:t>
      </w:r>
      <w:r w:rsidRPr="0034635F">
        <w:rPr>
          <w:rFonts w:cs="Times New Roman"/>
          <w:sz w:val="22"/>
          <w:lang w:val="en-GB"/>
        </w:rPr>
        <w:t>For this reason, an incision was performed along the right lower costal margin</w:t>
      </w:r>
      <w:r w:rsidR="000F58B0" w:rsidRPr="0034635F">
        <w:rPr>
          <w:rFonts w:cs="Times New Roman"/>
          <w:sz w:val="22"/>
          <w:lang w:val="en-GB"/>
        </w:rPr>
        <w:t>.</w:t>
      </w:r>
      <w:r w:rsidRPr="0034635F">
        <w:rPr>
          <w:rFonts w:cs="Times New Roman"/>
          <w:sz w:val="22"/>
          <w:lang w:val="en-GB"/>
        </w:rPr>
        <w:t xml:space="preserve"> </w:t>
      </w:r>
      <w:r w:rsidR="000F58B0" w:rsidRPr="0034635F">
        <w:rPr>
          <w:rFonts w:cs="Times New Roman"/>
          <w:sz w:val="22"/>
          <w:lang w:val="en-GB"/>
        </w:rPr>
        <w:t>E</w:t>
      </w:r>
      <w:r w:rsidR="00C65E48" w:rsidRPr="0034635F">
        <w:rPr>
          <w:rFonts w:cs="Times New Roman"/>
          <w:sz w:val="22"/>
          <w:lang w:val="en-GB"/>
        </w:rPr>
        <w:t xml:space="preserve">qual </w:t>
      </w:r>
      <w:r w:rsidRPr="0034635F">
        <w:rPr>
          <w:rFonts w:cs="Times New Roman"/>
          <w:sz w:val="22"/>
          <w:lang w:val="en-GB"/>
        </w:rPr>
        <w:t>part</w:t>
      </w:r>
      <w:r w:rsidR="00C65E48" w:rsidRPr="0034635F">
        <w:rPr>
          <w:rFonts w:cs="Times New Roman"/>
          <w:sz w:val="22"/>
          <w:lang w:val="en-GB"/>
        </w:rPr>
        <w:t>s</w:t>
      </w:r>
      <w:r w:rsidRPr="0034635F">
        <w:rPr>
          <w:rFonts w:cs="Times New Roman"/>
          <w:sz w:val="22"/>
          <w:lang w:val="en-GB"/>
        </w:rPr>
        <w:t xml:space="preserve"> of the right anatomical lobe of the liver w</w:t>
      </w:r>
      <w:r w:rsidR="000F58B0" w:rsidRPr="0034635F">
        <w:rPr>
          <w:rFonts w:cs="Times New Roman"/>
          <w:sz w:val="22"/>
          <w:lang w:val="en-GB"/>
        </w:rPr>
        <w:t>ere</w:t>
      </w:r>
      <w:r w:rsidRPr="0034635F">
        <w:rPr>
          <w:rFonts w:cs="Times New Roman"/>
          <w:sz w:val="22"/>
          <w:lang w:val="en-GB"/>
        </w:rPr>
        <w:t xml:space="preserve"> removed and stored in a </w:t>
      </w:r>
      <w:r w:rsidR="000F58B0" w:rsidRPr="0034635F">
        <w:rPr>
          <w:rFonts w:cs="Times New Roman"/>
          <w:sz w:val="22"/>
          <w:lang w:val="en-GB"/>
        </w:rPr>
        <w:t>sealed</w:t>
      </w:r>
      <w:r w:rsidRPr="0034635F">
        <w:rPr>
          <w:rFonts w:cs="Times New Roman"/>
          <w:sz w:val="22"/>
          <w:lang w:val="en-GB"/>
        </w:rPr>
        <w:t xml:space="preserve"> container.</w:t>
      </w:r>
      <w:r w:rsidR="00C65E48" w:rsidRPr="0034635F">
        <w:rPr>
          <w:rFonts w:cs="Times New Roman"/>
          <w:sz w:val="22"/>
          <w:lang w:val="en-GB"/>
        </w:rPr>
        <w:t xml:space="preserve"> No macroscopic differences could be observed between the two samples.</w:t>
      </w:r>
      <w:r w:rsidRPr="0034635F">
        <w:rPr>
          <w:rFonts w:cs="Times New Roman"/>
          <w:sz w:val="22"/>
          <w:lang w:val="en-GB"/>
        </w:rPr>
        <w:t xml:space="preserve"> Livers from both cadavers were stored at 8</w:t>
      </w:r>
      <w:r w:rsidR="000F58B0" w:rsidRPr="0034635F">
        <w:rPr>
          <w:rFonts w:cs="Times New Roman"/>
          <w:sz w:val="22"/>
          <w:lang w:val="en-GB"/>
        </w:rPr>
        <w:t> </w:t>
      </w:r>
      <w:r w:rsidRPr="0034635F">
        <w:rPr>
          <w:rFonts w:cs="Times New Roman"/>
          <w:sz w:val="22"/>
          <w:lang w:val="en-GB"/>
        </w:rPr>
        <w:t>°C and samples were taken on days 7, 10, 14, 17, 21, 28 and 35 post</w:t>
      </w:r>
      <w:r w:rsidR="000F58B0" w:rsidRPr="0034635F">
        <w:rPr>
          <w:rFonts w:cs="Times New Roman"/>
          <w:sz w:val="22"/>
          <w:lang w:val="en-GB"/>
        </w:rPr>
        <w:t>-</w:t>
      </w:r>
      <w:r w:rsidRPr="0034635F">
        <w:rPr>
          <w:rFonts w:cs="Times New Roman"/>
          <w:sz w:val="22"/>
          <w:lang w:val="en-GB"/>
        </w:rPr>
        <w:t>embalming.</w:t>
      </w:r>
    </w:p>
    <w:p w14:paraId="0F353FCB" w14:textId="17330965" w:rsidR="00582FFD" w:rsidRPr="0034635F" w:rsidRDefault="000F58B0">
      <w:pPr>
        <w:autoSpaceDE w:val="0"/>
        <w:autoSpaceDN w:val="0"/>
        <w:adjustRightInd w:val="0"/>
        <w:spacing w:line="480" w:lineRule="auto"/>
        <w:ind w:firstLine="720"/>
        <w:jc w:val="both"/>
        <w:rPr>
          <w:rFonts w:cs="Times New Roman"/>
          <w:sz w:val="22"/>
          <w:lang w:val="en-GB"/>
        </w:rPr>
      </w:pPr>
      <w:r w:rsidRPr="0034635F">
        <w:rPr>
          <w:rFonts w:cs="Times New Roman"/>
          <w:sz w:val="22"/>
          <w:lang w:val="en-GB"/>
        </w:rPr>
        <w:t xml:space="preserve">Human liver samples </w:t>
      </w:r>
      <w:r w:rsidR="008A402B" w:rsidRPr="0034635F">
        <w:rPr>
          <w:rFonts w:cs="Times New Roman"/>
          <w:sz w:val="22"/>
          <w:lang w:val="en-GB"/>
        </w:rPr>
        <w:t>(</w:t>
      </w:r>
      <w:r w:rsidRPr="0034635F">
        <w:rPr>
          <w:rFonts w:cs="Times New Roman"/>
          <w:sz w:val="22"/>
          <w:lang w:val="en-GB"/>
        </w:rPr>
        <w:t xml:space="preserve">5 </w:t>
      </w:r>
      <w:r w:rsidRPr="0034635F">
        <w:rPr>
          <w:rFonts w:ascii="Calibri" w:hAnsi="Calibri" w:cs="Calibri"/>
          <w:sz w:val="22"/>
          <w:lang w:val="en-GB"/>
        </w:rPr>
        <w:t>±</w:t>
      </w:r>
      <w:r w:rsidR="008A402B" w:rsidRPr="0034635F">
        <w:rPr>
          <w:rFonts w:cs="Times New Roman"/>
          <w:sz w:val="22"/>
          <w:lang w:val="en-GB"/>
        </w:rPr>
        <w:t xml:space="preserve"> 0.1</w:t>
      </w:r>
      <w:r w:rsidR="00CA1E5A" w:rsidRPr="0034635F">
        <w:rPr>
          <w:rFonts w:cs="Times New Roman"/>
          <w:sz w:val="22"/>
          <w:lang w:val="en-GB"/>
        </w:rPr>
        <w:t xml:space="preserve"> </w:t>
      </w:r>
      <w:r w:rsidR="00B642CE" w:rsidRPr="0034635F">
        <w:rPr>
          <w:rFonts w:cs="Times New Roman"/>
          <w:sz w:val="22"/>
          <w:lang w:val="en-GB"/>
        </w:rPr>
        <w:t>g) were sliced using the</w:t>
      </w:r>
      <w:r w:rsidR="008A402B" w:rsidRPr="0034635F">
        <w:rPr>
          <w:rFonts w:cs="Times New Roman"/>
          <w:sz w:val="22"/>
          <w:lang w:val="en-GB"/>
        </w:rPr>
        <w:t xml:space="preserve"> </w:t>
      </w:r>
      <w:r w:rsidR="00B642CE" w:rsidRPr="0034635F">
        <w:rPr>
          <w:rFonts w:cs="Times New Roman"/>
          <w:sz w:val="22"/>
          <w:lang w:val="en-GB"/>
        </w:rPr>
        <w:t xml:space="preserve">McILwain </w:t>
      </w:r>
      <w:r w:rsidR="008A402B" w:rsidRPr="0034635F">
        <w:rPr>
          <w:rFonts w:cs="Times New Roman"/>
          <w:sz w:val="22"/>
          <w:lang w:val="en-GB"/>
        </w:rPr>
        <w:t xml:space="preserve">tissue chopper </w:t>
      </w:r>
      <w:r w:rsidRPr="0034635F">
        <w:rPr>
          <w:rFonts w:cs="Times New Roman"/>
          <w:sz w:val="22"/>
          <w:lang w:val="en-GB"/>
        </w:rPr>
        <w:t>(</w:t>
      </w:r>
      <w:r w:rsidR="00352461" w:rsidRPr="0034635F">
        <w:rPr>
          <w:rFonts w:cs="Times New Roman"/>
          <w:sz w:val="22"/>
          <w:lang w:val="en-GB"/>
        </w:rPr>
        <w:t>Stoelting Europe, Dublin, Ireland</w:t>
      </w:r>
      <w:r w:rsidRPr="0034635F">
        <w:rPr>
          <w:rFonts w:cs="Times New Roman"/>
          <w:sz w:val="22"/>
          <w:lang w:val="en-GB"/>
        </w:rPr>
        <w:t xml:space="preserve">) </w:t>
      </w:r>
      <w:r w:rsidR="008A402B" w:rsidRPr="0034635F">
        <w:rPr>
          <w:rFonts w:cs="Times New Roman"/>
          <w:sz w:val="22"/>
          <w:lang w:val="en-GB"/>
        </w:rPr>
        <w:t xml:space="preserve">and homogenised using a tissue homogeniser </w:t>
      </w:r>
      <w:r w:rsidRPr="0034635F">
        <w:rPr>
          <w:rFonts w:cs="Times New Roman"/>
          <w:sz w:val="22"/>
          <w:lang w:val="en-GB"/>
        </w:rPr>
        <w:t>(</w:t>
      </w:r>
      <w:r w:rsidR="00352461" w:rsidRPr="0034635F">
        <w:rPr>
          <w:rFonts w:cs="Times New Roman"/>
          <w:sz w:val="22"/>
          <w:lang w:val="en-GB"/>
        </w:rPr>
        <w:t>Polytron  Kinematica  homogenizer  PT2100,</w:t>
      </w:r>
      <w:r w:rsidR="00657860" w:rsidRPr="0034635F">
        <w:rPr>
          <w:rFonts w:cs="Times New Roman"/>
          <w:sz w:val="22"/>
          <w:lang w:val="en-GB"/>
        </w:rPr>
        <w:t xml:space="preserve"> </w:t>
      </w:r>
      <w:r w:rsidR="00352461" w:rsidRPr="0034635F">
        <w:rPr>
          <w:rFonts w:cs="Times New Roman"/>
          <w:sz w:val="22"/>
          <w:lang w:val="en-GB"/>
        </w:rPr>
        <w:t>Kinematica, Lucerne, Switzerland</w:t>
      </w:r>
      <w:r w:rsidRPr="0034635F">
        <w:rPr>
          <w:rFonts w:cs="Times New Roman"/>
          <w:sz w:val="22"/>
          <w:lang w:val="en-GB"/>
        </w:rPr>
        <w:t xml:space="preserve">) in 15 mL of distilled water </w:t>
      </w:r>
      <w:r w:rsidR="008A402B" w:rsidRPr="0034635F">
        <w:rPr>
          <w:rFonts w:cs="Times New Roman"/>
          <w:sz w:val="22"/>
          <w:lang w:val="en-GB"/>
        </w:rPr>
        <w:t xml:space="preserve">for </w:t>
      </w:r>
      <w:r w:rsidRPr="0034635F">
        <w:rPr>
          <w:rFonts w:cs="Times New Roman"/>
          <w:sz w:val="22"/>
          <w:lang w:val="en-GB"/>
        </w:rPr>
        <w:t>3 min</w:t>
      </w:r>
      <w:r w:rsidR="008A402B" w:rsidRPr="0034635F">
        <w:rPr>
          <w:rFonts w:cs="Times New Roman"/>
          <w:sz w:val="22"/>
          <w:lang w:val="en-GB"/>
        </w:rPr>
        <w:t xml:space="preserve"> and then immersed in an ultrasonic bath for 10 min. The solution was centrifuged at 2500 rpm</w:t>
      </w:r>
      <w:r w:rsidRPr="0034635F">
        <w:rPr>
          <w:rFonts w:cs="Times New Roman"/>
          <w:sz w:val="22"/>
          <w:lang w:val="en-GB"/>
        </w:rPr>
        <w:t xml:space="preserve"> at</w:t>
      </w:r>
      <w:r w:rsidR="008A402B" w:rsidRPr="0034635F">
        <w:rPr>
          <w:rFonts w:cs="Times New Roman"/>
          <w:sz w:val="22"/>
          <w:lang w:val="en-GB"/>
        </w:rPr>
        <w:t xml:space="preserve"> 24</w:t>
      </w:r>
      <w:r w:rsidRPr="0034635F">
        <w:rPr>
          <w:rFonts w:cs="Times New Roman"/>
          <w:sz w:val="22"/>
          <w:lang w:val="en-GB"/>
        </w:rPr>
        <w:t xml:space="preserve"> </w:t>
      </w:r>
      <w:r w:rsidR="008A402B" w:rsidRPr="0034635F">
        <w:rPr>
          <w:rFonts w:cs="Times New Roman"/>
          <w:sz w:val="22"/>
          <w:lang w:val="en-GB"/>
        </w:rPr>
        <w:t xml:space="preserve">°C for </w:t>
      </w:r>
      <w:r w:rsidRPr="0034635F">
        <w:rPr>
          <w:rFonts w:cs="Times New Roman"/>
          <w:sz w:val="22"/>
          <w:lang w:val="en-GB"/>
        </w:rPr>
        <w:t>3 min</w:t>
      </w:r>
      <w:r w:rsidR="008A402B" w:rsidRPr="0034635F">
        <w:rPr>
          <w:rFonts w:cs="Times New Roman"/>
          <w:sz w:val="22"/>
          <w:lang w:val="en-GB"/>
        </w:rPr>
        <w:t>. The supernatant was transferred to a 1.5</w:t>
      </w:r>
      <w:r w:rsidR="00CA1E5A" w:rsidRPr="0034635F">
        <w:rPr>
          <w:rFonts w:cs="Times New Roman"/>
          <w:sz w:val="22"/>
          <w:lang w:val="en-GB"/>
        </w:rPr>
        <w:t xml:space="preserve"> </w:t>
      </w:r>
      <w:r w:rsidR="008A402B" w:rsidRPr="0034635F">
        <w:rPr>
          <w:rFonts w:cs="Times New Roman"/>
          <w:sz w:val="22"/>
          <w:lang w:val="en-GB"/>
        </w:rPr>
        <w:t>mL Eppendorf tube and centrifuged at 10000</w:t>
      </w:r>
      <w:r w:rsidR="00CA1E5A" w:rsidRPr="0034635F">
        <w:rPr>
          <w:rFonts w:cs="Times New Roman"/>
          <w:sz w:val="22"/>
          <w:lang w:val="en-GB"/>
        </w:rPr>
        <w:t xml:space="preserve"> </w:t>
      </w:r>
      <w:r w:rsidR="008A402B" w:rsidRPr="0034635F">
        <w:rPr>
          <w:rFonts w:cs="Times New Roman"/>
          <w:sz w:val="22"/>
          <w:lang w:val="en-GB"/>
        </w:rPr>
        <w:t>g</w:t>
      </w:r>
      <w:r w:rsidRPr="0034635F">
        <w:rPr>
          <w:rFonts w:cs="Times New Roman"/>
          <w:sz w:val="22"/>
          <w:lang w:val="en-GB"/>
        </w:rPr>
        <w:t xml:space="preserve"> at</w:t>
      </w:r>
      <w:r w:rsidR="008A402B" w:rsidRPr="0034635F">
        <w:rPr>
          <w:rFonts w:cs="Times New Roman"/>
          <w:sz w:val="22"/>
          <w:lang w:val="en-GB"/>
        </w:rPr>
        <w:t xml:space="preserve"> 4</w:t>
      </w:r>
      <w:r w:rsidR="009A6B0C" w:rsidRPr="0034635F">
        <w:rPr>
          <w:rFonts w:cs="Times New Roman"/>
          <w:sz w:val="22"/>
          <w:lang w:val="en-GB"/>
        </w:rPr>
        <w:t xml:space="preserve"> </w:t>
      </w:r>
      <w:r w:rsidR="008A402B" w:rsidRPr="0034635F">
        <w:rPr>
          <w:rFonts w:cs="Times New Roman"/>
          <w:sz w:val="22"/>
          <w:lang w:val="en-GB"/>
        </w:rPr>
        <w:t>°C for 10 min. The remaining solution was filtered using 20</w:t>
      </w:r>
      <w:r w:rsidR="00CA1E5A" w:rsidRPr="0034635F">
        <w:rPr>
          <w:rFonts w:cs="Times New Roman"/>
          <w:sz w:val="22"/>
          <w:lang w:val="en-GB"/>
        </w:rPr>
        <w:t xml:space="preserve"> </w:t>
      </w:r>
      <w:r w:rsidR="008A402B" w:rsidRPr="0034635F">
        <w:rPr>
          <w:rFonts w:cs="Times New Roman"/>
          <w:sz w:val="22"/>
          <w:lang w:val="en-GB"/>
        </w:rPr>
        <w:t xml:space="preserve">µm, non-pyrogenic, sterile filters </w:t>
      </w:r>
      <w:r w:rsidRPr="0034635F">
        <w:rPr>
          <w:rFonts w:cs="Times New Roman"/>
          <w:sz w:val="22"/>
          <w:lang w:val="en-GB"/>
        </w:rPr>
        <w:t>(</w:t>
      </w:r>
      <w:r w:rsidR="00352461" w:rsidRPr="0034635F">
        <w:rPr>
          <w:rFonts w:cs="Times New Roman"/>
          <w:sz w:val="22"/>
          <w:lang w:val="en-GB"/>
        </w:rPr>
        <w:t>Sartorius, Dublin, Ireland</w:t>
      </w:r>
      <w:r w:rsidRPr="0034635F">
        <w:rPr>
          <w:rFonts w:cs="Times New Roman"/>
          <w:sz w:val="22"/>
          <w:lang w:val="en-GB"/>
        </w:rPr>
        <w:t xml:space="preserve">) </w:t>
      </w:r>
      <w:r w:rsidR="008A402B" w:rsidRPr="0034635F">
        <w:rPr>
          <w:rFonts w:cs="Times New Roman"/>
          <w:sz w:val="22"/>
          <w:lang w:val="en-GB"/>
        </w:rPr>
        <w:t>and transferred into 5</w:t>
      </w:r>
      <w:r w:rsidR="00CA1E5A" w:rsidRPr="0034635F">
        <w:rPr>
          <w:rFonts w:cs="Times New Roman"/>
          <w:sz w:val="22"/>
          <w:lang w:val="en-GB"/>
        </w:rPr>
        <w:t xml:space="preserve"> </w:t>
      </w:r>
      <w:r w:rsidR="008A402B" w:rsidRPr="0034635F">
        <w:rPr>
          <w:rFonts w:cs="Times New Roman"/>
          <w:sz w:val="22"/>
          <w:lang w:val="en-GB"/>
        </w:rPr>
        <w:t>mL</w:t>
      </w:r>
      <w:r w:rsidR="00537EFA" w:rsidRPr="0034635F">
        <w:rPr>
          <w:rFonts w:cs="Times New Roman"/>
          <w:sz w:val="22"/>
          <w:lang w:val="en-GB"/>
        </w:rPr>
        <w:t xml:space="preserve"> screw-cap</w:t>
      </w:r>
      <w:r w:rsidR="008A402B" w:rsidRPr="0034635F">
        <w:rPr>
          <w:rFonts w:cs="Times New Roman"/>
          <w:sz w:val="22"/>
          <w:lang w:val="en-GB"/>
        </w:rPr>
        <w:t xml:space="preserve"> </w:t>
      </w:r>
      <w:r w:rsidRPr="0034635F">
        <w:rPr>
          <w:rFonts w:cs="Times New Roman"/>
          <w:sz w:val="22"/>
          <w:lang w:val="en-GB"/>
        </w:rPr>
        <w:t xml:space="preserve">glass </w:t>
      </w:r>
      <w:r w:rsidR="008A402B" w:rsidRPr="0034635F">
        <w:rPr>
          <w:rFonts w:cs="Times New Roman"/>
          <w:sz w:val="22"/>
          <w:lang w:val="en-GB"/>
        </w:rPr>
        <w:t>vials. A sample of 10</w:t>
      </w:r>
      <w:r w:rsidR="00CA1E5A" w:rsidRPr="0034635F">
        <w:rPr>
          <w:rFonts w:cs="Times New Roman"/>
          <w:sz w:val="22"/>
          <w:lang w:val="en-GB"/>
        </w:rPr>
        <w:t xml:space="preserve"> </w:t>
      </w:r>
      <w:r w:rsidRPr="0034635F">
        <w:rPr>
          <w:rFonts w:cs="Times New Roman"/>
          <w:sz w:val="22"/>
          <w:lang w:val="en-GB"/>
        </w:rPr>
        <w:t xml:space="preserve">µL </w:t>
      </w:r>
      <w:r w:rsidR="008A402B" w:rsidRPr="0034635F">
        <w:rPr>
          <w:rFonts w:cs="Times New Roman"/>
          <w:sz w:val="22"/>
          <w:lang w:val="en-GB"/>
        </w:rPr>
        <w:t xml:space="preserve">was mounted on a microscope slide and examined under a microscope </w:t>
      </w:r>
      <w:r w:rsidR="00CA1E5A" w:rsidRPr="0034635F">
        <w:rPr>
          <w:rFonts w:cs="Times New Roman"/>
          <w:sz w:val="22"/>
          <w:lang w:val="en-GB"/>
        </w:rPr>
        <w:t>at 40</w:t>
      </w:r>
      <w:r w:rsidRPr="0034635F">
        <w:rPr>
          <w:rFonts w:cs="Times New Roman"/>
          <w:sz w:val="22"/>
          <w:lang w:val="en-GB"/>
        </w:rPr>
        <w:t>x</w:t>
      </w:r>
      <w:r w:rsidR="00CA1E5A" w:rsidRPr="0034635F">
        <w:rPr>
          <w:rFonts w:cs="Times New Roman"/>
          <w:sz w:val="22"/>
          <w:lang w:val="en-GB"/>
        </w:rPr>
        <w:t xml:space="preserve"> magnification </w:t>
      </w:r>
      <w:r w:rsidR="008A402B" w:rsidRPr="0034635F">
        <w:rPr>
          <w:rFonts w:cs="Times New Roman"/>
          <w:sz w:val="22"/>
          <w:lang w:val="en-GB"/>
        </w:rPr>
        <w:t xml:space="preserve">to ensure </w:t>
      </w:r>
      <w:r w:rsidRPr="0034635F">
        <w:rPr>
          <w:rFonts w:cs="Times New Roman"/>
          <w:sz w:val="22"/>
          <w:lang w:val="en-GB"/>
        </w:rPr>
        <w:t>the absence of</w:t>
      </w:r>
      <w:r w:rsidR="008A402B" w:rsidRPr="0034635F">
        <w:rPr>
          <w:rFonts w:cs="Times New Roman"/>
          <w:sz w:val="22"/>
          <w:lang w:val="en-GB"/>
        </w:rPr>
        <w:t xml:space="preserve"> cellular debris. This process was conducted at University College Cork and samples were transferred on </w:t>
      </w:r>
      <w:r w:rsidR="001732B3" w:rsidRPr="0034635F">
        <w:rPr>
          <w:rFonts w:cs="Times New Roman"/>
          <w:sz w:val="22"/>
          <w:lang w:val="en-GB"/>
        </w:rPr>
        <w:t xml:space="preserve">frozen </w:t>
      </w:r>
      <w:r w:rsidR="008A402B" w:rsidRPr="0034635F">
        <w:rPr>
          <w:rFonts w:cs="Times New Roman"/>
          <w:sz w:val="22"/>
          <w:lang w:val="en-GB"/>
        </w:rPr>
        <w:t>ice packs in a Styrofoam box to Staffordshire Un</w:t>
      </w:r>
      <w:r w:rsidR="00582FFD" w:rsidRPr="0034635F">
        <w:rPr>
          <w:rFonts w:cs="Times New Roman"/>
          <w:sz w:val="22"/>
          <w:lang w:val="en-GB"/>
        </w:rPr>
        <w:t>iversity for chemical analysis.</w:t>
      </w:r>
    </w:p>
    <w:p w14:paraId="08DD01DA" w14:textId="4CAE69D1" w:rsidR="008A402B" w:rsidRPr="0034635F" w:rsidRDefault="008A402B" w:rsidP="003A57B3">
      <w:pPr>
        <w:pStyle w:val="ListParagraph"/>
        <w:numPr>
          <w:ilvl w:val="1"/>
          <w:numId w:val="2"/>
        </w:numPr>
        <w:autoSpaceDE w:val="0"/>
        <w:autoSpaceDN w:val="0"/>
        <w:adjustRightInd w:val="0"/>
        <w:spacing w:line="480" w:lineRule="auto"/>
        <w:jc w:val="both"/>
        <w:rPr>
          <w:rFonts w:cs="Times New Roman"/>
          <w:i/>
          <w:sz w:val="22"/>
          <w:lang w:val="en-GB"/>
        </w:rPr>
      </w:pPr>
      <w:r w:rsidRPr="0034635F">
        <w:rPr>
          <w:rFonts w:cs="Times New Roman"/>
          <w:i/>
          <w:sz w:val="22"/>
          <w:lang w:val="en-GB"/>
        </w:rPr>
        <w:t xml:space="preserve">Chemical Derivatisation of Liver Tissue </w:t>
      </w:r>
    </w:p>
    <w:p w14:paraId="219CB707" w14:textId="3223CCDD" w:rsidR="00582FFD" w:rsidRPr="0034635F" w:rsidRDefault="000F58B0" w:rsidP="00B05025">
      <w:pPr>
        <w:spacing w:line="480" w:lineRule="auto"/>
        <w:ind w:firstLine="720"/>
        <w:jc w:val="both"/>
        <w:rPr>
          <w:rFonts w:cs="Times New Roman"/>
          <w:sz w:val="22"/>
          <w:lang w:val="en-GB"/>
        </w:rPr>
      </w:pPr>
      <w:r w:rsidRPr="0034635F">
        <w:rPr>
          <w:rFonts w:cs="Times New Roman"/>
          <w:sz w:val="22"/>
          <w:lang w:val="en-GB"/>
        </w:rPr>
        <w:t>S</w:t>
      </w:r>
      <w:r w:rsidR="008A402B" w:rsidRPr="0034635F">
        <w:rPr>
          <w:rFonts w:cs="Times New Roman"/>
          <w:sz w:val="22"/>
          <w:lang w:val="en-GB"/>
        </w:rPr>
        <w:t xml:space="preserve">tandard solutions of putrescine, cadaverine and methylamine were prepared </w:t>
      </w:r>
      <w:r w:rsidRPr="0034635F">
        <w:rPr>
          <w:rFonts w:cs="Times New Roman"/>
          <w:sz w:val="22"/>
          <w:lang w:val="en-GB"/>
        </w:rPr>
        <w:t xml:space="preserve">at 0.1 M </w:t>
      </w:r>
      <w:r w:rsidR="008A402B" w:rsidRPr="0034635F">
        <w:rPr>
          <w:rFonts w:cs="Times New Roman"/>
          <w:sz w:val="22"/>
          <w:lang w:val="en-GB"/>
        </w:rPr>
        <w:t>in distilled water and then diluted to a 1</w:t>
      </w:r>
      <w:r w:rsidRPr="0034635F">
        <w:rPr>
          <w:rFonts w:cs="Times New Roman"/>
          <w:sz w:val="22"/>
          <w:lang w:val="en-GB"/>
        </w:rPr>
        <w:t xml:space="preserve"> </w:t>
      </w:r>
      <w:r w:rsidR="008A402B" w:rsidRPr="0034635F">
        <w:rPr>
          <w:rFonts w:cs="Times New Roman"/>
          <w:sz w:val="22"/>
          <w:lang w:val="en-GB"/>
        </w:rPr>
        <w:t xml:space="preserve">mM combined amine solution that was used as positive control </w:t>
      </w:r>
      <w:r w:rsidR="008A402B" w:rsidRPr="0034635F">
        <w:rPr>
          <w:rFonts w:cs="Times New Roman"/>
          <w:sz w:val="22"/>
          <w:lang w:val="en-GB"/>
        </w:rPr>
        <w:lastRenderedPageBreak/>
        <w:t>for the derivatisation of the liver samples. The method used to derivatise the samples was based on Ngim et al.</w:t>
      </w:r>
      <w:r w:rsidR="00657860" w:rsidRPr="0034635F">
        <w:rPr>
          <w:rFonts w:cs="Times New Roman"/>
          <w:sz w:val="22"/>
          <w:lang w:val="en-GB"/>
        </w:rPr>
        <w:t>,</w:t>
      </w:r>
      <w:r w:rsidR="008A402B" w:rsidRPr="0034635F">
        <w:rPr>
          <w:rFonts w:cs="Times New Roman"/>
          <w:sz w:val="22"/>
          <w:lang w:val="en-GB"/>
        </w:rPr>
        <w:t xml:space="preserve"> 2000 and Blom et al.</w:t>
      </w:r>
      <w:r w:rsidR="00657860" w:rsidRPr="0034635F">
        <w:rPr>
          <w:rFonts w:cs="Times New Roman"/>
          <w:sz w:val="22"/>
          <w:lang w:val="en-GB"/>
        </w:rPr>
        <w:t>,</w:t>
      </w:r>
      <w:r w:rsidR="008A402B" w:rsidRPr="0034635F">
        <w:rPr>
          <w:rFonts w:cs="Times New Roman"/>
          <w:sz w:val="22"/>
          <w:lang w:val="en-GB"/>
        </w:rPr>
        <w:t xml:space="preserve"> 2012</w:t>
      </w:r>
      <w:r w:rsidR="00C84242" w:rsidRPr="0034635F">
        <w:rPr>
          <w:rFonts w:cs="Times New Roman"/>
          <w:sz w:val="22"/>
          <w:lang w:val="en-GB"/>
        </w:rPr>
        <w:t xml:space="preserve"> </w:t>
      </w:r>
      <w:r w:rsidR="00C84242" w:rsidRPr="0034635F">
        <w:rPr>
          <w:rFonts w:cs="Times New Roman"/>
          <w:sz w:val="22"/>
          <w:lang w:val="en-GB"/>
        </w:rPr>
        <w:fldChar w:fldCharType="begin">
          <w:fldData xml:space="preserve">PEVuZE5vdGU+PENpdGU+PEF1dGhvcj5OZ2ltPC9BdXRob3I+PFllYXI+MjAwMDwvWWVhcj48UmVj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</w:fldData>
        </w:fldChar>
      </w:r>
      <w:r w:rsidR="00C8661E" w:rsidRPr="0034635F">
        <w:rPr>
          <w:rFonts w:cs="Times New Roman"/>
          <w:sz w:val="22"/>
          <w:lang w:val="en-GB"/>
        </w:rPr>
        <w:instrText xml:space="preserve"> ADDIN EN.CITE </w:instrText>
      </w:r>
      <w:r w:rsidR="00C8661E" w:rsidRPr="0034635F">
        <w:rPr>
          <w:rFonts w:cs="Times New Roman"/>
          <w:sz w:val="22"/>
          <w:lang w:val="en-GB"/>
        </w:rPr>
        <w:fldChar w:fldCharType="begin">
          <w:fldData xml:space="preserve">PEVuZE5vdGU+PENpdGU+PEF1dGhvcj5OZ2ltPC9BdXRob3I+PFllYXI+MjAwMDwvWWVhcj48UmVj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</w:fldData>
        </w:fldChar>
      </w:r>
      <w:r w:rsidR="00C8661E" w:rsidRPr="0034635F">
        <w:rPr>
          <w:rFonts w:cs="Times New Roman"/>
          <w:sz w:val="22"/>
          <w:lang w:val="en-GB"/>
        </w:rPr>
        <w:instrText xml:space="preserve"> ADDIN EN.CITE.DATA </w:instrText>
      </w:r>
      <w:r w:rsidR="00C8661E" w:rsidRPr="0034635F">
        <w:rPr>
          <w:rFonts w:cs="Times New Roman"/>
          <w:sz w:val="22"/>
          <w:lang w:val="en-GB"/>
        </w:rPr>
      </w:r>
      <w:r w:rsidR="00C8661E" w:rsidRPr="0034635F">
        <w:rPr>
          <w:rFonts w:cs="Times New Roman"/>
          <w:sz w:val="22"/>
          <w:lang w:val="en-GB"/>
        </w:rPr>
        <w:fldChar w:fldCharType="end"/>
      </w:r>
      <w:r w:rsidR="00C84242" w:rsidRPr="0034635F">
        <w:rPr>
          <w:rFonts w:cs="Times New Roman"/>
          <w:sz w:val="22"/>
          <w:lang w:val="en-GB"/>
        </w:rPr>
      </w:r>
      <w:r w:rsidR="00C84242" w:rsidRPr="0034635F">
        <w:rPr>
          <w:rFonts w:cs="Times New Roman"/>
          <w:sz w:val="22"/>
          <w:lang w:val="en-GB"/>
        </w:rPr>
        <w:fldChar w:fldCharType="separate"/>
      </w:r>
      <w:r w:rsidR="00C84242" w:rsidRPr="0034635F">
        <w:rPr>
          <w:rFonts w:cs="Times New Roman"/>
          <w:sz w:val="22"/>
          <w:lang w:val="en-GB"/>
        </w:rPr>
        <w:t>[24, 34]</w:t>
      </w:r>
      <w:r w:rsidR="00C84242" w:rsidRPr="0034635F">
        <w:rPr>
          <w:rFonts w:cs="Times New Roman"/>
          <w:sz w:val="22"/>
          <w:lang w:val="en-GB"/>
        </w:rPr>
        <w:fldChar w:fldCharType="end"/>
      </w:r>
      <w:r w:rsidR="008A402B" w:rsidRPr="0034635F">
        <w:rPr>
          <w:rFonts w:cs="Times New Roman"/>
          <w:sz w:val="22"/>
          <w:lang w:val="en-GB"/>
        </w:rPr>
        <w:t>. These samples were derivatised by pipetting 1</w:t>
      </w:r>
      <w:r w:rsidRPr="0034635F">
        <w:rPr>
          <w:rFonts w:cs="Times New Roman"/>
          <w:sz w:val="22"/>
          <w:lang w:val="en-GB"/>
        </w:rPr>
        <w:t xml:space="preserve"> </w:t>
      </w:r>
      <w:r w:rsidR="008A402B" w:rsidRPr="0034635F">
        <w:rPr>
          <w:rFonts w:cs="Times New Roman"/>
          <w:sz w:val="22"/>
          <w:lang w:val="en-GB"/>
        </w:rPr>
        <w:t>mL of each liver sample into separate clean 4</w:t>
      </w:r>
      <w:r w:rsidRPr="0034635F">
        <w:rPr>
          <w:rFonts w:cs="Times New Roman"/>
          <w:sz w:val="22"/>
          <w:lang w:val="en-GB"/>
        </w:rPr>
        <w:t xml:space="preserve"> </w:t>
      </w:r>
      <w:r w:rsidR="008A402B" w:rsidRPr="0034635F">
        <w:rPr>
          <w:rFonts w:cs="Times New Roman"/>
          <w:sz w:val="22"/>
          <w:lang w:val="en-GB"/>
        </w:rPr>
        <w:t>mL vials; the pH of the solutions was adjusted to pH 11 using 1.0</w:t>
      </w:r>
      <w:r w:rsidRPr="0034635F">
        <w:rPr>
          <w:rFonts w:cs="Times New Roman"/>
          <w:sz w:val="22"/>
          <w:lang w:val="en-GB"/>
        </w:rPr>
        <w:t xml:space="preserve"> </w:t>
      </w:r>
      <w:r w:rsidR="008A402B" w:rsidRPr="0034635F">
        <w:rPr>
          <w:rFonts w:cs="Times New Roman"/>
          <w:sz w:val="22"/>
          <w:lang w:val="en-GB"/>
        </w:rPr>
        <w:t>M sodium hydroxide, 0.1</w:t>
      </w:r>
      <w:r w:rsidRPr="0034635F">
        <w:rPr>
          <w:rFonts w:cs="Times New Roman"/>
          <w:sz w:val="22"/>
          <w:lang w:val="en-GB"/>
        </w:rPr>
        <w:t xml:space="preserve"> </w:t>
      </w:r>
      <w:r w:rsidR="008A402B" w:rsidRPr="0034635F">
        <w:rPr>
          <w:rFonts w:cs="Times New Roman"/>
          <w:sz w:val="22"/>
          <w:lang w:val="en-GB"/>
        </w:rPr>
        <w:t>M sodium hydroxide and 0.1</w:t>
      </w:r>
      <w:r w:rsidRPr="0034635F">
        <w:rPr>
          <w:rFonts w:cs="Times New Roman"/>
          <w:sz w:val="22"/>
          <w:lang w:val="en-GB"/>
        </w:rPr>
        <w:t xml:space="preserve"> </w:t>
      </w:r>
      <w:r w:rsidR="008A402B" w:rsidRPr="0034635F">
        <w:rPr>
          <w:rFonts w:cs="Times New Roman"/>
          <w:sz w:val="22"/>
          <w:lang w:val="en-GB"/>
        </w:rPr>
        <w:t xml:space="preserve">M hydrochloric acid </w:t>
      </w:r>
      <w:r w:rsidR="00B642CE" w:rsidRPr="0034635F">
        <w:rPr>
          <w:rFonts w:cs="Times New Roman"/>
          <w:sz w:val="22"/>
          <w:lang w:val="en-GB"/>
        </w:rPr>
        <w:t>(</w:t>
      </w:r>
      <w:r w:rsidR="00352461" w:rsidRPr="0034635F">
        <w:rPr>
          <w:rFonts w:cs="Times New Roman"/>
          <w:sz w:val="22"/>
          <w:lang w:val="en-GB"/>
        </w:rPr>
        <w:t>Fisher Scientific,</w:t>
      </w:r>
      <w:r w:rsidR="00352461" w:rsidRPr="0034635F">
        <w:rPr>
          <w:lang w:val="en-GB"/>
        </w:rPr>
        <w:t xml:space="preserve"> </w:t>
      </w:r>
      <w:r w:rsidR="00352461" w:rsidRPr="0034635F">
        <w:rPr>
          <w:rFonts w:cs="Times New Roman"/>
          <w:sz w:val="22"/>
          <w:lang w:val="en-GB"/>
        </w:rPr>
        <w:t>Leicestershire, U.K.</w:t>
      </w:r>
      <w:r w:rsidR="00B642CE" w:rsidRPr="0034635F">
        <w:rPr>
          <w:rFonts w:cs="Times New Roman"/>
          <w:sz w:val="22"/>
          <w:lang w:val="en-GB"/>
        </w:rPr>
        <w:t xml:space="preserve">) </w:t>
      </w:r>
      <w:r w:rsidR="008A402B" w:rsidRPr="0034635F">
        <w:rPr>
          <w:rFonts w:cs="Times New Roman"/>
          <w:sz w:val="22"/>
          <w:lang w:val="en-GB"/>
        </w:rPr>
        <w:t xml:space="preserve">as appropriate. </w:t>
      </w:r>
      <w:r w:rsidRPr="0034635F">
        <w:rPr>
          <w:rFonts w:cs="Times New Roman"/>
          <w:sz w:val="22"/>
          <w:lang w:val="en-GB"/>
        </w:rPr>
        <w:t xml:space="preserve">Next, </w:t>
      </w:r>
      <w:r w:rsidR="008A402B" w:rsidRPr="0034635F">
        <w:rPr>
          <w:rFonts w:cs="Times New Roman"/>
          <w:sz w:val="22"/>
          <w:lang w:val="en-GB"/>
        </w:rPr>
        <w:t>0.5</w:t>
      </w:r>
      <w:r w:rsidR="002C2A24" w:rsidRPr="0034635F">
        <w:rPr>
          <w:rFonts w:cs="Times New Roman"/>
          <w:sz w:val="22"/>
          <w:lang w:val="en-GB"/>
        </w:rPr>
        <w:t xml:space="preserve"> </w:t>
      </w:r>
      <w:r w:rsidR="008A402B" w:rsidRPr="0034635F">
        <w:rPr>
          <w:rFonts w:cs="Times New Roman"/>
          <w:sz w:val="22"/>
          <w:lang w:val="en-GB"/>
        </w:rPr>
        <w:t>mL of 10 mg</w:t>
      </w:r>
      <w:r w:rsidRPr="0034635F">
        <w:rPr>
          <w:rFonts w:cs="Times New Roman"/>
          <w:sz w:val="22"/>
          <w:lang w:val="en-GB"/>
        </w:rPr>
        <w:t>/</w:t>
      </w:r>
      <w:r w:rsidR="008A402B" w:rsidRPr="0034635F">
        <w:rPr>
          <w:rFonts w:cs="Times New Roman"/>
          <w:sz w:val="22"/>
          <w:lang w:val="en-GB"/>
        </w:rPr>
        <w:t>m</w:t>
      </w:r>
      <w:r w:rsidRPr="0034635F">
        <w:rPr>
          <w:rFonts w:cs="Times New Roman"/>
          <w:sz w:val="22"/>
          <w:lang w:val="en-GB"/>
        </w:rPr>
        <w:t>L</w:t>
      </w:r>
      <w:r w:rsidR="008A402B" w:rsidRPr="0034635F">
        <w:rPr>
          <w:rFonts w:cs="Times New Roman"/>
          <w:sz w:val="22"/>
          <w:lang w:val="en-GB"/>
        </w:rPr>
        <w:t xml:space="preserve"> pentafluorobenzaldehyde in acetonitrile </w:t>
      </w:r>
      <w:r w:rsidR="00537EFA" w:rsidRPr="0034635F">
        <w:rPr>
          <w:rFonts w:cs="Times New Roman"/>
          <w:sz w:val="22"/>
          <w:lang w:val="en-GB"/>
        </w:rPr>
        <w:t xml:space="preserve">(&gt;99.8%, Fisher Scientific, UK) </w:t>
      </w:r>
      <w:r w:rsidR="008A402B" w:rsidRPr="0034635F">
        <w:rPr>
          <w:rFonts w:cs="Times New Roman"/>
          <w:sz w:val="22"/>
          <w:lang w:val="en-GB"/>
        </w:rPr>
        <w:t>was added to the vials</w:t>
      </w:r>
      <w:r w:rsidRPr="0034635F">
        <w:rPr>
          <w:rFonts w:cs="Times New Roman"/>
          <w:sz w:val="22"/>
          <w:lang w:val="en-GB"/>
        </w:rPr>
        <w:t xml:space="preserve">. Aluminium </w:t>
      </w:r>
      <w:r w:rsidR="008A402B" w:rsidRPr="0034635F">
        <w:rPr>
          <w:rFonts w:cs="Times New Roman"/>
          <w:sz w:val="22"/>
          <w:lang w:val="en-GB"/>
        </w:rPr>
        <w:t xml:space="preserve">foil and plastic caps were used to seal the tops and the vials were shaken gently before placing them into an oven to incubate for </w:t>
      </w:r>
      <w:r w:rsidRPr="0034635F">
        <w:rPr>
          <w:rFonts w:cs="Times New Roman"/>
          <w:sz w:val="22"/>
          <w:lang w:val="en-GB"/>
        </w:rPr>
        <w:t>1 h</w:t>
      </w:r>
      <w:r w:rsidR="008A402B" w:rsidRPr="0034635F">
        <w:rPr>
          <w:rFonts w:cs="Times New Roman"/>
          <w:sz w:val="22"/>
          <w:lang w:val="en-GB"/>
        </w:rPr>
        <w:t xml:space="preserve"> at 60</w:t>
      </w:r>
      <w:r w:rsidRPr="0034635F">
        <w:rPr>
          <w:rFonts w:cs="Times New Roman"/>
          <w:sz w:val="22"/>
          <w:lang w:val="en-GB"/>
        </w:rPr>
        <w:t xml:space="preserve"> </w:t>
      </w:r>
      <w:r w:rsidR="008A402B" w:rsidRPr="0034635F">
        <w:rPr>
          <w:rFonts w:cs="Times New Roman"/>
          <w:sz w:val="22"/>
          <w:lang w:val="en-GB"/>
        </w:rPr>
        <w:t>°C. After incubation</w:t>
      </w:r>
      <w:r w:rsidRPr="0034635F">
        <w:rPr>
          <w:rFonts w:cs="Times New Roman"/>
          <w:sz w:val="22"/>
          <w:lang w:val="en-GB"/>
        </w:rPr>
        <w:t>,</w:t>
      </w:r>
      <w:r w:rsidR="008A402B" w:rsidRPr="0034635F">
        <w:rPr>
          <w:rFonts w:cs="Times New Roman"/>
          <w:sz w:val="22"/>
          <w:lang w:val="en-GB"/>
        </w:rPr>
        <w:t xml:space="preserve"> the vials were placed in an ice bath for 1-2 min</w:t>
      </w:r>
      <w:r w:rsidRPr="0034635F">
        <w:rPr>
          <w:rFonts w:cs="Times New Roman"/>
          <w:sz w:val="22"/>
          <w:lang w:val="en-GB"/>
        </w:rPr>
        <w:t>,</w:t>
      </w:r>
      <w:r w:rsidR="008A402B" w:rsidRPr="0034635F">
        <w:rPr>
          <w:rFonts w:cs="Times New Roman"/>
          <w:sz w:val="22"/>
          <w:lang w:val="en-GB"/>
        </w:rPr>
        <w:t xml:space="preserve"> then 1</w:t>
      </w:r>
      <w:r w:rsidR="002C2A24" w:rsidRPr="0034635F">
        <w:rPr>
          <w:rFonts w:cs="Times New Roman"/>
          <w:sz w:val="22"/>
          <w:lang w:val="en-GB"/>
        </w:rPr>
        <w:t xml:space="preserve"> </w:t>
      </w:r>
      <w:r w:rsidR="008A402B" w:rsidRPr="0034635F">
        <w:rPr>
          <w:rFonts w:cs="Times New Roman"/>
          <w:sz w:val="22"/>
          <w:lang w:val="en-GB"/>
        </w:rPr>
        <w:t>mL of a 0.5% undecane in hexane, 100</w:t>
      </w:r>
      <w:r w:rsidR="002C2A24" w:rsidRPr="0034635F">
        <w:rPr>
          <w:rFonts w:cs="Times New Roman"/>
          <w:sz w:val="22"/>
          <w:lang w:val="en-GB"/>
        </w:rPr>
        <w:t xml:space="preserve"> </w:t>
      </w:r>
      <w:r w:rsidR="008A402B" w:rsidRPr="0034635F">
        <w:rPr>
          <w:rFonts w:cs="Times New Roman"/>
          <w:sz w:val="22"/>
          <w:lang w:val="en-GB"/>
        </w:rPr>
        <w:t>mg sodium sulphate and 1</w:t>
      </w:r>
      <w:r w:rsidR="002C2A24" w:rsidRPr="0034635F">
        <w:rPr>
          <w:rFonts w:cs="Times New Roman"/>
          <w:sz w:val="22"/>
          <w:lang w:val="en-GB"/>
        </w:rPr>
        <w:t xml:space="preserve"> </w:t>
      </w:r>
      <w:r w:rsidR="008A402B" w:rsidRPr="0034635F">
        <w:rPr>
          <w:rFonts w:cs="Times New Roman"/>
          <w:sz w:val="22"/>
          <w:lang w:val="en-GB"/>
        </w:rPr>
        <w:t>mL 0.1</w:t>
      </w:r>
      <w:r w:rsidRPr="0034635F">
        <w:rPr>
          <w:rFonts w:cs="Times New Roman"/>
          <w:sz w:val="22"/>
          <w:lang w:val="en-GB"/>
        </w:rPr>
        <w:t xml:space="preserve"> </w:t>
      </w:r>
      <w:r w:rsidR="008A402B" w:rsidRPr="0034635F">
        <w:rPr>
          <w:rFonts w:cs="Times New Roman"/>
          <w:sz w:val="22"/>
          <w:lang w:val="en-GB"/>
        </w:rPr>
        <w:t>M sodium hydroxide were added. The vials were resealed, shaken using a vortex for 10</w:t>
      </w:r>
      <w:r w:rsidRPr="0034635F">
        <w:rPr>
          <w:rFonts w:cs="Times New Roman"/>
          <w:sz w:val="22"/>
          <w:lang w:val="en-GB"/>
        </w:rPr>
        <w:t>-</w:t>
      </w:r>
      <w:r w:rsidR="008A402B" w:rsidRPr="0034635F">
        <w:rPr>
          <w:rFonts w:cs="Times New Roman"/>
          <w:sz w:val="22"/>
          <w:lang w:val="en-GB"/>
        </w:rPr>
        <w:t>15 s and the top layer was pipetted into 2.0</w:t>
      </w:r>
      <w:r w:rsidR="002C2A24" w:rsidRPr="0034635F">
        <w:rPr>
          <w:rFonts w:cs="Times New Roman"/>
          <w:sz w:val="22"/>
          <w:lang w:val="en-GB"/>
        </w:rPr>
        <w:t xml:space="preserve"> </w:t>
      </w:r>
      <w:r w:rsidR="008A402B" w:rsidRPr="0034635F">
        <w:rPr>
          <w:rFonts w:cs="Times New Roman"/>
          <w:sz w:val="22"/>
          <w:lang w:val="en-GB"/>
        </w:rPr>
        <w:t>mL autosampler vials. This process was performed in duplicate to test the reproducibility of the derivatisation process.</w:t>
      </w:r>
      <w:r w:rsidR="008A402B" w:rsidRPr="0034635F">
        <w:rPr>
          <w:sz w:val="22"/>
          <w:lang w:val="en-GB"/>
        </w:rPr>
        <w:t xml:space="preserve"> The derivatised samples were analysed </w:t>
      </w:r>
      <w:r w:rsidRPr="0034635F">
        <w:rPr>
          <w:sz w:val="22"/>
          <w:lang w:val="en-GB"/>
        </w:rPr>
        <w:t xml:space="preserve">using </w:t>
      </w:r>
      <w:r w:rsidR="008A402B" w:rsidRPr="0034635F">
        <w:rPr>
          <w:sz w:val="22"/>
          <w:lang w:val="en-GB"/>
        </w:rPr>
        <w:t>a Clarus 500 GC</w:t>
      </w:r>
      <w:r w:rsidR="00310C7E" w:rsidRPr="0034635F">
        <w:rPr>
          <w:sz w:val="22"/>
          <w:lang w:val="en-GB"/>
        </w:rPr>
        <w:t xml:space="preserve">-MS (Perkin Elmer, </w:t>
      </w:r>
      <w:r w:rsidR="00537EFA" w:rsidRPr="0034635F">
        <w:rPr>
          <w:sz w:val="22"/>
          <w:lang w:val="en-GB"/>
        </w:rPr>
        <w:t>Waltham</w:t>
      </w:r>
      <w:r w:rsidR="00965FE1" w:rsidRPr="0034635F">
        <w:rPr>
          <w:sz w:val="22"/>
          <w:lang w:val="en-GB"/>
        </w:rPr>
        <w:t>, MA, USA</w:t>
      </w:r>
      <w:r w:rsidR="00310C7E" w:rsidRPr="0034635F">
        <w:rPr>
          <w:sz w:val="22"/>
          <w:lang w:val="en-GB"/>
        </w:rPr>
        <w:t>). The column used was</w:t>
      </w:r>
      <w:r w:rsidR="008A402B" w:rsidRPr="0034635F">
        <w:rPr>
          <w:sz w:val="22"/>
          <w:lang w:val="en-GB"/>
        </w:rPr>
        <w:t xml:space="preserve"> a</w:t>
      </w:r>
      <w:r w:rsidR="00310C7E" w:rsidRPr="0034635F">
        <w:rPr>
          <w:sz w:val="22"/>
          <w:lang w:val="en-GB"/>
        </w:rPr>
        <w:t>n</w:t>
      </w:r>
      <w:r w:rsidR="008A402B" w:rsidRPr="0034635F">
        <w:rPr>
          <w:sz w:val="22"/>
          <w:lang w:val="en-GB"/>
        </w:rPr>
        <w:t xml:space="preserve"> SLB-</w:t>
      </w:r>
      <w:r w:rsidR="009A6B0C" w:rsidRPr="0034635F">
        <w:rPr>
          <w:sz w:val="22"/>
          <w:lang w:val="en-GB"/>
        </w:rPr>
        <w:t xml:space="preserve">5MS </w:t>
      </w:r>
      <w:r w:rsidR="00310C7E" w:rsidRPr="0034635F">
        <w:rPr>
          <w:sz w:val="22"/>
          <w:lang w:val="en-GB"/>
        </w:rPr>
        <w:t>(</w:t>
      </w:r>
      <w:r w:rsidR="00352461" w:rsidRPr="0034635F">
        <w:rPr>
          <w:sz w:val="22"/>
          <w:lang w:val="en-GB"/>
        </w:rPr>
        <w:t xml:space="preserve">Sigma-Aldrich Company Ltd., Gillingham, U.K.) </w:t>
      </w:r>
      <w:r w:rsidR="00310C7E" w:rsidRPr="0034635F">
        <w:rPr>
          <w:sz w:val="22"/>
          <w:lang w:val="en-GB"/>
        </w:rPr>
        <w:t xml:space="preserve">with a length of </w:t>
      </w:r>
      <w:r w:rsidR="008A402B" w:rsidRPr="0034635F">
        <w:rPr>
          <w:sz w:val="22"/>
          <w:lang w:val="en-GB"/>
        </w:rPr>
        <w:t>30 m</w:t>
      </w:r>
      <w:r w:rsidR="00310C7E" w:rsidRPr="0034635F">
        <w:rPr>
          <w:sz w:val="22"/>
          <w:lang w:val="en-GB"/>
        </w:rPr>
        <w:t>, inner diameter of</w:t>
      </w:r>
      <w:r w:rsidR="008A402B" w:rsidRPr="0034635F">
        <w:rPr>
          <w:sz w:val="22"/>
          <w:lang w:val="en-GB"/>
        </w:rPr>
        <w:t xml:space="preserve"> 0.32</w:t>
      </w:r>
      <w:r w:rsidR="002C2A24" w:rsidRPr="0034635F">
        <w:rPr>
          <w:sz w:val="22"/>
          <w:lang w:val="en-GB"/>
        </w:rPr>
        <w:t xml:space="preserve"> </w:t>
      </w:r>
      <w:r w:rsidR="008A402B" w:rsidRPr="0034635F">
        <w:rPr>
          <w:sz w:val="22"/>
          <w:lang w:val="en-GB"/>
        </w:rPr>
        <w:t>mm</w:t>
      </w:r>
      <w:r w:rsidR="00310C7E" w:rsidRPr="0034635F">
        <w:rPr>
          <w:sz w:val="22"/>
          <w:lang w:val="en-GB"/>
        </w:rPr>
        <w:t>, and film thickness of</w:t>
      </w:r>
      <w:r w:rsidR="008A402B" w:rsidRPr="0034635F">
        <w:rPr>
          <w:sz w:val="22"/>
          <w:lang w:val="en-GB"/>
        </w:rPr>
        <w:t xml:space="preserve"> 0.25</w:t>
      </w:r>
      <w:r w:rsidR="002C2A24" w:rsidRPr="0034635F">
        <w:rPr>
          <w:sz w:val="22"/>
          <w:lang w:val="en-GB"/>
        </w:rPr>
        <w:t xml:space="preserve"> </w:t>
      </w:r>
      <w:r w:rsidR="008A402B" w:rsidRPr="0034635F">
        <w:rPr>
          <w:sz w:val="22"/>
          <w:lang w:val="en-GB"/>
        </w:rPr>
        <w:sym w:font="Symbol" w:char="F06D"/>
      </w:r>
      <w:r w:rsidR="008A402B" w:rsidRPr="0034635F">
        <w:rPr>
          <w:sz w:val="22"/>
          <w:lang w:val="en-GB"/>
        </w:rPr>
        <w:t xml:space="preserve">m. </w:t>
      </w:r>
      <w:r w:rsidR="00352461" w:rsidRPr="0034635F">
        <w:rPr>
          <w:sz w:val="22"/>
          <w:lang w:val="en-GB"/>
        </w:rPr>
        <w:t xml:space="preserve">The injector </w:t>
      </w:r>
      <w:r w:rsidR="00310C7E" w:rsidRPr="0034635F">
        <w:rPr>
          <w:sz w:val="22"/>
          <w:lang w:val="en-GB"/>
        </w:rPr>
        <w:t xml:space="preserve">temperature was </w:t>
      </w:r>
      <w:r w:rsidR="00352461" w:rsidRPr="0034635F">
        <w:rPr>
          <w:sz w:val="22"/>
          <w:lang w:val="en-GB"/>
        </w:rPr>
        <w:t>250</w:t>
      </w:r>
      <w:r w:rsidR="001C6C7A" w:rsidRPr="0034635F">
        <w:rPr>
          <w:sz w:val="22"/>
          <w:lang w:val="en-GB"/>
        </w:rPr>
        <w:t xml:space="preserve"> </w:t>
      </w:r>
      <w:r w:rsidR="00310C7E" w:rsidRPr="0034635F">
        <w:rPr>
          <w:rFonts w:ascii="Calibri" w:hAnsi="Calibri" w:cs="Calibri"/>
          <w:sz w:val="22"/>
          <w:lang w:val="en-GB"/>
        </w:rPr>
        <w:t>°</w:t>
      </w:r>
      <w:r w:rsidR="00310C7E" w:rsidRPr="0034635F">
        <w:rPr>
          <w:sz w:val="22"/>
          <w:lang w:val="en-GB"/>
        </w:rPr>
        <w:t xml:space="preserve">C. </w:t>
      </w:r>
      <w:r w:rsidR="0073640F" w:rsidRPr="0034635F">
        <w:rPr>
          <w:sz w:val="22"/>
          <w:lang w:val="en-GB"/>
        </w:rPr>
        <w:t>Helium was used as t</w:t>
      </w:r>
      <w:r w:rsidR="00310C7E" w:rsidRPr="0034635F">
        <w:rPr>
          <w:sz w:val="22"/>
          <w:lang w:val="en-GB"/>
        </w:rPr>
        <w:t xml:space="preserve">he carrier gas </w:t>
      </w:r>
      <w:r w:rsidR="0073640F" w:rsidRPr="0034635F">
        <w:rPr>
          <w:rFonts w:cs="Times New Roman"/>
          <w:sz w:val="22"/>
          <w:lang w:val="en-GB"/>
        </w:rPr>
        <w:t>(Fisher Scientific,</w:t>
      </w:r>
      <w:r w:rsidR="0073640F" w:rsidRPr="0034635F">
        <w:rPr>
          <w:lang w:val="en-GB"/>
        </w:rPr>
        <w:t xml:space="preserve"> </w:t>
      </w:r>
      <w:r w:rsidR="0073640F" w:rsidRPr="0034635F">
        <w:rPr>
          <w:rFonts w:cs="Times New Roman"/>
          <w:sz w:val="22"/>
          <w:lang w:val="en-GB"/>
        </w:rPr>
        <w:t>Leicestershire, U.K.)</w:t>
      </w:r>
      <w:r w:rsidR="001C6C7A" w:rsidRPr="0034635F">
        <w:rPr>
          <w:rFonts w:cs="Times New Roman"/>
          <w:sz w:val="22"/>
          <w:lang w:val="en-GB"/>
        </w:rPr>
        <w:t xml:space="preserve"> </w:t>
      </w:r>
      <w:r w:rsidR="00310C7E" w:rsidRPr="0034635F">
        <w:rPr>
          <w:sz w:val="22"/>
          <w:lang w:val="en-GB"/>
        </w:rPr>
        <w:t xml:space="preserve">with a constant flow of </w:t>
      </w:r>
      <w:r w:rsidR="0073640F" w:rsidRPr="0034635F">
        <w:rPr>
          <w:sz w:val="22"/>
          <w:lang w:val="en-GB"/>
        </w:rPr>
        <w:t>1</w:t>
      </w:r>
      <w:r w:rsidR="001C6C7A" w:rsidRPr="0034635F">
        <w:rPr>
          <w:sz w:val="22"/>
          <w:lang w:val="en-GB"/>
        </w:rPr>
        <w:t>.</w:t>
      </w:r>
      <w:r w:rsidR="0073640F" w:rsidRPr="0034635F">
        <w:rPr>
          <w:sz w:val="22"/>
          <w:lang w:val="en-GB"/>
        </w:rPr>
        <w:t xml:space="preserve">5 </w:t>
      </w:r>
      <w:r w:rsidR="00310C7E" w:rsidRPr="0034635F">
        <w:rPr>
          <w:sz w:val="22"/>
          <w:lang w:val="en-GB"/>
        </w:rPr>
        <w:t xml:space="preserve">mL/min.  The oven temperature started at </w:t>
      </w:r>
      <w:r w:rsidR="001C6C7A" w:rsidRPr="0034635F">
        <w:rPr>
          <w:sz w:val="22"/>
          <w:lang w:val="en-GB"/>
        </w:rPr>
        <w:t xml:space="preserve">45 </w:t>
      </w:r>
      <w:r w:rsidR="00310C7E" w:rsidRPr="0034635F">
        <w:rPr>
          <w:rFonts w:ascii="Calibri" w:hAnsi="Calibri" w:cs="Calibri"/>
          <w:sz w:val="22"/>
          <w:lang w:val="en-GB"/>
        </w:rPr>
        <w:t>°</w:t>
      </w:r>
      <w:r w:rsidR="00310C7E" w:rsidRPr="0034635F">
        <w:rPr>
          <w:sz w:val="22"/>
          <w:lang w:val="en-GB"/>
        </w:rPr>
        <w:t>C</w:t>
      </w:r>
      <w:r w:rsidR="001C6C7A" w:rsidRPr="0034635F">
        <w:rPr>
          <w:sz w:val="22"/>
          <w:lang w:val="en-GB"/>
        </w:rPr>
        <w:t xml:space="preserve"> and held for 4 min</w:t>
      </w:r>
      <w:r w:rsidR="00310C7E" w:rsidRPr="0034635F">
        <w:rPr>
          <w:sz w:val="22"/>
          <w:lang w:val="en-GB"/>
        </w:rPr>
        <w:t xml:space="preserve">, was increased to </w:t>
      </w:r>
      <w:r w:rsidR="001C6C7A" w:rsidRPr="0034635F">
        <w:rPr>
          <w:sz w:val="22"/>
          <w:lang w:val="en-GB"/>
        </w:rPr>
        <w:t>280 </w:t>
      </w:r>
      <w:r w:rsidR="00310C7E" w:rsidRPr="0034635F">
        <w:rPr>
          <w:rFonts w:ascii="Calibri" w:hAnsi="Calibri" w:cs="Calibri"/>
          <w:sz w:val="22"/>
          <w:lang w:val="en-GB"/>
        </w:rPr>
        <w:t>°</w:t>
      </w:r>
      <w:r w:rsidR="00310C7E" w:rsidRPr="0034635F">
        <w:rPr>
          <w:sz w:val="22"/>
          <w:lang w:val="en-GB"/>
        </w:rPr>
        <w:t xml:space="preserve">C at </w:t>
      </w:r>
      <w:r w:rsidR="001C6C7A" w:rsidRPr="0034635F">
        <w:rPr>
          <w:sz w:val="22"/>
          <w:lang w:val="en-GB"/>
        </w:rPr>
        <w:t xml:space="preserve">15 </w:t>
      </w:r>
      <w:r w:rsidR="00310C7E" w:rsidRPr="0034635F">
        <w:rPr>
          <w:rFonts w:ascii="Calibri" w:hAnsi="Calibri" w:cs="Calibri"/>
          <w:sz w:val="22"/>
          <w:lang w:val="en-GB"/>
        </w:rPr>
        <w:t>°</w:t>
      </w:r>
      <w:r w:rsidR="00310C7E" w:rsidRPr="0034635F">
        <w:rPr>
          <w:sz w:val="22"/>
          <w:lang w:val="en-GB"/>
        </w:rPr>
        <w:t xml:space="preserve">C/min, and held at </w:t>
      </w:r>
      <w:r w:rsidR="001C6C7A" w:rsidRPr="0034635F">
        <w:rPr>
          <w:sz w:val="22"/>
          <w:lang w:val="en-GB"/>
        </w:rPr>
        <w:t xml:space="preserve">280 </w:t>
      </w:r>
      <w:r w:rsidR="00310C7E" w:rsidRPr="0034635F">
        <w:rPr>
          <w:rFonts w:ascii="Calibri" w:hAnsi="Calibri" w:cs="Calibri"/>
          <w:sz w:val="22"/>
          <w:lang w:val="en-GB"/>
        </w:rPr>
        <w:t>°</w:t>
      </w:r>
      <w:r w:rsidR="00310C7E" w:rsidRPr="0034635F">
        <w:rPr>
          <w:sz w:val="22"/>
          <w:lang w:val="en-GB"/>
        </w:rPr>
        <w:t xml:space="preserve">C for </w:t>
      </w:r>
      <w:r w:rsidR="001C6C7A" w:rsidRPr="0034635F">
        <w:rPr>
          <w:sz w:val="22"/>
          <w:lang w:val="en-GB"/>
        </w:rPr>
        <w:t>15</w:t>
      </w:r>
      <w:r w:rsidR="00310C7E" w:rsidRPr="0034635F">
        <w:rPr>
          <w:sz w:val="22"/>
          <w:lang w:val="en-GB"/>
        </w:rPr>
        <w:t xml:space="preserve"> min. The MS transfer line was held at </w:t>
      </w:r>
      <w:r w:rsidR="0073640F" w:rsidRPr="0034635F">
        <w:rPr>
          <w:sz w:val="22"/>
          <w:lang w:val="en-GB"/>
        </w:rPr>
        <w:t xml:space="preserve">300 </w:t>
      </w:r>
      <w:r w:rsidR="00310C7E" w:rsidRPr="0034635F">
        <w:rPr>
          <w:rFonts w:ascii="Calibri" w:hAnsi="Calibri" w:cs="Calibri"/>
          <w:sz w:val="22"/>
          <w:lang w:val="en-GB"/>
        </w:rPr>
        <w:t>°</w:t>
      </w:r>
      <w:r w:rsidR="00310C7E" w:rsidRPr="0034635F">
        <w:rPr>
          <w:sz w:val="22"/>
          <w:lang w:val="en-GB"/>
        </w:rPr>
        <w:t xml:space="preserve">C and the ion source temperature was held at </w:t>
      </w:r>
      <w:r w:rsidR="001C6C7A" w:rsidRPr="0034635F">
        <w:rPr>
          <w:sz w:val="22"/>
          <w:lang w:val="en-GB"/>
        </w:rPr>
        <w:t>200</w:t>
      </w:r>
      <w:r w:rsidR="00310C7E" w:rsidRPr="0034635F">
        <w:rPr>
          <w:sz w:val="22"/>
          <w:lang w:val="en-GB"/>
        </w:rPr>
        <w:t xml:space="preserve"> </w:t>
      </w:r>
      <w:r w:rsidR="00310C7E" w:rsidRPr="0034635F">
        <w:rPr>
          <w:rFonts w:ascii="Calibri" w:hAnsi="Calibri" w:cs="Calibri"/>
          <w:sz w:val="22"/>
          <w:lang w:val="en-GB"/>
        </w:rPr>
        <w:t>°</w:t>
      </w:r>
      <w:r w:rsidR="00310C7E" w:rsidRPr="0034635F">
        <w:rPr>
          <w:sz w:val="22"/>
          <w:lang w:val="en-GB"/>
        </w:rPr>
        <w:t xml:space="preserve">C. The MS was operated in electron ionization mode with a mass range of </w:t>
      </w:r>
      <w:r w:rsidR="0073640F" w:rsidRPr="0034635F">
        <w:rPr>
          <w:sz w:val="22"/>
          <w:lang w:val="en-GB"/>
        </w:rPr>
        <w:t xml:space="preserve">30-500 </w:t>
      </w:r>
      <w:r w:rsidR="0073640F" w:rsidRPr="0034635F">
        <w:rPr>
          <w:i/>
          <w:sz w:val="22"/>
          <w:lang w:val="en-GB"/>
        </w:rPr>
        <w:t>m/z</w:t>
      </w:r>
      <w:r w:rsidR="00310C7E" w:rsidRPr="0034635F">
        <w:rPr>
          <w:sz w:val="22"/>
          <w:lang w:val="en-GB"/>
        </w:rPr>
        <w:t xml:space="preserve">. </w:t>
      </w:r>
      <w:r w:rsidR="00416855" w:rsidRPr="0034635F">
        <w:rPr>
          <w:sz w:val="22"/>
          <w:lang w:val="en-GB"/>
        </w:rPr>
        <w:t xml:space="preserve">Identification of </w:t>
      </w:r>
      <w:r w:rsidR="008A402B" w:rsidRPr="0034635F">
        <w:rPr>
          <w:sz w:val="22"/>
          <w:lang w:val="en-GB"/>
        </w:rPr>
        <w:t xml:space="preserve"> the biogenic amines was conducted using </w:t>
      </w:r>
      <w:r w:rsidR="008A402B" w:rsidRPr="0034635F">
        <w:rPr>
          <w:i/>
          <w:sz w:val="22"/>
          <w:lang w:val="en-GB"/>
        </w:rPr>
        <w:t>m/z</w:t>
      </w:r>
      <w:r w:rsidR="008A402B" w:rsidRPr="0034635F">
        <w:rPr>
          <w:sz w:val="22"/>
          <w:lang w:val="en-GB"/>
        </w:rPr>
        <w:t xml:space="preserve"> fragments 117, 208 and 209 (methylamine), 181, 222 and 263 (cadaverine) and 181, 208 and 263 (putrescine).</w:t>
      </w:r>
    </w:p>
    <w:p w14:paraId="14264F2D" w14:textId="358EC2B8" w:rsidR="008A402B" w:rsidRPr="0034635F" w:rsidRDefault="008A402B" w:rsidP="003A57B3">
      <w:pPr>
        <w:pStyle w:val="ListParagraph"/>
        <w:numPr>
          <w:ilvl w:val="1"/>
          <w:numId w:val="2"/>
        </w:numPr>
        <w:spacing w:line="480" w:lineRule="auto"/>
        <w:jc w:val="both"/>
        <w:rPr>
          <w:rFonts w:cs="Times New Roman"/>
          <w:i/>
          <w:sz w:val="22"/>
          <w:lang w:val="en-GB"/>
        </w:rPr>
      </w:pPr>
      <w:r w:rsidRPr="0034635F">
        <w:rPr>
          <w:rFonts w:cs="Times New Roman"/>
          <w:i/>
          <w:sz w:val="22"/>
          <w:lang w:val="en-GB"/>
        </w:rPr>
        <w:t>Calculation of Concentrations</w:t>
      </w:r>
    </w:p>
    <w:p w14:paraId="1CB83DB4" w14:textId="474B863A" w:rsidR="008A402B" w:rsidRPr="0034635F" w:rsidRDefault="008A402B" w:rsidP="008A402B">
      <w:pPr>
        <w:spacing w:line="480" w:lineRule="auto"/>
        <w:ind w:firstLine="720"/>
        <w:jc w:val="both"/>
        <w:rPr>
          <w:rFonts w:cs="Times New Roman"/>
          <w:color w:val="000000"/>
          <w:sz w:val="22"/>
          <w:lang w:val="en-GB"/>
        </w:rPr>
      </w:pPr>
      <w:r w:rsidRPr="0034635F">
        <w:rPr>
          <w:rFonts w:cs="Times New Roman"/>
          <w:color w:val="000000"/>
          <w:sz w:val="22"/>
          <w:lang w:val="en-GB"/>
        </w:rPr>
        <w:t xml:space="preserve">Quantification was performed using a six-point external calibration, ranging from 1 to 500 μM. The slope and intercept were calculated using the least square method and the limit of quantification (LOQ) was determined to be the lowest calibration standard using the following formula: </w:t>
      </w:r>
      <w:r w:rsidRPr="0034635F">
        <w:rPr>
          <w:rFonts w:cs="Times New Roman"/>
          <w:i/>
          <w:color w:val="000000"/>
          <w:sz w:val="22"/>
          <w:lang w:val="en-GB"/>
        </w:rPr>
        <w:t>LOQ</w:t>
      </w:r>
      <w:r w:rsidRPr="0034635F">
        <w:rPr>
          <w:rFonts w:cs="Times New Roman"/>
          <w:color w:val="000000"/>
          <w:sz w:val="22"/>
          <w:lang w:val="en-GB"/>
        </w:rPr>
        <w:t>=10</w:t>
      </w:r>
      <w:r w:rsidRPr="0034635F">
        <w:rPr>
          <w:rFonts w:cs="Times New Roman"/>
          <w:i/>
          <w:color w:val="000000"/>
          <w:sz w:val="22"/>
          <w:lang w:val="en-GB"/>
        </w:rPr>
        <w:t>s</w:t>
      </w:r>
      <w:r w:rsidRPr="0034635F">
        <w:rPr>
          <w:rFonts w:cs="Times New Roman"/>
          <w:i/>
          <w:color w:val="000000"/>
          <w:sz w:val="22"/>
          <w:vertAlign w:val="subscript"/>
          <w:lang w:val="en-GB"/>
        </w:rPr>
        <w:t>a</w:t>
      </w:r>
      <w:r w:rsidRPr="0034635F">
        <w:rPr>
          <w:rFonts w:cs="Times New Roman"/>
          <w:i/>
          <w:color w:val="000000"/>
          <w:sz w:val="22"/>
          <w:lang w:val="en-GB"/>
        </w:rPr>
        <w:t>b</w:t>
      </w:r>
      <w:r w:rsidRPr="0034635F">
        <w:rPr>
          <w:rFonts w:cs="Times New Roman"/>
          <w:color w:val="000000"/>
          <w:sz w:val="22"/>
          <w:lang w:val="en-GB"/>
        </w:rPr>
        <w:t>. Where ‘s</w:t>
      </w:r>
      <w:r w:rsidRPr="0034635F">
        <w:rPr>
          <w:rFonts w:cs="Times New Roman"/>
          <w:color w:val="000000"/>
          <w:sz w:val="22"/>
          <w:vertAlign w:val="subscript"/>
          <w:lang w:val="en-GB"/>
        </w:rPr>
        <w:t>a</w:t>
      </w:r>
      <w:r w:rsidRPr="0034635F">
        <w:rPr>
          <w:rFonts w:cs="Times New Roman"/>
          <w:color w:val="000000"/>
          <w:sz w:val="22"/>
          <w:lang w:val="en-GB"/>
        </w:rPr>
        <w:t xml:space="preserve">’ is the standard deviation of the intercept and ‘b’ is the slope of the calibration curve </w:t>
      </w:r>
      <w:r w:rsidRPr="0034635F">
        <w:rPr>
          <w:rFonts w:cs="Times New Roman"/>
          <w:color w:val="000000"/>
          <w:sz w:val="22"/>
          <w:lang w:val="en-GB"/>
        </w:rPr>
        <w:fldChar w:fldCharType="begin">
          <w:fldData xml:space="preserve">PEVuZE5vdGU+PENpdGU+PEF1dGhvcj5Sb3NpZXI8L0F1dGhvcj48WWVhcj4yMDE0PC9ZZWFyPjxS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</w:fldData>
        </w:fldChar>
      </w:r>
      <w:r w:rsidR="00C8661E" w:rsidRPr="0034635F">
        <w:rPr>
          <w:rFonts w:cs="Times New Roman"/>
          <w:color w:val="000000"/>
          <w:sz w:val="22"/>
          <w:lang w:val="en-GB"/>
        </w:rPr>
        <w:instrText xml:space="preserve"> ADDIN EN.CITE </w:instrText>
      </w:r>
      <w:r w:rsidR="00C8661E" w:rsidRPr="0034635F">
        <w:rPr>
          <w:rFonts w:cs="Times New Roman"/>
          <w:color w:val="000000"/>
          <w:sz w:val="22"/>
          <w:lang w:val="en-GB"/>
        </w:rPr>
        <w:fldChar w:fldCharType="begin">
          <w:fldData xml:space="preserve">PEVuZE5vdGU+PENpdGU+PEF1dGhvcj5Sb3NpZXI8L0F1dGhvcj48WWVhcj4yMDE0PC9ZZWFyPjxS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</w:fldData>
        </w:fldChar>
      </w:r>
      <w:r w:rsidR="00C8661E" w:rsidRPr="0034635F">
        <w:rPr>
          <w:rFonts w:cs="Times New Roman"/>
          <w:color w:val="000000"/>
          <w:sz w:val="22"/>
          <w:lang w:val="en-GB"/>
        </w:rPr>
        <w:instrText xml:space="preserve"> ADDIN EN.CITE.DATA </w:instrText>
      </w:r>
      <w:r w:rsidR="00C8661E" w:rsidRPr="0034635F">
        <w:rPr>
          <w:rFonts w:cs="Times New Roman"/>
          <w:color w:val="000000"/>
          <w:sz w:val="22"/>
          <w:lang w:val="en-GB"/>
        </w:rPr>
      </w:r>
      <w:r w:rsidR="00C8661E" w:rsidRPr="0034635F">
        <w:rPr>
          <w:rFonts w:cs="Times New Roman"/>
          <w:color w:val="000000"/>
          <w:sz w:val="22"/>
          <w:lang w:val="en-GB"/>
        </w:rPr>
        <w:fldChar w:fldCharType="end"/>
      </w:r>
      <w:r w:rsidRPr="0034635F">
        <w:rPr>
          <w:rFonts w:cs="Times New Roman"/>
          <w:color w:val="000000"/>
          <w:sz w:val="22"/>
          <w:lang w:val="en-GB"/>
        </w:rPr>
      </w:r>
      <w:r w:rsidRPr="0034635F">
        <w:rPr>
          <w:rFonts w:cs="Times New Roman"/>
          <w:color w:val="000000"/>
          <w:sz w:val="22"/>
          <w:lang w:val="en-GB"/>
        </w:rPr>
        <w:fldChar w:fldCharType="separate"/>
      </w:r>
      <w:r w:rsidR="00C84242" w:rsidRPr="0034635F">
        <w:rPr>
          <w:rFonts w:cs="Times New Roman"/>
          <w:color w:val="000000"/>
          <w:sz w:val="22"/>
          <w:lang w:val="en-GB"/>
        </w:rPr>
        <w:t>[39]</w:t>
      </w:r>
      <w:r w:rsidRPr="0034635F">
        <w:rPr>
          <w:rFonts w:cs="Times New Roman"/>
          <w:color w:val="000000"/>
          <w:sz w:val="22"/>
          <w:lang w:val="en-GB"/>
        </w:rPr>
        <w:fldChar w:fldCharType="end"/>
      </w:r>
      <w:r w:rsidRPr="0034635F">
        <w:rPr>
          <w:rFonts w:cs="Times New Roman"/>
          <w:color w:val="000000"/>
          <w:sz w:val="22"/>
          <w:lang w:val="en-GB"/>
        </w:rPr>
        <w:t>.</w:t>
      </w:r>
    </w:p>
    <w:p w14:paraId="6323D963" w14:textId="504325EF" w:rsidR="008A402B" w:rsidRPr="0034635F" w:rsidRDefault="00A21F87" w:rsidP="008A402B">
      <w:pPr>
        <w:spacing w:line="480" w:lineRule="auto"/>
        <w:ind w:firstLine="720"/>
        <w:jc w:val="both"/>
        <w:rPr>
          <w:rFonts w:cs="Times New Roman"/>
          <w:sz w:val="22"/>
          <w:lang w:val="en-GB"/>
        </w:rPr>
      </w:pPr>
      <w:r w:rsidRPr="0034635F">
        <w:rPr>
          <w:rFonts w:cs="Times New Roman"/>
          <w:sz w:val="22"/>
          <w:lang w:val="en-GB"/>
        </w:rPr>
        <w:lastRenderedPageBreak/>
        <w:t xml:space="preserve">All samples were primarily stored in 2 vials (a and b) except for samples 17, 21, 28 and 35 from donor 1 and samples 21 and 28 from donor 2. </w:t>
      </w:r>
      <w:r w:rsidR="008A402B" w:rsidRPr="0034635F">
        <w:rPr>
          <w:rFonts w:cs="Times New Roman"/>
          <w:sz w:val="22"/>
          <w:lang w:val="en-GB"/>
        </w:rPr>
        <w:t>After storing the samples</w:t>
      </w:r>
      <w:r w:rsidR="00310C7E" w:rsidRPr="0034635F">
        <w:rPr>
          <w:rFonts w:cs="Times New Roman"/>
          <w:sz w:val="22"/>
          <w:lang w:val="en-GB"/>
        </w:rPr>
        <w:t xml:space="preserve"> </w:t>
      </w:r>
      <w:r w:rsidR="008A402B" w:rsidRPr="0034635F">
        <w:rPr>
          <w:rFonts w:cs="Times New Roman"/>
          <w:sz w:val="22"/>
          <w:lang w:val="en-GB"/>
        </w:rPr>
        <w:t>at 4</w:t>
      </w:r>
      <w:r w:rsidR="00310C7E" w:rsidRPr="0034635F">
        <w:rPr>
          <w:rFonts w:cs="Times New Roman"/>
          <w:sz w:val="22"/>
          <w:lang w:val="en-GB"/>
        </w:rPr>
        <w:t xml:space="preserve"> </w:t>
      </w:r>
      <w:r w:rsidR="008A402B" w:rsidRPr="0034635F">
        <w:rPr>
          <w:rFonts w:cs="Times New Roman"/>
          <w:sz w:val="22"/>
          <w:lang w:val="en-GB"/>
        </w:rPr>
        <w:t xml:space="preserve">°C, unidentified microorganisms were observed on samples 7a, </w:t>
      </w:r>
      <w:r w:rsidRPr="0034635F">
        <w:rPr>
          <w:rFonts w:cs="Times New Roman"/>
          <w:sz w:val="22"/>
          <w:lang w:val="en-GB"/>
        </w:rPr>
        <w:t xml:space="preserve">10b </w:t>
      </w:r>
      <w:r w:rsidR="008A402B" w:rsidRPr="0034635F">
        <w:rPr>
          <w:rFonts w:cs="Times New Roman"/>
          <w:sz w:val="22"/>
          <w:lang w:val="en-GB"/>
        </w:rPr>
        <w:t>and 17b</w:t>
      </w:r>
      <w:r w:rsidRPr="0034635F">
        <w:rPr>
          <w:rFonts w:cs="Times New Roman"/>
          <w:sz w:val="22"/>
          <w:lang w:val="en-GB"/>
        </w:rPr>
        <w:t xml:space="preserve"> of donor 2</w:t>
      </w:r>
      <w:r w:rsidR="008A402B" w:rsidRPr="0034635F">
        <w:rPr>
          <w:rFonts w:cs="Times New Roman"/>
          <w:sz w:val="22"/>
          <w:lang w:val="en-GB"/>
        </w:rPr>
        <w:t>.</w:t>
      </w:r>
    </w:p>
    <w:p w14:paraId="7157913D" w14:textId="77777777" w:rsidR="008A402B" w:rsidRPr="0034635F" w:rsidRDefault="008A402B" w:rsidP="008A402B">
      <w:pPr>
        <w:rPr>
          <w:rFonts w:cs="Times New Roman"/>
          <w:sz w:val="22"/>
          <w:lang w:val="en-GB"/>
        </w:rPr>
      </w:pPr>
      <w:r w:rsidRPr="0034635F">
        <w:rPr>
          <w:rFonts w:cs="Times New Roman"/>
          <w:sz w:val="22"/>
          <w:lang w:val="en-GB"/>
        </w:rPr>
        <w:br w:type="page"/>
      </w:r>
    </w:p>
    <w:p w14:paraId="476BCF0A" w14:textId="46680F20" w:rsidR="008A402B" w:rsidRPr="0034635F" w:rsidRDefault="008A402B" w:rsidP="003A57B3">
      <w:pPr>
        <w:pStyle w:val="Heading2"/>
        <w:numPr>
          <w:ilvl w:val="0"/>
          <w:numId w:val="2"/>
        </w:numPr>
        <w:rPr>
          <w:sz w:val="22"/>
          <w:szCs w:val="22"/>
          <w:lang w:val="en-GB"/>
        </w:rPr>
      </w:pPr>
      <w:bookmarkStart w:id="4" w:name="_Toc450834796"/>
      <w:r w:rsidRPr="0034635F">
        <w:rPr>
          <w:sz w:val="22"/>
          <w:szCs w:val="22"/>
          <w:lang w:val="en-GB"/>
        </w:rPr>
        <w:lastRenderedPageBreak/>
        <w:t>Results</w:t>
      </w:r>
      <w:bookmarkEnd w:id="4"/>
    </w:p>
    <w:p w14:paraId="2DE9C549" w14:textId="2CCE05A0" w:rsidR="00582FFD" w:rsidRPr="0034635F" w:rsidRDefault="008A402B" w:rsidP="00582FFD">
      <w:pPr>
        <w:spacing w:line="480" w:lineRule="auto"/>
        <w:ind w:firstLine="720"/>
        <w:jc w:val="both"/>
        <w:rPr>
          <w:rFonts w:cs="Times New Roman"/>
          <w:sz w:val="22"/>
          <w:lang w:val="en-GB"/>
        </w:rPr>
      </w:pPr>
      <w:r w:rsidRPr="0034635F">
        <w:rPr>
          <w:rFonts w:cs="Times New Roman"/>
          <w:sz w:val="22"/>
          <w:lang w:val="en-GB"/>
        </w:rPr>
        <w:t xml:space="preserve">Relative standard deviation (RSD) </w:t>
      </w:r>
      <w:r w:rsidR="00310C7E" w:rsidRPr="0034635F">
        <w:rPr>
          <w:rFonts w:cs="Times New Roman"/>
          <w:sz w:val="22"/>
          <w:lang w:val="en-GB"/>
        </w:rPr>
        <w:t xml:space="preserve">was </w:t>
      </w:r>
      <w:r w:rsidRPr="0034635F">
        <w:rPr>
          <w:rFonts w:cs="Times New Roman"/>
          <w:sz w:val="22"/>
          <w:lang w:val="en-GB"/>
        </w:rPr>
        <w:t xml:space="preserve">calculated to assess the accuracy of the derivatisation process </w:t>
      </w:r>
      <w:r w:rsidR="003F48A9" w:rsidRPr="0034635F">
        <w:rPr>
          <w:rFonts w:cs="Times New Roman"/>
          <w:sz w:val="22"/>
          <w:lang w:val="en-GB"/>
        </w:rPr>
        <w:t xml:space="preserve">where samples volumes permitted two aliquots to be taken from the same vial. To assess </w:t>
      </w:r>
      <w:r w:rsidRPr="0034635F">
        <w:rPr>
          <w:rFonts w:cs="Times New Roman"/>
          <w:sz w:val="22"/>
          <w:lang w:val="en-GB"/>
        </w:rPr>
        <w:t>the effect of storage on the samples</w:t>
      </w:r>
      <w:r w:rsidR="003F48A9" w:rsidRPr="0034635F">
        <w:rPr>
          <w:rFonts w:cs="Times New Roman"/>
          <w:sz w:val="22"/>
          <w:lang w:val="en-GB"/>
        </w:rPr>
        <w:t>, the RSD was calculated for the combined results from vials a and b</w:t>
      </w:r>
      <w:r w:rsidRPr="0034635F">
        <w:rPr>
          <w:rFonts w:cs="Times New Roman"/>
          <w:sz w:val="22"/>
          <w:lang w:val="en-GB"/>
        </w:rPr>
        <w:t xml:space="preserve">. The RSD </w:t>
      </w:r>
      <w:r w:rsidR="00A61666" w:rsidRPr="0034635F">
        <w:rPr>
          <w:rFonts w:cs="Times New Roman"/>
          <w:sz w:val="22"/>
          <w:lang w:val="en-GB"/>
        </w:rPr>
        <w:t xml:space="preserve">values for </w:t>
      </w:r>
      <w:r w:rsidRPr="0034635F">
        <w:rPr>
          <w:rFonts w:cs="Times New Roman"/>
          <w:sz w:val="22"/>
          <w:lang w:val="en-GB"/>
        </w:rPr>
        <w:t xml:space="preserve">the derivatisation process </w:t>
      </w:r>
      <w:r w:rsidR="00AF03C4" w:rsidRPr="0034635F">
        <w:rPr>
          <w:rFonts w:cs="Times New Roman"/>
          <w:sz w:val="22"/>
          <w:lang w:val="en-GB"/>
        </w:rPr>
        <w:t>w</w:t>
      </w:r>
      <w:r w:rsidR="00A61666" w:rsidRPr="0034635F">
        <w:rPr>
          <w:rFonts w:cs="Times New Roman"/>
          <w:sz w:val="22"/>
          <w:lang w:val="en-GB"/>
        </w:rPr>
        <w:t>ere</w:t>
      </w:r>
      <w:r w:rsidR="00AF03C4" w:rsidRPr="0034635F">
        <w:rPr>
          <w:rFonts w:cs="Times New Roman"/>
          <w:sz w:val="22"/>
          <w:lang w:val="en-GB"/>
        </w:rPr>
        <w:t xml:space="preserve"> generally </w:t>
      </w:r>
      <w:r w:rsidRPr="0034635F">
        <w:rPr>
          <w:rFonts w:cs="Times New Roman"/>
          <w:sz w:val="22"/>
          <w:lang w:val="en-GB"/>
        </w:rPr>
        <w:t>low</w:t>
      </w:r>
      <w:r w:rsidR="00AF03C4" w:rsidRPr="0034635F">
        <w:rPr>
          <w:rFonts w:cs="Times New Roman"/>
          <w:sz w:val="22"/>
          <w:lang w:val="en-GB"/>
        </w:rPr>
        <w:t>, with higher RSD values where concentrations were near the limits of quantification</w:t>
      </w:r>
      <w:r w:rsidR="0051258C" w:rsidRPr="0034635F">
        <w:rPr>
          <w:rFonts w:cs="Times New Roman"/>
          <w:sz w:val="22"/>
          <w:lang w:val="en-GB"/>
        </w:rPr>
        <w:t xml:space="preserve"> as shown in Table </w:t>
      </w:r>
      <w:r w:rsidRPr="0034635F">
        <w:rPr>
          <w:rFonts w:cs="Times New Roman"/>
          <w:sz w:val="22"/>
          <w:lang w:val="en-GB"/>
        </w:rPr>
        <w:t xml:space="preserve">2. </w:t>
      </w:r>
      <w:r w:rsidR="00A61666" w:rsidRPr="0034635F">
        <w:rPr>
          <w:rFonts w:cs="Times New Roman"/>
          <w:sz w:val="22"/>
          <w:lang w:val="en-GB"/>
        </w:rPr>
        <w:t xml:space="preserve">The exception was the RSD value for putrescine in sample 10b. With regard to storage, </w:t>
      </w:r>
      <w:r w:rsidRPr="0034635F">
        <w:rPr>
          <w:rFonts w:cs="Times New Roman"/>
          <w:sz w:val="22"/>
          <w:lang w:val="en-GB"/>
        </w:rPr>
        <w:t>higher RSD were observed on days 7, 10 and 17</w:t>
      </w:r>
      <w:r w:rsidR="00A61666" w:rsidRPr="0034635F">
        <w:rPr>
          <w:rFonts w:cs="Times New Roman"/>
          <w:sz w:val="22"/>
          <w:lang w:val="en-GB"/>
        </w:rPr>
        <w:t xml:space="preserve"> where microorganisms were noted as present in one of vials in each set</w:t>
      </w:r>
      <w:r w:rsidRPr="0034635F">
        <w:rPr>
          <w:rFonts w:cs="Times New Roman"/>
          <w:sz w:val="22"/>
          <w:lang w:val="en-GB"/>
        </w:rPr>
        <w:t>.</w:t>
      </w:r>
      <w:r w:rsidR="00A61666" w:rsidRPr="0034635F">
        <w:rPr>
          <w:rFonts w:cs="Times New Roman"/>
          <w:sz w:val="22"/>
          <w:lang w:val="en-GB"/>
        </w:rPr>
        <w:t xml:space="preserve"> For days 14 and 35 where no growth was observed, RSD values for storage were below 10%.</w:t>
      </w:r>
    </w:p>
    <w:p w14:paraId="7C424421" w14:textId="060839D7" w:rsidR="008A402B" w:rsidRPr="0034635F" w:rsidRDefault="0051258C" w:rsidP="008A402B">
      <w:pPr>
        <w:spacing w:line="360" w:lineRule="auto"/>
        <w:rPr>
          <w:rFonts w:cs="Times New Roman"/>
          <w:sz w:val="22"/>
          <w:lang w:val="en-GB"/>
        </w:rPr>
      </w:pPr>
      <w:r w:rsidRPr="0034635F">
        <w:rPr>
          <w:rFonts w:cs="Times New Roman"/>
          <w:sz w:val="22"/>
          <w:lang w:val="en-GB"/>
        </w:rPr>
        <w:t>Table 2. Relative standard deviation (RSD) of the derivatisation process and the effect of storage</w:t>
      </w:r>
      <w:r w:rsidR="0043036B" w:rsidRPr="0034635F">
        <w:rPr>
          <w:rFonts w:cs="Times New Roman"/>
          <w:sz w:val="22"/>
          <w:lang w:val="en-GB"/>
        </w:rPr>
        <w:t xml:space="preserve"> for donor 2</w:t>
      </w:r>
      <w:r w:rsidRPr="0034635F">
        <w:rPr>
          <w:rFonts w:cs="Times New Roman"/>
          <w:sz w:val="22"/>
          <w:lang w:val="en-GB"/>
        </w:rPr>
        <w:t>.</w:t>
      </w:r>
    </w:p>
    <w:tbl>
      <w:tblPr>
        <w:tblW w:w="9240" w:type="dxa"/>
        <w:jc w:val="center"/>
        <w:tblLook w:val="04A0" w:firstRow="1" w:lastRow="0" w:firstColumn="1" w:lastColumn="0" w:noHBand="0" w:noVBand="1"/>
      </w:tblPr>
      <w:tblGrid>
        <w:gridCol w:w="1052"/>
        <w:gridCol w:w="1701"/>
        <w:gridCol w:w="965"/>
        <w:gridCol w:w="1619"/>
        <w:gridCol w:w="1502"/>
        <w:gridCol w:w="1463"/>
        <w:gridCol w:w="938"/>
      </w:tblGrid>
      <w:tr w:rsidR="008A402B" w:rsidRPr="0034635F" w14:paraId="6A95142D" w14:textId="77777777" w:rsidTr="00F01D60">
        <w:trPr>
          <w:trHeight w:val="315"/>
          <w:jc w:val="center"/>
        </w:trPr>
        <w:tc>
          <w:tcPr>
            <w:tcW w:w="1052" w:type="dxa"/>
            <w:tcBorders>
              <w:top w:val="single" w:sz="8" w:space="0" w:color="auto"/>
              <w:left w:val="single" w:sz="8" w:space="0" w:color="auto"/>
              <w:bottom w:val="single" w:sz="8" w:space="0" w:color="auto"/>
              <w:right w:val="single" w:sz="8" w:space="0" w:color="auto"/>
            </w:tcBorders>
            <w:shd w:val="clear" w:color="auto" w:fill="A6A6A6" w:themeFill="background1" w:themeFillShade="A6"/>
            <w:noWrap/>
            <w:vAlign w:val="center"/>
            <w:hideMark/>
          </w:tcPr>
          <w:p w14:paraId="153C9230" w14:textId="77777777" w:rsidR="008A402B" w:rsidRPr="0034635F" w:rsidRDefault="008A402B">
            <w:pPr>
              <w:spacing w:line="240" w:lineRule="auto"/>
              <w:jc w:val="center"/>
              <w:rPr>
                <w:rFonts w:eastAsia="Times New Roman" w:cs="Times New Roman"/>
                <w:b/>
                <w:sz w:val="22"/>
                <w:lang w:val="en-GB" w:eastAsia="en-GB"/>
              </w:rPr>
            </w:pPr>
            <w:r w:rsidRPr="0034635F">
              <w:rPr>
                <w:rFonts w:eastAsia="Times New Roman" w:cs="Times New Roman"/>
                <w:b/>
                <w:sz w:val="22"/>
                <w:lang w:val="en-GB" w:eastAsia="en-GB"/>
              </w:rPr>
              <w:t>Donor 2</w:t>
            </w:r>
          </w:p>
        </w:tc>
        <w:tc>
          <w:tcPr>
            <w:tcW w:w="2666" w:type="dxa"/>
            <w:gridSpan w:val="2"/>
            <w:tcBorders>
              <w:top w:val="single" w:sz="8" w:space="0" w:color="auto"/>
              <w:left w:val="nil"/>
              <w:bottom w:val="single" w:sz="8" w:space="0" w:color="auto"/>
              <w:right w:val="single" w:sz="8" w:space="0" w:color="auto"/>
            </w:tcBorders>
            <w:shd w:val="clear" w:color="auto" w:fill="A6A6A6" w:themeFill="background1" w:themeFillShade="A6"/>
            <w:noWrap/>
            <w:vAlign w:val="center"/>
            <w:hideMark/>
          </w:tcPr>
          <w:p w14:paraId="4FC0FA01" w14:textId="77777777" w:rsidR="008A402B" w:rsidRPr="0034635F" w:rsidRDefault="008A402B">
            <w:pPr>
              <w:spacing w:line="240" w:lineRule="auto"/>
              <w:jc w:val="center"/>
              <w:rPr>
                <w:rFonts w:eastAsia="Times New Roman" w:cs="Times New Roman"/>
                <w:sz w:val="22"/>
                <w:lang w:val="en-GB" w:eastAsia="en-GB"/>
              </w:rPr>
            </w:pPr>
            <w:r w:rsidRPr="0034635F">
              <w:rPr>
                <w:rFonts w:eastAsia="Times New Roman" w:cs="Times New Roman"/>
                <w:sz w:val="22"/>
                <w:lang w:val="en-GB" w:eastAsia="en-GB"/>
              </w:rPr>
              <w:t>Putrescine RSD</w:t>
            </w:r>
          </w:p>
        </w:tc>
        <w:tc>
          <w:tcPr>
            <w:tcW w:w="4186" w:type="dxa"/>
            <w:gridSpan w:val="2"/>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3943C58A" w14:textId="77777777" w:rsidR="008A402B" w:rsidRPr="0034635F" w:rsidRDefault="008A402B">
            <w:pPr>
              <w:spacing w:line="240" w:lineRule="auto"/>
              <w:jc w:val="center"/>
              <w:rPr>
                <w:rFonts w:eastAsia="Times New Roman" w:cs="Times New Roman"/>
                <w:sz w:val="22"/>
                <w:lang w:val="en-GB" w:eastAsia="en-GB"/>
              </w:rPr>
            </w:pPr>
            <w:r w:rsidRPr="0034635F">
              <w:rPr>
                <w:rFonts w:eastAsia="Times New Roman" w:cs="Times New Roman"/>
                <w:sz w:val="22"/>
                <w:lang w:val="en-GB" w:eastAsia="en-GB"/>
              </w:rPr>
              <w:t>Methylamine RSD</w:t>
            </w:r>
          </w:p>
        </w:tc>
        <w:tc>
          <w:tcPr>
            <w:tcW w:w="1336" w:type="dxa"/>
            <w:gridSpan w:val="2"/>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7FE1C6A" w14:textId="77777777" w:rsidR="008A402B" w:rsidRPr="0034635F" w:rsidRDefault="008A402B">
            <w:pPr>
              <w:spacing w:line="240" w:lineRule="auto"/>
              <w:jc w:val="center"/>
              <w:rPr>
                <w:rFonts w:eastAsia="Times New Roman" w:cs="Times New Roman"/>
                <w:sz w:val="22"/>
                <w:lang w:val="en-GB" w:eastAsia="en-GB"/>
              </w:rPr>
            </w:pPr>
            <w:r w:rsidRPr="0034635F">
              <w:rPr>
                <w:rFonts w:eastAsia="Times New Roman" w:cs="Times New Roman"/>
                <w:sz w:val="22"/>
                <w:lang w:val="en-GB" w:eastAsia="en-GB"/>
              </w:rPr>
              <w:t>Cadaverine RSD</w:t>
            </w:r>
          </w:p>
        </w:tc>
      </w:tr>
      <w:tr w:rsidR="008A402B" w:rsidRPr="0034635F" w14:paraId="6B5B426B" w14:textId="77777777" w:rsidTr="00F01D60">
        <w:trPr>
          <w:trHeight w:val="315"/>
          <w:jc w:val="center"/>
        </w:trPr>
        <w:tc>
          <w:tcPr>
            <w:tcW w:w="1052" w:type="dxa"/>
            <w:tcBorders>
              <w:top w:val="nil"/>
              <w:left w:val="single" w:sz="8" w:space="0" w:color="auto"/>
              <w:bottom w:val="single" w:sz="4" w:space="0" w:color="auto"/>
              <w:right w:val="single" w:sz="8" w:space="0" w:color="auto"/>
            </w:tcBorders>
            <w:shd w:val="clear" w:color="auto" w:fill="A6A6A6" w:themeFill="background1" w:themeFillShade="A6"/>
            <w:noWrap/>
            <w:vAlign w:val="center"/>
            <w:hideMark/>
          </w:tcPr>
          <w:p w14:paraId="74340458" w14:textId="77777777" w:rsidR="008A402B" w:rsidRPr="0034635F" w:rsidRDefault="008A402B">
            <w:pPr>
              <w:spacing w:line="240" w:lineRule="auto"/>
              <w:jc w:val="center"/>
              <w:rPr>
                <w:rFonts w:eastAsia="Times New Roman" w:cs="Times New Roman"/>
                <w:b/>
                <w:sz w:val="22"/>
                <w:lang w:val="en-GB" w:eastAsia="en-GB"/>
              </w:rPr>
            </w:pPr>
            <w:r w:rsidRPr="0034635F">
              <w:rPr>
                <w:rFonts w:eastAsia="Times New Roman" w:cs="Times New Roman"/>
                <w:b/>
                <w:sz w:val="22"/>
                <w:lang w:val="en-GB" w:eastAsia="en-GB"/>
              </w:rPr>
              <w:t>Day</w:t>
            </w:r>
          </w:p>
        </w:tc>
        <w:tc>
          <w:tcPr>
            <w:tcW w:w="1701" w:type="dxa"/>
            <w:tcBorders>
              <w:top w:val="nil"/>
              <w:left w:val="nil"/>
              <w:bottom w:val="single" w:sz="4" w:space="0" w:color="auto"/>
              <w:right w:val="single" w:sz="8" w:space="0" w:color="auto"/>
            </w:tcBorders>
            <w:shd w:val="clear" w:color="auto" w:fill="A6A6A6" w:themeFill="background1" w:themeFillShade="A6"/>
            <w:noWrap/>
            <w:vAlign w:val="center"/>
            <w:hideMark/>
          </w:tcPr>
          <w:p w14:paraId="0A97A9CB" w14:textId="77777777" w:rsidR="008A402B" w:rsidRPr="0034635F" w:rsidRDefault="008A402B">
            <w:pPr>
              <w:spacing w:line="240" w:lineRule="auto"/>
              <w:jc w:val="center"/>
              <w:rPr>
                <w:rFonts w:eastAsia="Times New Roman" w:cs="Times New Roman"/>
                <w:sz w:val="22"/>
                <w:lang w:val="en-GB" w:eastAsia="en-GB"/>
              </w:rPr>
            </w:pPr>
            <w:r w:rsidRPr="0034635F">
              <w:rPr>
                <w:rFonts w:eastAsia="Times New Roman" w:cs="Times New Roman"/>
                <w:sz w:val="22"/>
                <w:lang w:val="en-GB" w:eastAsia="en-GB"/>
              </w:rPr>
              <w:t>Derivatisation</w:t>
            </w:r>
          </w:p>
        </w:tc>
        <w:tc>
          <w:tcPr>
            <w:tcW w:w="965" w:type="dxa"/>
            <w:tcBorders>
              <w:top w:val="nil"/>
              <w:left w:val="nil"/>
              <w:bottom w:val="single" w:sz="4" w:space="0" w:color="auto"/>
              <w:right w:val="single" w:sz="8" w:space="0" w:color="auto"/>
            </w:tcBorders>
            <w:shd w:val="clear" w:color="auto" w:fill="A6A6A6" w:themeFill="background1" w:themeFillShade="A6"/>
            <w:noWrap/>
            <w:vAlign w:val="center"/>
            <w:hideMark/>
          </w:tcPr>
          <w:p w14:paraId="7759941B" w14:textId="77777777" w:rsidR="008A402B" w:rsidRPr="0034635F" w:rsidRDefault="008A402B">
            <w:pPr>
              <w:spacing w:line="240" w:lineRule="auto"/>
              <w:jc w:val="center"/>
              <w:rPr>
                <w:rFonts w:eastAsia="Times New Roman" w:cs="Times New Roman"/>
                <w:sz w:val="22"/>
                <w:lang w:val="en-GB" w:eastAsia="en-GB"/>
              </w:rPr>
            </w:pPr>
            <w:r w:rsidRPr="0034635F">
              <w:rPr>
                <w:rFonts w:eastAsia="Times New Roman" w:cs="Times New Roman"/>
                <w:sz w:val="22"/>
                <w:lang w:val="en-GB" w:eastAsia="en-GB"/>
              </w:rPr>
              <w:t>Storage</w:t>
            </w:r>
          </w:p>
        </w:tc>
        <w:tc>
          <w:tcPr>
            <w:tcW w:w="1836" w:type="dxa"/>
            <w:tcBorders>
              <w:top w:val="nil"/>
              <w:left w:val="nil"/>
              <w:bottom w:val="single" w:sz="4" w:space="0" w:color="auto"/>
              <w:right w:val="single" w:sz="8" w:space="0" w:color="auto"/>
            </w:tcBorders>
            <w:shd w:val="clear" w:color="auto" w:fill="A6A6A6" w:themeFill="background1" w:themeFillShade="A6"/>
            <w:vAlign w:val="center"/>
            <w:hideMark/>
          </w:tcPr>
          <w:p w14:paraId="4293B4F6" w14:textId="77777777" w:rsidR="008A402B" w:rsidRPr="0034635F" w:rsidRDefault="008A402B">
            <w:pPr>
              <w:spacing w:line="240" w:lineRule="auto"/>
              <w:jc w:val="center"/>
              <w:rPr>
                <w:rFonts w:eastAsia="Times New Roman" w:cs="Times New Roman"/>
                <w:sz w:val="22"/>
                <w:lang w:val="en-GB" w:eastAsia="en-GB"/>
              </w:rPr>
            </w:pPr>
            <w:r w:rsidRPr="0034635F">
              <w:rPr>
                <w:rFonts w:eastAsia="Times New Roman" w:cs="Times New Roman"/>
                <w:sz w:val="22"/>
                <w:lang w:val="en-GB" w:eastAsia="en-GB"/>
              </w:rPr>
              <w:t>Derivatisation</w:t>
            </w:r>
          </w:p>
        </w:tc>
        <w:tc>
          <w:tcPr>
            <w:tcW w:w="2350" w:type="dxa"/>
            <w:tcBorders>
              <w:top w:val="nil"/>
              <w:left w:val="nil"/>
              <w:bottom w:val="single" w:sz="4" w:space="0" w:color="auto"/>
              <w:right w:val="single" w:sz="8" w:space="0" w:color="auto"/>
            </w:tcBorders>
            <w:shd w:val="clear" w:color="auto" w:fill="A6A6A6" w:themeFill="background1" w:themeFillShade="A6"/>
            <w:vAlign w:val="center"/>
            <w:hideMark/>
          </w:tcPr>
          <w:p w14:paraId="37922399" w14:textId="77777777" w:rsidR="008A402B" w:rsidRPr="0034635F" w:rsidRDefault="008A402B">
            <w:pPr>
              <w:spacing w:line="240" w:lineRule="auto"/>
              <w:jc w:val="center"/>
              <w:rPr>
                <w:rFonts w:eastAsia="Times New Roman" w:cs="Times New Roman"/>
                <w:sz w:val="22"/>
                <w:lang w:val="en-GB" w:eastAsia="en-GB"/>
              </w:rPr>
            </w:pPr>
            <w:r w:rsidRPr="0034635F">
              <w:rPr>
                <w:rFonts w:eastAsia="Times New Roman" w:cs="Times New Roman"/>
                <w:sz w:val="22"/>
                <w:lang w:val="en-GB" w:eastAsia="en-GB"/>
              </w:rPr>
              <w:t>Storage</w:t>
            </w:r>
          </w:p>
        </w:tc>
        <w:tc>
          <w:tcPr>
            <w:tcW w:w="331" w:type="dxa"/>
            <w:tcBorders>
              <w:top w:val="nil"/>
              <w:left w:val="nil"/>
              <w:bottom w:val="single" w:sz="4" w:space="0" w:color="auto"/>
              <w:right w:val="single" w:sz="8" w:space="0" w:color="auto"/>
            </w:tcBorders>
            <w:shd w:val="clear" w:color="auto" w:fill="A6A6A6" w:themeFill="background1" w:themeFillShade="A6"/>
            <w:vAlign w:val="center"/>
            <w:hideMark/>
          </w:tcPr>
          <w:p w14:paraId="7C6C8370" w14:textId="77777777" w:rsidR="008A402B" w:rsidRPr="0034635F" w:rsidRDefault="008A402B">
            <w:pPr>
              <w:spacing w:line="240" w:lineRule="auto"/>
              <w:jc w:val="center"/>
              <w:rPr>
                <w:rFonts w:eastAsia="Times New Roman" w:cs="Times New Roman"/>
                <w:sz w:val="22"/>
                <w:lang w:val="en-GB" w:eastAsia="en-GB"/>
              </w:rPr>
            </w:pPr>
            <w:r w:rsidRPr="0034635F">
              <w:rPr>
                <w:rFonts w:eastAsia="Times New Roman" w:cs="Times New Roman"/>
                <w:sz w:val="22"/>
                <w:lang w:val="en-GB" w:eastAsia="en-GB"/>
              </w:rPr>
              <w:t>Derivatisation</w:t>
            </w:r>
          </w:p>
        </w:tc>
        <w:tc>
          <w:tcPr>
            <w:tcW w:w="1005" w:type="dxa"/>
            <w:tcBorders>
              <w:top w:val="nil"/>
              <w:left w:val="nil"/>
              <w:bottom w:val="single" w:sz="4" w:space="0" w:color="auto"/>
              <w:right w:val="single" w:sz="8" w:space="0" w:color="auto"/>
            </w:tcBorders>
            <w:shd w:val="clear" w:color="auto" w:fill="A6A6A6" w:themeFill="background1" w:themeFillShade="A6"/>
            <w:vAlign w:val="center"/>
            <w:hideMark/>
          </w:tcPr>
          <w:p w14:paraId="69FB5E3D" w14:textId="77777777" w:rsidR="008A402B" w:rsidRPr="0034635F" w:rsidRDefault="008A402B">
            <w:pPr>
              <w:spacing w:line="240" w:lineRule="auto"/>
              <w:jc w:val="center"/>
              <w:rPr>
                <w:rFonts w:eastAsia="Times New Roman" w:cs="Times New Roman"/>
                <w:sz w:val="22"/>
                <w:lang w:val="en-GB" w:eastAsia="en-GB"/>
              </w:rPr>
            </w:pPr>
            <w:r w:rsidRPr="0034635F">
              <w:rPr>
                <w:rFonts w:eastAsia="Times New Roman" w:cs="Times New Roman"/>
                <w:sz w:val="22"/>
                <w:lang w:val="en-GB" w:eastAsia="en-GB"/>
              </w:rPr>
              <w:t>Storage</w:t>
            </w:r>
          </w:p>
        </w:tc>
      </w:tr>
      <w:tr w:rsidR="008A402B" w:rsidRPr="0034635F" w14:paraId="0013BA38" w14:textId="77777777" w:rsidTr="00F01D60">
        <w:trPr>
          <w:trHeight w:val="315"/>
          <w:jc w:val="center"/>
        </w:trPr>
        <w:tc>
          <w:tcPr>
            <w:tcW w:w="105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70FF12B" w14:textId="77777777" w:rsidR="008A402B" w:rsidRPr="0034635F" w:rsidRDefault="008A402B">
            <w:pPr>
              <w:spacing w:line="240" w:lineRule="auto"/>
              <w:jc w:val="center"/>
              <w:rPr>
                <w:rFonts w:eastAsia="Times New Roman" w:cs="Times New Roman"/>
                <w:b/>
                <w:color w:val="000000" w:themeColor="text1"/>
                <w:sz w:val="22"/>
                <w:lang w:val="en-GB" w:eastAsia="en-GB"/>
              </w:rPr>
            </w:pPr>
            <w:r w:rsidRPr="0034635F">
              <w:rPr>
                <w:rFonts w:eastAsia="Times New Roman" w:cs="Times New Roman"/>
                <w:b/>
                <w:color w:val="000000" w:themeColor="text1"/>
                <w:sz w:val="22"/>
                <w:lang w:val="en-GB" w:eastAsia="en-GB"/>
              </w:rPr>
              <w:t>7</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9A3C07C"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a- 8%</w:t>
            </w:r>
          </w:p>
        </w:tc>
        <w:tc>
          <w:tcPr>
            <w:tcW w:w="96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A1C21ED"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24%</w:t>
            </w:r>
          </w:p>
        </w:tc>
        <w:tc>
          <w:tcPr>
            <w:tcW w:w="1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4E4282"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a- 19%</w:t>
            </w:r>
          </w:p>
        </w:tc>
        <w:tc>
          <w:tcPr>
            <w:tcW w:w="235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5A6504"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13%</w:t>
            </w:r>
          </w:p>
        </w:tc>
        <w:tc>
          <w:tcPr>
            <w:tcW w:w="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E24AF5"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a- 36%</w:t>
            </w:r>
            <w:r w:rsidR="00A61666" w:rsidRPr="0034635F">
              <w:rPr>
                <w:rFonts w:eastAsia="Times New Roman" w:cs="Times New Roman"/>
                <w:color w:val="000000"/>
                <w:sz w:val="22"/>
                <w:lang w:val="en-GB" w:eastAsia="en-GB"/>
              </w:rPr>
              <w:t xml:space="preserve"> *</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626043"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153%</w:t>
            </w:r>
          </w:p>
        </w:tc>
      </w:tr>
      <w:tr w:rsidR="008A402B" w:rsidRPr="0034635F" w14:paraId="5F6D7D0A" w14:textId="77777777" w:rsidTr="00F01D60">
        <w:trPr>
          <w:trHeight w:val="3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B9B96" w14:textId="77777777" w:rsidR="008A402B" w:rsidRPr="0034635F" w:rsidRDefault="008A402B">
            <w:pPr>
              <w:spacing w:after="0" w:line="240" w:lineRule="auto"/>
              <w:rPr>
                <w:rFonts w:eastAsia="Times New Roman" w:cs="Times New Roman"/>
                <w:b/>
                <w:color w:val="000000" w:themeColor="text1"/>
                <w:sz w:val="22"/>
                <w:lang w:val="en-GB"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6EC8788"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b- N/A</w:t>
            </w: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18632F" w14:textId="77777777" w:rsidR="008A402B" w:rsidRPr="0034635F" w:rsidRDefault="008A402B">
            <w:pPr>
              <w:spacing w:after="0" w:line="240" w:lineRule="auto"/>
              <w:rPr>
                <w:rFonts w:eastAsia="Times New Roman" w:cs="Times New Roman"/>
                <w:color w:val="000000"/>
                <w:sz w:val="22"/>
                <w:lang w:val="en-GB" w:eastAsia="en-GB"/>
              </w:rPr>
            </w:pPr>
          </w:p>
        </w:tc>
        <w:tc>
          <w:tcPr>
            <w:tcW w:w="1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A1F6BD"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b- N/A</w:t>
            </w:r>
          </w:p>
        </w:tc>
        <w:tc>
          <w:tcPr>
            <w:tcW w:w="235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838374" w14:textId="77777777" w:rsidR="008A402B" w:rsidRPr="0034635F" w:rsidRDefault="008A402B">
            <w:pPr>
              <w:spacing w:after="0" w:line="240" w:lineRule="auto"/>
              <w:rPr>
                <w:rFonts w:eastAsia="Times New Roman" w:cs="Times New Roman"/>
                <w:color w:val="000000"/>
                <w:sz w:val="22"/>
                <w:lang w:val="en-GB" w:eastAsia="en-GB"/>
              </w:rPr>
            </w:pPr>
          </w:p>
        </w:tc>
        <w:tc>
          <w:tcPr>
            <w:tcW w:w="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56EE55"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b- N/A</w:t>
            </w: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01E9A7" w14:textId="77777777" w:rsidR="008A402B" w:rsidRPr="0034635F" w:rsidRDefault="008A402B">
            <w:pPr>
              <w:spacing w:after="0" w:line="240" w:lineRule="auto"/>
              <w:rPr>
                <w:rFonts w:eastAsia="Times New Roman" w:cs="Times New Roman"/>
                <w:color w:val="000000"/>
                <w:sz w:val="22"/>
                <w:lang w:val="en-GB" w:eastAsia="en-GB"/>
              </w:rPr>
            </w:pPr>
          </w:p>
        </w:tc>
      </w:tr>
      <w:tr w:rsidR="008A402B" w:rsidRPr="0034635F" w14:paraId="48605C2D" w14:textId="77777777" w:rsidTr="00F01D60">
        <w:trPr>
          <w:trHeight w:val="315"/>
          <w:jc w:val="center"/>
        </w:trPr>
        <w:tc>
          <w:tcPr>
            <w:tcW w:w="105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62CC84" w14:textId="77777777" w:rsidR="008A402B" w:rsidRPr="0034635F" w:rsidRDefault="008A402B">
            <w:pPr>
              <w:spacing w:line="240" w:lineRule="auto"/>
              <w:jc w:val="center"/>
              <w:rPr>
                <w:rFonts w:eastAsia="Times New Roman" w:cs="Times New Roman"/>
                <w:b/>
                <w:color w:val="000000" w:themeColor="text1"/>
                <w:sz w:val="22"/>
                <w:lang w:val="en-GB" w:eastAsia="en-GB"/>
              </w:rPr>
            </w:pPr>
            <w:r w:rsidRPr="0034635F">
              <w:rPr>
                <w:rFonts w:eastAsia="Times New Roman" w:cs="Times New Roman"/>
                <w:b/>
                <w:color w:val="000000" w:themeColor="text1"/>
                <w:sz w:val="22"/>
                <w:lang w:val="en-GB" w:eastAsia="en-GB"/>
              </w:rPr>
              <w:t>10</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74C9C4D"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a- 17%</w:t>
            </w:r>
          </w:p>
        </w:tc>
        <w:tc>
          <w:tcPr>
            <w:tcW w:w="96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150039"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80%</w:t>
            </w:r>
          </w:p>
        </w:tc>
        <w:tc>
          <w:tcPr>
            <w:tcW w:w="1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B68B22"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a- 8%</w:t>
            </w:r>
          </w:p>
        </w:tc>
        <w:tc>
          <w:tcPr>
            <w:tcW w:w="23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047E13"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10%</w:t>
            </w:r>
          </w:p>
        </w:tc>
        <w:tc>
          <w:tcPr>
            <w:tcW w:w="3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65A03B"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a- 7%</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C0BEB1"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12%</w:t>
            </w:r>
          </w:p>
        </w:tc>
      </w:tr>
      <w:tr w:rsidR="008A402B" w:rsidRPr="0034635F" w14:paraId="05BAD554" w14:textId="77777777" w:rsidTr="00F01D60">
        <w:trPr>
          <w:trHeight w:val="3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BCF5F4" w14:textId="77777777" w:rsidR="008A402B" w:rsidRPr="0034635F" w:rsidRDefault="008A402B">
            <w:pPr>
              <w:spacing w:after="0" w:line="240" w:lineRule="auto"/>
              <w:rPr>
                <w:rFonts w:eastAsia="Times New Roman" w:cs="Times New Roman"/>
                <w:b/>
                <w:color w:val="000000" w:themeColor="text1"/>
                <w:sz w:val="22"/>
                <w:lang w:val="en-GB"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3344FAE"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b- 22%</w:t>
            </w: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E1AF56" w14:textId="77777777" w:rsidR="008A402B" w:rsidRPr="0034635F" w:rsidRDefault="008A402B">
            <w:pPr>
              <w:spacing w:after="0" w:line="240" w:lineRule="auto"/>
              <w:rPr>
                <w:rFonts w:eastAsia="Times New Roman" w:cs="Times New Roman"/>
                <w:color w:val="000000"/>
                <w:sz w:val="22"/>
                <w:lang w:val="en-GB" w:eastAsia="en-GB"/>
              </w:rPr>
            </w:pPr>
          </w:p>
        </w:tc>
        <w:tc>
          <w:tcPr>
            <w:tcW w:w="1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104A16"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b- 15%</w:t>
            </w:r>
          </w:p>
        </w:tc>
        <w:tc>
          <w:tcPr>
            <w:tcW w:w="23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F711A6" w14:textId="77777777" w:rsidR="008A402B" w:rsidRPr="0034635F" w:rsidRDefault="008A402B">
            <w:pPr>
              <w:spacing w:after="0" w:line="240" w:lineRule="auto"/>
              <w:rPr>
                <w:rFonts w:eastAsia="Times New Roman" w:cs="Times New Roman"/>
                <w:color w:val="000000"/>
                <w:sz w:val="22"/>
                <w:lang w:val="en-GB" w:eastAsia="en-GB"/>
              </w:rPr>
            </w:pPr>
          </w:p>
        </w:tc>
        <w:tc>
          <w:tcPr>
            <w:tcW w:w="3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6CD71C"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b-10%</w:t>
            </w: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8523CA" w14:textId="77777777" w:rsidR="008A402B" w:rsidRPr="0034635F" w:rsidRDefault="008A402B">
            <w:pPr>
              <w:spacing w:after="0" w:line="240" w:lineRule="auto"/>
              <w:rPr>
                <w:rFonts w:eastAsia="Times New Roman" w:cs="Times New Roman"/>
                <w:color w:val="000000"/>
                <w:sz w:val="22"/>
                <w:lang w:val="en-GB" w:eastAsia="en-GB"/>
              </w:rPr>
            </w:pPr>
          </w:p>
        </w:tc>
      </w:tr>
      <w:tr w:rsidR="008A402B" w:rsidRPr="0034635F" w14:paraId="322DD36C" w14:textId="77777777" w:rsidTr="00F01D60">
        <w:trPr>
          <w:trHeight w:val="315"/>
          <w:jc w:val="center"/>
        </w:trPr>
        <w:tc>
          <w:tcPr>
            <w:tcW w:w="105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B969BEE" w14:textId="77777777" w:rsidR="008A402B" w:rsidRPr="0034635F" w:rsidRDefault="008A402B">
            <w:pPr>
              <w:spacing w:line="240" w:lineRule="auto"/>
              <w:jc w:val="center"/>
              <w:rPr>
                <w:rFonts w:eastAsia="Times New Roman" w:cs="Times New Roman"/>
                <w:b/>
                <w:color w:val="000000" w:themeColor="text1"/>
                <w:sz w:val="22"/>
                <w:lang w:val="en-GB" w:eastAsia="en-GB"/>
              </w:rPr>
            </w:pPr>
            <w:r w:rsidRPr="0034635F">
              <w:rPr>
                <w:rFonts w:eastAsia="Times New Roman" w:cs="Times New Roman"/>
                <w:b/>
                <w:color w:val="000000" w:themeColor="text1"/>
                <w:sz w:val="22"/>
                <w:lang w:val="en-GB" w:eastAsia="en-GB"/>
              </w:rPr>
              <w:t>14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BE8DDF1"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a- 3%</w:t>
            </w:r>
          </w:p>
        </w:tc>
        <w:tc>
          <w:tcPr>
            <w:tcW w:w="96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F97305A"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4%</w:t>
            </w:r>
          </w:p>
        </w:tc>
        <w:tc>
          <w:tcPr>
            <w:tcW w:w="1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26E9AC"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a- 2%</w:t>
            </w:r>
          </w:p>
        </w:tc>
        <w:tc>
          <w:tcPr>
            <w:tcW w:w="235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DF6AC9"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9%</w:t>
            </w:r>
          </w:p>
        </w:tc>
        <w:tc>
          <w:tcPr>
            <w:tcW w:w="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109228"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 xml:space="preserve">a- </w:t>
            </w:r>
            <w:r w:rsidR="00807E07" w:rsidRPr="0034635F">
              <w:rPr>
                <w:rFonts w:eastAsia="Times New Roman" w:cs="Times New Roman"/>
                <w:color w:val="000000"/>
                <w:sz w:val="22"/>
                <w:lang w:val="en-GB" w:eastAsia="en-GB"/>
              </w:rPr>
              <w:t>&lt;1</w:t>
            </w:r>
            <w:r w:rsidRPr="0034635F">
              <w:rPr>
                <w:rFonts w:eastAsia="Times New Roman" w:cs="Times New Roman"/>
                <w:color w:val="000000"/>
                <w:sz w:val="22"/>
                <w:lang w:val="en-GB" w:eastAsia="en-GB"/>
              </w:rPr>
              <w:t>%</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C41386"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8%</w:t>
            </w:r>
          </w:p>
        </w:tc>
      </w:tr>
      <w:tr w:rsidR="008A402B" w:rsidRPr="0034635F" w14:paraId="586C32AC" w14:textId="77777777" w:rsidTr="00F01D60">
        <w:trPr>
          <w:trHeight w:val="3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14A49D" w14:textId="77777777" w:rsidR="008A402B" w:rsidRPr="0034635F" w:rsidRDefault="008A402B">
            <w:pPr>
              <w:spacing w:after="0" w:line="240" w:lineRule="auto"/>
              <w:rPr>
                <w:rFonts w:eastAsia="Times New Roman" w:cs="Times New Roman"/>
                <w:b/>
                <w:color w:val="000000" w:themeColor="text1"/>
                <w:sz w:val="22"/>
                <w:lang w:val="en-GB"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9FBCE5C"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b- 6%</w:t>
            </w: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288984" w14:textId="77777777" w:rsidR="008A402B" w:rsidRPr="0034635F" w:rsidRDefault="008A402B">
            <w:pPr>
              <w:spacing w:after="0" w:line="240" w:lineRule="auto"/>
              <w:rPr>
                <w:rFonts w:eastAsia="Times New Roman" w:cs="Times New Roman"/>
                <w:color w:val="000000"/>
                <w:sz w:val="22"/>
                <w:lang w:val="en-GB" w:eastAsia="en-GB"/>
              </w:rPr>
            </w:pPr>
          </w:p>
        </w:tc>
        <w:tc>
          <w:tcPr>
            <w:tcW w:w="1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3094F3"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b- 1%</w:t>
            </w:r>
          </w:p>
        </w:tc>
        <w:tc>
          <w:tcPr>
            <w:tcW w:w="235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CEFBD3" w14:textId="77777777" w:rsidR="008A402B" w:rsidRPr="0034635F" w:rsidRDefault="008A402B">
            <w:pPr>
              <w:spacing w:after="0" w:line="240" w:lineRule="auto"/>
              <w:rPr>
                <w:rFonts w:eastAsia="Times New Roman" w:cs="Times New Roman"/>
                <w:color w:val="000000"/>
                <w:sz w:val="22"/>
                <w:lang w:val="en-GB" w:eastAsia="en-GB"/>
              </w:rPr>
            </w:pPr>
          </w:p>
        </w:tc>
        <w:tc>
          <w:tcPr>
            <w:tcW w:w="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9FCDC8"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b- 6%</w:t>
            </w: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A63C82" w14:textId="77777777" w:rsidR="008A402B" w:rsidRPr="0034635F" w:rsidRDefault="008A402B">
            <w:pPr>
              <w:spacing w:after="0" w:line="240" w:lineRule="auto"/>
              <w:rPr>
                <w:rFonts w:eastAsia="Times New Roman" w:cs="Times New Roman"/>
                <w:color w:val="000000"/>
                <w:sz w:val="22"/>
                <w:lang w:val="en-GB" w:eastAsia="en-GB"/>
              </w:rPr>
            </w:pPr>
          </w:p>
        </w:tc>
      </w:tr>
      <w:tr w:rsidR="008A402B" w:rsidRPr="0034635F" w14:paraId="3121DA9B" w14:textId="77777777" w:rsidTr="00F01D60">
        <w:trPr>
          <w:trHeight w:val="315"/>
          <w:jc w:val="center"/>
        </w:trPr>
        <w:tc>
          <w:tcPr>
            <w:tcW w:w="105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E0DC75" w14:textId="77777777" w:rsidR="008A402B" w:rsidRPr="0034635F" w:rsidRDefault="008A402B">
            <w:pPr>
              <w:spacing w:line="240" w:lineRule="auto"/>
              <w:jc w:val="center"/>
              <w:rPr>
                <w:rFonts w:eastAsia="Times New Roman" w:cs="Times New Roman"/>
                <w:b/>
                <w:color w:val="000000" w:themeColor="text1"/>
                <w:sz w:val="22"/>
                <w:lang w:val="en-GB" w:eastAsia="en-GB"/>
              </w:rPr>
            </w:pPr>
            <w:r w:rsidRPr="0034635F">
              <w:rPr>
                <w:rFonts w:eastAsia="Times New Roman" w:cs="Times New Roman"/>
                <w:b/>
                <w:color w:val="000000" w:themeColor="text1"/>
                <w:sz w:val="22"/>
                <w:lang w:val="en-GB" w:eastAsia="en-GB"/>
              </w:rPr>
              <w:t>17</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2764487"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a- 3%</w:t>
            </w:r>
          </w:p>
        </w:tc>
        <w:tc>
          <w:tcPr>
            <w:tcW w:w="96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E2FC896"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35%</w:t>
            </w:r>
          </w:p>
        </w:tc>
        <w:tc>
          <w:tcPr>
            <w:tcW w:w="1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2ED84B"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a- 3%</w:t>
            </w:r>
          </w:p>
        </w:tc>
        <w:tc>
          <w:tcPr>
            <w:tcW w:w="23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2C78C1"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22%</w:t>
            </w:r>
          </w:p>
        </w:tc>
        <w:tc>
          <w:tcPr>
            <w:tcW w:w="3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217734"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a- 6%</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E6DFBB"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96%</w:t>
            </w:r>
          </w:p>
        </w:tc>
      </w:tr>
      <w:tr w:rsidR="008A402B" w:rsidRPr="0034635F" w14:paraId="5CF99AFC" w14:textId="77777777" w:rsidTr="00F01D60">
        <w:trPr>
          <w:trHeight w:val="3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C45B2" w14:textId="77777777" w:rsidR="008A402B" w:rsidRPr="0034635F" w:rsidRDefault="008A402B">
            <w:pPr>
              <w:spacing w:after="0" w:line="240" w:lineRule="auto"/>
              <w:rPr>
                <w:rFonts w:eastAsia="Times New Roman" w:cs="Times New Roman"/>
                <w:b/>
                <w:color w:val="000000" w:themeColor="text1"/>
                <w:sz w:val="22"/>
                <w:lang w:val="en-GB"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9AB242"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b- 9%</w:t>
            </w: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B5335E" w14:textId="77777777" w:rsidR="008A402B" w:rsidRPr="0034635F" w:rsidRDefault="008A402B">
            <w:pPr>
              <w:spacing w:after="0" w:line="240" w:lineRule="auto"/>
              <w:rPr>
                <w:rFonts w:eastAsia="Times New Roman" w:cs="Times New Roman"/>
                <w:color w:val="000000"/>
                <w:sz w:val="22"/>
                <w:lang w:val="en-GB" w:eastAsia="en-GB"/>
              </w:rPr>
            </w:pPr>
          </w:p>
        </w:tc>
        <w:tc>
          <w:tcPr>
            <w:tcW w:w="1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806920"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b- 7%</w:t>
            </w:r>
          </w:p>
        </w:tc>
        <w:tc>
          <w:tcPr>
            <w:tcW w:w="23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4DD182" w14:textId="77777777" w:rsidR="008A402B" w:rsidRPr="0034635F" w:rsidRDefault="008A402B">
            <w:pPr>
              <w:spacing w:after="0" w:line="240" w:lineRule="auto"/>
              <w:rPr>
                <w:rFonts w:eastAsia="Times New Roman" w:cs="Times New Roman"/>
                <w:color w:val="000000"/>
                <w:sz w:val="22"/>
                <w:lang w:val="en-GB" w:eastAsia="en-GB"/>
              </w:rPr>
            </w:pPr>
          </w:p>
        </w:tc>
        <w:tc>
          <w:tcPr>
            <w:tcW w:w="3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6B3CBF"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b- 16%</w:t>
            </w: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064107" w14:textId="77777777" w:rsidR="008A402B" w:rsidRPr="0034635F" w:rsidRDefault="008A402B">
            <w:pPr>
              <w:spacing w:after="0" w:line="240" w:lineRule="auto"/>
              <w:rPr>
                <w:rFonts w:eastAsia="Times New Roman" w:cs="Times New Roman"/>
                <w:color w:val="000000"/>
                <w:sz w:val="22"/>
                <w:lang w:val="en-GB" w:eastAsia="en-GB"/>
              </w:rPr>
            </w:pPr>
          </w:p>
        </w:tc>
      </w:tr>
      <w:tr w:rsidR="008A402B" w:rsidRPr="0034635F" w14:paraId="1A1DB709" w14:textId="77777777" w:rsidTr="00F01D60">
        <w:trPr>
          <w:trHeight w:val="315"/>
          <w:jc w:val="center"/>
        </w:trPr>
        <w:tc>
          <w:tcPr>
            <w:tcW w:w="105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EBB8FAF" w14:textId="77777777" w:rsidR="008A402B" w:rsidRPr="0034635F" w:rsidRDefault="008A402B">
            <w:pPr>
              <w:spacing w:line="240" w:lineRule="auto"/>
              <w:jc w:val="center"/>
              <w:rPr>
                <w:rFonts w:eastAsia="Times New Roman" w:cs="Times New Roman"/>
                <w:b/>
                <w:color w:val="000000" w:themeColor="text1"/>
                <w:sz w:val="22"/>
                <w:lang w:val="en-GB" w:eastAsia="en-GB"/>
              </w:rPr>
            </w:pPr>
            <w:r w:rsidRPr="0034635F">
              <w:rPr>
                <w:rFonts w:eastAsia="Times New Roman" w:cs="Times New Roman"/>
                <w:b/>
                <w:color w:val="000000" w:themeColor="text1"/>
                <w:sz w:val="22"/>
                <w:lang w:val="en-GB" w:eastAsia="en-GB"/>
              </w:rPr>
              <w:t>21</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C841A1F"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N/A</w:t>
            </w:r>
          </w:p>
        </w:tc>
        <w:tc>
          <w:tcPr>
            <w:tcW w:w="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2EAE051"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N/A</w:t>
            </w:r>
          </w:p>
        </w:tc>
        <w:tc>
          <w:tcPr>
            <w:tcW w:w="1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AC6116" w14:textId="77777777" w:rsidR="008A402B" w:rsidRPr="0034635F" w:rsidRDefault="00807E07">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a-</w:t>
            </w:r>
            <w:r w:rsidR="008A402B" w:rsidRPr="0034635F">
              <w:rPr>
                <w:rFonts w:eastAsia="Times New Roman" w:cs="Times New Roman"/>
                <w:color w:val="000000"/>
                <w:sz w:val="22"/>
                <w:lang w:val="en-GB" w:eastAsia="en-GB"/>
              </w:rPr>
              <w:t>11%</w:t>
            </w:r>
          </w:p>
        </w:tc>
        <w:tc>
          <w:tcPr>
            <w:tcW w:w="2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1564C7"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N/A</w:t>
            </w:r>
          </w:p>
        </w:tc>
        <w:tc>
          <w:tcPr>
            <w:tcW w:w="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C813B0"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N/A</w:t>
            </w:r>
          </w:p>
        </w:tc>
        <w:tc>
          <w:tcPr>
            <w:tcW w:w="10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A82845"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N/A</w:t>
            </w:r>
          </w:p>
        </w:tc>
      </w:tr>
      <w:tr w:rsidR="008A402B" w:rsidRPr="0034635F" w14:paraId="35E30F11" w14:textId="77777777" w:rsidTr="00F01D60">
        <w:trPr>
          <w:trHeight w:val="315"/>
          <w:jc w:val="center"/>
        </w:trPr>
        <w:tc>
          <w:tcPr>
            <w:tcW w:w="1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039131" w14:textId="77777777" w:rsidR="008A402B" w:rsidRPr="0034635F" w:rsidRDefault="008A402B">
            <w:pPr>
              <w:spacing w:line="240" w:lineRule="auto"/>
              <w:jc w:val="center"/>
              <w:rPr>
                <w:rFonts w:eastAsia="Times New Roman" w:cs="Times New Roman"/>
                <w:b/>
                <w:color w:val="000000" w:themeColor="text1"/>
                <w:sz w:val="22"/>
                <w:lang w:val="en-GB" w:eastAsia="en-GB"/>
              </w:rPr>
            </w:pPr>
            <w:r w:rsidRPr="0034635F">
              <w:rPr>
                <w:rFonts w:eastAsia="Times New Roman" w:cs="Times New Roman"/>
                <w:b/>
                <w:color w:val="000000" w:themeColor="text1"/>
                <w:sz w:val="22"/>
                <w:lang w:val="en-GB" w:eastAsia="en-GB"/>
              </w:rPr>
              <w:t>28</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0E5ABC5" w14:textId="77777777" w:rsidR="008A402B" w:rsidRPr="0034635F" w:rsidRDefault="00807E07">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b-</w:t>
            </w:r>
            <w:r w:rsidR="008A402B" w:rsidRPr="0034635F">
              <w:rPr>
                <w:rFonts w:eastAsia="Times New Roman" w:cs="Times New Roman"/>
                <w:color w:val="000000"/>
                <w:sz w:val="22"/>
                <w:lang w:val="en-GB" w:eastAsia="en-GB"/>
              </w:rPr>
              <w:t>22%</w:t>
            </w:r>
            <w:r w:rsidR="00A61666" w:rsidRPr="0034635F">
              <w:rPr>
                <w:rFonts w:eastAsia="Times New Roman" w:cs="Times New Roman"/>
                <w:color w:val="000000"/>
                <w:sz w:val="22"/>
                <w:lang w:val="en-GB" w:eastAsia="en-GB"/>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5FB4311"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N/A</w:t>
            </w:r>
          </w:p>
        </w:tc>
        <w:tc>
          <w:tcPr>
            <w:tcW w:w="1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489F62" w14:textId="77777777" w:rsidR="008A402B" w:rsidRPr="0034635F" w:rsidRDefault="00807E07">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b-</w:t>
            </w:r>
            <w:r w:rsidR="008A402B" w:rsidRPr="0034635F">
              <w:rPr>
                <w:rFonts w:eastAsia="Times New Roman" w:cs="Times New Roman"/>
                <w:color w:val="000000"/>
                <w:sz w:val="22"/>
                <w:lang w:val="en-GB" w:eastAsia="en-GB"/>
              </w:rPr>
              <w:t>11%</w:t>
            </w:r>
          </w:p>
        </w:tc>
        <w:tc>
          <w:tcPr>
            <w:tcW w:w="2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172047"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N/A</w:t>
            </w:r>
          </w:p>
        </w:tc>
        <w:tc>
          <w:tcPr>
            <w:tcW w:w="3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3E34EF" w14:textId="77777777" w:rsidR="008A402B" w:rsidRPr="0034635F" w:rsidRDefault="00807E07">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b-</w:t>
            </w:r>
            <w:r w:rsidR="008A402B" w:rsidRPr="0034635F">
              <w:rPr>
                <w:rFonts w:eastAsia="Times New Roman" w:cs="Times New Roman"/>
                <w:color w:val="000000"/>
                <w:sz w:val="22"/>
                <w:lang w:val="en-GB" w:eastAsia="en-GB"/>
              </w:rPr>
              <w:t>27%</w:t>
            </w:r>
            <w:r w:rsidR="00A61666" w:rsidRPr="0034635F">
              <w:rPr>
                <w:rFonts w:eastAsia="Times New Roman" w:cs="Times New Roman"/>
                <w:color w:val="000000"/>
                <w:sz w:val="22"/>
                <w:lang w:val="en-GB" w:eastAsia="en-GB"/>
              </w:rPr>
              <w:t xml:space="preserve"> *</w:t>
            </w:r>
          </w:p>
        </w:tc>
        <w:tc>
          <w:tcPr>
            <w:tcW w:w="1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81994D"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N/A</w:t>
            </w:r>
          </w:p>
        </w:tc>
      </w:tr>
      <w:tr w:rsidR="008A402B" w:rsidRPr="0034635F" w14:paraId="47CF5931" w14:textId="77777777" w:rsidTr="00F01D60">
        <w:trPr>
          <w:trHeight w:val="315"/>
          <w:jc w:val="center"/>
        </w:trPr>
        <w:tc>
          <w:tcPr>
            <w:tcW w:w="105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2C5CED3" w14:textId="77777777" w:rsidR="008A402B" w:rsidRPr="0034635F" w:rsidRDefault="008A402B">
            <w:pPr>
              <w:spacing w:line="240" w:lineRule="auto"/>
              <w:jc w:val="center"/>
              <w:rPr>
                <w:rFonts w:eastAsia="Times New Roman" w:cs="Times New Roman"/>
                <w:b/>
                <w:color w:val="000000" w:themeColor="text1"/>
                <w:sz w:val="22"/>
                <w:lang w:val="en-GB" w:eastAsia="en-GB"/>
              </w:rPr>
            </w:pPr>
            <w:r w:rsidRPr="0034635F">
              <w:rPr>
                <w:rFonts w:eastAsia="Times New Roman" w:cs="Times New Roman"/>
                <w:b/>
                <w:color w:val="000000" w:themeColor="text1"/>
                <w:sz w:val="22"/>
                <w:lang w:val="en-GB" w:eastAsia="en-GB"/>
              </w:rPr>
              <w:t>35</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99C51B6"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a- 4%</w:t>
            </w:r>
          </w:p>
        </w:tc>
        <w:tc>
          <w:tcPr>
            <w:tcW w:w="96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CF7A3E2"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5%</w:t>
            </w:r>
          </w:p>
        </w:tc>
        <w:tc>
          <w:tcPr>
            <w:tcW w:w="1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56FD1B" w14:textId="77777777" w:rsidR="008A402B" w:rsidRPr="0034635F" w:rsidRDefault="008A402B">
            <w:pPr>
              <w:pStyle w:val="ListParagraph"/>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a- 2%</w:t>
            </w:r>
          </w:p>
        </w:tc>
        <w:tc>
          <w:tcPr>
            <w:tcW w:w="235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38ACC7"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5%</w:t>
            </w:r>
          </w:p>
        </w:tc>
        <w:tc>
          <w:tcPr>
            <w:tcW w:w="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49426F"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a- 14%</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8664A2"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9%</w:t>
            </w:r>
          </w:p>
        </w:tc>
      </w:tr>
      <w:tr w:rsidR="008A402B" w:rsidRPr="0034635F" w14:paraId="462095D3" w14:textId="77777777" w:rsidTr="00F01D60">
        <w:trPr>
          <w:trHeight w:val="3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9D8B6F" w14:textId="77777777" w:rsidR="008A402B" w:rsidRPr="0034635F" w:rsidRDefault="008A402B">
            <w:pPr>
              <w:spacing w:after="0" w:line="240" w:lineRule="auto"/>
              <w:rPr>
                <w:rFonts w:eastAsia="Times New Roman" w:cs="Times New Roman"/>
                <w:b/>
                <w:color w:val="000000" w:themeColor="text1"/>
                <w:sz w:val="22"/>
                <w:lang w:val="en-GB"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EFB0AF9"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b- 5%</w:t>
            </w: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E0D0CC" w14:textId="77777777" w:rsidR="008A402B" w:rsidRPr="0034635F" w:rsidRDefault="008A402B">
            <w:pPr>
              <w:spacing w:after="0" w:line="240" w:lineRule="auto"/>
              <w:rPr>
                <w:rFonts w:eastAsia="Times New Roman" w:cs="Times New Roman"/>
                <w:color w:val="000000"/>
                <w:sz w:val="22"/>
                <w:lang w:val="en-GB" w:eastAsia="en-GB"/>
              </w:rPr>
            </w:pPr>
          </w:p>
        </w:tc>
        <w:tc>
          <w:tcPr>
            <w:tcW w:w="1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B6C986" w14:textId="77777777" w:rsidR="008A402B" w:rsidRPr="0034635F" w:rsidRDefault="008A402B">
            <w:pPr>
              <w:pStyle w:val="ListParagraph"/>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b- 2%</w:t>
            </w:r>
          </w:p>
        </w:tc>
        <w:tc>
          <w:tcPr>
            <w:tcW w:w="235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5DE1FD" w14:textId="77777777" w:rsidR="008A402B" w:rsidRPr="0034635F" w:rsidRDefault="008A402B">
            <w:pPr>
              <w:spacing w:after="0" w:line="240" w:lineRule="auto"/>
              <w:rPr>
                <w:rFonts w:eastAsia="Times New Roman" w:cs="Times New Roman"/>
                <w:color w:val="000000"/>
                <w:sz w:val="22"/>
                <w:lang w:val="en-GB" w:eastAsia="en-GB"/>
              </w:rPr>
            </w:pPr>
          </w:p>
        </w:tc>
        <w:tc>
          <w:tcPr>
            <w:tcW w:w="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B3653F" w14:textId="77777777" w:rsidR="008A402B" w:rsidRPr="0034635F" w:rsidRDefault="008A402B">
            <w:pPr>
              <w:spacing w:line="240" w:lineRule="auto"/>
              <w:jc w:val="center"/>
              <w:rPr>
                <w:rFonts w:eastAsia="Times New Roman" w:cs="Times New Roman"/>
                <w:color w:val="000000"/>
                <w:sz w:val="22"/>
                <w:lang w:val="en-GB" w:eastAsia="en-GB"/>
              </w:rPr>
            </w:pPr>
            <w:r w:rsidRPr="0034635F">
              <w:rPr>
                <w:rFonts w:eastAsia="Times New Roman" w:cs="Times New Roman"/>
                <w:color w:val="000000"/>
                <w:sz w:val="22"/>
                <w:lang w:val="en-GB" w:eastAsia="en-GB"/>
              </w:rPr>
              <w:t>b- 4%</w:t>
            </w: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4026E2" w14:textId="77777777" w:rsidR="008A402B" w:rsidRPr="0034635F" w:rsidRDefault="008A402B">
            <w:pPr>
              <w:spacing w:after="0" w:line="240" w:lineRule="auto"/>
              <w:rPr>
                <w:rFonts w:eastAsia="Times New Roman" w:cs="Times New Roman"/>
                <w:color w:val="000000"/>
                <w:sz w:val="22"/>
                <w:lang w:val="en-GB" w:eastAsia="en-GB"/>
              </w:rPr>
            </w:pPr>
          </w:p>
        </w:tc>
      </w:tr>
    </w:tbl>
    <w:p w14:paraId="6B20A4CE" w14:textId="752A93AF" w:rsidR="00167CCD" w:rsidRPr="0034635F" w:rsidRDefault="00A61666" w:rsidP="001732B3">
      <w:pPr>
        <w:spacing w:after="0" w:line="360" w:lineRule="auto"/>
        <w:rPr>
          <w:rFonts w:cs="Times New Roman"/>
          <w:sz w:val="22"/>
          <w:lang w:val="en-GB"/>
        </w:rPr>
      </w:pPr>
      <w:r w:rsidRPr="0034635F">
        <w:rPr>
          <w:rFonts w:cs="Times New Roman"/>
          <w:sz w:val="22"/>
          <w:lang w:val="en-GB"/>
        </w:rPr>
        <w:t>* denotes the concentration was near the limit of quantification.</w:t>
      </w:r>
      <w:r w:rsidR="001732B3" w:rsidRPr="0034635F">
        <w:rPr>
          <w:rFonts w:cs="Times New Roman"/>
          <w:sz w:val="22"/>
          <w:lang w:val="en-GB"/>
        </w:rPr>
        <w:t xml:space="preserve"> A &amp; B are the two different vials used. </w:t>
      </w:r>
    </w:p>
    <w:p w14:paraId="7D709070" w14:textId="77777777" w:rsidR="001732B3" w:rsidRPr="0034635F" w:rsidRDefault="001732B3" w:rsidP="001732B3">
      <w:pPr>
        <w:spacing w:after="0" w:line="360" w:lineRule="auto"/>
        <w:rPr>
          <w:rFonts w:cs="Times New Roman"/>
          <w:sz w:val="22"/>
          <w:lang w:val="en-GB"/>
        </w:rPr>
      </w:pPr>
    </w:p>
    <w:p w14:paraId="5E5F54EA" w14:textId="33891386" w:rsidR="008A402B" w:rsidRPr="0034635F" w:rsidRDefault="008A402B" w:rsidP="003A57B3">
      <w:pPr>
        <w:pStyle w:val="ListParagraph"/>
        <w:numPr>
          <w:ilvl w:val="1"/>
          <w:numId w:val="2"/>
        </w:numPr>
        <w:spacing w:line="360" w:lineRule="auto"/>
        <w:rPr>
          <w:rFonts w:cs="Times New Roman"/>
          <w:i/>
          <w:sz w:val="22"/>
          <w:lang w:val="en-GB"/>
        </w:rPr>
      </w:pPr>
      <w:r w:rsidRPr="0034635F">
        <w:rPr>
          <w:rFonts w:cs="Times New Roman"/>
          <w:i/>
          <w:sz w:val="22"/>
          <w:lang w:val="en-GB"/>
        </w:rPr>
        <w:t>Donor 1</w:t>
      </w:r>
    </w:p>
    <w:p w14:paraId="429AD98D" w14:textId="666E1216" w:rsidR="008A402B" w:rsidRPr="0034635F" w:rsidRDefault="0043036B" w:rsidP="00582FFD">
      <w:pPr>
        <w:spacing w:line="480" w:lineRule="auto"/>
        <w:ind w:firstLine="720"/>
        <w:jc w:val="both"/>
        <w:rPr>
          <w:rFonts w:cs="Times New Roman"/>
          <w:sz w:val="22"/>
          <w:lang w:val="en-GB"/>
        </w:rPr>
      </w:pPr>
      <w:r w:rsidRPr="0034635F">
        <w:rPr>
          <w:rFonts w:cs="Times New Roman"/>
          <w:sz w:val="22"/>
          <w:lang w:val="en-GB"/>
        </w:rPr>
        <w:lastRenderedPageBreak/>
        <w:t>For Donor 1, n</w:t>
      </w:r>
      <w:r w:rsidR="008A402B" w:rsidRPr="0034635F">
        <w:rPr>
          <w:rFonts w:cs="Times New Roman"/>
          <w:sz w:val="22"/>
          <w:lang w:val="en-GB"/>
        </w:rPr>
        <w:t xml:space="preserve">o cadaverine or putrescine was detected </w:t>
      </w:r>
      <w:r w:rsidRPr="0034635F">
        <w:rPr>
          <w:rFonts w:cs="Times New Roman"/>
          <w:sz w:val="22"/>
          <w:lang w:val="en-GB"/>
        </w:rPr>
        <w:t xml:space="preserve">initially </w:t>
      </w:r>
      <w:r w:rsidR="008A402B" w:rsidRPr="0034635F">
        <w:rPr>
          <w:rFonts w:cs="Times New Roman"/>
          <w:sz w:val="22"/>
          <w:lang w:val="en-GB"/>
        </w:rPr>
        <w:t>at day seven whilst a concentration of 107.65</w:t>
      </w:r>
      <w:r w:rsidR="00AF03C4" w:rsidRPr="0034635F">
        <w:rPr>
          <w:rFonts w:cs="Times New Roman"/>
          <w:sz w:val="22"/>
          <w:lang w:val="en-GB"/>
        </w:rPr>
        <w:t xml:space="preserve"> </w:t>
      </w:r>
      <w:r w:rsidR="008A402B" w:rsidRPr="0034635F">
        <w:rPr>
          <w:rFonts w:cs="Times New Roman"/>
          <w:sz w:val="22"/>
          <w:lang w:val="en-GB"/>
        </w:rPr>
        <w:t>ng/g of methylamine was detected on day seven.</w:t>
      </w:r>
      <w:r w:rsidR="002C53D1" w:rsidRPr="0034635F">
        <w:rPr>
          <w:rFonts w:cs="Times New Roman"/>
          <w:sz w:val="22"/>
          <w:lang w:val="en-GB"/>
        </w:rPr>
        <w:t xml:space="preserve"> Figure 1 represents the average concentration (ng/g) of methylamine, putrescine and cadaverine in donor 1</w:t>
      </w:r>
      <w:r w:rsidR="008A402B" w:rsidRPr="0034635F">
        <w:rPr>
          <w:rFonts w:cs="Times New Roman"/>
          <w:sz w:val="22"/>
          <w:lang w:val="en-GB"/>
        </w:rPr>
        <w:t xml:space="preserve"> </w:t>
      </w:r>
      <w:r w:rsidR="002C53D1" w:rsidRPr="0034635F">
        <w:rPr>
          <w:rFonts w:cs="Times New Roman"/>
          <w:sz w:val="22"/>
          <w:lang w:val="en-GB"/>
        </w:rPr>
        <w:t>of vials a and b, on days 7, 10, 14, 17, 21, 28 and 35.</w:t>
      </w:r>
      <w:r w:rsidR="009C1D77" w:rsidRPr="0034635F">
        <w:rPr>
          <w:rFonts w:cs="Times New Roman"/>
          <w:sz w:val="22"/>
          <w:lang w:val="en-GB"/>
        </w:rPr>
        <w:t xml:space="preserve"> </w:t>
      </w:r>
      <w:r w:rsidR="008A402B" w:rsidRPr="0034635F">
        <w:rPr>
          <w:rFonts w:cs="Times New Roman"/>
          <w:sz w:val="22"/>
          <w:lang w:val="en-GB"/>
        </w:rPr>
        <w:t xml:space="preserve">The concentration of methylamine slightly increased on days 10 and 14, it then decreased on day 17 and </w:t>
      </w:r>
      <w:r w:rsidR="009C1D77" w:rsidRPr="0034635F">
        <w:rPr>
          <w:rFonts w:cs="Times New Roman"/>
          <w:sz w:val="22"/>
          <w:lang w:val="en-GB"/>
        </w:rPr>
        <w:t xml:space="preserve">stayed the same </w:t>
      </w:r>
      <w:r w:rsidR="008A402B" w:rsidRPr="0034635F">
        <w:rPr>
          <w:rFonts w:cs="Times New Roman"/>
          <w:sz w:val="22"/>
          <w:lang w:val="en-GB"/>
        </w:rPr>
        <w:t>on day 21. A spike in the concentration was detected on day 28 followed by a sharp drop from 326.5</w:t>
      </w:r>
      <w:r w:rsidR="00AF03C4" w:rsidRPr="0034635F">
        <w:rPr>
          <w:rFonts w:cs="Times New Roman"/>
          <w:sz w:val="22"/>
          <w:lang w:val="en-GB"/>
        </w:rPr>
        <w:t xml:space="preserve"> </w:t>
      </w:r>
      <w:r w:rsidR="008A402B" w:rsidRPr="0034635F">
        <w:rPr>
          <w:rFonts w:cs="Times New Roman"/>
          <w:sz w:val="22"/>
          <w:lang w:val="en-GB"/>
        </w:rPr>
        <w:t>ng/g to 84.17</w:t>
      </w:r>
      <w:r w:rsidR="00AF03C4" w:rsidRPr="0034635F">
        <w:rPr>
          <w:rFonts w:cs="Times New Roman"/>
          <w:sz w:val="22"/>
          <w:lang w:val="en-GB"/>
        </w:rPr>
        <w:t xml:space="preserve"> </w:t>
      </w:r>
      <w:r w:rsidR="0051258C" w:rsidRPr="0034635F">
        <w:rPr>
          <w:rFonts w:cs="Times New Roman"/>
          <w:sz w:val="22"/>
          <w:lang w:val="en-GB"/>
        </w:rPr>
        <w:t>ng/g</w:t>
      </w:r>
      <w:r w:rsidRPr="0034635F">
        <w:rPr>
          <w:rFonts w:cs="Times New Roman"/>
          <w:sz w:val="22"/>
          <w:lang w:val="en-GB"/>
        </w:rPr>
        <w:t xml:space="preserve">. </w:t>
      </w:r>
      <w:r w:rsidR="008A402B" w:rsidRPr="0034635F">
        <w:rPr>
          <w:rFonts w:cs="Times New Roman"/>
          <w:sz w:val="22"/>
          <w:lang w:val="en-GB"/>
        </w:rPr>
        <w:t>Both putrescine and cadaverine showed a spike in their concentrations from day 7 to day 10. The concentration of putrescine remained similar then spiked on day 28 followed by a sharp decrease on day 35. Meanwhile, cadaverine gradually decreased up to day 21 followed by a sharp</w:t>
      </w:r>
      <w:r w:rsidR="00AF03C4" w:rsidRPr="0034635F">
        <w:rPr>
          <w:rFonts w:cs="Times New Roman"/>
          <w:sz w:val="22"/>
          <w:lang w:val="en-GB"/>
        </w:rPr>
        <w:t>er</w:t>
      </w:r>
      <w:r w:rsidR="008A402B" w:rsidRPr="0034635F">
        <w:rPr>
          <w:rFonts w:cs="Times New Roman"/>
          <w:sz w:val="22"/>
          <w:lang w:val="en-GB"/>
        </w:rPr>
        <w:t xml:space="preserve"> decrease on 28 </w:t>
      </w:r>
      <w:r w:rsidR="00582FFD" w:rsidRPr="0034635F">
        <w:rPr>
          <w:rFonts w:cs="Times New Roman"/>
          <w:sz w:val="22"/>
          <w:lang w:val="en-GB"/>
        </w:rPr>
        <w:t xml:space="preserve">and slight increase on day 35. </w:t>
      </w:r>
    </w:p>
    <w:p w14:paraId="4998C32C" w14:textId="77777777" w:rsidR="00374CE4" w:rsidRPr="0034635F" w:rsidRDefault="005B2B28" w:rsidP="00582FFD">
      <w:pPr>
        <w:spacing w:line="480" w:lineRule="auto"/>
        <w:ind w:firstLine="720"/>
        <w:jc w:val="both"/>
        <w:rPr>
          <w:rFonts w:cs="Times New Roman"/>
          <w:sz w:val="22"/>
          <w:lang w:val="en-GB"/>
        </w:rPr>
      </w:pPr>
      <w:r w:rsidRPr="0034635F">
        <w:rPr>
          <w:rFonts w:cs="Times New Roman"/>
          <w:sz w:val="22"/>
          <w:lang w:val="en-GB"/>
        </w:rPr>
        <w:drawing>
          <wp:inline distT="0" distB="0" distL="0" distR="0" wp14:anchorId="5CC23CAC" wp14:editId="229E70AC">
            <wp:extent cx="5372100" cy="3790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tif"/>
                    <pic:cNvPicPr/>
                  </pic:nvPicPr>
                  <pic:blipFill>
                    <a:blip r:embed="rId8">
                      <a:extLst>
                        <a:ext uri="{28A0092B-C50C-407E-A947-70E740481C1C}">
                          <a14:useLocalDpi xmlns:a14="http://schemas.microsoft.com/office/drawing/2010/main" val="0"/>
                        </a:ext>
                      </a:extLst>
                    </a:blip>
                    <a:stretch>
                      <a:fillRect/>
                    </a:stretch>
                  </pic:blipFill>
                  <pic:spPr>
                    <a:xfrm>
                      <a:off x="0" y="0"/>
                      <a:ext cx="5372100" cy="3790950"/>
                    </a:xfrm>
                    <a:prstGeom prst="rect">
                      <a:avLst/>
                    </a:prstGeom>
                  </pic:spPr>
                </pic:pic>
              </a:graphicData>
            </a:graphic>
          </wp:inline>
        </w:drawing>
      </w:r>
    </w:p>
    <w:p w14:paraId="04845DBB" w14:textId="0D137BF4" w:rsidR="008A402B" w:rsidRPr="0034635F" w:rsidRDefault="0051258C" w:rsidP="008A402B">
      <w:pPr>
        <w:spacing w:line="360" w:lineRule="auto"/>
        <w:rPr>
          <w:rFonts w:ascii="TimesNewRomanPSMT" w:hAnsi="TimesNewRomanPSMT" w:cs="TimesNewRomanPSMT"/>
          <w:sz w:val="22"/>
          <w:lang w:val="en-GB"/>
        </w:rPr>
      </w:pPr>
      <w:r w:rsidRPr="0034635F">
        <w:rPr>
          <w:rFonts w:ascii="TimesNewRomanPSMT" w:hAnsi="TimesNewRomanPSMT" w:cs="TimesNewRomanPSMT"/>
          <w:sz w:val="22"/>
          <w:lang w:val="en-GB"/>
        </w:rPr>
        <w:t xml:space="preserve">Figure 1. The </w:t>
      </w:r>
      <w:r w:rsidR="002C53D1" w:rsidRPr="0034635F">
        <w:rPr>
          <w:rFonts w:ascii="TimesNewRomanPSMT" w:hAnsi="TimesNewRomanPSMT" w:cs="TimesNewRomanPSMT"/>
          <w:sz w:val="22"/>
          <w:lang w:val="en-GB"/>
        </w:rPr>
        <w:t xml:space="preserve">average </w:t>
      </w:r>
      <w:r w:rsidRPr="0034635F">
        <w:rPr>
          <w:rFonts w:ascii="TimesNewRomanPSMT" w:hAnsi="TimesNewRomanPSMT" w:cs="TimesNewRomanPSMT"/>
          <w:sz w:val="22"/>
          <w:lang w:val="en-GB"/>
        </w:rPr>
        <w:t>concentration (ng/g) of methylamine, putrescine and cadav</w:t>
      </w:r>
      <w:r w:rsidR="001C6C7A" w:rsidRPr="0034635F">
        <w:rPr>
          <w:rFonts w:ascii="TimesNewRomanPSMT" w:hAnsi="TimesNewRomanPSMT" w:cs="TimesNewRomanPSMT"/>
          <w:sz w:val="22"/>
          <w:lang w:val="en-GB"/>
        </w:rPr>
        <w:t>e</w:t>
      </w:r>
      <w:r w:rsidRPr="0034635F">
        <w:rPr>
          <w:rFonts w:ascii="TimesNewRomanPSMT" w:hAnsi="TimesNewRomanPSMT" w:cs="TimesNewRomanPSMT"/>
          <w:sz w:val="22"/>
          <w:lang w:val="en-GB"/>
        </w:rPr>
        <w:t xml:space="preserve">rine in donor 1 </w:t>
      </w:r>
      <w:r w:rsidR="002C53D1" w:rsidRPr="0034635F">
        <w:rPr>
          <w:rFonts w:ascii="TimesNewRomanPSMT" w:hAnsi="TimesNewRomanPSMT" w:cs="TimesNewRomanPSMT"/>
          <w:sz w:val="22"/>
          <w:lang w:val="en-GB"/>
        </w:rPr>
        <w:t>from both vials a and b</w:t>
      </w:r>
      <w:r w:rsidR="0034635F">
        <w:rPr>
          <w:rFonts w:ascii="TimesNewRomanPSMT" w:hAnsi="TimesNewRomanPSMT" w:cs="TimesNewRomanPSMT"/>
          <w:sz w:val="22"/>
          <w:lang w:val="en-GB"/>
        </w:rPr>
        <w:t xml:space="preserve"> </w:t>
      </w:r>
      <w:bookmarkStart w:id="5" w:name="_GoBack"/>
      <w:bookmarkEnd w:id="5"/>
      <w:r w:rsidRPr="0034635F">
        <w:rPr>
          <w:rFonts w:ascii="TimesNewRomanPSMT" w:hAnsi="TimesNewRomanPSMT" w:cs="TimesNewRomanPSMT"/>
          <w:sz w:val="22"/>
          <w:lang w:val="en-GB"/>
        </w:rPr>
        <w:t>on days 7, 10, 14, 17, 21, 28 and 35.</w:t>
      </w:r>
    </w:p>
    <w:p w14:paraId="40ADF89F" w14:textId="77777777" w:rsidR="00017FC4" w:rsidRPr="0034635F" w:rsidRDefault="00017FC4" w:rsidP="008A402B">
      <w:pPr>
        <w:spacing w:line="360" w:lineRule="auto"/>
        <w:rPr>
          <w:rFonts w:ascii="TimesNewRomanPSMT" w:hAnsi="TimesNewRomanPSMT" w:cs="TimesNewRomanPSMT"/>
          <w:sz w:val="22"/>
          <w:lang w:val="en-GB"/>
        </w:rPr>
      </w:pPr>
    </w:p>
    <w:p w14:paraId="47BBE84B" w14:textId="30A7ADC4" w:rsidR="008A402B" w:rsidRPr="0034635F" w:rsidRDefault="008A402B" w:rsidP="003A57B3">
      <w:pPr>
        <w:pStyle w:val="ListParagraph"/>
        <w:numPr>
          <w:ilvl w:val="1"/>
          <w:numId w:val="2"/>
        </w:numPr>
        <w:spacing w:line="360" w:lineRule="auto"/>
        <w:rPr>
          <w:rFonts w:cs="Times New Roman"/>
          <w:i/>
          <w:sz w:val="22"/>
          <w:lang w:val="en-GB"/>
        </w:rPr>
      </w:pPr>
      <w:r w:rsidRPr="0034635F">
        <w:rPr>
          <w:rFonts w:ascii="TimesNewRomanPSMT" w:hAnsi="TimesNewRomanPSMT" w:cs="TimesNewRomanPSMT"/>
          <w:i/>
          <w:sz w:val="22"/>
          <w:lang w:val="en-GB"/>
        </w:rPr>
        <w:t>Donor 2</w:t>
      </w:r>
    </w:p>
    <w:p w14:paraId="0ECB5FEA" w14:textId="36D470D8" w:rsidR="008A402B" w:rsidRPr="0034635F" w:rsidRDefault="00843C43" w:rsidP="008A402B">
      <w:pPr>
        <w:spacing w:line="480" w:lineRule="auto"/>
        <w:ind w:firstLine="720"/>
        <w:jc w:val="both"/>
        <w:rPr>
          <w:rFonts w:ascii="TimesNewRomanPSMT" w:hAnsi="TimesNewRomanPSMT" w:cs="TimesNewRomanPSMT"/>
          <w:sz w:val="22"/>
          <w:lang w:val="en-GB"/>
        </w:rPr>
      </w:pPr>
      <w:r w:rsidRPr="0034635F">
        <w:rPr>
          <w:rFonts w:ascii="TimesNewRomanPSMT" w:hAnsi="TimesNewRomanPSMT" w:cs="TimesNewRomanPSMT"/>
          <w:sz w:val="22"/>
          <w:lang w:val="en-GB"/>
        </w:rPr>
        <w:lastRenderedPageBreak/>
        <w:t>For donor 2, in contrast to what was observed in donor 1, a</w:t>
      </w:r>
      <w:r w:rsidR="0043036B" w:rsidRPr="0034635F">
        <w:rPr>
          <w:rFonts w:ascii="TimesNewRomanPSMT" w:hAnsi="TimesNewRomanPSMT" w:cs="TimesNewRomanPSMT"/>
          <w:sz w:val="22"/>
          <w:lang w:val="en-GB"/>
        </w:rPr>
        <w:t>ll three biogenic amines were initially detected on day 7</w:t>
      </w:r>
      <w:r w:rsidRPr="0034635F">
        <w:rPr>
          <w:rFonts w:ascii="TimesNewRomanPSMT" w:hAnsi="TimesNewRomanPSMT" w:cs="TimesNewRomanPSMT"/>
          <w:sz w:val="22"/>
          <w:lang w:val="en-GB"/>
        </w:rPr>
        <w:t>.</w:t>
      </w:r>
      <w:r w:rsidR="002C53D1" w:rsidRPr="0034635F">
        <w:rPr>
          <w:rFonts w:cs="Times New Roman"/>
          <w:sz w:val="22"/>
          <w:lang w:val="en-GB"/>
        </w:rPr>
        <w:t>Figure 2 represents the average concentration (ng/g) of methylamine, putrescine and cadaverine in donor 1 of vials a and b, on days 7, 10, 14, 17, 21, 28 and 35.</w:t>
      </w:r>
      <w:r w:rsidR="0043036B" w:rsidRPr="0034635F">
        <w:rPr>
          <w:rFonts w:ascii="TimesNewRomanPSMT" w:hAnsi="TimesNewRomanPSMT" w:cs="TimesNewRomanPSMT"/>
          <w:sz w:val="22"/>
          <w:lang w:val="en-GB"/>
        </w:rPr>
        <w:t xml:space="preserve">However, as with donor 1 the concentration of methylamine remained highest of the three compounds (349.07 ng/g) on day 7. </w:t>
      </w:r>
      <w:r w:rsidR="008A402B" w:rsidRPr="0034635F">
        <w:rPr>
          <w:rFonts w:ascii="TimesNewRomanPSMT" w:hAnsi="TimesNewRomanPSMT" w:cs="TimesNewRomanPSMT"/>
          <w:sz w:val="22"/>
          <w:lang w:val="en-GB"/>
        </w:rPr>
        <w:t xml:space="preserve"> Methylamine gradually increase</w:t>
      </w:r>
      <w:r w:rsidR="0043036B" w:rsidRPr="0034635F">
        <w:rPr>
          <w:rFonts w:ascii="TimesNewRomanPSMT" w:hAnsi="TimesNewRomanPSMT" w:cs="TimesNewRomanPSMT"/>
          <w:sz w:val="22"/>
          <w:lang w:val="en-GB"/>
        </w:rPr>
        <w:t>d</w:t>
      </w:r>
      <w:r w:rsidR="008A402B" w:rsidRPr="0034635F">
        <w:rPr>
          <w:rFonts w:ascii="TimesNewRomanPSMT" w:hAnsi="TimesNewRomanPSMT" w:cs="TimesNewRomanPSMT"/>
          <w:sz w:val="22"/>
          <w:lang w:val="en-GB"/>
        </w:rPr>
        <w:t xml:space="preserve"> on days 10, 14, and 17. A sharp decrease was observed from 884.27</w:t>
      </w:r>
      <w:r w:rsidR="00AF03C4" w:rsidRPr="0034635F">
        <w:rPr>
          <w:rFonts w:ascii="TimesNewRomanPSMT" w:hAnsi="TimesNewRomanPSMT" w:cs="TimesNewRomanPSMT"/>
          <w:sz w:val="22"/>
          <w:lang w:val="en-GB"/>
        </w:rPr>
        <w:t xml:space="preserve"> </w:t>
      </w:r>
      <w:r w:rsidR="008A402B" w:rsidRPr="0034635F">
        <w:rPr>
          <w:rFonts w:ascii="TimesNewRomanPSMT" w:hAnsi="TimesNewRomanPSMT" w:cs="TimesNewRomanPSMT"/>
          <w:sz w:val="22"/>
          <w:lang w:val="en-GB"/>
        </w:rPr>
        <w:t>ng/g on day 17 to 20.80 ng/g on day 21</w:t>
      </w:r>
      <w:r w:rsidR="0043036B" w:rsidRPr="0034635F">
        <w:rPr>
          <w:rFonts w:ascii="TimesNewRomanPSMT" w:hAnsi="TimesNewRomanPSMT" w:cs="TimesNewRomanPSMT"/>
          <w:sz w:val="22"/>
          <w:lang w:val="en-GB"/>
        </w:rPr>
        <w:t xml:space="preserve">, </w:t>
      </w:r>
      <w:r w:rsidR="008A402B" w:rsidRPr="0034635F">
        <w:rPr>
          <w:rFonts w:ascii="TimesNewRomanPSMT" w:hAnsi="TimesNewRomanPSMT" w:cs="TimesNewRomanPSMT"/>
          <w:sz w:val="22"/>
          <w:lang w:val="en-GB"/>
        </w:rPr>
        <w:t xml:space="preserve">followed by </w:t>
      </w:r>
      <w:r w:rsidR="0043036B" w:rsidRPr="0034635F">
        <w:rPr>
          <w:rFonts w:ascii="TimesNewRomanPSMT" w:hAnsi="TimesNewRomanPSMT" w:cs="TimesNewRomanPSMT"/>
          <w:sz w:val="22"/>
          <w:lang w:val="en-GB"/>
        </w:rPr>
        <w:t xml:space="preserve">a </w:t>
      </w:r>
      <w:r w:rsidR="008A402B" w:rsidRPr="0034635F">
        <w:rPr>
          <w:rFonts w:ascii="TimesNewRomanPSMT" w:hAnsi="TimesNewRomanPSMT" w:cs="TimesNewRomanPSMT"/>
          <w:sz w:val="22"/>
          <w:lang w:val="en-GB"/>
        </w:rPr>
        <w:t>gradual decrease on days 28 and 35.</w:t>
      </w:r>
    </w:p>
    <w:p w14:paraId="2B2B3F3E" w14:textId="003F048E" w:rsidR="008A402B" w:rsidRPr="0034635F" w:rsidRDefault="0043036B" w:rsidP="008A402B">
      <w:pPr>
        <w:spacing w:line="480" w:lineRule="auto"/>
        <w:ind w:firstLine="720"/>
        <w:jc w:val="both"/>
        <w:rPr>
          <w:rFonts w:ascii="TimesNewRomanPSMT" w:hAnsi="TimesNewRomanPSMT" w:cs="TimesNewRomanPSMT"/>
          <w:sz w:val="22"/>
          <w:lang w:val="en-GB"/>
        </w:rPr>
      </w:pPr>
      <w:r w:rsidRPr="0034635F">
        <w:rPr>
          <w:rFonts w:ascii="TimesNewRomanPSMT" w:hAnsi="TimesNewRomanPSMT" w:cs="TimesNewRomanPSMT"/>
          <w:sz w:val="22"/>
          <w:lang w:val="en-GB"/>
        </w:rPr>
        <w:t>B</w:t>
      </w:r>
      <w:r w:rsidR="008A402B" w:rsidRPr="0034635F">
        <w:rPr>
          <w:rFonts w:ascii="TimesNewRomanPSMT" w:hAnsi="TimesNewRomanPSMT" w:cs="TimesNewRomanPSMT"/>
          <w:sz w:val="22"/>
          <w:lang w:val="en-GB"/>
        </w:rPr>
        <w:t>oth cadaverine and putrescine gradually increase</w:t>
      </w:r>
      <w:r w:rsidRPr="0034635F">
        <w:rPr>
          <w:rFonts w:ascii="TimesNewRomanPSMT" w:hAnsi="TimesNewRomanPSMT" w:cs="TimesNewRomanPSMT"/>
          <w:sz w:val="22"/>
          <w:lang w:val="en-GB"/>
        </w:rPr>
        <w:t>d</w:t>
      </w:r>
      <w:r w:rsidR="008A402B" w:rsidRPr="0034635F">
        <w:rPr>
          <w:rFonts w:ascii="TimesNewRomanPSMT" w:hAnsi="TimesNewRomanPSMT" w:cs="TimesNewRomanPSMT"/>
          <w:sz w:val="22"/>
          <w:lang w:val="en-GB"/>
        </w:rPr>
        <w:t xml:space="preserve"> </w:t>
      </w:r>
      <w:r w:rsidR="00AF03C4" w:rsidRPr="0034635F">
        <w:rPr>
          <w:rFonts w:ascii="TimesNewRomanPSMT" w:hAnsi="TimesNewRomanPSMT" w:cs="TimesNewRomanPSMT"/>
          <w:sz w:val="22"/>
          <w:lang w:val="en-GB"/>
        </w:rPr>
        <w:t xml:space="preserve">across </w:t>
      </w:r>
      <w:r w:rsidR="008A402B" w:rsidRPr="0034635F">
        <w:rPr>
          <w:rFonts w:ascii="TimesNewRomanPSMT" w:hAnsi="TimesNewRomanPSMT" w:cs="TimesNewRomanPSMT"/>
          <w:sz w:val="22"/>
          <w:lang w:val="en-GB"/>
        </w:rPr>
        <w:t xml:space="preserve">days 7, 10 and 14 as noted in Figure 2. This was followed by a decrease on day 17 and concentrations below detection </w:t>
      </w:r>
      <w:r w:rsidRPr="0034635F">
        <w:rPr>
          <w:rFonts w:ascii="TimesNewRomanPSMT" w:hAnsi="TimesNewRomanPSMT" w:cs="TimesNewRomanPSMT"/>
          <w:sz w:val="22"/>
          <w:lang w:val="en-GB"/>
        </w:rPr>
        <w:t xml:space="preserve">limits </w:t>
      </w:r>
      <w:r w:rsidR="008A402B" w:rsidRPr="0034635F">
        <w:rPr>
          <w:rFonts w:ascii="TimesNewRomanPSMT" w:hAnsi="TimesNewRomanPSMT" w:cs="TimesNewRomanPSMT"/>
          <w:sz w:val="22"/>
          <w:lang w:val="en-GB"/>
        </w:rPr>
        <w:t>on day 21 for both amines. While cadaverine gradually increased on day 35, the abundance of putrescine spiked to 214.47</w:t>
      </w:r>
      <w:r w:rsidR="00FE0069" w:rsidRPr="0034635F">
        <w:rPr>
          <w:rFonts w:ascii="TimesNewRomanPSMT" w:hAnsi="TimesNewRomanPSMT" w:cs="TimesNewRomanPSMT"/>
          <w:sz w:val="22"/>
          <w:lang w:val="en-GB"/>
        </w:rPr>
        <w:t xml:space="preserve"> </w:t>
      </w:r>
      <w:r w:rsidR="008A402B" w:rsidRPr="0034635F">
        <w:rPr>
          <w:rFonts w:ascii="TimesNewRomanPSMT" w:hAnsi="TimesNewRomanPSMT" w:cs="TimesNewRomanPSMT"/>
          <w:sz w:val="22"/>
          <w:lang w:val="en-GB"/>
        </w:rPr>
        <w:t>ng/g.</w:t>
      </w:r>
    </w:p>
    <w:p w14:paraId="3525FFF2" w14:textId="77777777" w:rsidR="005B2B28" w:rsidRPr="0034635F" w:rsidRDefault="005B2B28" w:rsidP="008A402B">
      <w:pPr>
        <w:spacing w:line="480" w:lineRule="auto"/>
        <w:ind w:firstLine="720"/>
        <w:jc w:val="both"/>
        <w:rPr>
          <w:rFonts w:ascii="TimesNewRomanPSMT" w:hAnsi="TimesNewRomanPSMT" w:cs="TimesNewRomanPSMT"/>
          <w:sz w:val="22"/>
          <w:lang w:val="en-GB"/>
        </w:rPr>
      </w:pPr>
      <w:r w:rsidRPr="0034635F">
        <w:rPr>
          <w:rFonts w:ascii="TimesNewRomanPSMT" w:hAnsi="TimesNewRomanPSMT" w:cs="TimesNewRomanPSMT"/>
          <w:sz w:val="22"/>
          <w:lang w:val="en-GB"/>
        </w:rPr>
        <w:drawing>
          <wp:inline distT="0" distB="0" distL="0" distR="0" wp14:anchorId="33553653" wp14:editId="6711DEB3">
            <wp:extent cx="4724400" cy="3390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tif"/>
                    <pic:cNvPicPr/>
                  </pic:nvPicPr>
                  <pic:blipFill>
                    <a:blip r:embed="rId9">
                      <a:extLst>
                        <a:ext uri="{28A0092B-C50C-407E-A947-70E740481C1C}">
                          <a14:useLocalDpi xmlns:a14="http://schemas.microsoft.com/office/drawing/2010/main" val="0"/>
                        </a:ext>
                      </a:extLst>
                    </a:blip>
                    <a:stretch>
                      <a:fillRect/>
                    </a:stretch>
                  </pic:blipFill>
                  <pic:spPr>
                    <a:xfrm>
                      <a:off x="0" y="0"/>
                      <a:ext cx="4724400" cy="3390900"/>
                    </a:xfrm>
                    <a:prstGeom prst="rect">
                      <a:avLst/>
                    </a:prstGeom>
                  </pic:spPr>
                </pic:pic>
              </a:graphicData>
            </a:graphic>
          </wp:inline>
        </w:drawing>
      </w:r>
    </w:p>
    <w:p w14:paraId="0DD8B943" w14:textId="65B1C15B" w:rsidR="0051258C" w:rsidRPr="0034635F" w:rsidRDefault="0051258C" w:rsidP="0051258C">
      <w:pPr>
        <w:rPr>
          <w:rFonts w:ascii="TimesNewRomanPSMT" w:hAnsi="TimesNewRomanPSMT" w:cs="TimesNewRomanPSMT"/>
          <w:sz w:val="22"/>
          <w:lang w:val="en-GB"/>
        </w:rPr>
      </w:pPr>
      <w:r w:rsidRPr="0034635F">
        <w:rPr>
          <w:rFonts w:ascii="TimesNewRomanPSMT" w:hAnsi="TimesNewRomanPSMT" w:cs="TimesNewRomanPSMT"/>
          <w:sz w:val="22"/>
          <w:lang w:val="en-GB"/>
        </w:rPr>
        <w:t xml:space="preserve">Figure 2. The </w:t>
      </w:r>
      <w:r w:rsidR="002C53D1" w:rsidRPr="0034635F">
        <w:rPr>
          <w:rFonts w:ascii="TimesNewRomanPSMT" w:hAnsi="TimesNewRomanPSMT" w:cs="TimesNewRomanPSMT"/>
          <w:sz w:val="22"/>
          <w:lang w:val="en-GB"/>
        </w:rPr>
        <w:t xml:space="preserve">average </w:t>
      </w:r>
      <w:r w:rsidRPr="0034635F">
        <w:rPr>
          <w:rFonts w:ascii="TimesNewRomanPSMT" w:hAnsi="TimesNewRomanPSMT" w:cs="TimesNewRomanPSMT"/>
          <w:sz w:val="22"/>
          <w:lang w:val="en-GB"/>
        </w:rPr>
        <w:t>concentration (ng/g) of methylamine, putrescine and cadav</w:t>
      </w:r>
      <w:r w:rsidR="0043036B" w:rsidRPr="0034635F">
        <w:rPr>
          <w:rFonts w:ascii="TimesNewRomanPSMT" w:hAnsi="TimesNewRomanPSMT" w:cs="TimesNewRomanPSMT"/>
          <w:sz w:val="22"/>
          <w:lang w:val="en-GB"/>
        </w:rPr>
        <w:t>e</w:t>
      </w:r>
      <w:r w:rsidRPr="0034635F">
        <w:rPr>
          <w:rFonts w:ascii="TimesNewRomanPSMT" w:hAnsi="TimesNewRomanPSMT" w:cs="TimesNewRomanPSMT"/>
          <w:sz w:val="22"/>
          <w:lang w:val="en-GB"/>
        </w:rPr>
        <w:t xml:space="preserve">rine in donor 2 </w:t>
      </w:r>
      <w:r w:rsidR="002C53D1" w:rsidRPr="0034635F">
        <w:rPr>
          <w:rFonts w:ascii="TimesNewRomanPSMT" w:hAnsi="TimesNewRomanPSMT" w:cs="TimesNewRomanPSMT"/>
          <w:sz w:val="22"/>
          <w:lang w:val="en-GB"/>
        </w:rPr>
        <w:t>of vials a and b</w:t>
      </w:r>
      <w:r w:rsidRPr="0034635F">
        <w:rPr>
          <w:rFonts w:ascii="TimesNewRomanPSMT" w:hAnsi="TimesNewRomanPSMT" w:cs="TimesNewRomanPSMT"/>
          <w:sz w:val="22"/>
          <w:lang w:val="en-GB"/>
        </w:rPr>
        <w:t>on days 7, 10, 14, 17, 21, 28 and 35.</w:t>
      </w:r>
    </w:p>
    <w:p w14:paraId="4E480AB8" w14:textId="77777777" w:rsidR="00374CE4" w:rsidRPr="0034635F" w:rsidRDefault="00374CE4">
      <w:pPr>
        <w:rPr>
          <w:rFonts w:ascii="TimesNewRomanPSMT" w:hAnsi="TimesNewRomanPSMT" w:cs="TimesNewRomanPSMT"/>
          <w:sz w:val="22"/>
          <w:lang w:val="en-GB"/>
        </w:rPr>
      </w:pPr>
      <w:r w:rsidRPr="0034635F">
        <w:rPr>
          <w:rFonts w:ascii="TimesNewRomanPSMT" w:hAnsi="TimesNewRomanPSMT" w:cs="TimesNewRomanPSMT"/>
          <w:sz w:val="22"/>
          <w:lang w:val="en-GB"/>
        </w:rPr>
        <w:br w:type="page"/>
      </w:r>
    </w:p>
    <w:p w14:paraId="3CD00458" w14:textId="5C348605" w:rsidR="008A402B" w:rsidRPr="0034635F" w:rsidRDefault="008A402B" w:rsidP="003A57B3">
      <w:pPr>
        <w:pStyle w:val="Heading2"/>
        <w:numPr>
          <w:ilvl w:val="0"/>
          <w:numId w:val="2"/>
        </w:numPr>
        <w:rPr>
          <w:sz w:val="22"/>
          <w:szCs w:val="22"/>
          <w:lang w:val="en-GB"/>
        </w:rPr>
      </w:pPr>
      <w:bookmarkStart w:id="6" w:name="_Toc450834797"/>
      <w:r w:rsidRPr="0034635F">
        <w:rPr>
          <w:sz w:val="22"/>
          <w:szCs w:val="22"/>
          <w:lang w:val="en-GB"/>
        </w:rPr>
        <w:lastRenderedPageBreak/>
        <w:t>Discussion</w:t>
      </w:r>
      <w:bookmarkEnd w:id="6"/>
    </w:p>
    <w:p w14:paraId="1DA3325E" w14:textId="34D12D4C" w:rsidR="008A402B" w:rsidRPr="0034635F" w:rsidRDefault="008A402B" w:rsidP="003A57B3">
      <w:pPr>
        <w:pStyle w:val="ListParagraph"/>
        <w:numPr>
          <w:ilvl w:val="1"/>
          <w:numId w:val="2"/>
        </w:numPr>
        <w:spacing w:line="480" w:lineRule="auto"/>
        <w:rPr>
          <w:rFonts w:cs="Times New Roman"/>
          <w:i/>
          <w:sz w:val="22"/>
          <w:lang w:val="en-GB"/>
        </w:rPr>
      </w:pPr>
      <w:r w:rsidRPr="0034635F">
        <w:rPr>
          <w:rFonts w:cs="Times New Roman"/>
          <w:i/>
          <w:sz w:val="22"/>
          <w:lang w:val="en-GB"/>
        </w:rPr>
        <w:t>Process Experimentation and Effect of Storage</w:t>
      </w:r>
    </w:p>
    <w:p w14:paraId="18D0010A" w14:textId="10D67513" w:rsidR="008A402B" w:rsidRPr="0034635F" w:rsidRDefault="008A402B" w:rsidP="008A402B">
      <w:pPr>
        <w:spacing w:line="480" w:lineRule="auto"/>
        <w:ind w:firstLine="720"/>
        <w:jc w:val="both"/>
        <w:rPr>
          <w:rFonts w:cs="Times New Roman"/>
          <w:sz w:val="22"/>
          <w:lang w:val="en-GB"/>
        </w:rPr>
      </w:pPr>
      <w:r w:rsidRPr="0034635F">
        <w:rPr>
          <w:rFonts w:cs="Times New Roman"/>
          <w:sz w:val="22"/>
          <w:lang w:val="en-GB"/>
        </w:rPr>
        <w:t>Microorganisms have the ability to break</w:t>
      </w:r>
      <w:r w:rsidR="009F5177" w:rsidRPr="0034635F">
        <w:rPr>
          <w:rFonts w:cs="Times New Roman"/>
          <w:sz w:val="22"/>
          <w:lang w:val="en-GB"/>
        </w:rPr>
        <w:t xml:space="preserve"> </w:t>
      </w:r>
      <w:r w:rsidRPr="0034635F">
        <w:rPr>
          <w:rFonts w:cs="Times New Roman"/>
          <w:sz w:val="22"/>
          <w:lang w:val="en-GB"/>
        </w:rPr>
        <w:t xml:space="preserve">down biogenic amines as reported in literature </w:t>
      </w:r>
      <w:r w:rsidRPr="0034635F">
        <w:rPr>
          <w:rFonts w:cs="Times New Roman"/>
          <w:sz w:val="22"/>
          <w:lang w:val="en-GB"/>
        </w:rPr>
        <w:fldChar w:fldCharType="begin"/>
      </w:r>
      <w:r w:rsidR="00C8661E" w:rsidRPr="0034635F">
        <w:rPr>
          <w:rFonts w:cs="Times New Roman"/>
          <w:sz w:val="22"/>
          <w:lang w:val="en-GB"/>
        </w:rPr>
        <w:instrText xml:space="preserve"> ADDIN EN.CITE &lt;EndNote&gt;&lt;Cite&gt;&lt;Author&gt;Paczkowski&lt;/Author&gt;&lt;Year&gt;2011&lt;/Year&gt;&lt;RecNum&gt;229&lt;/RecNum&gt;&lt;DisplayText&gt;[21]&lt;/DisplayText&gt;&lt;record&gt;&lt;rec-number&gt;229&lt;/rec-number&gt;&lt;foreign-keys&gt;&lt;key app="EN" db-id="xzpxvfrdzr00flesseupxzptf2sdpdp2ftww" timestamp="1526473280"&gt;229&lt;/key&gt;&lt;/foreign-keys&gt;&lt;ref-type name="Journal Article"&gt;17&lt;/ref-type&gt;&lt;contributors&gt;&lt;authors&gt;&lt;author&gt;Paczkowski, S.&lt;/author&gt;&lt;author&gt;Schutz, S.&lt;/author&gt;&lt;/authors&gt;&lt;/contributors&gt;&lt;auth-address&gt;Department of Forest Zoology and Forest Conservation, Busgeninstitut, Georg August University, Busgenweg 3, 37077 Gottingen, Germany. spaczko@gwdg.de&lt;/auth-address&gt;&lt;titles&gt;&lt;title&gt;Post-mortem volatiles of vertebrate tissue&lt;/title&gt;&lt;secondary-title&gt;Appl. Microbiol. Biotechnol.&lt;/secondary-title&gt;&lt;/titles&gt;&lt;periodical&gt;&lt;full-title&gt;Appl. Microbiol. Biotechnol.&lt;/full-title&gt;&lt;/periodical&gt;&lt;pages&gt;917-35&lt;/pages&gt;&lt;volume&gt;91&lt;/volume&gt;&lt;number&gt;4&lt;/number&gt;&lt;edition&gt;2011/07/02&lt;/edition&gt;&lt;keywords&gt;&lt;keyword&gt;Animals&lt;/keyword&gt;&lt;keyword&gt;Bacteria/ metabolism&lt;/keyword&gt;&lt;keyword&gt;Cadaver&lt;/keyword&gt;&lt;keyword&gt;Fungi/ metabolism&lt;/keyword&gt;&lt;keyword&gt;Humans&lt;/keyword&gt;&lt;keyword&gt;Vertebrates/ microbiology&lt;/keyword&gt;&lt;keyword&gt;Volatile Organic Compounds/ metabolism&lt;/keyword&gt;&lt;/keywords&gt;&lt;dates&gt;&lt;year&gt;2011&lt;/year&gt;&lt;pub-dates&gt;&lt;date&gt;Aug&lt;/date&gt;&lt;/pub-dates&gt;&lt;/dates&gt;&lt;isbn&gt;1432-0614 (Electronic)&amp;#xD;0175-7598 (Linking)&lt;/isbn&gt;&lt;accession-num&gt;21720824&lt;/accession-num&gt;&lt;urls&gt;&lt;/urls&gt;&lt;custom2&gt;PMC3145088&lt;/custom2&gt;&lt;electronic-resource-num&gt;10.1007/s00253-011-3417-x&lt;/electronic-resource-num&gt;&lt;remote-database-provider&gt;NLM&lt;/remote-database-provider&gt;&lt;language&gt;eng&lt;/language&gt;&lt;/record&gt;&lt;/Cite&gt;&lt;/EndNote&gt;</w:instrText>
      </w:r>
      <w:r w:rsidRPr="0034635F">
        <w:rPr>
          <w:rFonts w:cs="Times New Roman"/>
          <w:sz w:val="22"/>
          <w:lang w:val="en-GB"/>
        </w:rPr>
        <w:fldChar w:fldCharType="separate"/>
      </w:r>
      <w:r w:rsidR="00EF0794" w:rsidRPr="0034635F">
        <w:rPr>
          <w:rFonts w:cs="Times New Roman"/>
          <w:sz w:val="22"/>
          <w:lang w:val="en-GB"/>
        </w:rPr>
        <w:t>[21]</w:t>
      </w:r>
      <w:r w:rsidRPr="0034635F">
        <w:rPr>
          <w:rFonts w:cs="Times New Roman"/>
          <w:sz w:val="22"/>
          <w:lang w:val="en-GB"/>
        </w:rPr>
        <w:fldChar w:fldCharType="end"/>
      </w:r>
      <w:r w:rsidRPr="0034635F">
        <w:rPr>
          <w:rFonts w:cs="Times New Roman"/>
          <w:sz w:val="22"/>
          <w:lang w:val="en-GB"/>
        </w:rPr>
        <w:t>; hence affecting their concentrations. This was observed by the growth of microorganisms in samples 7a, 10</w:t>
      </w:r>
      <w:r w:rsidR="002C53D1" w:rsidRPr="0034635F">
        <w:rPr>
          <w:rFonts w:cs="Times New Roman"/>
          <w:sz w:val="22"/>
          <w:lang w:val="en-GB"/>
        </w:rPr>
        <w:t>b</w:t>
      </w:r>
      <w:r w:rsidRPr="0034635F">
        <w:rPr>
          <w:rFonts w:cs="Times New Roman"/>
          <w:sz w:val="22"/>
          <w:lang w:val="en-GB"/>
        </w:rPr>
        <w:t xml:space="preserve"> and 17b. This growth </w:t>
      </w:r>
      <w:r w:rsidR="00A538AE" w:rsidRPr="0034635F">
        <w:rPr>
          <w:rFonts w:cs="Times New Roman"/>
          <w:sz w:val="22"/>
          <w:lang w:val="en-GB"/>
        </w:rPr>
        <w:t xml:space="preserve">appeared to result in </w:t>
      </w:r>
      <w:r w:rsidR="00BE382B" w:rsidRPr="0034635F">
        <w:rPr>
          <w:rFonts w:cs="Times New Roman"/>
          <w:sz w:val="22"/>
          <w:lang w:val="en-GB"/>
        </w:rPr>
        <w:t xml:space="preserve">a change in the </w:t>
      </w:r>
      <w:r w:rsidR="002C53D1" w:rsidRPr="0034635F">
        <w:rPr>
          <w:rFonts w:cs="Times New Roman"/>
          <w:sz w:val="22"/>
          <w:lang w:val="en-GB"/>
        </w:rPr>
        <w:t>concentration</w:t>
      </w:r>
      <w:r w:rsidR="00BE382B" w:rsidRPr="0034635F">
        <w:rPr>
          <w:rFonts w:cs="Times New Roman"/>
          <w:sz w:val="22"/>
          <w:lang w:val="en-GB"/>
        </w:rPr>
        <w:t xml:space="preserve"> of methylamine, putrescine and cadaverine</w:t>
      </w:r>
      <w:r w:rsidR="00A538AE" w:rsidRPr="0034635F">
        <w:rPr>
          <w:rFonts w:cs="Times New Roman"/>
          <w:sz w:val="22"/>
          <w:lang w:val="en-GB"/>
        </w:rPr>
        <w:t xml:space="preserve"> compared to the corresponding samples taken on the same </w:t>
      </w:r>
      <w:r w:rsidR="009F5177" w:rsidRPr="0034635F">
        <w:rPr>
          <w:rFonts w:cs="Times New Roman"/>
          <w:sz w:val="22"/>
          <w:lang w:val="en-GB"/>
        </w:rPr>
        <w:t>day that</w:t>
      </w:r>
      <w:r w:rsidR="00A538AE" w:rsidRPr="0034635F">
        <w:rPr>
          <w:rFonts w:cs="Times New Roman"/>
          <w:sz w:val="22"/>
          <w:lang w:val="en-GB"/>
        </w:rPr>
        <w:t xml:space="preserve"> did not have microorganism growth</w:t>
      </w:r>
      <w:r w:rsidR="002C53D1" w:rsidRPr="0034635F">
        <w:rPr>
          <w:rFonts w:cs="Times New Roman"/>
          <w:sz w:val="22"/>
          <w:lang w:val="en-GB"/>
        </w:rPr>
        <w:t xml:space="preserve"> (vials a and b)</w:t>
      </w:r>
      <w:r w:rsidR="00A538AE" w:rsidRPr="0034635F">
        <w:rPr>
          <w:rFonts w:cs="Times New Roman"/>
          <w:sz w:val="22"/>
          <w:lang w:val="en-GB"/>
        </w:rPr>
        <w:t xml:space="preserve">. This can also be seen in the </w:t>
      </w:r>
      <w:r w:rsidRPr="0034635F">
        <w:rPr>
          <w:rFonts w:cs="Times New Roman"/>
          <w:sz w:val="22"/>
          <w:lang w:val="en-GB"/>
        </w:rPr>
        <w:t xml:space="preserve">different RSD </w:t>
      </w:r>
      <w:r w:rsidR="00A538AE" w:rsidRPr="0034635F">
        <w:rPr>
          <w:rFonts w:cs="Times New Roman"/>
          <w:sz w:val="22"/>
          <w:lang w:val="en-GB"/>
        </w:rPr>
        <w:t xml:space="preserve">values </w:t>
      </w:r>
      <w:r w:rsidRPr="0034635F">
        <w:rPr>
          <w:rFonts w:cs="Times New Roman"/>
          <w:sz w:val="22"/>
          <w:lang w:val="en-GB"/>
        </w:rPr>
        <w:t xml:space="preserve">observed </w:t>
      </w:r>
      <w:r w:rsidR="00A538AE" w:rsidRPr="0034635F">
        <w:rPr>
          <w:rFonts w:cs="Times New Roman"/>
          <w:sz w:val="22"/>
          <w:lang w:val="en-GB"/>
        </w:rPr>
        <w:t xml:space="preserve">for </w:t>
      </w:r>
      <w:r w:rsidRPr="0034635F">
        <w:rPr>
          <w:rFonts w:cs="Times New Roman"/>
          <w:sz w:val="22"/>
          <w:lang w:val="en-GB"/>
        </w:rPr>
        <w:t xml:space="preserve">cadaverine, </w:t>
      </w:r>
      <w:r w:rsidR="00A579D8" w:rsidRPr="0034635F">
        <w:rPr>
          <w:rFonts w:cs="Times New Roman"/>
          <w:sz w:val="22"/>
          <w:lang w:val="en-GB"/>
        </w:rPr>
        <w:t>putrescine</w:t>
      </w:r>
      <w:r w:rsidRPr="0034635F">
        <w:rPr>
          <w:rFonts w:cs="Times New Roman"/>
          <w:sz w:val="22"/>
          <w:lang w:val="en-GB"/>
        </w:rPr>
        <w:t xml:space="preserve"> and methylamine</w:t>
      </w:r>
      <w:r w:rsidR="00BE382B" w:rsidRPr="0034635F">
        <w:rPr>
          <w:rFonts w:cs="Times New Roman"/>
          <w:sz w:val="22"/>
          <w:lang w:val="en-GB"/>
        </w:rPr>
        <w:t xml:space="preserve"> in table 2</w:t>
      </w:r>
      <w:r w:rsidR="00B91A17" w:rsidRPr="0034635F">
        <w:rPr>
          <w:rFonts w:cs="Times New Roman"/>
          <w:sz w:val="22"/>
          <w:lang w:val="en-GB"/>
        </w:rPr>
        <w:t>. These findings highlight t</w:t>
      </w:r>
      <w:r w:rsidR="00017FC4" w:rsidRPr="0034635F">
        <w:rPr>
          <w:rFonts w:cs="Times New Roman"/>
          <w:sz w:val="22"/>
          <w:lang w:val="en-GB"/>
        </w:rPr>
        <w:t xml:space="preserve">he impact of microorganisms on the </w:t>
      </w:r>
      <w:r w:rsidR="00B91A17" w:rsidRPr="0034635F">
        <w:rPr>
          <w:rFonts w:cs="Times New Roman"/>
          <w:sz w:val="22"/>
          <w:lang w:val="en-GB"/>
        </w:rPr>
        <w:t>concentrations of methylamine, putrescine and cadaverine, and theref</w:t>
      </w:r>
      <w:r w:rsidR="007C4636" w:rsidRPr="0034635F">
        <w:rPr>
          <w:rFonts w:cs="Times New Roman"/>
          <w:sz w:val="22"/>
          <w:lang w:val="en-GB"/>
        </w:rPr>
        <w:t>ore providing a possible explanation to the changes in concentrations over the 35 studied days</w:t>
      </w:r>
      <w:r w:rsidR="00B91A17" w:rsidRPr="0034635F">
        <w:rPr>
          <w:rFonts w:cs="Times New Roman"/>
          <w:sz w:val="22"/>
          <w:lang w:val="en-GB"/>
        </w:rPr>
        <w:t>.</w:t>
      </w:r>
    </w:p>
    <w:p w14:paraId="7EC49BA5" w14:textId="77777777" w:rsidR="008A402B" w:rsidRPr="0034635F" w:rsidRDefault="008A402B" w:rsidP="008A402B">
      <w:pPr>
        <w:spacing w:line="480" w:lineRule="auto"/>
        <w:ind w:firstLine="720"/>
        <w:jc w:val="both"/>
        <w:rPr>
          <w:rFonts w:cs="Times New Roman"/>
          <w:sz w:val="22"/>
          <w:lang w:val="en-GB"/>
        </w:rPr>
      </w:pPr>
      <w:r w:rsidRPr="0034635F">
        <w:rPr>
          <w:rFonts w:cs="Times New Roman"/>
          <w:sz w:val="22"/>
          <w:lang w:val="en-GB"/>
        </w:rPr>
        <w:t xml:space="preserve">Most RSD </w:t>
      </w:r>
      <w:r w:rsidR="00A579D8" w:rsidRPr="0034635F">
        <w:rPr>
          <w:rFonts w:cs="Times New Roman"/>
          <w:sz w:val="22"/>
          <w:lang w:val="en-GB"/>
        </w:rPr>
        <w:t xml:space="preserve">values </w:t>
      </w:r>
      <w:r w:rsidRPr="0034635F">
        <w:rPr>
          <w:rFonts w:cs="Times New Roman"/>
          <w:sz w:val="22"/>
          <w:lang w:val="en-GB"/>
        </w:rPr>
        <w:t>from duplicate samples showed percentages under 15%</w:t>
      </w:r>
      <w:r w:rsidR="00A579D8" w:rsidRPr="0034635F">
        <w:rPr>
          <w:rFonts w:cs="Times New Roman"/>
          <w:sz w:val="22"/>
          <w:lang w:val="en-GB"/>
        </w:rPr>
        <w:t xml:space="preserve"> except for those samples where the concentration was close to the limit of quantification</w:t>
      </w:r>
      <w:r w:rsidRPr="0034635F">
        <w:rPr>
          <w:rFonts w:cs="Times New Roman"/>
          <w:sz w:val="22"/>
          <w:lang w:val="en-GB"/>
        </w:rPr>
        <w:t xml:space="preserve">. This showed that the derivatisation process was reproducible and reliable to measure the quantity of cadaverine, </w:t>
      </w:r>
      <w:r w:rsidR="00A579D8" w:rsidRPr="0034635F">
        <w:rPr>
          <w:rFonts w:cs="Times New Roman"/>
          <w:sz w:val="22"/>
          <w:lang w:val="en-GB"/>
        </w:rPr>
        <w:t>putrescine</w:t>
      </w:r>
      <w:r w:rsidRPr="0034635F">
        <w:rPr>
          <w:rFonts w:cs="Times New Roman"/>
          <w:sz w:val="22"/>
          <w:lang w:val="en-GB"/>
        </w:rPr>
        <w:t xml:space="preserve"> and methylamine in the sample. </w:t>
      </w:r>
    </w:p>
    <w:p w14:paraId="63CE1205" w14:textId="240FE2F2" w:rsidR="008A402B" w:rsidRPr="0034635F" w:rsidRDefault="008A402B" w:rsidP="003A57B3">
      <w:pPr>
        <w:pStyle w:val="ListParagraph"/>
        <w:numPr>
          <w:ilvl w:val="1"/>
          <w:numId w:val="2"/>
        </w:numPr>
        <w:spacing w:line="360" w:lineRule="auto"/>
        <w:rPr>
          <w:rFonts w:cs="Times New Roman"/>
          <w:i/>
          <w:sz w:val="22"/>
          <w:lang w:val="en-GB"/>
        </w:rPr>
      </w:pPr>
      <w:r w:rsidRPr="0034635F">
        <w:rPr>
          <w:rFonts w:cs="Times New Roman"/>
          <w:i/>
          <w:sz w:val="22"/>
          <w:lang w:val="en-GB"/>
        </w:rPr>
        <w:t>Methylamine</w:t>
      </w:r>
    </w:p>
    <w:p w14:paraId="73962B5F" w14:textId="2C8DBFC6" w:rsidR="008A402B" w:rsidRPr="0034635F" w:rsidRDefault="008A402B" w:rsidP="008A402B">
      <w:pPr>
        <w:spacing w:line="480" w:lineRule="auto"/>
        <w:ind w:firstLine="720"/>
        <w:jc w:val="both"/>
        <w:rPr>
          <w:rFonts w:cs="Times New Roman"/>
          <w:sz w:val="22"/>
          <w:lang w:val="en-GB"/>
        </w:rPr>
      </w:pPr>
      <w:r w:rsidRPr="0034635F">
        <w:rPr>
          <w:rFonts w:cs="Times New Roman"/>
          <w:sz w:val="22"/>
          <w:lang w:val="en-GB"/>
        </w:rPr>
        <w:t>While methylamine was the most prominent compound at early stages of decomposition in both cadavers, cadaver 2 showed higher concentrations on day seven (349.07</w:t>
      </w:r>
      <w:r w:rsidR="00A579D8" w:rsidRPr="0034635F">
        <w:rPr>
          <w:rFonts w:cs="Times New Roman"/>
          <w:sz w:val="22"/>
          <w:lang w:val="en-GB"/>
        </w:rPr>
        <w:t xml:space="preserve"> </w:t>
      </w:r>
      <w:r w:rsidRPr="0034635F">
        <w:rPr>
          <w:rFonts w:cs="Times New Roman"/>
          <w:sz w:val="22"/>
          <w:lang w:val="en-GB"/>
        </w:rPr>
        <w:t>ng/g) compared to cadaver 1 (107.67</w:t>
      </w:r>
      <w:r w:rsidR="00A579D8" w:rsidRPr="0034635F">
        <w:rPr>
          <w:rFonts w:cs="Times New Roman"/>
          <w:sz w:val="22"/>
          <w:lang w:val="en-GB"/>
        </w:rPr>
        <w:t xml:space="preserve"> </w:t>
      </w:r>
      <w:r w:rsidRPr="0034635F">
        <w:rPr>
          <w:rFonts w:cs="Times New Roman"/>
          <w:sz w:val="22"/>
          <w:lang w:val="en-GB"/>
        </w:rPr>
        <w:t xml:space="preserve">ng/g). This could be related to the more prominent signs of decomposition that were observed on cadaver 2 five days after embalming, such as </w:t>
      </w:r>
      <w:r w:rsidR="009F5177" w:rsidRPr="0034635F">
        <w:rPr>
          <w:rFonts w:cs="Times New Roman"/>
          <w:sz w:val="22"/>
          <w:lang w:val="en-GB"/>
        </w:rPr>
        <w:t xml:space="preserve">a </w:t>
      </w:r>
      <w:r w:rsidRPr="0034635F">
        <w:rPr>
          <w:rFonts w:cs="Times New Roman"/>
          <w:sz w:val="22"/>
          <w:lang w:val="en-GB"/>
        </w:rPr>
        <w:t xml:space="preserve">strong </w:t>
      </w:r>
      <w:r w:rsidR="009F5177" w:rsidRPr="0034635F">
        <w:rPr>
          <w:rFonts w:cs="Times New Roman"/>
          <w:sz w:val="22"/>
          <w:lang w:val="en-GB"/>
        </w:rPr>
        <w:t xml:space="preserve">putrid </w:t>
      </w:r>
      <w:r w:rsidRPr="0034635F">
        <w:rPr>
          <w:rFonts w:cs="Times New Roman"/>
          <w:sz w:val="22"/>
          <w:lang w:val="en-GB"/>
        </w:rPr>
        <w:t xml:space="preserve">smell and skin discolouration.  Different reasons could explain the faster decomposition in cadaver 2, such as the larger burden of disease from metastatic cancer where biogenic amines are highly secreted as described in literature </w:t>
      </w:r>
      <w:r w:rsidRPr="0034635F">
        <w:rPr>
          <w:rFonts w:cs="Times New Roman"/>
          <w:sz w:val="22"/>
          <w:lang w:val="en-GB"/>
        </w:rPr>
        <w:fldChar w:fldCharType="begin"/>
      </w:r>
      <w:r w:rsidR="00C8661E" w:rsidRPr="0034635F">
        <w:rPr>
          <w:rFonts w:cs="Times New Roman"/>
          <w:sz w:val="22"/>
          <w:lang w:val="en-GB"/>
        </w:rPr>
        <w:instrText xml:space="preserve"> ADDIN EN.CITE &lt;EndNote&gt;&lt;Cite&gt;&lt;Author&gt;Khuhawar&lt;/Author&gt;&lt;Year&gt;1999&lt;/Year&gt;&lt;RecNum&gt;311&lt;/RecNum&gt;&lt;DisplayText&gt;[40]&lt;/DisplayText&gt;&lt;record&gt;&lt;rec-number&gt;311&lt;/rec-number&gt;&lt;foreign-keys&gt;&lt;key app="EN" db-id="xzpxvfrdzr00flesseupxzptf2sdpdp2ftww" timestamp="1526473282"&gt;311&lt;/key&gt;&lt;/foreign-keys&gt;&lt;ref-type name="Journal Article"&gt;17&lt;/ref-type&gt;&lt;contributors&gt;&lt;authors&gt;&lt;author&gt;Khuhawar, M. Y.&lt;/author&gt;&lt;author&gt;Memon, A. A.&lt;/author&gt;&lt;author&gt;Jaipal, P. D.&lt;/author&gt;&lt;author&gt;Bhanger, M. I.&lt;/author&gt;&lt;/authors&gt;&lt;/contributors&gt;&lt;auth-address&gt;Institute of Chemistry, University of Sindh, Jamshoro, Pakistan.&lt;/auth-address&gt;&lt;titles&gt;&lt;title&gt;Capillary gas chromatographic determination of putrescine and cadaverine in serum of cancer patients using trifluoroacetylacetone as derivatizing reagent&lt;/title&gt;&lt;secondary-title&gt;J. Chromatogr. B. Biomed. Sci. Appl.&lt;/secondary-title&gt;&lt;alt-title&gt;Journal of chromatography. B, Biomedical sciences and applications&lt;/alt-title&gt;&lt;/titles&gt;&lt;alt-periodical&gt;&lt;full-title&gt;J Chromatogr B Biomed Sci Appl&lt;/full-title&gt;&lt;abbr-1&gt;Journal of chromatography. B, Biomedical sciences and applications&lt;/abbr-1&gt;&lt;/alt-periodical&gt;&lt;pages&gt;17-24&lt;/pages&gt;&lt;volume&gt;723&lt;/volume&gt;&lt;number&gt;1-2&lt;/number&gt;&lt;edition&gt;1999/03/18&lt;/edition&gt;&lt;keywords&gt;&lt;keyword&gt;Cadaverine/*blood&lt;/keyword&gt;&lt;keyword&gt;Case-Control Studies&lt;/keyword&gt;&lt;keyword&gt;Chromatography, Gas/*methods&lt;/keyword&gt;&lt;keyword&gt;Female&lt;/keyword&gt;&lt;keyword&gt;Humans&lt;/keyword&gt;&lt;keyword&gt;Indicators and Reagents/*chemistry&lt;/keyword&gt;&lt;keyword&gt;Male&lt;/keyword&gt;&lt;keyword&gt;Neoplasms/*blood/radiotherapy&lt;/keyword&gt;&lt;keyword&gt;Pentanones/*chemistry&lt;/keyword&gt;&lt;keyword&gt;Putrescine/*blood&lt;/keyword&gt;&lt;keyword&gt;Sensitivity and Specificity&lt;/keyword&gt;&lt;/keywords&gt;&lt;dates&gt;&lt;year&gt;1999&lt;/year&gt;&lt;pub-dates&gt;&lt;date&gt;Feb 19&lt;/date&gt;&lt;/pub-dates&gt;&lt;/dates&gt;&lt;isbn&gt;1387-2273 (Print)&amp;#xD;1387-2273&lt;/isbn&gt;&lt;accession-num&gt;10080628&lt;/accession-num&gt;&lt;urls&gt;&lt;/urls&gt;&lt;remote-database-provider&gt;NLM&lt;/remote-database-provider&gt;&lt;language&gt;eng&lt;/language&gt;&lt;/record&gt;&lt;/Cite&gt;&lt;/EndNote&gt;</w:instrText>
      </w:r>
      <w:r w:rsidRPr="0034635F">
        <w:rPr>
          <w:rFonts w:cs="Times New Roman"/>
          <w:sz w:val="22"/>
          <w:lang w:val="en-GB"/>
        </w:rPr>
        <w:fldChar w:fldCharType="separate"/>
      </w:r>
      <w:r w:rsidR="00C84242" w:rsidRPr="0034635F">
        <w:rPr>
          <w:rFonts w:cs="Times New Roman"/>
          <w:sz w:val="22"/>
          <w:lang w:val="en-GB"/>
        </w:rPr>
        <w:t>[40]</w:t>
      </w:r>
      <w:r w:rsidRPr="0034635F">
        <w:rPr>
          <w:rFonts w:cs="Times New Roman"/>
          <w:sz w:val="22"/>
          <w:lang w:val="en-GB"/>
        </w:rPr>
        <w:fldChar w:fldCharType="end"/>
      </w:r>
      <w:r w:rsidRPr="0034635F">
        <w:rPr>
          <w:rFonts w:cs="Times New Roman"/>
          <w:sz w:val="22"/>
          <w:lang w:val="en-GB"/>
        </w:rPr>
        <w:t>. Donor 1 died from isolated primary liver cancer, whereas donor 2 had breast cancer with distant metastasis indicating a more widespread systemic involvement of disease. Another reason could be an interaction with the embalming process and the individual’s vascular pathology where chemicals did not perfuse into the tissue to prevent its decay.</w:t>
      </w:r>
    </w:p>
    <w:p w14:paraId="630AC861" w14:textId="3BF2CD09" w:rsidR="008A402B" w:rsidRPr="0034635F" w:rsidRDefault="008A402B" w:rsidP="008A402B">
      <w:pPr>
        <w:spacing w:line="480" w:lineRule="auto"/>
        <w:ind w:firstLine="720"/>
        <w:jc w:val="both"/>
        <w:rPr>
          <w:rFonts w:cs="Times New Roman"/>
          <w:sz w:val="22"/>
          <w:lang w:val="en-GB"/>
        </w:rPr>
      </w:pPr>
      <w:r w:rsidRPr="0034635F">
        <w:rPr>
          <w:rFonts w:cs="Times New Roman"/>
          <w:sz w:val="22"/>
          <w:lang w:val="en-GB"/>
        </w:rPr>
        <w:lastRenderedPageBreak/>
        <w:t xml:space="preserve">While donor 1 showed a relative plateau concentrations of methylamine on days 10, 14, 17, and 21; donor 2 </w:t>
      </w:r>
      <w:r w:rsidR="009F5177" w:rsidRPr="0034635F">
        <w:rPr>
          <w:rFonts w:cs="Times New Roman"/>
          <w:sz w:val="22"/>
          <w:lang w:val="en-GB"/>
        </w:rPr>
        <w:t xml:space="preserve">showed </w:t>
      </w:r>
      <w:r w:rsidRPr="0034635F">
        <w:rPr>
          <w:rFonts w:cs="Times New Roman"/>
          <w:sz w:val="22"/>
          <w:lang w:val="en-GB"/>
        </w:rPr>
        <w:t>a gradual increase that peak</w:t>
      </w:r>
      <w:r w:rsidR="009F5177" w:rsidRPr="0034635F">
        <w:rPr>
          <w:rFonts w:cs="Times New Roman"/>
          <w:sz w:val="22"/>
          <w:lang w:val="en-GB"/>
        </w:rPr>
        <w:t>ed</w:t>
      </w:r>
      <w:r w:rsidRPr="0034635F">
        <w:rPr>
          <w:rFonts w:cs="Times New Roman"/>
          <w:sz w:val="22"/>
          <w:lang w:val="en-GB"/>
        </w:rPr>
        <w:t xml:space="preserve"> on day 17 matched by a peak on day 28 </w:t>
      </w:r>
      <w:r w:rsidR="009F5177" w:rsidRPr="0034635F">
        <w:rPr>
          <w:rFonts w:cs="Times New Roman"/>
          <w:sz w:val="22"/>
          <w:lang w:val="en-GB"/>
        </w:rPr>
        <w:t xml:space="preserve">for </w:t>
      </w:r>
      <w:r w:rsidRPr="0034635F">
        <w:rPr>
          <w:rFonts w:cs="Times New Roman"/>
          <w:sz w:val="22"/>
          <w:lang w:val="en-GB"/>
        </w:rPr>
        <w:t xml:space="preserve">donor 1. This </w:t>
      </w:r>
      <w:r w:rsidR="009F5177" w:rsidRPr="0034635F">
        <w:rPr>
          <w:rFonts w:cs="Times New Roman"/>
          <w:sz w:val="22"/>
          <w:lang w:val="en-GB"/>
        </w:rPr>
        <w:t xml:space="preserve">supports </w:t>
      </w:r>
      <w:r w:rsidRPr="0034635F">
        <w:rPr>
          <w:rFonts w:cs="Times New Roman"/>
          <w:sz w:val="22"/>
          <w:lang w:val="en-GB"/>
        </w:rPr>
        <w:t>the faster decomposition of donor 2 compared to donor 1</w:t>
      </w:r>
      <w:r w:rsidR="009F5177" w:rsidRPr="0034635F">
        <w:rPr>
          <w:rFonts w:cs="Times New Roman"/>
          <w:sz w:val="22"/>
          <w:lang w:val="en-GB"/>
        </w:rPr>
        <w:t>, however, additional work should verify this trend</w:t>
      </w:r>
      <w:r w:rsidRPr="0034635F">
        <w:rPr>
          <w:rFonts w:cs="Times New Roman"/>
          <w:sz w:val="22"/>
          <w:lang w:val="en-GB"/>
        </w:rPr>
        <w:t xml:space="preserve">. These peaks </w:t>
      </w:r>
      <w:r w:rsidR="009F5177" w:rsidRPr="0034635F">
        <w:rPr>
          <w:rFonts w:cs="Times New Roman"/>
          <w:sz w:val="22"/>
          <w:lang w:val="en-GB"/>
        </w:rPr>
        <w:t xml:space="preserve">were </w:t>
      </w:r>
      <w:r w:rsidRPr="0034635F">
        <w:rPr>
          <w:rFonts w:cs="Times New Roman"/>
          <w:sz w:val="22"/>
          <w:lang w:val="en-GB"/>
        </w:rPr>
        <w:t>followed by a sharp decrease in concentration on day 21 in cadaver 2 and day 35 in cadaver 1.</w:t>
      </w:r>
    </w:p>
    <w:p w14:paraId="7B2652A2" w14:textId="601B5D7B" w:rsidR="008A402B" w:rsidRPr="0034635F" w:rsidRDefault="008A402B" w:rsidP="003A57B3">
      <w:pPr>
        <w:pStyle w:val="ListParagraph"/>
        <w:numPr>
          <w:ilvl w:val="1"/>
          <w:numId w:val="2"/>
        </w:numPr>
        <w:spacing w:line="480" w:lineRule="auto"/>
        <w:jc w:val="both"/>
        <w:rPr>
          <w:rFonts w:cs="Times New Roman"/>
          <w:i/>
          <w:sz w:val="22"/>
          <w:lang w:val="en-GB"/>
        </w:rPr>
      </w:pPr>
      <w:r w:rsidRPr="0034635F">
        <w:rPr>
          <w:rFonts w:cs="Times New Roman"/>
          <w:i/>
          <w:sz w:val="22"/>
          <w:lang w:val="en-GB"/>
        </w:rPr>
        <w:t>Cadaverine and Putrescine</w:t>
      </w:r>
    </w:p>
    <w:p w14:paraId="083D13C1" w14:textId="0F967A31" w:rsidR="008A402B" w:rsidRPr="0034635F" w:rsidRDefault="008A402B" w:rsidP="007829AB">
      <w:pPr>
        <w:spacing w:line="480" w:lineRule="auto"/>
        <w:ind w:firstLine="720"/>
        <w:jc w:val="both"/>
        <w:rPr>
          <w:rFonts w:cs="Times New Roman"/>
          <w:sz w:val="22"/>
          <w:lang w:val="en-GB"/>
        </w:rPr>
      </w:pPr>
      <w:r w:rsidRPr="0034635F">
        <w:rPr>
          <w:rFonts w:cs="Times New Roman"/>
          <w:sz w:val="22"/>
          <w:lang w:val="en-GB"/>
        </w:rPr>
        <w:t xml:space="preserve">The higher concentrations of both cadaverine and putrescine </w:t>
      </w:r>
      <w:r w:rsidR="00A579D8" w:rsidRPr="0034635F">
        <w:rPr>
          <w:rFonts w:cs="Times New Roman"/>
          <w:sz w:val="22"/>
          <w:lang w:val="en-GB"/>
        </w:rPr>
        <w:t xml:space="preserve">on day 7 in cadaver 2 </w:t>
      </w:r>
      <w:r w:rsidR="009F5177" w:rsidRPr="0034635F">
        <w:rPr>
          <w:rFonts w:cs="Times New Roman"/>
          <w:sz w:val="22"/>
          <w:lang w:val="en-GB"/>
        </w:rPr>
        <w:t xml:space="preserve">support </w:t>
      </w:r>
      <w:r w:rsidRPr="0034635F">
        <w:rPr>
          <w:rFonts w:cs="Times New Roman"/>
          <w:sz w:val="22"/>
          <w:lang w:val="en-GB"/>
        </w:rPr>
        <w:t xml:space="preserve">the previous results that decomposition occurred faster </w:t>
      </w:r>
      <w:r w:rsidR="00A579D8" w:rsidRPr="0034635F">
        <w:rPr>
          <w:rFonts w:cs="Times New Roman"/>
          <w:sz w:val="22"/>
          <w:lang w:val="en-GB"/>
        </w:rPr>
        <w:t xml:space="preserve">than </w:t>
      </w:r>
      <w:r w:rsidRPr="0034635F">
        <w:rPr>
          <w:rFonts w:cs="Times New Roman"/>
          <w:sz w:val="22"/>
          <w:lang w:val="en-GB"/>
        </w:rPr>
        <w:t xml:space="preserve">in cadaver </w:t>
      </w:r>
      <w:r w:rsidR="00A579D8" w:rsidRPr="0034635F">
        <w:rPr>
          <w:rFonts w:cs="Times New Roman"/>
          <w:sz w:val="22"/>
          <w:lang w:val="en-GB"/>
        </w:rPr>
        <w:t>1</w:t>
      </w:r>
      <w:r w:rsidRPr="0034635F">
        <w:rPr>
          <w:rFonts w:cs="Times New Roman"/>
          <w:sz w:val="22"/>
          <w:lang w:val="en-GB"/>
        </w:rPr>
        <w:t xml:space="preserve">. This was followed by the highest peaks of cadaverine and putrescine at day 14 in cadaver 2, and days 28 and 10 in cadaver 1 for putrescine and cadaverine respectively. This was followed by a sharp decrease on day 21 for donor 2, and day 35 for putrescine in donor 1. Meanwhile, the gradual decrease in cadaverine and the highest peak being at day 10 does not follow the trend established for </w:t>
      </w:r>
      <w:r w:rsidR="005C6659" w:rsidRPr="0034635F">
        <w:rPr>
          <w:rFonts w:cs="Times New Roman"/>
          <w:sz w:val="22"/>
          <w:lang w:val="en-GB"/>
        </w:rPr>
        <w:t xml:space="preserve">the </w:t>
      </w:r>
      <w:r w:rsidRPr="0034635F">
        <w:rPr>
          <w:rFonts w:cs="Times New Roman"/>
          <w:sz w:val="22"/>
          <w:lang w:val="en-GB"/>
        </w:rPr>
        <w:t xml:space="preserve">amines in donor 1 or in comparison with that of donor 2. Methylamine and putrescine in cadaver 1 both peaked at day 28 followed by a sharp decrease in </w:t>
      </w:r>
      <w:r w:rsidR="005C6659" w:rsidRPr="0034635F">
        <w:rPr>
          <w:rFonts w:cs="Times New Roman"/>
          <w:sz w:val="22"/>
          <w:lang w:val="en-GB"/>
        </w:rPr>
        <w:t>both</w:t>
      </w:r>
      <w:r w:rsidRPr="0034635F">
        <w:rPr>
          <w:rFonts w:cs="Times New Roman"/>
          <w:sz w:val="22"/>
          <w:lang w:val="en-GB"/>
        </w:rPr>
        <w:t xml:space="preserve"> amines. </w:t>
      </w:r>
    </w:p>
    <w:p w14:paraId="64BA0ACC" w14:textId="2B17DEFB" w:rsidR="008A402B" w:rsidRPr="0034635F" w:rsidRDefault="008A402B" w:rsidP="003A57B3">
      <w:pPr>
        <w:pStyle w:val="ListParagraph"/>
        <w:numPr>
          <w:ilvl w:val="1"/>
          <w:numId w:val="2"/>
        </w:numPr>
        <w:spacing w:line="480" w:lineRule="auto"/>
        <w:jc w:val="both"/>
        <w:rPr>
          <w:rFonts w:cs="Times New Roman"/>
          <w:i/>
          <w:sz w:val="22"/>
          <w:lang w:val="en-GB"/>
        </w:rPr>
      </w:pPr>
      <w:r w:rsidRPr="0034635F">
        <w:rPr>
          <w:rFonts w:cs="Times New Roman"/>
          <w:i/>
          <w:sz w:val="22"/>
          <w:lang w:val="en-GB"/>
        </w:rPr>
        <w:t xml:space="preserve">Stages of Decomposition </w:t>
      </w:r>
    </w:p>
    <w:p w14:paraId="503D3210" w14:textId="540E7696" w:rsidR="008A402B" w:rsidRPr="0034635F" w:rsidRDefault="008A402B" w:rsidP="008A402B">
      <w:pPr>
        <w:spacing w:line="480" w:lineRule="auto"/>
        <w:ind w:firstLine="720"/>
        <w:jc w:val="both"/>
        <w:rPr>
          <w:rFonts w:cs="Times New Roman"/>
          <w:sz w:val="22"/>
          <w:lang w:val="en-GB"/>
        </w:rPr>
      </w:pPr>
      <w:r w:rsidRPr="0034635F">
        <w:rPr>
          <w:rFonts w:cs="Times New Roman"/>
          <w:sz w:val="22"/>
          <w:lang w:val="en-GB"/>
        </w:rPr>
        <w:t>The embalming solution used to preserve cadavers 1 and 2 is based on a funeral industry solution. While embalming in the funeral industry includes the injection of chemicals into the abdominal cavity along with femor</w:t>
      </w:r>
      <w:r w:rsidR="007829AB" w:rsidRPr="0034635F">
        <w:rPr>
          <w:rFonts w:cs="Times New Roman"/>
          <w:sz w:val="22"/>
          <w:lang w:val="en-GB"/>
        </w:rPr>
        <w:t>al infusion, this is not practis</w:t>
      </w:r>
      <w:r w:rsidRPr="0034635F">
        <w:rPr>
          <w:rFonts w:cs="Times New Roman"/>
          <w:sz w:val="22"/>
          <w:lang w:val="en-GB"/>
        </w:rPr>
        <w:t xml:space="preserve">ed in anatomy and therefore </w:t>
      </w:r>
      <w:r w:rsidR="009F5177" w:rsidRPr="0034635F">
        <w:rPr>
          <w:rFonts w:cs="Times New Roman"/>
          <w:sz w:val="22"/>
          <w:lang w:val="en-GB"/>
        </w:rPr>
        <w:t xml:space="preserve">likely </w:t>
      </w:r>
      <w:r w:rsidRPr="0034635F">
        <w:rPr>
          <w:rFonts w:cs="Times New Roman"/>
          <w:sz w:val="22"/>
          <w:lang w:val="en-GB"/>
        </w:rPr>
        <w:t xml:space="preserve">led to faster decomposition of both cadavers </w:t>
      </w:r>
      <w:r w:rsidRPr="0034635F">
        <w:rPr>
          <w:rFonts w:cs="Times New Roman"/>
          <w:sz w:val="22"/>
          <w:lang w:val="en-GB"/>
        </w:rPr>
        <w:fldChar w:fldCharType="begin"/>
      </w:r>
      <w:r w:rsidR="00C84242" w:rsidRPr="0034635F">
        <w:rPr>
          <w:rFonts w:cs="Times New Roman"/>
          <w:sz w:val="22"/>
          <w:lang w:val="en-GB"/>
        </w:rPr>
        <w:instrText xml:space="preserve"> ADDIN EN.CITE &lt;EndNote&gt;&lt;Cite&gt;&lt;Author&gt;Trompette&lt;/Author&gt;&lt;Year&gt;2009&lt;/Year&gt;&lt;RecNum&gt;4&lt;/RecNum&gt;&lt;DisplayText&gt;[41]&lt;/DisplayText&gt;&lt;record&gt;&lt;rec-number&gt;4&lt;/rec-number&gt;&lt;foreign-keys&gt;&lt;key app="EN" db-id="xzpxvfrdzr00flesseupxzptf2sdpdp2ftww" timestamp="1400768176"&gt;4&lt;/key&gt;&lt;/foreign-keys&gt;&lt;ref-type name="Journal Article"&gt;17&lt;/ref-type&gt;&lt;contributors&gt;&lt;authors&gt;&lt;author&gt;Trompette, P.&lt;/author&gt;&lt;author&gt;Lemonnier, M.&lt;/author&gt;&lt;/authors&gt;&lt;/contributors&gt;&lt;titles&gt;&lt;title&gt;Funeral embalming: the transformation of a medical innovation&lt;/title&gt;&lt;secondary-title&gt;Science Studies&lt;/secondary-title&gt;&lt;/titles&gt;&lt;periodical&gt;&lt;full-title&gt;Science Studies&lt;/full-title&gt;&lt;/periodical&gt;&lt;volume&gt;22&lt;/volume&gt;&lt;dates&gt;&lt;year&gt;2009&lt;/year&gt;&lt;/dates&gt;&lt;isbn&gt;0786-3012&lt;/isbn&gt;&lt;urls&gt;&lt;/urls&gt;&lt;/record&gt;&lt;/Cite&gt;&lt;/EndNote&gt;</w:instrText>
      </w:r>
      <w:r w:rsidRPr="0034635F">
        <w:rPr>
          <w:rFonts w:cs="Times New Roman"/>
          <w:sz w:val="22"/>
          <w:lang w:val="en-GB"/>
        </w:rPr>
        <w:fldChar w:fldCharType="separate"/>
      </w:r>
      <w:r w:rsidR="00C84242" w:rsidRPr="0034635F">
        <w:rPr>
          <w:rFonts w:cs="Times New Roman"/>
          <w:sz w:val="22"/>
          <w:lang w:val="en-GB"/>
        </w:rPr>
        <w:t>[41]</w:t>
      </w:r>
      <w:r w:rsidRPr="0034635F">
        <w:rPr>
          <w:rFonts w:cs="Times New Roman"/>
          <w:sz w:val="22"/>
          <w:lang w:val="en-GB"/>
        </w:rPr>
        <w:fldChar w:fldCharType="end"/>
      </w:r>
      <w:r w:rsidRPr="0034635F">
        <w:rPr>
          <w:rFonts w:cs="Times New Roman"/>
          <w:sz w:val="22"/>
          <w:lang w:val="en-GB"/>
        </w:rPr>
        <w:t>.</w:t>
      </w:r>
      <w:r w:rsidR="006961C3" w:rsidRPr="0034635F">
        <w:rPr>
          <w:rFonts w:cs="Times New Roman"/>
          <w:sz w:val="22"/>
          <w:lang w:val="en-GB"/>
        </w:rPr>
        <w:t xml:space="preserve"> This solution was enhanced by the manufacturer by increasing its preservative capacity in order to be used for anatomical embalming which still was not strong enough to fix the tissue for a longer period of time as demonstrated in this study.</w:t>
      </w:r>
      <w:r w:rsidRPr="0034635F">
        <w:rPr>
          <w:rFonts w:cs="Times New Roman"/>
          <w:sz w:val="22"/>
          <w:lang w:val="en-GB"/>
        </w:rPr>
        <w:t xml:space="preserve"> The </w:t>
      </w:r>
      <w:r w:rsidR="009F5177" w:rsidRPr="0034635F">
        <w:rPr>
          <w:rFonts w:cs="Times New Roman"/>
          <w:sz w:val="22"/>
          <w:lang w:val="en-GB"/>
        </w:rPr>
        <w:t xml:space="preserve">more rapid </w:t>
      </w:r>
      <w:r w:rsidRPr="0034635F">
        <w:rPr>
          <w:rFonts w:cs="Times New Roman"/>
          <w:sz w:val="22"/>
          <w:lang w:val="en-GB"/>
        </w:rPr>
        <w:t xml:space="preserve">decomposition </w:t>
      </w:r>
      <w:r w:rsidR="009F5177" w:rsidRPr="0034635F">
        <w:rPr>
          <w:rFonts w:cs="Times New Roman"/>
          <w:sz w:val="22"/>
          <w:lang w:val="en-GB"/>
        </w:rPr>
        <w:t xml:space="preserve">of </w:t>
      </w:r>
      <w:r w:rsidRPr="0034635F">
        <w:rPr>
          <w:rFonts w:cs="Times New Roman"/>
          <w:sz w:val="22"/>
          <w:lang w:val="en-GB"/>
        </w:rPr>
        <w:t xml:space="preserve">cadaver 2 </w:t>
      </w:r>
      <w:r w:rsidR="009F5177" w:rsidRPr="0034635F">
        <w:rPr>
          <w:rFonts w:cs="Times New Roman"/>
          <w:sz w:val="22"/>
          <w:lang w:val="en-GB"/>
        </w:rPr>
        <w:t xml:space="preserve">may </w:t>
      </w:r>
      <w:r w:rsidRPr="0034635F">
        <w:rPr>
          <w:rFonts w:cs="Times New Roman"/>
          <w:sz w:val="22"/>
          <w:lang w:val="en-GB"/>
        </w:rPr>
        <w:t xml:space="preserve">be explained by the cause of death and medical history. Literature describes that decomposition starts by the autolysis of cells </w:t>
      </w:r>
      <w:r w:rsidRPr="0034635F">
        <w:rPr>
          <w:rFonts w:cs="Times New Roman"/>
          <w:sz w:val="22"/>
          <w:lang w:val="en-GB"/>
        </w:rPr>
        <w:fldChar w:fldCharType="begin"/>
      </w:r>
      <w:r w:rsidR="00C8661E" w:rsidRPr="0034635F">
        <w:rPr>
          <w:rFonts w:cs="Times New Roman"/>
          <w:sz w:val="22"/>
          <w:lang w:val="en-GB"/>
        </w:rPr>
        <w:instrText xml:space="preserve"> ADDIN EN.CITE &lt;EndNote&gt;&lt;Cite&gt;&lt;Author&gt;Dent&lt;/Author&gt;&lt;Year&gt;2004&lt;/Year&gt;&lt;RecNum&gt;232&lt;/RecNum&gt;&lt;DisplayText&gt;[20]&lt;/DisplayText&gt;&lt;record&gt;&lt;rec-number&gt;232&lt;/rec-number&gt;&lt;foreign-keys&gt;&lt;key app="EN" db-id="xzpxvfrdzr00flesseupxzptf2sdpdp2ftww" timestamp="1526473280"&gt;232&lt;/key&gt;&lt;/foreign-keys&gt;&lt;ref-type name="Journal Article"&gt;17&lt;/ref-type&gt;&lt;contributors&gt;&lt;authors&gt;&lt;author&gt;Dent, B. B.&lt;/author&gt;&lt;author&gt;Forbes, S. L.&lt;/author&gt;&lt;author&gt;Stuart, B. H.&lt;/author&gt;&lt;/authors&gt;&lt;/contributors&gt;&lt;titles&gt;&lt;title&gt;Review of human decomposition processes in soil&lt;/title&gt;&lt;secondary-title&gt;Environ. Geol.&lt;/secondary-title&gt;&lt;alt-title&gt;Env Geol&lt;/alt-title&gt;&lt;/titles&gt;&lt;alt-periodical&gt;&lt;full-title&gt;Environ Geol&lt;/full-title&gt;&lt;abbr-1&gt;Env Geol&lt;/abbr-1&gt;&lt;/alt-periodical&gt;&lt;pages&gt;576-585&lt;/pages&gt;&lt;volume&gt;45&lt;/volume&gt;&lt;number&gt;4&lt;/number&gt;&lt;keywords&gt;&lt;keyword&gt;Human decomposition&lt;/keyword&gt;&lt;keyword&gt;Cemetery&lt;/keyword&gt;&lt;keyword&gt;Adipocere&lt;/keyword&gt;&lt;keyword&gt;Grave soils&lt;/keyword&gt;&lt;keyword&gt;Exhumation&lt;/keyword&gt;&lt;/keywords&gt;&lt;dates&gt;&lt;year&gt;2004&lt;/year&gt;&lt;pub-dates&gt;&lt;date&gt;2004/02/01&lt;/date&gt;&lt;/pub-dates&gt;&lt;/dates&gt;&lt;publisher&gt;Springer-Verlag&lt;/publisher&gt;&lt;isbn&gt;0943-0105&lt;/isbn&gt;&lt;urls&gt;&lt;related-urls&gt;&lt;url&gt;http://dx.doi.org/10.1007/s00254-003-0913-z&lt;/url&gt;&lt;/related-urls&gt;&lt;/urls&gt;&lt;electronic-resource-num&gt;10.1007/s00254-003-0913-z&lt;/electronic-resource-num&gt;&lt;language&gt;English&lt;/language&gt;&lt;/record&gt;&lt;/Cite&gt;&lt;/EndNote&gt;</w:instrText>
      </w:r>
      <w:r w:rsidRPr="0034635F">
        <w:rPr>
          <w:rFonts w:cs="Times New Roman"/>
          <w:sz w:val="22"/>
          <w:lang w:val="en-GB"/>
        </w:rPr>
        <w:fldChar w:fldCharType="separate"/>
      </w:r>
      <w:r w:rsidR="00EF0794" w:rsidRPr="0034635F">
        <w:rPr>
          <w:rFonts w:cs="Times New Roman"/>
          <w:sz w:val="22"/>
          <w:lang w:val="en-GB"/>
        </w:rPr>
        <w:t>[20]</w:t>
      </w:r>
      <w:r w:rsidRPr="0034635F">
        <w:rPr>
          <w:rFonts w:cs="Times New Roman"/>
          <w:sz w:val="22"/>
          <w:lang w:val="en-GB"/>
        </w:rPr>
        <w:fldChar w:fldCharType="end"/>
      </w:r>
      <w:r w:rsidRPr="0034635F">
        <w:rPr>
          <w:rFonts w:cs="Times New Roman"/>
          <w:sz w:val="22"/>
          <w:lang w:val="en-GB"/>
        </w:rPr>
        <w:t xml:space="preserve">. This leads to the </w:t>
      </w:r>
      <w:r w:rsidR="00115F1F" w:rsidRPr="0034635F">
        <w:rPr>
          <w:rFonts w:cs="Times New Roman"/>
          <w:sz w:val="22"/>
          <w:lang w:val="en-GB"/>
        </w:rPr>
        <w:t xml:space="preserve">production </w:t>
      </w:r>
      <w:r w:rsidRPr="0034635F">
        <w:rPr>
          <w:rFonts w:cs="Times New Roman"/>
          <w:sz w:val="22"/>
          <w:lang w:val="en-GB"/>
        </w:rPr>
        <w:t>of biogenic amines</w:t>
      </w:r>
      <w:r w:rsidR="009F5177" w:rsidRPr="0034635F">
        <w:rPr>
          <w:rFonts w:cs="Times New Roman"/>
          <w:sz w:val="22"/>
          <w:lang w:val="en-GB"/>
        </w:rPr>
        <w:t>,</w:t>
      </w:r>
      <w:r w:rsidRPr="0034635F">
        <w:rPr>
          <w:rFonts w:cs="Times New Roman"/>
          <w:sz w:val="22"/>
          <w:lang w:val="en-GB"/>
        </w:rPr>
        <w:t xml:space="preserve"> </w:t>
      </w:r>
      <w:r w:rsidR="00115F1F" w:rsidRPr="0034635F">
        <w:rPr>
          <w:rFonts w:cs="Times New Roman"/>
          <w:sz w:val="22"/>
          <w:lang w:val="en-GB"/>
        </w:rPr>
        <w:t>which reached its</w:t>
      </w:r>
      <w:r w:rsidRPr="0034635F">
        <w:rPr>
          <w:rFonts w:cs="Times New Roman"/>
          <w:sz w:val="22"/>
          <w:lang w:val="en-GB"/>
        </w:rPr>
        <w:t xml:space="preserve"> highest peak on day 28 for cadaver 1 (except for cadaverine) and approximately on day 14 for cadaver 2. </w:t>
      </w:r>
    </w:p>
    <w:p w14:paraId="56B6769D" w14:textId="5F85D888" w:rsidR="008A402B" w:rsidRPr="0034635F" w:rsidRDefault="008A402B" w:rsidP="008A402B">
      <w:pPr>
        <w:spacing w:line="480" w:lineRule="auto"/>
        <w:ind w:firstLine="720"/>
        <w:jc w:val="both"/>
        <w:rPr>
          <w:rFonts w:cs="Times New Roman"/>
          <w:sz w:val="22"/>
          <w:lang w:val="en-GB"/>
        </w:rPr>
      </w:pPr>
      <w:r w:rsidRPr="0034635F">
        <w:rPr>
          <w:rFonts w:cs="Times New Roman"/>
          <w:sz w:val="22"/>
          <w:lang w:val="en-GB"/>
        </w:rPr>
        <w:lastRenderedPageBreak/>
        <w:t xml:space="preserve">This peak </w:t>
      </w:r>
      <w:r w:rsidR="009F5177" w:rsidRPr="0034635F">
        <w:rPr>
          <w:rFonts w:cs="Times New Roman"/>
          <w:sz w:val="22"/>
          <w:lang w:val="en-GB"/>
        </w:rPr>
        <w:t xml:space="preserve">was </w:t>
      </w:r>
      <w:r w:rsidRPr="0034635F">
        <w:rPr>
          <w:rFonts w:cs="Times New Roman"/>
          <w:sz w:val="22"/>
          <w:lang w:val="en-GB"/>
        </w:rPr>
        <w:t xml:space="preserve">followed by a sharp decrease that could be explained by the start of putrefaction. This stage of decomposition is characterised by the destruction of soft tissue within the body by the action of microorganisms </w:t>
      </w:r>
      <w:r w:rsidR="00F87798" w:rsidRPr="0034635F">
        <w:rPr>
          <w:rFonts w:cs="Times New Roman"/>
          <w:sz w:val="22"/>
          <w:lang w:val="en-GB"/>
        </w:rPr>
        <w:fldChar w:fldCharType="begin"/>
      </w:r>
      <w:r w:rsidR="00C8661E" w:rsidRPr="0034635F">
        <w:rPr>
          <w:rFonts w:cs="Times New Roman"/>
          <w:sz w:val="22"/>
          <w:lang w:val="en-GB"/>
        </w:rPr>
        <w:instrText xml:space="preserve"> ADDIN EN.CITE &lt;EndNote&gt;&lt;Cite&gt;&lt;Author&gt;Vass&lt;/Author&gt;&lt;Year&gt;2002&lt;/Year&gt;&lt;RecNum&gt;228&lt;/RecNum&gt;&lt;DisplayText&gt;[19]&lt;/DisplayText&gt;&lt;record&gt;&lt;rec-number&gt;228&lt;/rec-number&gt;&lt;foreign-keys&gt;&lt;key app="EN" db-id="xzpxvfrdzr00flesseupxzptf2sdpdp2ftww" timestamp="1526473280"&gt;228&lt;/key&gt;&lt;/foreign-keys&gt;&lt;ref-type name="Journal Article"&gt;17&lt;/ref-type&gt;&lt;contributors&gt;&lt;authors&gt;&lt;author&gt;Vass, A. A.&lt;/author&gt;&lt;author&gt;Barshick, S. A.&lt;/author&gt;&lt;author&gt;Sega, G.&lt;/author&gt;&lt;author&gt;Caton, J.&lt;/author&gt;&lt;author&gt;Skeen, J. T.&lt;/author&gt;&lt;author&gt;Love, J. C.&lt;/author&gt;&lt;author&gt;Synstelien, J. A.&lt;/author&gt;&lt;/authors&gt;&lt;/contributors&gt;&lt;auth-address&gt;Life Sciences Division, Oak Ridge National Laboratory, TN 37831-6101, USA.&lt;/auth-address&gt;&lt;titles&gt;&lt;title&gt;Decomposition chemistry of human remains: a new methodology for determining the postmortem interval&lt;/title&gt;&lt;secondary-title&gt;J. Forensic Sci.&lt;/secondary-title&gt;&lt;/titles&gt;&lt;periodical&gt;&lt;full-title&gt;J. Forensic Sci.&lt;/full-title&gt;&lt;/periodical&gt;&lt;pages&gt;542-53&lt;/pages&gt;&lt;volume&gt;47&lt;/volume&gt;&lt;number&gt;3&lt;/number&gt;&lt;edition&gt;2002/06/08&lt;/edition&gt;&lt;keywords&gt;&lt;keyword&gt;Adult&lt;/keyword&gt;&lt;keyword&gt;Amino Acids/analysis&lt;/keyword&gt;&lt;keyword&gt;Biological Markers/ analysis&lt;/keyword&gt;&lt;keyword&gt;Brain Chemistry&lt;/keyword&gt;&lt;keyword&gt;Carboxylic Acids/analysis&lt;/keyword&gt;&lt;keyword&gt;Forensic Medicine/ methods&lt;/keyword&gt;&lt;keyword&gt;Humans&lt;/keyword&gt;&lt;keyword&gt;Liver/chemistry&lt;/keyword&gt;&lt;keyword&gt;Male&lt;/keyword&gt;&lt;keyword&gt;Middle Aged&lt;/keyword&gt;&lt;keyword&gt;Muscle, Skeletal/chemistry&lt;/keyword&gt;&lt;keyword&gt;Myocardium/chemistry&lt;/keyword&gt;&lt;keyword&gt;Neurotransmitter Agents/analysis&lt;/keyword&gt;&lt;keyword&gt;Postmortem Changes&lt;/keyword&gt;&lt;keyword&gt;Time Factors&lt;/keyword&gt;&lt;/keywords&gt;&lt;dates&gt;&lt;year&gt;2002&lt;/year&gt;&lt;pub-dates&gt;&lt;date&gt;May&lt;/date&gt;&lt;/pub-dates&gt;&lt;/dates&gt;&lt;isbn&gt;0022-1198 (Print)&amp;#xD;0022-1198 (Linking)&lt;/isbn&gt;&lt;accession-num&gt;12051334&lt;/accession-num&gt;&lt;urls&gt;&lt;/urls&gt;&lt;remote-database-provider&gt;NLM&lt;/remote-database-provider&gt;&lt;language&gt;eng&lt;/language&gt;&lt;/record&gt;&lt;/Cite&gt;&lt;/EndNote&gt;</w:instrText>
      </w:r>
      <w:r w:rsidR="00F87798" w:rsidRPr="0034635F">
        <w:rPr>
          <w:rFonts w:cs="Times New Roman"/>
          <w:sz w:val="22"/>
          <w:lang w:val="en-GB"/>
        </w:rPr>
        <w:fldChar w:fldCharType="separate"/>
      </w:r>
      <w:r w:rsidR="00EF0794" w:rsidRPr="0034635F">
        <w:rPr>
          <w:rFonts w:cs="Times New Roman"/>
          <w:sz w:val="22"/>
          <w:lang w:val="en-GB"/>
        </w:rPr>
        <w:t>[19]</w:t>
      </w:r>
      <w:r w:rsidR="00F87798" w:rsidRPr="0034635F">
        <w:rPr>
          <w:rFonts w:cs="Times New Roman"/>
          <w:sz w:val="22"/>
          <w:lang w:val="en-GB"/>
        </w:rPr>
        <w:fldChar w:fldCharType="end"/>
      </w:r>
      <w:r w:rsidR="00F87798" w:rsidRPr="0034635F">
        <w:rPr>
          <w:rFonts w:cs="Times New Roman"/>
          <w:sz w:val="22"/>
          <w:lang w:val="en-GB"/>
        </w:rPr>
        <w:t xml:space="preserve">. </w:t>
      </w:r>
      <w:r w:rsidRPr="0034635F">
        <w:rPr>
          <w:rFonts w:cs="Times New Roman"/>
          <w:sz w:val="22"/>
          <w:lang w:val="en-GB"/>
        </w:rPr>
        <w:t>Microorganisms have the ability to consume the biogenic amines as building blocks for their multiplication</w:t>
      </w:r>
      <w:r w:rsidR="009F5177" w:rsidRPr="0034635F">
        <w:rPr>
          <w:rFonts w:cs="Times New Roman"/>
          <w:sz w:val="22"/>
          <w:lang w:val="en-GB"/>
        </w:rPr>
        <w:t>,</w:t>
      </w:r>
      <w:r w:rsidRPr="0034635F">
        <w:rPr>
          <w:rFonts w:cs="Times New Roman"/>
          <w:sz w:val="22"/>
          <w:lang w:val="en-GB"/>
        </w:rPr>
        <w:t xml:space="preserve"> </w:t>
      </w:r>
      <w:r w:rsidR="00BF1C02" w:rsidRPr="0034635F">
        <w:rPr>
          <w:rFonts w:cs="Times New Roman"/>
          <w:sz w:val="22"/>
          <w:lang w:val="en-GB"/>
        </w:rPr>
        <w:t>which could explain</w:t>
      </w:r>
      <w:r w:rsidRPr="0034635F">
        <w:rPr>
          <w:rFonts w:cs="Times New Roman"/>
          <w:sz w:val="22"/>
          <w:lang w:val="en-GB"/>
        </w:rPr>
        <w:t xml:space="preserve"> the sharp decrease after the peak. This could </w:t>
      </w:r>
      <w:r w:rsidR="00BF1C02" w:rsidRPr="0034635F">
        <w:rPr>
          <w:rFonts w:cs="Times New Roman"/>
          <w:sz w:val="22"/>
          <w:lang w:val="en-GB"/>
        </w:rPr>
        <w:t xml:space="preserve">also </w:t>
      </w:r>
      <w:r w:rsidRPr="0034635F">
        <w:rPr>
          <w:rFonts w:cs="Times New Roman"/>
          <w:sz w:val="22"/>
          <w:lang w:val="en-GB"/>
        </w:rPr>
        <w:t xml:space="preserve">explain the abrupt and exponential flourishing growth of microorganisms that covered the entire surface of the liver and could be observed by naked eye on day 28 of donor 2 liver. </w:t>
      </w:r>
      <w:r w:rsidR="00BF1C02" w:rsidRPr="0034635F">
        <w:rPr>
          <w:rFonts w:cs="Times New Roman"/>
          <w:sz w:val="22"/>
          <w:lang w:val="en-GB"/>
        </w:rPr>
        <w:t>Indeed,</w:t>
      </w:r>
      <w:r w:rsidR="009F5177" w:rsidRPr="0034635F">
        <w:rPr>
          <w:rFonts w:cs="Times New Roman"/>
          <w:sz w:val="22"/>
          <w:lang w:val="en-GB"/>
        </w:rPr>
        <w:t xml:space="preserve"> the</w:t>
      </w:r>
      <w:r w:rsidR="00BF1C02" w:rsidRPr="0034635F">
        <w:rPr>
          <w:rFonts w:cs="Times New Roman"/>
          <w:sz w:val="22"/>
          <w:lang w:val="en-GB"/>
        </w:rPr>
        <w:t xml:space="preserve"> microbiome has been also used as a surrogate measure of decomposition as reported in literature </w:t>
      </w:r>
      <w:r w:rsidR="00BF1C02" w:rsidRPr="0034635F">
        <w:rPr>
          <w:rFonts w:cs="Times New Roman"/>
          <w:sz w:val="22"/>
          <w:lang w:val="en-GB"/>
        </w:rPr>
        <w:fldChar w:fldCharType="begin"/>
      </w:r>
      <w:r w:rsidR="00C84242" w:rsidRPr="0034635F">
        <w:rPr>
          <w:rFonts w:cs="Times New Roman"/>
          <w:sz w:val="22"/>
          <w:lang w:val="en-GB"/>
        </w:rPr>
        <w:instrText xml:space="preserve"> ADDIN EN.CITE &lt;EndNote&gt;&lt;Cite&gt;&lt;Author&gt;Hyde&lt;/Author&gt;&lt;Year&gt;2013&lt;/Year&gt;&lt;RecNum&gt;356&lt;/RecNum&gt;&lt;DisplayText&gt;[42]&lt;/DisplayText&gt;&lt;record&gt;&lt;rec-number&gt;356&lt;/rec-number&gt;&lt;foreign-keys&gt;&lt;key app="EN" db-id="xzpxvfrdzr00flesseupxzptf2sdpdp2ftww" timestamp="1526473283"&gt;356&lt;/key&gt;&lt;/foreign-keys&gt;&lt;ref-type name="Journal Article"&gt;17&lt;/ref-type&gt;&lt;contributors&gt;&lt;authors&gt;&lt;author&gt;Hyde, E. R.&lt;/author&gt;&lt;author&gt;Haarmann, D. P.&lt;/author&gt;&lt;author&gt;Lynne, A. M.&lt;/author&gt;&lt;author&gt;Bucheli, S. R.&lt;/author&gt;&lt;author&gt;Petrosino, J. F.&lt;/author&gt;&lt;/authors&gt;&lt;/contributors&gt;&lt;auth-address&gt;Alkek Center for Metagenomics and Microbiome Research, Department of Molecular Virology and Microbiology, Baylor College of Medicine, Houston, Texas, United States of America.&lt;/auth-address&gt;&lt;titles&gt;&lt;title&gt;The living dead: bacterial community structure of a cadaver at the onset and end of the bloat stage of decomposition&lt;/title&gt;&lt;secondary-title&gt;PLoS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77733&lt;/pages&gt;&lt;volume&gt;8&lt;/volume&gt;&lt;number&gt;10&lt;/number&gt;&lt;edition&gt;2013/11/10&lt;/edition&gt;&lt;keywords&gt;&lt;keyword&gt;Bacteria/*classification/*genetics&lt;/keyword&gt;&lt;keyword&gt;Cadaver&lt;/keyword&gt;&lt;keyword&gt;Humans&lt;/keyword&gt;&lt;keyword&gt;Microbiota/*genetics&lt;/keyword&gt;&lt;keyword&gt;RNA, Ribosomal, 16S/genetics&lt;/keyword&gt;&lt;keyword&gt;Soil Microbiology&lt;/keyword&gt;&lt;keyword&gt;Texas&lt;/keyword&gt;&lt;/keywords&gt;&lt;dates&gt;&lt;year&gt;2013&lt;/year&gt;&lt;/dates&gt;&lt;isbn&gt;1932-6203&lt;/isbn&gt;&lt;accession-num&gt;24204941&lt;/accession-num&gt;&lt;urls&gt;&lt;/urls&gt;&lt;custom2&gt;Pmc3813760&lt;/custom2&gt;&lt;electronic-resource-num&gt;10.1371/journal.pone.0077733&lt;/electronic-resource-num&gt;&lt;remote-database-provider&gt;NLM&lt;/remote-database-provider&gt;&lt;language&gt;eng&lt;/language&gt;&lt;/record&gt;&lt;/Cite&gt;&lt;/EndNote&gt;</w:instrText>
      </w:r>
      <w:r w:rsidR="00BF1C02" w:rsidRPr="0034635F">
        <w:rPr>
          <w:rFonts w:cs="Times New Roman"/>
          <w:sz w:val="22"/>
          <w:lang w:val="en-GB"/>
        </w:rPr>
        <w:fldChar w:fldCharType="separate"/>
      </w:r>
      <w:r w:rsidR="00C84242" w:rsidRPr="0034635F">
        <w:rPr>
          <w:rFonts w:cs="Times New Roman"/>
          <w:sz w:val="22"/>
          <w:lang w:val="en-GB"/>
        </w:rPr>
        <w:t>[42]</w:t>
      </w:r>
      <w:r w:rsidR="00BF1C02" w:rsidRPr="0034635F">
        <w:rPr>
          <w:rFonts w:cs="Times New Roman"/>
          <w:sz w:val="22"/>
          <w:lang w:val="en-GB"/>
        </w:rPr>
        <w:fldChar w:fldCharType="end"/>
      </w:r>
      <w:r w:rsidR="00BF1C02" w:rsidRPr="0034635F">
        <w:rPr>
          <w:rFonts w:cs="Times New Roman"/>
          <w:sz w:val="22"/>
          <w:lang w:val="en-GB"/>
        </w:rPr>
        <w:t>. It is hypothesised that t</w:t>
      </w:r>
      <w:r w:rsidRPr="0034635F">
        <w:rPr>
          <w:rFonts w:cs="Times New Roman"/>
          <w:sz w:val="22"/>
          <w:lang w:val="en-GB"/>
        </w:rPr>
        <w:t xml:space="preserve">his stage could be </w:t>
      </w:r>
      <w:r w:rsidR="00BF1C02" w:rsidRPr="0034635F">
        <w:rPr>
          <w:rFonts w:cs="Times New Roman"/>
          <w:sz w:val="22"/>
          <w:lang w:val="en-GB"/>
        </w:rPr>
        <w:t xml:space="preserve">potentially </w:t>
      </w:r>
      <w:r w:rsidRPr="0034635F">
        <w:rPr>
          <w:rFonts w:cs="Times New Roman"/>
          <w:sz w:val="22"/>
          <w:lang w:val="en-GB"/>
        </w:rPr>
        <w:t xml:space="preserve">followed by </w:t>
      </w:r>
      <w:r w:rsidR="00BF1C02" w:rsidRPr="0034635F">
        <w:rPr>
          <w:rFonts w:cs="Times New Roman"/>
          <w:sz w:val="22"/>
          <w:lang w:val="en-GB"/>
        </w:rPr>
        <w:t xml:space="preserve">a period </w:t>
      </w:r>
      <w:r w:rsidRPr="0034635F">
        <w:rPr>
          <w:rFonts w:cs="Times New Roman"/>
          <w:sz w:val="22"/>
          <w:lang w:val="en-GB"/>
        </w:rPr>
        <w:t xml:space="preserve">of </w:t>
      </w:r>
      <w:r w:rsidR="00BF1C02" w:rsidRPr="0034635F">
        <w:rPr>
          <w:rFonts w:cs="Times New Roman"/>
          <w:sz w:val="22"/>
          <w:lang w:val="en-GB"/>
        </w:rPr>
        <w:t xml:space="preserve">microorganism </w:t>
      </w:r>
      <w:r w:rsidR="009F5177" w:rsidRPr="0034635F">
        <w:rPr>
          <w:rFonts w:cs="Times New Roman"/>
          <w:sz w:val="22"/>
          <w:lang w:val="en-GB"/>
        </w:rPr>
        <w:t>death,</w:t>
      </w:r>
      <w:r w:rsidR="00BF1C02" w:rsidRPr="0034635F">
        <w:rPr>
          <w:rFonts w:cs="Times New Roman"/>
          <w:sz w:val="22"/>
          <w:lang w:val="en-GB"/>
        </w:rPr>
        <w:t xml:space="preserve"> </w:t>
      </w:r>
      <w:r w:rsidR="009F5177" w:rsidRPr="0034635F">
        <w:rPr>
          <w:rFonts w:cs="Times New Roman"/>
          <w:sz w:val="22"/>
          <w:lang w:val="en-GB"/>
        </w:rPr>
        <w:t xml:space="preserve">causing </w:t>
      </w:r>
      <w:r w:rsidR="00BF1C02" w:rsidRPr="0034635F">
        <w:rPr>
          <w:rFonts w:cs="Times New Roman"/>
          <w:sz w:val="22"/>
          <w:lang w:val="en-GB"/>
        </w:rPr>
        <w:t xml:space="preserve">the </w:t>
      </w:r>
      <w:r w:rsidRPr="0034635F">
        <w:rPr>
          <w:rFonts w:cs="Times New Roman"/>
          <w:sz w:val="22"/>
          <w:lang w:val="en-GB"/>
        </w:rPr>
        <w:t xml:space="preserve">increase in the concentration of </w:t>
      </w:r>
      <w:r w:rsidR="00BF1C02" w:rsidRPr="0034635F">
        <w:rPr>
          <w:rFonts w:cs="Times New Roman"/>
          <w:sz w:val="22"/>
          <w:lang w:val="en-GB"/>
        </w:rPr>
        <w:t xml:space="preserve">the </w:t>
      </w:r>
      <w:r w:rsidRPr="0034635F">
        <w:rPr>
          <w:rFonts w:cs="Times New Roman"/>
          <w:sz w:val="22"/>
          <w:lang w:val="en-GB"/>
        </w:rPr>
        <w:t xml:space="preserve">biogenic amines putrescine and cadaverine on day 35 of donor 2. </w:t>
      </w:r>
    </w:p>
    <w:p w14:paraId="333C5B15" w14:textId="3508EB59" w:rsidR="008A402B" w:rsidRPr="0034635F" w:rsidRDefault="003A51A9" w:rsidP="008A402B">
      <w:pPr>
        <w:spacing w:line="480" w:lineRule="auto"/>
        <w:ind w:firstLine="720"/>
        <w:jc w:val="both"/>
        <w:rPr>
          <w:rFonts w:cs="Times New Roman"/>
          <w:sz w:val="22"/>
          <w:lang w:val="en-GB"/>
        </w:rPr>
      </w:pPr>
      <w:r w:rsidRPr="0034635F">
        <w:rPr>
          <w:rFonts w:cs="Times New Roman"/>
          <w:sz w:val="22"/>
          <w:lang w:val="en-GB"/>
        </w:rPr>
        <w:t xml:space="preserve">The embalming solution utilised in this study (McGown solution) is typically used in the funeral industry and is administrated into the body using a </w:t>
      </w:r>
      <w:r w:rsidR="000E7CBA" w:rsidRPr="0034635F">
        <w:rPr>
          <w:rFonts w:cs="Times New Roman"/>
          <w:sz w:val="22"/>
          <w:lang w:val="en-GB"/>
        </w:rPr>
        <w:t>different protocol</w:t>
      </w:r>
      <w:r w:rsidRPr="0034635F">
        <w:rPr>
          <w:rFonts w:cs="Times New Roman"/>
          <w:sz w:val="22"/>
          <w:lang w:val="en-GB"/>
        </w:rPr>
        <w:t xml:space="preserve"> to that </w:t>
      </w:r>
      <w:r w:rsidR="000E7CBA" w:rsidRPr="0034635F">
        <w:rPr>
          <w:rFonts w:cs="Times New Roman"/>
          <w:sz w:val="22"/>
          <w:lang w:val="en-GB"/>
        </w:rPr>
        <w:t xml:space="preserve">practised within anatomy departments. </w:t>
      </w:r>
      <w:r w:rsidR="008A402B" w:rsidRPr="0034635F">
        <w:rPr>
          <w:rFonts w:cs="Times New Roman"/>
          <w:sz w:val="22"/>
          <w:lang w:val="en-GB"/>
        </w:rPr>
        <w:t xml:space="preserve">This enables the use of the developed method to quantify the decomposition of cadavers embalmed within Anatomy Departments. </w:t>
      </w:r>
      <w:r w:rsidR="00BC1A50" w:rsidRPr="0034635F">
        <w:rPr>
          <w:rFonts w:cs="Times New Roman"/>
          <w:sz w:val="22"/>
          <w:lang w:val="en-GB"/>
        </w:rPr>
        <w:t xml:space="preserve">With the increasing demand for the use of human cadavers in education and research within academic institutions, the need for a quantitative way to measure decomposition has become inevitable. This is due to the link between decomposition and the growth of </w:t>
      </w:r>
      <w:r w:rsidR="00B55EBF" w:rsidRPr="0034635F">
        <w:rPr>
          <w:rFonts w:cs="Times New Roman"/>
          <w:sz w:val="22"/>
          <w:lang w:val="en-GB"/>
        </w:rPr>
        <w:t>microorganisms, which</w:t>
      </w:r>
      <w:r w:rsidR="00BC1A50" w:rsidRPr="0034635F">
        <w:rPr>
          <w:rFonts w:cs="Times New Roman"/>
          <w:sz w:val="22"/>
          <w:lang w:val="en-GB"/>
        </w:rPr>
        <w:t xml:space="preserve"> raise </w:t>
      </w:r>
      <w:r w:rsidR="00B55EBF" w:rsidRPr="0034635F">
        <w:rPr>
          <w:rFonts w:cs="Times New Roman"/>
          <w:sz w:val="22"/>
          <w:lang w:val="en-GB"/>
        </w:rPr>
        <w:t>concerns</w:t>
      </w:r>
      <w:r w:rsidR="00BC1A50" w:rsidRPr="0034635F">
        <w:rPr>
          <w:rFonts w:cs="Times New Roman"/>
          <w:sz w:val="22"/>
          <w:lang w:val="en-GB"/>
        </w:rPr>
        <w:t xml:space="preserve"> </w:t>
      </w:r>
      <w:r w:rsidR="00B55EBF" w:rsidRPr="0034635F">
        <w:rPr>
          <w:rFonts w:cs="Times New Roman"/>
          <w:sz w:val="22"/>
          <w:lang w:val="en-GB"/>
        </w:rPr>
        <w:t xml:space="preserve">associated with the health and safety of students, educators and researchers. </w:t>
      </w:r>
      <w:r w:rsidR="008A402B" w:rsidRPr="0034635F">
        <w:rPr>
          <w:rFonts w:cs="Times New Roman"/>
          <w:sz w:val="22"/>
          <w:lang w:val="en-GB"/>
        </w:rPr>
        <w:t xml:space="preserve">Moreover, the </w:t>
      </w:r>
      <w:r w:rsidR="00C65E48" w:rsidRPr="0034635F">
        <w:rPr>
          <w:rFonts w:cs="Times New Roman"/>
          <w:sz w:val="22"/>
          <w:lang w:val="en-GB"/>
        </w:rPr>
        <w:t xml:space="preserve">developed protocol that was used in </w:t>
      </w:r>
      <w:r w:rsidR="008A402B" w:rsidRPr="0034635F">
        <w:rPr>
          <w:rFonts w:cs="Times New Roman"/>
          <w:sz w:val="22"/>
          <w:lang w:val="en-GB"/>
        </w:rPr>
        <w:t xml:space="preserve">this study could be utilised within forensic investigations when studying a human cadaver that has been previously treated by chemicals for different reasons. </w:t>
      </w:r>
    </w:p>
    <w:p w14:paraId="2D7EF6F1" w14:textId="0E17CBA2" w:rsidR="008A402B" w:rsidRPr="0034635F" w:rsidRDefault="009F5177" w:rsidP="008A402B">
      <w:pPr>
        <w:spacing w:line="480" w:lineRule="auto"/>
        <w:ind w:firstLine="720"/>
        <w:jc w:val="both"/>
        <w:rPr>
          <w:rFonts w:cs="Times New Roman"/>
          <w:sz w:val="22"/>
          <w:lang w:val="en-GB"/>
        </w:rPr>
      </w:pPr>
      <w:r w:rsidRPr="0034635F">
        <w:rPr>
          <w:rFonts w:cs="Times New Roman"/>
          <w:sz w:val="22"/>
          <w:lang w:val="en-GB"/>
        </w:rPr>
        <w:t>In order to validate</w:t>
      </w:r>
      <w:r w:rsidR="008A402B" w:rsidRPr="0034635F">
        <w:rPr>
          <w:rFonts w:cs="Times New Roman"/>
          <w:sz w:val="22"/>
          <w:lang w:val="en-GB"/>
        </w:rPr>
        <w:t xml:space="preserve"> the findings of </w:t>
      </w:r>
      <w:r w:rsidRPr="0034635F">
        <w:rPr>
          <w:rFonts w:cs="Times New Roman"/>
          <w:sz w:val="22"/>
          <w:lang w:val="en-GB"/>
        </w:rPr>
        <w:t xml:space="preserve">this </w:t>
      </w:r>
      <w:r w:rsidR="008A402B" w:rsidRPr="0034635F">
        <w:rPr>
          <w:rFonts w:cs="Times New Roman"/>
          <w:sz w:val="22"/>
          <w:lang w:val="en-GB"/>
        </w:rPr>
        <w:t xml:space="preserve">study, a larger number of cadavers </w:t>
      </w:r>
      <w:r w:rsidRPr="0034635F">
        <w:rPr>
          <w:rFonts w:cs="Times New Roman"/>
          <w:sz w:val="22"/>
          <w:lang w:val="en-GB"/>
        </w:rPr>
        <w:t>must</w:t>
      </w:r>
      <w:r w:rsidR="008A402B" w:rsidRPr="0034635F">
        <w:rPr>
          <w:rFonts w:cs="Times New Roman"/>
          <w:sz w:val="22"/>
          <w:lang w:val="en-GB"/>
        </w:rPr>
        <w:t xml:space="preserve"> be investigated in future studies. </w:t>
      </w:r>
      <w:r w:rsidRPr="0034635F">
        <w:rPr>
          <w:rFonts w:cs="Times New Roman"/>
          <w:sz w:val="22"/>
          <w:lang w:val="en-GB"/>
        </w:rPr>
        <w:t xml:space="preserve">This project focused on the demonstration that biogenic amines could be detected in embalmed cadaveric tissues, and that longitudinal trends develop over time. These points were supported by the data and justify the commitment of further resources to develop longitudinal trends that reflect different cadavers from a larger cohort study. </w:t>
      </w:r>
      <w:r w:rsidR="008A402B" w:rsidRPr="0034635F">
        <w:rPr>
          <w:rFonts w:cs="Times New Roman"/>
          <w:sz w:val="22"/>
          <w:lang w:val="en-GB"/>
        </w:rPr>
        <w:t>While several factors could affect the decomposition of the human body, having access to the full medical background of the donors would assist in interpreting the experimental results</w:t>
      </w:r>
      <w:r w:rsidRPr="0034635F">
        <w:rPr>
          <w:rFonts w:cs="Times New Roman"/>
          <w:sz w:val="22"/>
          <w:lang w:val="en-GB"/>
        </w:rPr>
        <w:t xml:space="preserve"> and building models of biogenic amine production related </w:t>
      </w:r>
      <w:r w:rsidRPr="0034635F">
        <w:rPr>
          <w:rFonts w:cs="Times New Roman"/>
          <w:sz w:val="22"/>
          <w:lang w:val="en-GB"/>
        </w:rPr>
        <w:lastRenderedPageBreak/>
        <w:t>to status of decomposition</w:t>
      </w:r>
      <w:r w:rsidR="008A402B" w:rsidRPr="0034635F">
        <w:rPr>
          <w:rFonts w:cs="Times New Roman"/>
          <w:sz w:val="22"/>
          <w:lang w:val="en-GB"/>
        </w:rPr>
        <w:t xml:space="preserve">. </w:t>
      </w:r>
      <w:r w:rsidRPr="0034635F">
        <w:rPr>
          <w:rFonts w:cs="Times New Roman"/>
          <w:sz w:val="22"/>
          <w:lang w:val="en-GB"/>
        </w:rPr>
        <w:t>These details were</w:t>
      </w:r>
      <w:r w:rsidR="008A402B" w:rsidRPr="0034635F">
        <w:rPr>
          <w:rFonts w:cs="Times New Roman"/>
          <w:sz w:val="22"/>
          <w:lang w:val="en-GB"/>
        </w:rPr>
        <w:t xml:space="preserve"> not provided in this study as the Anatomy Act of 1832 does not allow anatomy departments any access to donor’s medical history.</w:t>
      </w:r>
    </w:p>
    <w:p w14:paraId="7AD44BDF" w14:textId="77777777" w:rsidR="008A402B" w:rsidRPr="0034635F" w:rsidRDefault="008A402B" w:rsidP="008A402B">
      <w:pPr>
        <w:rPr>
          <w:rFonts w:cs="Times New Roman"/>
          <w:sz w:val="22"/>
          <w:lang w:val="en-GB"/>
        </w:rPr>
      </w:pPr>
      <w:r w:rsidRPr="0034635F">
        <w:rPr>
          <w:rFonts w:cs="Times New Roman"/>
          <w:sz w:val="22"/>
          <w:lang w:val="en-GB"/>
        </w:rPr>
        <w:br w:type="page"/>
      </w:r>
    </w:p>
    <w:p w14:paraId="7E43E459" w14:textId="0E0D57B8" w:rsidR="008A402B" w:rsidRPr="0034635F" w:rsidRDefault="008A402B" w:rsidP="003A57B3">
      <w:pPr>
        <w:pStyle w:val="Heading2"/>
        <w:numPr>
          <w:ilvl w:val="0"/>
          <w:numId w:val="2"/>
        </w:numPr>
        <w:rPr>
          <w:lang w:val="en-GB"/>
        </w:rPr>
      </w:pPr>
      <w:bookmarkStart w:id="7" w:name="_Toc450834798"/>
      <w:r w:rsidRPr="0034635F">
        <w:rPr>
          <w:sz w:val="22"/>
          <w:szCs w:val="22"/>
          <w:lang w:val="en-GB"/>
        </w:rPr>
        <w:lastRenderedPageBreak/>
        <w:t>Conclusion</w:t>
      </w:r>
      <w:bookmarkEnd w:id="7"/>
    </w:p>
    <w:p w14:paraId="0D9C1CAD" w14:textId="66614F34" w:rsidR="008A402B" w:rsidRPr="0034635F" w:rsidRDefault="008A402B" w:rsidP="008A402B">
      <w:pPr>
        <w:spacing w:line="480" w:lineRule="auto"/>
        <w:ind w:firstLine="720"/>
        <w:jc w:val="both"/>
        <w:rPr>
          <w:rFonts w:cs="Times New Roman"/>
          <w:sz w:val="22"/>
          <w:lang w:val="en-GB"/>
        </w:rPr>
      </w:pPr>
      <w:r w:rsidRPr="0034635F">
        <w:rPr>
          <w:rFonts w:cs="Times New Roman"/>
          <w:sz w:val="22"/>
          <w:lang w:val="en-GB"/>
        </w:rPr>
        <w:t xml:space="preserve">This study supports the effort of moving embalming towards a scientific discipline with quantitative research at its </w:t>
      </w:r>
      <w:r w:rsidR="00B420BE" w:rsidRPr="0034635F">
        <w:rPr>
          <w:rFonts w:cs="Times New Roman"/>
          <w:sz w:val="22"/>
          <w:lang w:val="en-GB"/>
        </w:rPr>
        <w:t>core</w:t>
      </w:r>
      <w:r w:rsidRPr="0034635F">
        <w:rPr>
          <w:rFonts w:cs="Times New Roman"/>
          <w:sz w:val="22"/>
          <w:lang w:val="en-GB"/>
        </w:rPr>
        <w:t xml:space="preserve">. While anatomists currently use qualitative methods to assess the decomposition of embalmed human cadavers, this study </w:t>
      </w:r>
      <w:r w:rsidR="00CD5A32" w:rsidRPr="0034635F">
        <w:rPr>
          <w:rFonts w:cs="Times New Roman"/>
          <w:sz w:val="22"/>
          <w:lang w:val="en-GB"/>
        </w:rPr>
        <w:t xml:space="preserve">shows the potential of </w:t>
      </w:r>
      <w:r w:rsidRPr="0034635F">
        <w:rPr>
          <w:rFonts w:cs="Times New Roman"/>
          <w:sz w:val="22"/>
          <w:lang w:val="en-GB"/>
        </w:rPr>
        <w:t xml:space="preserve">a reliable and relatively </w:t>
      </w:r>
      <w:r w:rsidR="00B420BE" w:rsidRPr="0034635F">
        <w:rPr>
          <w:rFonts w:cs="Times New Roman"/>
          <w:sz w:val="22"/>
          <w:lang w:val="en-GB"/>
        </w:rPr>
        <w:t xml:space="preserve">simple and </w:t>
      </w:r>
      <w:r w:rsidRPr="0034635F">
        <w:rPr>
          <w:rFonts w:cs="Times New Roman"/>
          <w:sz w:val="22"/>
          <w:lang w:val="en-GB"/>
        </w:rPr>
        <w:t>cheap method to quantify the stages of decomposition</w:t>
      </w:r>
      <w:r w:rsidR="009F5177" w:rsidRPr="0034635F">
        <w:rPr>
          <w:rFonts w:cs="Times New Roman"/>
          <w:sz w:val="22"/>
          <w:lang w:val="en-GB"/>
        </w:rPr>
        <w:t xml:space="preserve"> with additional studies</w:t>
      </w:r>
      <w:r w:rsidRPr="0034635F">
        <w:rPr>
          <w:rFonts w:cs="Times New Roman"/>
          <w:sz w:val="22"/>
          <w:lang w:val="en-GB"/>
        </w:rPr>
        <w:t>.</w:t>
      </w:r>
      <w:r w:rsidR="00B55EBF" w:rsidRPr="0034635F">
        <w:rPr>
          <w:rFonts w:cs="Times New Roman"/>
          <w:sz w:val="22"/>
          <w:lang w:val="en-GB"/>
        </w:rPr>
        <w:t xml:space="preserve"> In this study, </w:t>
      </w:r>
      <w:r w:rsidR="00C46194" w:rsidRPr="0034635F">
        <w:rPr>
          <w:rFonts w:cs="Times New Roman"/>
          <w:sz w:val="22"/>
          <w:lang w:val="en-GB"/>
        </w:rPr>
        <w:t xml:space="preserve">a suitable method </w:t>
      </w:r>
      <w:r w:rsidR="001C6C7A" w:rsidRPr="0034635F">
        <w:rPr>
          <w:rFonts w:cs="Times New Roman"/>
          <w:sz w:val="22"/>
          <w:lang w:val="en-GB"/>
        </w:rPr>
        <w:t xml:space="preserve">was described </w:t>
      </w:r>
      <w:r w:rsidR="00C46194" w:rsidRPr="0034635F">
        <w:rPr>
          <w:rFonts w:cs="Times New Roman"/>
          <w:sz w:val="22"/>
          <w:lang w:val="en-GB"/>
        </w:rPr>
        <w:t xml:space="preserve">for the detection and quantification of biogenic amines, as a potential method of measuring decomposition, while detecting those amines over a period of time providing a longitudinal trend. </w:t>
      </w:r>
    </w:p>
    <w:p w14:paraId="3904D384" w14:textId="0652F9CB" w:rsidR="008A402B" w:rsidRPr="0034635F" w:rsidRDefault="008A402B" w:rsidP="008A402B">
      <w:pPr>
        <w:spacing w:line="480" w:lineRule="auto"/>
        <w:ind w:firstLine="720"/>
        <w:jc w:val="both"/>
        <w:rPr>
          <w:rFonts w:cs="Times New Roman"/>
          <w:sz w:val="22"/>
          <w:lang w:val="en-GB"/>
        </w:rPr>
      </w:pPr>
      <w:r w:rsidRPr="0034635F">
        <w:rPr>
          <w:rFonts w:cs="Times New Roman"/>
          <w:sz w:val="22"/>
          <w:lang w:val="en-GB"/>
        </w:rPr>
        <w:t>While all three biogenic amines (methylamine, putrescine and cadaverine) were detected, a higher concentration of methylamine was detected at early stages of decomposition.</w:t>
      </w:r>
      <w:r w:rsidR="009F5177" w:rsidRPr="0034635F">
        <w:rPr>
          <w:rFonts w:cs="Times New Roman"/>
          <w:sz w:val="22"/>
          <w:lang w:val="en-GB"/>
        </w:rPr>
        <w:t xml:space="preserve"> This trend may be important to investigate in future studies to provide support that this may indicate a fresh cadaver.</w:t>
      </w:r>
      <w:r w:rsidRPr="0034635F">
        <w:rPr>
          <w:rFonts w:cs="Times New Roman"/>
          <w:sz w:val="22"/>
          <w:lang w:val="en-GB"/>
        </w:rPr>
        <w:t xml:space="preserve"> The findings of this study </w:t>
      </w:r>
      <w:r w:rsidR="009F5177" w:rsidRPr="0034635F">
        <w:rPr>
          <w:rFonts w:cs="Times New Roman"/>
          <w:sz w:val="22"/>
          <w:lang w:val="en-GB"/>
        </w:rPr>
        <w:t>support further research into the use of</w:t>
      </w:r>
      <w:r w:rsidR="00537EFA" w:rsidRPr="0034635F">
        <w:rPr>
          <w:rFonts w:cs="Times New Roman"/>
          <w:sz w:val="22"/>
          <w:lang w:val="en-GB"/>
        </w:rPr>
        <w:t xml:space="preserve"> </w:t>
      </w:r>
      <w:r w:rsidRPr="0034635F">
        <w:rPr>
          <w:rFonts w:cs="Times New Roman"/>
          <w:sz w:val="22"/>
          <w:lang w:val="en-GB"/>
        </w:rPr>
        <w:t xml:space="preserve">biogenic amines as decomposition biomarkers in embalmed </w:t>
      </w:r>
      <w:r w:rsidR="00B420BE" w:rsidRPr="0034635F">
        <w:rPr>
          <w:rFonts w:cs="Times New Roman"/>
          <w:sz w:val="22"/>
          <w:lang w:val="en-GB"/>
        </w:rPr>
        <w:t xml:space="preserve">human cadavers </w:t>
      </w:r>
      <w:r w:rsidR="008F11E7" w:rsidRPr="0034635F">
        <w:rPr>
          <w:rFonts w:cs="Times New Roman"/>
          <w:sz w:val="22"/>
          <w:lang w:val="en-GB"/>
        </w:rPr>
        <w:t>and</w:t>
      </w:r>
      <w:r w:rsidR="00B420BE" w:rsidRPr="0034635F">
        <w:rPr>
          <w:rFonts w:cs="Times New Roman"/>
          <w:sz w:val="22"/>
          <w:lang w:val="en-GB"/>
        </w:rPr>
        <w:t xml:space="preserve"> within a forensic context of criminal investigations. </w:t>
      </w:r>
    </w:p>
    <w:p w14:paraId="3165DCF2" w14:textId="77777777" w:rsidR="003A57B3" w:rsidRPr="0034635F" w:rsidRDefault="003A57B3" w:rsidP="008A402B">
      <w:pPr>
        <w:rPr>
          <w:rFonts w:cs="Times New Roman"/>
          <w:b/>
          <w:sz w:val="22"/>
          <w:lang w:val="en-GB"/>
        </w:rPr>
      </w:pPr>
      <w:r w:rsidRPr="0034635F">
        <w:rPr>
          <w:rFonts w:cs="Times New Roman"/>
          <w:b/>
          <w:sz w:val="22"/>
          <w:lang w:val="en-GB"/>
        </w:rPr>
        <w:t>Conflicts of Interest Statement</w:t>
      </w:r>
    </w:p>
    <w:p w14:paraId="68F92446" w14:textId="77777777" w:rsidR="008B1B48" w:rsidRPr="0034635F" w:rsidRDefault="008B1B48" w:rsidP="008B1B48">
      <w:pPr>
        <w:spacing w:line="480" w:lineRule="auto"/>
        <w:rPr>
          <w:rFonts w:cs="Times New Roman"/>
          <w:sz w:val="22"/>
          <w:lang w:val="en-GB"/>
        </w:rPr>
      </w:pPr>
      <w:r w:rsidRPr="0034635F">
        <w:rPr>
          <w:rFonts w:cs="Times New Roman"/>
          <w:sz w:val="22"/>
          <w:lang w:val="en-GB"/>
        </w:rPr>
        <w:t>The authors declare that they have no known competing financial interests or personal relationships that could have appeared to influence the work reported in this paper.</w:t>
      </w:r>
    </w:p>
    <w:p w14:paraId="64304CCB" w14:textId="0FA285F1" w:rsidR="003A57B3" w:rsidRPr="0034635F" w:rsidRDefault="003A57B3" w:rsidP="008A402B">
      <w:pPr>
        <w:rPr>
          <w:rFonts w:cs="Times New Roman"/>
          <w:b/>
          <w:sz w:val="22"/>
          <w:lang w:val="en-GB"/>
        </w:rPr>
      </w:pPr>
      <w:r w:rsidRPr="0034635F">
        <w:rPr>
          <w:rFonts w:cs="Times New Roman"/>
          <w:b/>
          <w:sz w:val="22"/>
          <w:lang w:val="en-GB"/>
        </w:rPr>
        <w:t>Acknowledgements</w:t>
      </w:r>
    </w:p>
    <w:p w14:paraId="430F30C8" w14:textId="10E841AC" w:rsidR="003A57B3" w:rsidRPr="0034635F" w:rsidRDefault="00E172AF" w:rsidP="00E172AF">
      <w:pPr>
        <w:rPr>
          <w:rFonts w:cs="Times New Roman"/>
          <w:sz w:val="22"/>
          <w:lang w:val="en-GB"/>
        </w:rPr>
      </w:pPr>
      <w:r w:rsidRPr="0034635F">
        <w:rPr>
          <w:rFonts w:cs="Times New Roman"/>
          <w:sz w:val="22"/>
          <w:lang w:val="en-GB"/>
        </w:rPr>
        <w:t>We would like to thank all those who generously donated their bodies for education and research whom without their contribution, we would not have been able to conduct this study. We would like to acknowledge Mr. Michael Cronin’s contribution to this project by performing the embalming procedures.</w:t>
      </w:r>
      <w:r w:rsidR="0051258C" w:rsidRPr="0034635F">
        <w:rPr>
          <w:rFonts w:cs="Times New Roman"/>
          <w:sz w:val="22"/>
          <w:lang w:val="en-GB"/>
        </w:rPr>
        <w:br w:type="page"/>
      </w:r>
    </w:p>
    <w:p w14:paraId="10C6F68C" w14:textId="77777777" w:rsidR="00F87798" w:rsidRPr="0034635F" w:rsidRDefault="00582FFD">
      <w:pPr>
        <w:rPr>
          <w:b/>
          <w:sz w:val="22"/>
          <w:lang w:val="en-GB"/>
        </w:rPr>
      </w:pPr>
      <w:r w:rsidRPr="0034635F">
        <w:rPr>
          <w:b/>
          <w:sz w:val="22"/>
          <w:lang w:val="en-GB"/>
        </w:rPr>
        <w:lastRenderedPageBreak/>
        <w:t xml:space="preserve">References </w:t>
      </w:r>
    </w:p>
    <w:p w14:paraId="3BED24B0" w14:textId="77777777" w:rsidR="00C80C95" w:rsidRPr="0034635F" w:rsidRDefault="00C80C95">
      <w:pPr>
        <w:rPr>
          <w:b/>
          <w:sz w:val="22"/>
          <w:lang w:val="en-GB"/>
        </w:rPr>
      </w:pPr>
    </w:p>
    <w:p w14:paraId="13CDA4FA" w14:textId="77777777" w:rsidR="00C8661E" w:rsidRPr="0034635F" w:rsidRDefault="00F87798" w:rsidP="00C8661E">
      <w:pPr>
        <w:pStyle w:val="EndNoteBibliography"/>
        <w:spacing w:after="0"/>
        <w:rPr>
          <w:noProof w:val="0"/>
          <w:lang w:val="en-GB"/>
        </w:rPr>
      </w:pPr>
      <w:r w:rsidRPr="0034635F">
        <w:rPr>
          <w:noProof w:val="0"/>
          <w:sz w:val="22"/>
          <w:lang w:val="en-GB"/>
        </w:rPr>
        <w:fldChar w:fldCharType="begin"/>
      </w:r>
      <w:r w:rsidRPr="0034635F">
        <w:rPr>
          <w:noProof w:val="0"/>
          <w:sz w:val="22"/>
          <w:lang w:val="en-GB"/>
        </w:rPr>
        <w:instrText xml:space="preserve"> ADDIN EN.REFLIST </w:instrText>
      </w:r>
      <w:r w:rsidRPr="0034635F">
        <w:rPr>
          <w:noProof w:val="0"/>
          <w:sz w:val="22"/>
          <w:lang w:val="en-GB"/>
        </w:rPr>
        <w:fldChar w:fldCharType="separate"/>
      </w:r>
      <w:r w:rsidR="00C8661E" w:rsidRPr="0034635F">
        <w:rPr>
          <w:noProof w:val="0"/>
          <w:lang w:val="en-GB"/>
        </w:rPr>
        <w:t>[1] H. Von Staden, Herophilus: the art of medicine in early Alexandria: edition, translation and essays, Cambridge University Press1989.</w:t>
      </w:r>
    </w:p>
    <w:p w14:paraId="2A1CCF84" w14:textId="77777777" w:rsidR="00C8661E" w:rsidRPr="0034635F" w:rsidRDefault="00C8661E" w:rsidP="00C8661E">
      <w:pPr>
        <w:pStyle w:val="EndNoteBibliography"/>
        <w:spacing w:after="0"/>
        <w:rPr>
          <w:noProof w:val="0"/>
          <w:lang w:val="en-GB"/>
        </w:rPr>
      </w:pPr>
      <w:r w:rsidRPr="0034635F">
        <w:rPr>
          <w:noProof w:val="0"/>
          <w:lang w:val="en-GB"/>
        </w:rPr>
        <w:t>[2] A.J.E. Cave, Ancient Egypt and the origin of anatomical science, Proc. R. Soc. Med. 43(7) (1950) 568.</w:t>
      </w:r>
    </w:p>
    <w:p w14:paraId="3FCACD53" w14:textId="77777777" w:rsidR="00C8661E" w:rsidRPr="0034635F" w:rsidRDefault="00C8661E" w:rsidP="00C8661E">
      <w:pPr>
        <w:pStyle w:val="EndNoteBibliography"/>
        <w:spacing w:after="0"/>
        <w:rPr>
          <w:noProof w:val="0"/>
          <w:lang w:val="en-GB"/>
        </w:rPr>
      </w:pPr>
      <w:r w:rsidRPr="0034635F">
        <w:rPr>
          <w:noProof w:val="0"/>
          <w:lang w:val="en-GB"/>
        </w:rPr>
        <w:t>[3] M.E. Silverman, Andreas vesalius and de humani corporis fabrica, Clin. Cardiol. 14(3) (1991) 276-279.</w:t>
      </w:r>
    </w:p>
    <w:p w14:paraId="0B61B5A5" w14:textId="77777777" w:rsidR="00C8661E" w:rsidRPr="0034635F" w:rsidRDefault="00C8661E" w:rsidP="00C8661E">
      <w:pPr>
        <w:pStyle w:val="EndNoteBibliography"/>
        <w:spacing w:after="0"/>
        <w:rPr>
          <w:noProof w:val="0"/>
          <w:lang w:val="en-GB"/>
        </w:rPr>
      </w:pPr>
      <w:r w:rsidRPr="0034635F">
        <w:rPr>
          <w:noProof w:val="0"/>
          <w:lang w:val="en-GB"/>
        </w:rPr>
        <w:t>[4] B.C. Tsui, D. Dillane, J. Pillay, A.K. Ramji, A.H. Walji, Cadaveric ultrasound imaging for training in ultrasound-guided peripheral nerve blocks: lower extremity, Can. J. Anaesth. 54(6) (2007) 475-80.</w:t>
      </w:r>
    </w:p>
    <w:p w14:paraId="3EA88975" w14:textId="77777777" w:rsidR="00C8661E" w:rsidRPr="0034635F" w:rsidRDefault="00C8661E" w:rsidP="00C8661E">
      <w:pPr>
        <w:pStyle w:val="EndNoteBibliography"/>
        <w:spacing w:after="0"/>
        <w:rPr>
          <w:noProof w:val="0"/>
          <w:lang w:val="en-GB"/>
        </w:rPr>
      </w:pPr>
      <w:r w:rsidRPr="0034635F">
        <w:rPr>
          <w:noProof w:val="0"/>
          <w:lang w:val="en-GB"/>
        </w:rPr>
        <w:t>[5] S. Adhikari, W.G. Zeger, M. Wadman, R. Walker, C. Lomneth, Assessment of a Human Cadaver Model for Training Emergency Medicine Residents in the Ultrasound Diagnosis of Pneumothorax, BioMed research international 2014 (2014).</w:t>
      </w:r>
    </w:p>
    <w:p w14:paraId="4F83FCFE" w14:textId="77777777" w:rsidR="00C8661E" w:rsidRPr="0034635F" w:rsidRDefault="00C8661E" w:rsidP="00C8661E">
      <w:pPr>
        <w:pStyle w:val="EndNoteBibliography"/>
        <w:spacing w:after="0"/>
        <w:rPr>
          <w:noProof w:val="0"/>
          <w:lang w:val="en-GB"/>
        </w:rPr>
      </w:pPr>
      <w:r w:rsidRPr="0034635F">
        <w:rPr>
          <w:noProof w:val="0"/>
          <w:lang w:val="en-GB"/>
        </w:rPr>
        <w:t>[6] S.J. Taylor, D.J. Wilson, The Human Tissue Act (2004), anatomical examination and the importance of body donation in Northern Ireland, Ulster Med. J. 76(3) (2007) 124-6.</w:t>
      </w:r>
    </w:p>
    <w:p w14:paraId="3B5CA131" w14:textId="77777777" w:rsidR="00C8661E" w:rsidRPr="0034635F" w:rsidRDefault="00C8661E" w:rsidP="00C8661E">
      <w:pPr>
        <w:pStyle w:val="EndNoteBibliography"/>
        <w:spacing w:after="0"/>
        <w:rPr>
          <w:noProof w:val="0"/>
          <w:lang w:val="en-GB"/>
        </w:rPr>
      </w:pPr>
      <w:r w:rsidRPr="0034635F">
        <w:rPr>
          <w:noProof w:val="0"/>
          <w:lang w:val="en-GB"/>
        </w:rPr>
        <w:t>[7] Medical-Council, Returns Policy for Institutions Licenced by the Medical Council to Practise Anatomy in the State, Ireland, 2014.</w:t>
      </w:r>
    </w:p>
    <w:p w14:paraId="0C533288" w14:textId="77777777" w:rsidR="00C8661E" w:rsidRPr="0034635F" w:rsidRDefault="00C8661E" w:rsidP="00C8661E">
      <w:pPr>
        <w:pStyle w:val="EndNoteBibliography"/>
        <w:spacing w:after="0"/>
        <w:rPr>
          <w:noProof w:val="0"/>
          <w:lang w:val="en-GB"/>
        </w:rPr>
      </w:pPr>
      <w:r w:rsidRPr="0034635F">
        <w:rPr>
          <w:noProof w:val="0"/>
          <w:lang w:val="en-GB"/>
        </w:rPr>
        <w:t>[8] J.Y. Balta, M. Cronin, J.F. Cryan, S.M. O'Mahony, Human Preservation Techniques in Anatomy: A 21st Century Medical Education Perspective, Clin Anat 0(0) (2015) 00-00.</w:t>
      </w:r>
    </w:p>
    <w:p w14:paraId="5EBC4419" w14:textId="77777777" w:rsidR="00C8661E" w:rsidRPr="0034635F" w:rsidRDefault="00C8661E" w:rsidP="00C8661E">
      <w:pPr>
        <w:pStyle w:val="EndNoteBibliography"/>
        <w:spacing w:after="0"/>
        <w:rPr>
          <w:noProof w:val="0"/>
          <w:lang w:val="en-GB"/>
        </w:rPr>
      </w:pPr>
      <w:r w:rsidRPr="0034635F">
        <w:rPr>
          <w:noProof w:val="0"/>
          <w:lang w:val="en-GB"/>
        </w:rPr>
        <w:t>[9] M. Benkhadra, J. Gerard, D. Genelot, P. Trouilloud, C. Girard, F. Anderhuber, G. Feigl, Is Thiel's embalming method widely known? A world survey about its use, Surg. Radiol. Anat. 33(4) (2011) 359-63.</w:t>
      </w:r>
    </w:p>
    <w:p w14:paraId="2A62ACFF" w14:textId="77777777" w:rsidR="00C8661E" w:rsidRPr="0034635F" w:rsidRDefault="00C8661E" w:rsidP="00C8661E">
      <w:pPr>
        <w:pStyle w:val="EndNoteBibliography"/>
        <w:spacing w:after="0"/>
        <w:rPr>
          <w:noProof w:val="0"/>
          <w:lang w:val="en-GB"/>
        </w:rPr>
      </w:pPr>
      <w:r w:rsidRPr="0034635F">
        <w:rPr>
          <w:noProof w:val="0"/>
          <w:lang w:val="en-GB"/>
        </w:rPr>
        <w:t>[10] D.S. Hubbell, J.J. Dwornik, S.E. Alway, R. Eliason, R.E. Norenberg, Teaching gross anatomy using living tissue, Clin. Anat. 15(2) (2002) 157-9.</w:t>
      </w:r>
    </w:p>
    <w:p w14:paraId="0EC59F1B" w14:textId="77777777" w:rsidR="00C8661E" w:rsidRPr="0034635F" w:rsidRDefault="00C8661E" w:rsidP="00C8661E">
      <w:pPr>
        <w:pStyle w:val="EndNoteBibliography"/>
        <w:spacing w:after="0"/>
        <w:rPr>
          <w:noProof w:val="0"/>
          <w:lang w:val="en-GB"/>
        </w:rPr>
      </w:pPr>
      <w:r w:rsidRPr="0034635F">
        <w:rPr>
          <w:noProof w:val="0"/>
          <w:lang w:val="en-GB"/>
        </w:rPr>
        <w:t>[11] European-Commision, Amending, for the purposes of introducing hazard and precautionary statements in the Croatian language and its adaptation to technical and scientific progress, Regulation (EC) No 1272/2008 of the European Parliament and of the Council on classification, labelling and packaging of substances and mixtures, in: E. Union (Ed.) No 605/2014, 2014.</w:t>
      </w:r>
    </w:p>
    <w:p w14:paraId="51A8BEB8" w14:textId="77777777" w:rsidR="00C8661E" w:rsidRPr="0034635F" w:rsidRDefault="00C8661E" w:rsidP="00C8661E">
      <w:pPr>
        <w:pStyle w:val="EndNoteBibliography"/>
        <w:spacing w:after="0"/>
        <w:rPr>
          <w:noProof w:val="0"/>
          <w:lang w:val="en-GB"/>
        </w:rPr>
      </w:pPr>
      <w:r w:rsidRPr="0034635F">
        <w:rPr>
          <w:noProof w:val="0"/>
          <w:lang w:val="en-GB"/>
        </w:rPr>
        <w:t>[12] European-Commision, Guidance document on the evaluation of efficacy of embalming products (PT22), in: Environment (Ed.) 2013.</w:t>
      </w:r>
    </w:p>
    <w:p w14:paraId="6B9EC0E2" w14:textId="77777777" w:rsidR="00C8661E" w:rsidRPr="0034635F" w:rsidRDefault="00C8661E" w:rsidP="00C8661E">
      <w:pPr>
        <w:pStyle w:val="EndNoteBibliography"/>
        <w:spacing w:after="0"/>
        <w:rPr>
          <w:noProof w:val="0"/>
          <w:lang w:val="en-GB"/>
        </w:rPr>
      </w:pPr>
      <w:r w:rsidRPr="0034635F">
        <w:rPr>
          <w:noProof w:val="0"/>
          <w:lang w:val="en-GB"/>
        </w:rPr>
        <w:t>[13] W. Thiel, [The preservation of the whole corpse with natural color], Ann. Anat. 174(3) (1992) 185-95.</w:t>
      </w:r>
    </w:p>
    <w:p w14:paraId="39A6813B" w14:textId="77777777" w:rsidR="00C8661E" w:rsidRPr="0034635F" w:rsidRDefault="00C8661E" w:rsidP="00C8661E">
      <w:pPr>
        <w:pStyle w:val="EndNoteBibliography"/>
        <w:spacing w:after="0"/>
        <w:rPr>
          <w:noProof w:val="0"/>
          <w:lang w:val="en-GB"/>
        </w:rPr>
      </w:pPr>
      <w:r w:rsidRPr="0034635F">
        <w:rPr>
          <w:noProof w:val="0"/>
          <w:lang w:val="en-GB"/>
        </w:rPr>
        <w:t>[14] D. Belavy, M.J. Ruitenberg, R.B. Brijball, Feasibility study of real-time three-/four-dimensional ultrasound for epidural catheter insertion, Brit. J. Anaesth. 107(3) (2011) 438-445.</w:t>
      </w:r>
    </w:p>
    <w:p w14:paraId="58D8A30D" w14:textId="77777777" w:rsidR="00C8661E" w:rsidRPr="0034635F" w:rsidRDefault="00C8661E" w:rsidP="00C8661E">
      <w:pPr>
        <w:pStyle w:val="EndNoteBibliography"/>
        <w:spacing w:after="0"/>
        <w:rPr>
          <w:noProof w:val="0"/>
          <w:lang w:val="en-GB"/>
        </w:rPr>
      </w:pPr>
      <w:r w:rsidRPr="0034635F">
        <w:rPr>
          <w:noProof w:val="0"/>
          <w:lang w:val="en-GB"/>
        </w:rPr>
        <w:t>[15] D.P. Barton, D.C. Davies, V. Mahadevan, L. Dennis, T. Adib, S. Mudan, A. Sohaib, H. Ellis, Dissection of soft-preserved cadavers in the training of gynaecological oncologists: report of the first UK workshop, Gynecol Oncol 113(3) (2009) 352-6.</w:t>
      </w:r>
    </w:p>
    <w:p w14:paraId="66E9D3FB" w14:textId="77777777" w:rsidR="00C8661E" w:rsidRPr="0034635F" w:rsidRDefault="00C8661E" w:rsidP="00C8661E">
      <w:pPr>
        <w:pStyle w:val="EndNoteBibliography"/>
        <w:spacing w:after="0"/>
        <w:rPr>
          <w:noProof w:val="0"/>
          <w:lang w:val="en-GB"/>
        </w:rPr>
      </w:pPr>
      <w:r w:rsidRPr="0034635F">
        <w:rPr>
          <w:noProof w:val="0"/>
          <w:lang w:val="en-GB"/>
        </w:rPr>
        <w:t>[16] R.M. Guimaraes da Silva, J.M. Matera, A.A. Ribeiro, Preservation of cadavers for surgical technique training, Vet. Surg. 33(6) (2004) 606-8.</w:t>
      </w:r>
    </w:p>
    <w:p w14:paraId="5AF0DE39" w14:textId="77777777" w:rsidR="00C8661E" w:rsidRPr="0034635F" w:rsidRDefault="00C8661E" w:rsidP="00C8661E">
      <w:pPr>
        <w:pStyle w:val="EndNoteBibliography"/>
        <w:spacing w:after="0"/>
        <w:rPr>
          <w:noProof w:val="0"/>
          <w:lang w:val="en-GB"/>
        </w:rPr>
      </w:pPr>
      <w:r w:rsidRPr="0034635F">
        <w:rPr>
          <w:noProof w:val="0"/>
          <w:lang w:val="en-GB"/>
        </w:rPr>
        <w:t>[17] S.D. Anderson, Practical light embalming technique for use in the surgical fresh tissue dissection laboratory, Clin. Anat. 19(1) (2006) 8-11.</w:t>
      </w:r>
    </w:p>
    <w:p w14:paraId="3AB52525" w14:textId="77777777" w:rsidR="00C8661E" w:rsidRPr="0034635F" w:rsidRDefault="00C8661E" w:rsidP="00C8661E">
      <w:pPr>
        <w:pStyle w:val="EndNoteBibliography"/>
        <w:spacing w:after="0"/>
        <w:rPr>
          <w:noProof w:val="0"/>
          <w:lang w:val="en-GB"/>
        </w:rPr>
      </w:pPr>
      <w:r w:rsidRPr="0034635F">
        <w:rPr>
          <w:noProof w:val="0"/>
          <w:lang w:val="en-GB"/>
        </w:rPr>
        <w:t>[18] C. Messmer, R.T. Kellogg, Y. Zhang, A. Baiak, C. Leiweke, J.R. Marcus, L.S. Levin, M.R. Zenn, D. Erdmann, A technique to perfuse cadavers that extends the useful life of fresh tissues: the Duke experience, Anat. Sci. Educ. 3(4) (2010) 191-4.</w:t>
      </w:r>
    </w:p>
    <w:p w14:paraId="2F4B3DF5" w14:textId="77777777" w:rsidR="00C8661E" w:rsidRPr="0034635F" w:rsidRDefault="00C8661E" w:rsidP="00C8661E">
      <w:pPr>
        <w:pStyle w:val="EndNoteBibliography"/>
        <w:spacing w:after="0"/>
        <w:rPr>
          <w:noProof w:val="0"/>
          <w:lang w:val="en-GB"/>
        </w:rPr>
      </w:pPr>
      <w:r w:rsidRPr="0034635F">
        <w:rPr>
          <w:noProof w:val="0"/>
          <w:lang w:val="en-GB"/>
        </w:rPr>
        <w:lastRenderedPageBreak/>
        <w:t>[19] A.A. Vass, S.A. Barshick, G. Sega, J. Caton, J.T. Skeen, J.C. Love, J.A. Synstelien, Decomposition chemistry of human remains: a new methodology for determining the postmortem interval, J. Forensic Sci. 47(3) (2002) 542-53.</w:t>
      </w:r>
    </w:p>
    <w:p w14:paraId="066E5EE1" w14:textId="77777777" w:rsidR="00C8661E" w:rsidRPr="0034635F" w:rsidRDefault="00C8661E" w:rsidP="00C8661E">
      <w:pPr>
        <w:pStyle w:val="EndNoteBibliography"/>
        <w:spacing w:after="0"/>
        <w:rPr>
          <w:noProof w:val="0"/>
          <w:lang w:val="en-GB"/>
        </w:rPr>
      </w:pPr>
      <w:r w:rsidRPr="0034635F">
        <w:rPr>
          <w:noProof w:val="0"/>
          <w:lang w:val="en-GB"/>
        </w:rPr>
        <w:t>[20] B.B. Dent, S.L. Forbes, B.H. Stuart, Review of human decomposition processes in soil, Environ. Geol. 45(4) (2004) 576-585.</w:t>
      </w:r>
    </w:p>
    <w:p w14:paraId="52C4EF80" w14:textId="77777777" w:rsidR="00C8661E" w:rsidRPr="0034635F" w:rsidRDefault="00C8661E" w:rsidP="00C8661E">
      <w:pPr>
        <w:pStyle w:val="EndNoteBibliography"/>
        <w:spacing w:after="0"/>
        <w:rPr>
          <w:noProof w:val="0"/>
          <w:lang w:val="en-GB"/>
        </w:rPr>
      </w:pPr>
      <w:r w:rsidRPr="0034635F">
        <w:rPr>
          <w:noProof w:val="0"/>
          <w:lang w:val="en-GB"/>
        </w:rPr>
        <w:t>[21] S. Paczkowski, S. Schutz, Post-mortem volatiles of vertebrate tissue, Appl. Microbiol. Biotechnol. 91(4) (2011) 917-35.</w:t>
      </w:r>
    </w:p>
    <w:p w14:paraId="6C1026F8" w14:textId="77777777" w:rsidR="00C8661E" w:rsidRPr="0034635F" w:rsidRDefault="00C8661E" w:rsidP="00C8661E">
      <w:pPr>
        <w:pStyle w:val="EndNoteBibliography"/>
        <w:spacing w:after="0"/>
        <w:rPr>
          <w:noProof w:val="0"/>
          <w:lang w:val="en-GB"/>
        </w:rPr>
      </w:pPr>
      <w:r w:rsidRPr="0034635F">
        <w:rPr>
          <w:noProof w:val="0"/>
          <w:lang w:val="en-GB"/>
        </w:rPr>
        <w:t>[22] A. Önal, A review: Current analytical methods for the determination of biogenic amines in foods, Food Chem. 103(4) (2007) 1475-1486.</w:t>
      </w:r>
    </w:p>
    <w:p w14:paraId="4A96CD34" w14:textId="77777777" w:rsidR="00C8661E" w:rsidRPr="0034635F" w:rsidRDefault="00C8661E" w:rsidP="00C8661E">
      <w:pPr>
        <w:pStyle w:val="EndNoteBibliography"/>
        <w:spacing w:after="0"/>
        <w:rPr>
          <w:noProof w:val="0"/>
          <w:lang w:val="en-GB"/>
        </w:rPr>
      </w:pPr>
      <w:r w:rsidRPr="0034635F">
        <w:rPr>
          <w:noProof w:val="0"/>
          <w:lang w:val="en-GB"/>
        </w:rPr>
        <w:t>[23] M.J. Avery, G.A. Junk, Gas chromatography/mass spectrometry determination of water-soluble primary amines as their pentafluorobenzaldehyde imines, Anal. Chem. 57(4) (1985) 790-792.</w:t>
      </w:r>
    </w:p>
    <w:p w14:paraId="781F1B49" w14:textId="77777777" w:rsidR="00C8661E" w:rsidRPr="0034635F" w:rsidRDefault="00C8661E" w:rsidP="00C8661E">
      <w:pPr>
        <w:pStyle w:val="EndNoteBibliography"/>
        <w:spacing w:after="0"/>
        <w:rPr>
          <w:noProof w:val="0"/>
          <w:lang w:val="en-GB"/>
        </w:rPr>
      </w:pPr>
      <w:r w:rsidRPr="0034635F">
        <w:rPr>
          <w:noProof w:val="0"/>
          <w:lang w:val="en-GB"/>
        </w:rPr>
        <w:t>[24] K.K. Ngim, S.E. Ebeler, M.E. Lew, D.G. Crosby, J.W. Wong, Optimized procedures for analyzing primary alkylamines in wines by pentafluorobenzaldehyde derivatization and GC-MS, J. Agric. Food Chem. 48(8) (2000) 3311-6.</w:t>
      </w:r>
    </w:p>
    <w:p w14:paraId="6083DAC8" w14:textId="77777777" w:rsidR="00C8661E" w:rsidRPr="0034635F" w:rsidRDefault="00C8661E" w:rsidP="00C8661E">
      <w:pPr>
        <w:pStyle w:val="EndNoteBibliography"/>
        <w:spacing w:after="0"/>
        <w:rPr>
          <w:noProof w:val="0"/>
          <w:lang w:val="en-GB"/>
        </w:rPr>
      </w:pPr>
      <w:r w:rsidRPr="0034635F">
        <w:rPr>
          <w:noProof w:val="0"/>
          <w:lang w:val="en-GB"/>
        </w:rPr>
        <w:t>[25] K.V. Kumudavally, A. Shobha, T.S. Vasundhara, K. Radhakrishna, Chromatographic analysis of cadaverine to detect incipient spoilage in mutton, Meat Sci. 59(4) (2001) 411-5.</w:t>
      </w:r>
    </w:p>
    <w:p w14:paraId="22B89AFB" w14:textId="77777777" w:rsidR="00C8661E" w:rsidRPr="0034635F" w:rsidRDefault="00C8661E" w:rsidP="00C8661E">
      <w:pPr>
        <w:pStyle w:val="EndNoteBibliography"/>
        <w:spacing w:after="0"/>
        <w:rPr>
          <w:noProof w:val="0"/>
          <w:lang w:val="en-GB"/>
        </w:rPr>
      </w:pPr>
      <w:r w:rsidRPr="0034635F">
        <w:rPr>
          <w:noProof w:val="0"/>
          <w:lang w:val="en-GB"/>
        </w:rPr>
        <w:t>[26] L. Bunkova, F. Bunka, G. Mantlova, A. Cablova, I. Sedlacek, P. Svec, V. Pachlova, S. Kracmar, The effect of ripening and storage conditions on the distribution of tyramine, putrescine and cadaverine in Edam-cheese, Food Microbiol. 27(7) (2010) 880-8.</w:t>
      </w:r>
    </w:p>
    <w:p w14:paraId="7AE30467" w14:textId="77777777" w:rsidR="00C8661E" w:rsidRPr="0034635F" w:rsidRDefault="00C8661E" w:rsidP="00C8661E">
      <w:pPr>
        <w:pStyle w:val="EndNoteBibliography"/>
        <w:spacing w:after="0"/>
        <w:rPr>
          <w:noProof w:val="0"/>
          <w:lang w:val="en-GB"/>
        </w:rPr>
      </w:pPr>
      <w:r w:rsidRPr="0034635F">
        <w:rPr>
          <w:noProof w:val="0"/>
          <w:lang w:val="en-GB"/>
        </w:rPr>
        <w:t>[27] R.A. Benner, Jr., W.F. Staruszkiewicz, W.S. Otwell, Putrescine, cadaverine, and indole production by bacteria isolated from wild and aquacultured penaeid shrimp stored at 0, 12, 24, and 36 degrees C, J. Food Prot. 67(1) (2004) 124-33.</w:t>
      </w:r>
    </w:p>
    <w:p w14:paraId="3FC61544" w14:textId="77777777" w:rsidR="00C8661E" w:rsidRPr="0034635F" w:rsidRDefault="00C8661E" w:rsidP="00C8661E">
      <w:pPr>
        <w:pStyle w:val="EndNoteBibliography"/>
        <w:spacing w:after="0"/>
        <w:rPr>
          <w:noProof w:val="0"/>
          <w:lang w:val="en-GB"/>
        </w:rPr>
      </w:pPr>
      <w:r w:rsidRPr="0034635F">
        <w:rPr>
          <w:noProof w:val="0"/>
          <w:lang w:val="en-GB"/>
        </w:rPr>
        <w:t>[28] A.Y. Smit, L. Engelbrecht, M. du Toit, Managing Your Wine Fermentation to Reduce the Risk of Biogenic Amine Formation, Front. Microbiol. 3 (2012).</w:t>
      </w:r>
    </w:p>
    <w:p w14:paraId="76B0F343" w14:textId="77777777" w:rsidR="00C8661E" w:rsidRPr="0034635F" w:rsidRDefault="00C8661E" w:rsidP="00C8661E">
      <w:pPr>
        <w:pStyle w:val="EndNoteBibliography"/>
        <w:spacing w:after="0"/>
        <w:rPr>
          <w:noProof w:val="0"/>
          <w:lang w:val="en-GB"/>
        </w:rPr>
      </w:pPr>
      <w:r w:rsidRPr="0034635F">
        <w:rPr>
          <w:noProof w:val="0"/>
          <w:lang w:val="en-GB"/>
        </w:rPr>
        <w:t>[29] M. Cooke, N. Leeves, C. White, Time profile of putrescine, cadaverine, indole and skatole in human saliva, Arch. Oral Biol. 48(4) (2003) 323-7.</w:t>
      </w:r>
    </w:p>
    <w:p w14:paraId="0745C148" w14:textId="77777777" w:rsidR="00C8661E" w:rsidRPr="0034635F" w:rsidRDefault="00C8661E" w:rsidP="00C8661E">
      <w:pPr>
        <w:pStyle w:val="EndNoteBibliography"/>
        <w:spacing w:after="0"/>
        <w:rPr>
          <w:noProof w:val="0"/>
          <w:lang w:val="en-GB"/>
        </w:rPr>
      </w:pPr>
      <w:r w:rsidRPr="0034635F">
        <w:rPr>
          <w:noProof w:val="0"/>
          <w:lang w:val="en-GB"/>
        </w:rPr>
        <w:t>[30] S. Goldberg, A. Kozlovsky, D. Gordon, I. Gelernter, A. Sintov, M. Rosenberg, Cadaverine as a putative component of oral malodor, J. Dent. Res. 73(6) (1994) 1168-72.</w:t>
      </w:r>
    </w:p>
    <w:p w14:paraId="250F786B" w14:textId="77777777" w:rsidR="00C8661E" w:rsidRPr="0034635F" w:rsidRDefault="00C8661E" w:rsidP="00C8661E">
      <w:pPr>
        <w:pStyle w:val="EndNoteBibliography"/>
        <w:spacing w:after="0"/>
        <w:rPr>
          <w:noProof w:val="0"/>
          <w:lang w:val="en-GB"/>
        </w:rPr>
      </w:pPr>
      <w:r w:rsidRPr="0034635F">
        <w:rPr>
          <w:noProof w:val="0"/>
          <w:lang w:val="en-GB"/>
        </w:rPr>
        <w:t>[31] R.J. Ouellette, J.D. Rawn, 12 - Amines and Amides, in: R.J. Ouellette, J.D. Rawn (Eds.), Principles of Organic Chemistry, Elsevier, Boston, 2015, pp. 315-342.</w:t>
      </w:r>
    </w:p>
    <w:p w14:paraId="2A93829E" w14:textId="77777777" w:rsidR="00C8661E" w:rsidRPr="0034635F" w:rsidRDefault="00C8661E" w:rsidP="00C8661E">
      <w:pPr>
        <w:pStyle w:val="EndNoteBibliography"/>
        <w:spacing w:after="0"/>
        <w:rPr>
          <w:noProof w:val="0"/>
          <w:lang w:val="en-GB"/>
        </w:rPr>
      </w:pPr>
      <w:r w:rsidRPr="0034635F">
        <w:rPr>
          <w:noProof w:val="0"/>
          <w:lang w:val="en-GB"/>
        </w:rPr>
        <w:t>[32] E.M. Hoffman, A.M. Curran, N. Dulgerian, R.A. Stockham, B.A. Eckenrode, Characterization of the volatile organic compounds present in the headspace of decomposing human remains, Forensic Sci. Int. 186(1-3) (2009) 6-13.</w:t>
      </w:r>
    </w:p>
    <w:p w14:paraId="28EB6C02" w14:textId="77777777" w:rsidR="00C8661E" w:rsidRPr="0034635F" w:rsidRDefault="00C8661E" w:rsidP="00C8661E">
      <w:pPr>
        <w:pStyle w:val="EndNoteBibliography"/>
        <w:spacing w:after="0"/>
        <w:rPr>
          <w:noProof w:val="0"/>
          <w:lang w:val="en-GB"/>
        </w:rPr>
      </w:pPr>
      <w:r w:rsidRPr="0034635F">
        <w:rPr>
          <w:noProof w:val="0"/>
          <w:lang w:val="en-GB"/>
        </w:rPr>
        <w:t>[33] M. Statheropoulos, C. Spiliopoulou, A. Agapiou, A study of volatile organic compounds evolved from the decaying human body, Forensic Sci. Int. 153(2-3) (2005) 147-55.</w:t>
      </w:r>
    </w:p>
    <w:p w14:paraId="2F6F7A59" w14:textId="77777777" w:rsidR="00C8661E" w:rsidRPr="0034635F" w:rsidRDefault="00C8661E" w:rsidP="00C8661E">
      <w:pPr>
        <w:pStyle w:val="EndNoteBibliography"/>
        <w:spacing w:after="0"/>
        <w:rPr>
          <w:noProof w:val="0"/>
          <w:lang w:val="en-GB"/>
        </w:rPr>
      </w:pPr>
      <w:r w:rsidRPr="0034635F">
        <w:rPr>
          <w:noProof w:val="0"/>
          <w:lang w:val="en-GB"/>
        </w:rPr>
        <w:t>[34] G. Blom, The development of analytical techniques to identify and quantify the presence of decomposition through analysing bio amines and oxalic acid from graves in a forensic context, 2012.</w:t>
      </w:r>
    </w:p>
    <w:p w14:paraId="63929A3B" w14:textId="77777777" w:rsidR="00C8661E" w:rsidRPr="0034635F" w:rsidRDefault="00C8661E" w:rsidP="00C8661E">
      <w:pPr>
        <w:pStyle w:val="EndNoteBibliography"/>
        <w:spacing w:after="0"/>
        <w:rPr>
          <w:noProof w:val="0"/>
          <w:lang w:val="en-GB"/>
        </w:rPr>
      </w:pPr>
      <w:r w:rsidRPr="0034635F">
        <w:rPr>
          <w:noProof w:val="0"/>
          <w:lang w:val="en-GB"/>
        </w:rPr>
        <w:t>[35] A.A. Vass, R.R. Smith, C.V. Thompson, M.N. Burnett, D.A. Wolf, J.A. Synstelien, N. Dulgerian, B.A. Eckenrode, Decompositional odor analysis database, J. Forensic Sci. 49(4) (2004) 760-9.</w:t>
      </w:r>
    </w:p>
    <w:p w14:paraId="4C4042E7" w14:textId="77777777" w:rsidR="00C8661E" w:rsidRPr="0034635F" w:rsidRDefault="00C8661E" w:rsidP="00C8661E">
      <w:pPr>
        <w:pStyle w:val="EndNoteBibliography"/>
        <w:spacing w:after="0"/>
        <w:rPr>
          <w:noProof w:val="0"/>
          <w:lang w:val="en-GB"/>
        </w:rPr>
      </w:pPr>
      <w:r w:rsidRPr="0034635F">
        <w:rPr>
          <w:noProof w:val="0"/>
          <w:lang w:val="en-GB"/>
        </w:rPr>
        <w:t>[36] A.A. Vass, R.R. Smith, C.V. Thompson, M.N. Burnett, N. Dulgerian, B.A. Eckenrode, Odor analysis of decomposing buried human remains, J. Forensic Sci.. 53(2) (2008) 384-91.</w:t>
      </w:r>
    </w:p>
    <w:p w14:paraId="4A6ECB5B" w14:textId="77777777" w:rsidR="00C8661E" w:rsidRPr="0034635F" w:rsidRDefault="00C8661E" w:rsidP="00C8661E">
      <w:pPr>
        <w:pStyle w:val="EndNoteBibliography"/>
        <w:spacing w:after="0"/>
        <w:rPr>
          <w:noProof w:val="0"/>
          <w:lang w:val="en-GB"/>
        </w:rPr>
      </w:pPr>
      <w:r w:rsidRPr="0034635F">
        <w:rPr>
          <w:noProof w:val="0"/>
          <w:lang w:val="en-GB"/>
        </w:rPr>
        <w:t>[37] N. Cabirol, M.T. Pommier, M. Gueux, G. Payen, Comparison of lipid composition in two types of human putrefactive liquid, Forensic Sci. Int. 94(1-2) (1998) 47-54.</w:t>
      </w:r>
    </w:p>
    <w:p w14:paraId="0B86FD34" w14:textId="77777777" w:rsidR="00C8661E" w:rsidRPr="0034635F" w:rsidRDefault="00C8661E" w:rsidP="00C8661E">
      <w:pPr>
        <w:pStyle w:val="EndNoteBibliography"/>
        <w:spacing w:after="0"/>
        <w:rPr>
          <w:noProof w:val="0"/>
          <w:lang w:val="en-GB"/>
        </w:rPr>
      </w:pPr>
      <w:r w:rsidRPr="0034635F">
        <w:rPr>
          <w:noProof w:val="0"/>
          <w:lang w:val="en-GB"/>
        </w:rPr>
        <w:t>[38] G. Pelletti, M. Garagnani, R. Barone, R. Boscolo-Berto, F. Rossi, A. Morotti, R. Roffi, P. Fais, S. Pelotti, Validation and preliminary application of a GC-MS method for the determination of putrescine and cadaverine in the human brain: a promising technique for PMI estimation, Forensic Sci. Int. 297 (2019) 221-227.</w:t>
      </w:r>
    </w:p>
    <w:p w14:paraId="14D53C4D" w14:textId="77777777" w:rsidR="00C8661E" w:rsidRPr="0034635F" w:rsidRDefault="00C8661E" w:rsidP="00C8661E">
      <w:pPr>
        <w:pStyle w:val="EndNoteBibliography"/>
        <w:spacing w:after="0"/>
        <w:rPr>
          <w:noProof w:val="0"/>
          <w:lang w:val="en-GB"/>
        </w:rPr>
      </w:pPr>
      <w:r w:rsidRPr="0034635F">
        <w:rPr>
          <w:noProof w:val="0"/>
          <w:lang w:val="en-GB"/>
        </w:rPr>
        <w:lastRenderedPageBreak/>
        <w:t>[39] E. Rosier, E. Cuypers, M. Dekens, R. Verplaetse, W. Develter, W. Van de Voorde, D. Maes, J. Tytgat, Development and validation of a new TD-GC/MS method and its applicability in the search for human and animal decomposition products, Anal. Bioanal. Chem. 406(15) (2014) 3611-9.</w:t>
      </w:r>
    </w:p>
    <w:p w14:paraId="6E535F23" w14:textId="77777777" w:rsidR="00C8661E" w:rsidRPr="0034635F" w:rsidRDefault="00C8661E" w:rsidP="00C8661E">
      <w:pPr>
        <w:pStyle w:val="EndNoteBibliography"/>
        <w:spacing w:after="0"/>
        <w:rPr>
          <w:noProof w:val="0"/>
          <w:lang w:val="en-GB"/>
        </w:rPr>
      </w:pPr>
      <w:r w:rsidRPr="0034635F">
        <w:rPr>
          <w:noProof w:val="0"/>
          <w:lang w:val="en-GB"/>
        </w:rPr>
        <w:t>[40] M.Y. Khuhawar, A.A. Memon, P.D. Jaipal, M.I. Bhanger, Capillary gas chromatographic determination of putrescine and cadaverine in serum of cancer patients using trifluoroacetylacetone as derivatizing reagent, J. Chromatogr. B. Biomed. Sci. Appl. 723(1-2) (1999) 17-24.</w:t>
      </w:r>
    </w:p>
    <w:p w14:paraId="48A0A7EB" w14:textId="77777777" w:rsidR="00C8661E" w:rsidRPr="0034635F" w:rsidRDefault="00C8661E" w:rsidP="00C8661E">
      <w:pPr>
        <w:pStyle w:val="EndNoteBibliography"/>
        <w:spacing w:after="0"/>
        <w:rPr>
          <w:noProof w:val="0"/>
          <w:lang w:val="en-GB"/>
        </w:rPr>
      </w:pPr>
      <w:r w:rsidRPr="0034635F">
        <w:rPr>
          <w:noProof w:val="0"/>
          <w:lang w:val="en-GB"/>
        </w:rPr>
        <w:t>[41] P. Trompette, M. Lemonnier, Funeral embalming: the transformation of a medical innovation, Science Studies 22 (2009).</w:t>
      </w:r>
    </w:p>
    <w:p w14:paraId="5A735EC9" w14:textId="77777777" w:rsidR="00C8661E" w:rsidRPr="0034635F" w:rsidRDefault="00C8661E" w:rsidP="00C8661E">
      <w:pPr>
        <w:pStyle w:val="EndNoteBibliography"/>
        <w:rPr>
          <w:noProof w:val="0"/>
          <w:lang w:val="en-GB"/>
        </w:rPr>
      </w:pPr>
      <w:r w:rsidRPr="0034635F">
        <w:rPr>
          <w:noProof w:val="0"/>
          <w:lang w:val="en-GB"/>
        </w:rPr>
        <w:t>[42] E.R. Hyde, D.P. Haarmann, A.M. Lynne, S.R. Bucheli, J.F. Petrosino, The living dead: bacterial community structure of a cadaver at the onset and end of the bloat stage of decomposition, PLoS One 8(10) (2013) e77733.</w:t>
      </w:r>
    </w:p>
    <w:p w14:paraId="12DAB119" w14:textId="4BC0A7F8" w:rsidR="00F94489" w:rsidRPr="0034635F" w:rsidRDefault="00F87798">
      <w:pPr>
        <w:rPr>
          <w:sz w:val="22"/>
          <w:lang w:val="en-GB"/>
        </w:rPr>
      </w:pPr>
      <w:r w:rsidRPr="0034635F">
        <w:rPr>
          <w:sz w:val="22"/>
          <w:lang w:val="en-GB"/>
        </w:rPr>
        <w:fldChar w:fldCharType="end"/>
      </w:r>
    </w:p>
    <w:sectPr w:rsidR="00F94489" w:rsidRPr="0034635F" w:rsidSect="003A57B3">
      <w:footerReference w:type="default" r:id="rId10"/>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2B16D1" w16cid:durableId="213EBBCC"/>
  <w16cid:commentId w16cid:paraId="1C002D6B" w16cid:durableId="213EBD06"/>
  <w16cid:commentId w16cid:paraId="1640DD41" w16cid:durableId="213EBC23"/>
  <w16cid:commentId w16cid:paraId="09141F44" w16cid:durableId="213EBC81"/>
  <w16cid:commentId w16cid:paraId="08E87AFD" w16cid:durableId="213EBCA6"/>
  <w16cid:commentId w16cid:paraId="3D5E8B16" w16cid:durableId="213EBCE5"/>
  <w16cid:commentId w16cid:paraId="137BA8F4" w16cid:durableId="213EBD68"/>
  <w16cid:commentId w16cid:paraId="3E79FFB0" w16cid:durableId="213EBDAD"/>
  <w16cid:commentId w16cid:paraId="0D9C2A5F" w16cid:durableId="213EBF20"/>
  <w16cid:commentId w16cid:paraId="57CF539C" w16cid:durableId="213EBF58"/>
  <w16cid:commentId w16cid:paraId="31C7AD26" w16cid:durableId="213EC295"/>
  <w16cid:commentId w16cid:paraId="461005E0" w16cid:durableId="213EC2D1"/>
  <w16cid:commentId w16cid:paraId="730F8832" w16cid:durableId="213EC30D"/>
  <w16cid:commentId w16cid:paraId="7C711F72" w16cid:durableId="213EC320"/>
  <w16cid:commentId w16cid:paraId="708AB5B2" w16cid:durableId="213EC418"/>
  <w16cid:commentId w16cid:paraId="55AB68BE" w16cid:durableId="213EC4A0"/>
  <w16cid:commentId w16cid:paraId="64AEAF25" w16cid:durableId="213EC50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17EFE" w14:textId="77777777" w:rsidR="00116E57" w:rsidRDefault="00116E57" w:rsidP="00167CCD">
      <w:pPr>
        <w:spacing w:after="0" w:line="240" w:lineRule="auto"/>
      </w:pPr>
      <w:r>
        <w:separator/>
      </w:r>
    </w:p>
  </w:endnote>
  <w:endnote w:type="continuationSeparator" w:id="0">
    <w:p w14:paraId="4FB6374A" w14:textId="77777777" w:rsidR="00116E57" w:rsidRDefault="00116E57" w:rsidP="0016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1821118"/>
      <w:docPartObj>
        <w:docPartGallery w:val="Page Numbers (Bottom of Page)"/>
        <w:docPartUnique/>
      </w:docPartObj>
    </w:sdtPr>
    <w:sdtEndPr>
      <w:rPr>
        <w:noProof/>
      </w:rPr>
    </w:sdtEndPr>
    <w:sdtContent>
      <w:p w14:paraId="285CDD33" w14:textId="4DBAB1C9" w:rsidR="00057065" w:rsidRDefault="00057065">
        <w:pPr>
          <w:pStyle w:val="Footer"/>
          <w:jc w:val="right"/>
        </w:pPr>
        <w:r>
          <w:fldChar w:fldCharType="begin"/>
        </w:r>
        <w:r>
          <w:instrText xml:space="preserve"> PAGE   \* MERGEFORMAT </w:instrText>
        </w:r>
        <w:r>
          <w:fldChar w:fldCharType="separate"/>
        </w:r>
        <w:r w:rsidR="0034635F">
          <w:rPr>
            <w:noProof/>
          </w:rPr>
          <w:t>2</w:t>
        </w:r>
        <w:r>
          <w:rPr>
            <w:noProof/>
          </w:rPr>
          <w:fldChar w:fldCharType="end"/>
        </w:r>
      </w:p>
    </w:sdtContent>
  </w:sdt>
  <w:p w14:paraId="0D9EC57F" w14:textId="77777777" w:rsidR="00057065" w:rsidRDefault="00057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56C01" w14:textId="77777777" w:rsidR="00116E57" w:rsidRDefault="00116E57" w:rsidP="00167CCD">
      <w:pPr>
        <w:spacing w:after="0" w:line="240" w:lineRule="auto"/>
      </w:pPr>
      <w:r>
        <w:separator/>
      </w:r>
    </w:p>
  </w:footnote>
  <w:footnote w:type="continuationSeparator" w:id="0">
    <w:p w14:paraId="61F3F178" w14:textId="77777777" w:rsidR="00116E57" w:rsidRDefault="00116E57" w:rsidP="00167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E5C40"/>
    <w:multiLevelType w:val="multilevel"/>
    <w:tmpl w:val="9648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8913D0"/>
    <w:multiLevelType w:val="multilevel"/>
    <w:tmpl w:val="02003AE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linical Biochemistry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zpxvfrdzr00flesseupxzptf2sdpdp2ftww&quot;&gt;My EndNote Library&lt;record-ids&gt;&lt;item&gt;4&lt;/item&gt;&lt;item&gt;21&lt;/item&gt;&lt;item&gt;22&lt;/item&gt;&lt;item&gt;24&lt;/item&gt;&lt;item&gt;30&lt;/item&gt;&lt;item&gt;48&lt;/item&gt;&lt;item&gt;92&lt;/item&gt;&lt;item&gt;120&lt;/item&gt;&lt;item&gt;179&lt;/item&gt;&lt;item&gt;213&lt;/item&gt;&lt;item&gt;227&lt;/item&gt;&lt;item&gt;228&lt;/item&gt;&lt;item&gt;229&lt;/item&gt;&lt;item&gt;232&lt;/item&gt;&lt;item&gt;235&lt;/item&gt;&lt;item&gt;238&lt;/item&gt;&lt;item&gt;246&lt;/item&gt;&lt;item&gt;295&lt;/item&gt;&lt;item&gt;296&lt;/item&gt;&lt;item&gt;297&lt;/item&gt;&lt;item&gt;298&lt;/item&gt;&lt;item&gt;299&lt;/item&gt;&lt;item&gt;300&lt;/item&gt;&lt;item&gt;301&lt;/item&gt;&lt;item&gt;302&lt;/item&gt;&lt;item&gt;303&lt;/item&gt;&lt;item&gt;304&lt;/item&gt;&lt;item&gt;305&lt;/item&gt;&lt;item&gt;306&lt;/item&gt;&lt;item&gt;310&lt;/item&gt;&lt;item&gt;311&lt;/item&gt;&lt;item&gt;312&lt;/item&gt;&lt;item&gt;342&lt;/item&gt;&lt;item&gt;343&lt;/item&gt;&lt;item&gt;356&lt;/item&gt;&lt;item&gt;370&lt;/item&gt;&lt;item&gt;376&lt;/item&gt;&lt;item&gt;598&lt;/item&gt;&lt;item&gt;601&lt;/item&gt;&lt;item&gt;604&lt;/item&gt;&lt;/record-ids&gt;&lt;/item&gt;&lt;/Libraries&gt;"/>
  </w:docVars>
  <w:rsids>
    <w:rsidRoot w:val="008A402B"/>
    <w:rsid w:val="00017FC4"/>
    <w:rsid w:val="00023D15"/>
    <w:rsid w:val="00044807"/>
    <w:rsid w:val="000466F1"/>
    <w:rsid w:val="00057065"/>
    <w:rsid w:val="00060971"/>
    <w:rsid w:val="00096B4F"/>
    <w:rsid w:val="000E1CC2"/>
    <w:rsid w:val="000E7CBA"/>
    <w:rsid w:val="000F58B0"/>
    <w:rsid w:val="00104669"/>
    <w:rsid w:val="00115F1F"/>
    <w:rsid w:val="00116E57"/>
    <w:rsid w:val="001170F5"/>
    <w:rsid w:val="0014070D"/>
    <w:rsid w:val="001439EA"/>
    <w:rsid w:val="00167CCD"/>
    <w:rsid w:val="001732B3"/>
    <w:rsid w:val="00197F3D"/>
    <w:rsid w:val="001B6EE5"/>
    <w:rsid w:val="001C3443"/>
    <w:rsid w:val="001C6C7A"/>
    <w:rsid w:val="001E444B"/>
    <w:rsid w:val="0026501E"/>
    <w:rsid w:val="002A08BA"/>
    <w:rsid w:val="002A4041"/>
    <w:rsid w:val="002C2A24"/>
    <w:rsid w:val="002C53D1"/>
    <w:rsid w:val="002E2CB1"/>
    <w:rsid w:val="002F7D05"/>
    <w:rsid w:val="00301A01"/>
    <w:rsid w:val="00310C7E"/>
    <w:rsid w:val="00334C15"/>
    <w:rsid w:val="0034635F"/>
    <w:rsid w:val="00352461"/>
    <w:rsid w:val="00356E71"/>
    <w:rsid w:val="00374CE4"/>
    <w:rsid w:val="003A51A9"/>
    <w:rsid w:val="003A57B3"/>
    <w:rsid w:val="003E280E"/>
    <w:rsid w:val="003F0626"/>
    <w:rsid w:val="003F48A9"/>
    <w:rsid w:val="003F4F46"/>
    <w:rsid w:val="00401AA7"/>
    <w:rsid w:val="00416855"/>
    <w:rsid w:val="0043036B"/>
    <w:rsid w:val="004630B7"/>
    <w:rsid w:val="00466950"/>
    <w:rsid w:val="004A4A43"/>
    <w:rsid w:val="004F72EB"/>
    <w:rsid w:val="0051258C"/>
    <w:rsid w:val="00533BF3"/>
    <w:rsid w:val="00537EFA"/>
    <w:rsid w:val="005616C4"/>
    <w:rsid w:val="00561ACC"/>
    <w:rsid w:val="00582FFD"/>
    <w:rsid w:val="00596C0B"/>
    <w:rsid w:val="005B2B28"/>
    <w:rsid w:val="005C6659"/>
    <w:rsid w:val="005E646A"/>
    <w:rsid w:val="00635E93"/>
    <w:rsid w:val="00636723"/>
    <w:rsid w:val="006439C8"/>
    <w:rsid w:val="00655237"/>
    <w:rsid w:val="00657860"/>
    <w:rsid w:val="006961C3"/>
    <w:rsid w:val="006F4FB2"/>
    <w:rsid w:val="0073640F"/>
    <w:rsid w:val="007421CA"/>
    <w:rsid w:val="0075101F"/>
    <w:rsid w:val="00753626"/>
    <w:rsid w:val="0077329E"/>
    <w:rsid w:val="007829AB"/>
    <w:rsid w:val="0079533A"/>
    <w:rsid w:val="007C4636"/>
    <w:rsid w:val="007C49A8"/>
    <w:rsid w:val="00807E07"/>
    <w:rsid w:val="00833C7F"/>
    <w:rsid w:val="0084014D"/>
    <w:rsid w:val="00843C43"/>
    <w:rsid w:val="00845FE3"/>
    <w:rsid w:val="008760CB"/>
    <w:rsid w:val="008771C0"/>
    <w:rsid w:val="008A402B"/>
    <w:rsid w:val="008B1B48"/>
    <w:rsid w:val="008D00E0"/>
    <w:rsid w:val="008F0E8B"/>
    <w:rsid w:val="008F11E7"/>
    <w:rsid w:val="009170F8"/>
    <w:rsid w:val="009360A1"/>
    <w:rsid w:val="00965FE1"/>
    <w:rsid w:val="009A6B0C"/>
    <w:rsid w:val="009C1D77"/>
    <w:rsid w:val="009E113F"/>
    <w:rsid w:val="009E3C3C"/>
    <w:rsid w:val="009F5177"/>
    <w:rsid w:val="009F7ABF"/>
    <w:rsid w:val="00A03B90"/>
    <w:rsid w:val="00A21F87"/>
    <w:rsid w:val="00A301E2"/>
    <w:rsid w:val="00A538AE"/>
    <w:rsid w:val="00A578EA"/>
    <w:rsid w:val="00A579D8"/>
    <w:rsid w:val="00A61666"/>
    <w:rsid w:val="00A812A1"/>
    <w:rsid w:val="00AA0D6A"/>
    <w:rsid w:val="00AA7CE2"/>
    <w:rsid w:val="00AD1F28"/>
    <w:rsid w:val="00AD5341"/>
    <w:rsid w:val="00AD7516"/>
    <w:rsid w:val="00AE5527"/>
    <w:rsid w:val="00AF03C4"/>
    <w:rsid w:val="00B05025"/>
    <w:rsid w:val="00B420BE"/>
    <w:rsid w:val="00B42C15"/>
    <w:rsid w:val="00B4560D"/>
    <w:rsid w:val="00B45DD5"/>
    <w:rsid w:val="00B512AC"/>
    <w:rsid w:val="00B55EBF"/>
    <w:rsid w:val="00B642CE"/>
    <w:rsid w:val="00B71531"/>
    <w:rsid w:val="00B91A17"/>
    <w:rsid w:val="00BA09CD"/>
    <w:rsid w:val="00BA2459"/>
    <w:rsid w:val="00BC1A50"/>
    <w:rsid w:val="00BE2B98"/>
    <w:rsid w:val="00BE382B"/>
    <w:rsid w:val="00BE7CED"/>
    <w:rsid w:val="00BF1C02"/>
    <w:rsid w:val="00C066D0"/>
    <w:rsid w:val="00C46194"/>
    <w:rsid w:val="00C65E48"/>
    <w:rsid w:val="00C80C95"/>
    <w:rsid w:val="00C84242"/>
    <w:rsid w:val="00C8661E"/>
    <w:rsid w:val="00CA1E5A"/>
    <w:rsid w:val="00CA6CEE"/>
    <w:rsid w:val="00CD5A32"/>
    <w:rsid w:val="00D055C5"/>
    <w:rsid w:val="00D122E0"/>
    <w:rsid w:val="00D2148F"/>
    <w:rsid w:val="00D35D53"/>
    <w:rsid w:val="00D37D91"/>
    <w:rsid w:val="00D76185"/>
    <w:rsid w:val="00DE7C98"/>
    <w:rsid w:val="00E172AF"/>
    <w:rsid w:val="00E23642"/>
    <w:rsid w:val="00E5418A"/>
    <w:rsid w:val="00E76F25"/>
    <w:rsid w:val="00EA09DF"/>
    <w:rsid w:val="00ED6BB0"/>
    <w:rsid w:val="00EF0794"/>
    <w:rsid w:val="00F01D60"/>
    <w:rsid w:val="00F11773"/>
    <w:rsid w:val="00F276FA"/>
    <w:rsid w:val="00F85DA4"/>
    <w:rsid w:val="00F87798"/>
    <w:rsid w:val="00F94489"/>
    <w:rsid w:val="00FA14A0"/>
    <w:rsid w:val="00FA453F"/>
    <w:rsid w:val="00FE0069"/>
    <w:rsid w:val="00FF62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01C90"/>
  <w15:docId w15:val="{E135EC25-DC4A-44B8-982B-F28701E2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02B"/>
    <w:rPr>
      <w:rFonts w:ascii="Times New Roman" w:hAnsi="Times New Roman"/>
      <w:sz w:val="24"/>
      <w:lang w:val="en-US"/>
    </w:rPr>
  </w:style>
  <w:style w:type="paragraph" w:styleId="Heading1">
    <w:name w:val="heading 1"/>
    <w:basedOn w:val="Normal"/>
    <w:link w:val="Heading1Char"/>
    <w:uiPriority w:val="9"/>
    <w:qFormat/>
    <w:rsid w:val="008A402B"/>
    <w:pPr>
      <w:spacing w:before="100" w:beforeAutospacing="1" w:after="100" w:afterAutospacing="1" w:line="240" w:lineRule="auto"/>
      <w:outlineLvl w:val="0"/>
    </w:pPr>
    <w:rPr>
      <w:rFonts w:eastAsia="Times New Roman" w:cs="Times New Roman"/>
      <w:b/>
      <w:bCs/>
      <w:kern w:val="36"/>
      <w:sz w:val="28"/>
      <w:szCs w:val="48"/>
    </w:rPr>
  </w:style>
  <w:style w:type="paragraph" w:styleId="Heading2">
    <w:name w:val="heading 2"/>
    <w:basedOn w:val="Normal"/>
    <w:next w:val="Normal"/>
    <w:link w:val="Heading2Char"/>
    <w:uiPriority w:val="9"/>
    <w:unhideWhenUsed/>
    <w:qFormat/>
    <w:rsid w:val="008A402B"/>
    <w:pPr>
      <w:keepNext/>
      <w:keepLines/>
      <w:spacing w:before="200" w:after="0" w:line="480" w:lineRule="auto"/>
      <w:outlineLvl w:val="1"/>
    </w:pPr>
    <w:rPr>
      <w:rFonts w:eastAsiaTheme="majorEastAsia" w:cs="Times New Roman"/>
      <w:b/>
      <w:bCs/>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02B"/>
    <w:rPr>
      <w:rFonts w:ascii="Times New Roman" w:eastAsia="Times New Roman" w:hAnsi="Times New Roman" w:cs="Times New Roman"/>
      <w:b/>
      <w:bCs/>
      <w:kern w:val="36"/>
      <w:sz w:val="28"/>
      <w:szCs w:val="48"/>
      <w:lang w:val="en-US"/>
    </w:rPr>
  </w:style>
  <w:style w:type="character" w:customStyle="1" w:styleId="Heading2Char">
    <w:name w:val="Heading 2 Char"/>
    <w:basedOn w:val="DefaultParagraphFont"/>
    <w:link w:val="Heading2"/>
    <w:uiPriority w:val="9"/>
    <w:rsid w:val="008A402B"/>
    <w:rPr>
      <w:rFonts w:ascii="Times New Roman" w:eastAsiaTheme="majorEastAsia" w:hAnsi="Times New Roman" w:cs="Times New Roman"/>
      <w:b/>
      <w:bCs/>
      <w:color w:val="000000" w:themeColor="text1"/>
      <w:sz w:val="24"/>
      <w:szCs w:val="24"/>
      <w:lang w:val="en-US"/>
    </w:rPr>
  </w:style>
  <w:style w:type="paragraph" w:styleId="NormalWeb">
    <w:name w:val="Normal (Web)"/>
    <w:basedOn w:val="Normal"/>
    <w:uiPriority w:val="99"/>
    <w:semiHidden/>
    <w:unhideWhenUsed/>
    <w:rsid w:val="008A402B"/>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8A402B"/>
    <w:pPr>
      <w:ind w:left="720"/>
      <w:contextualSpacing/>
    </w:pPr>
  </w:style>
  <w:style w:type="paragraph" w:styleId="BalloonText">
    <w:name w:val="Balloon Text"/>
    <w:basedOn w:val="Normal"/>
    <w:link w:val="BalloonTextChar"/>
    <w:uiPriority w:val="99"/>
    <w:semiHidden/>
    <w:unhideWhenUsed/>
    <w:rsid w:val="00F87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798"/>
    <w:rPr>
      <w:rFonts w:ascii="Tahoma" w:hAnsi="Tahoma" w:cs="Tahoma"/>
      <w:sz w:val="16"/>
      <w:szCs w:val="16"/>
      <w:lang w:val="en-US"/>
    </w:rPr>
  </w:style>
  <w:style w:type="paragraph" w:customStyle="1" w:styleId="EndNoteBibliographyTitle">
    <w:name w:val="EndNote Bibliography Title"/>
    <w:basedOn w:val="Normal"/>
    <w:link w:val="EndNoteBibliographyTitleChar"/>
    <w:rsid w:val="00F87798"/>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F87798"/>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F87798"/>
    <w:pPr>
      <w:spacing w:line="240" w:lineRule="auto"/>
    </w:pPr>
    <w:rPr>
      <w:rFonts w:cs="Times New Roman"/>
      <w:noProof/>
    </w:rPr>
  </w:style>
  <w:style w:type="character" w:customStyle="1" w:styleId="EndNoteBibliographyChar">
    <w:name w:val="EndNote Bibliography Char"/>
    <w:basedOn w:val="DefaultParagraphFont"/>
    <w:link w:val="EndNoteBibliography"/>
    <w:rsid w:val="00F87798"/>
    <w:rPr>
      <w:rFonts w:ascii="Times New Roman" w:hAnsi="Times New Roman" w:cs="Times New Roman"/>
      <w:noProof/>
      <w:sz w:val="24"/>
      <w:lang w:val="en-US"/>
    </w:rPr>
  </w:style>
  <w:style w:type="paragraph" w:styleId="Header">
    <w:name w:val="header"/>
    <w:basedOn w:val="Normal"/>
    <w:link w:val="HeaderChar"/>
    <w:uiPriority w:val="99"/>
    <w:unhideWhenUsed/>
    <w:rsid w:val="00167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7CCD"/>
    <w:rPr>
      <w:rFonts w:ascii="Times New Roman" w:hAnsi="Times New Roman"/>
      <w:sz w:val="24"/>
      <w:lang w:val="en-US"/>
    </w:rPr>
  </w:style>
  <w:style w:type="paragraph" w:styleId="Footer">
    <w:name w:val="footer"/>
    <w:basedOn w:val="Normal"/>
    <w:link w:val="FooterChar"/>
    <w:uiPriority w:val="99"/>
    <w:unhideWhenUsed/>
    <w:rsid w:val="00167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7CCD"/>
    <w:rPr>
      <w:rFonts w:ascii="Times New Roman" w:hAnsi="Times New Roman"/>
      <w:sz w:val="24"/>
      <w:lang w:val="en-US"/>
    </w:rPr>
  </w:style>
  <w:style w:type="character" w:styleId="LineNumber">
    <w:name w:val="line number"/>
    <w:basedOn w:val="DefaultParagraphFont"/>
    <w:uiPriority w:val="99"/>
    <w:semiHidden/>
    <w:unhideWhenUsed/>
    <w:rsid w:val="00167CCD"/>
  </w:style>
  <w:style w:type="character" w:styleId="CommentReference">
    <w:name w:val="annotation reference"/>
    <w:basedOn w:val="DefaultParagraphFont"/>
    <w:uiPriority w:val="99"/>
    <w:semiHidden/>
    <w:unhideWhenUsed/>
    <w:rsid w:val="00044807"/>
    <w:rPr>
      <w:sz w:val="16"/>
      <w:szCs w:val="16"/>
    </w:rPr>
  </w:style>
  <w:style w:type="paragraph" w:styleId="CommentText">
    <w:name w:val="annotation text"/>
    <w:basedOn w:val="Normal"/>
    <w:link w:val="CommentTextChar"/>
    <w:uiPriority w:val="99"/>
    <w:unhideWhenUsed/>
    <w:rsid w:val="00044807"/>
    <w:pPr>
      <w:spacing w:line="240" w:lineRule="auto"/>
    </w:pPr>
    <w:rPr>
      <w:sz w:val="20"/>
      <w:szCs w:val="20"/>
    </w:rPr>
  </w:style>
  <w:style w:type="character" w:customStyle="1" w:styleId="CommentTextChar">
    <w:name w:val="Comment Text Char"/>
    <w:basedOn w:val="DefaultParagraphFont"/>
    <w:link w:val="CommentText"/>
    <w:uiPriority w:val="99"/>
    <w:rsid w:val="00044807"/>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044807"/>
    <w:rPr>
      <w:b/>
      <w:bCs/>
    </w:rPr>
  </w:style>
  <w:style w:type="character" w:customStyle="1" w:styleId="CommentSubjectChar">
    <w:name w:val="Comment Subject Char"/>
    <w:basedOn w:val="CommentTextChar"/>
    <w:link w:val="CommentSubject"/>
    <w:uiPriority w:val="99"/>
    <w:semiHidden/>
    <w:rsid w:val="00044807"/>
    <w:rPr>
      <w:rFonts w:ascii="Times New Roman" w:hAnsi="Times New Roman"/>
      <w:b/>
      <w:bCs/>
      <w:sz w:val="20"/>
      <w:szCs w:val="20"/>
      <w:lang w:val="en-US"/>
    </w:rPr>
  </w:style>
  <w:style w:type="character" w:styleId="Hyperlink">
    <w:name w:val="Hyperlink"/>
    <w:basedOn w:val="DefaultParagraphFont"/>
    <w:uiPriority w:val="99"/>
    <w:unhideWhenUsed/>
    <w:rsid w:val="002E2CB1"/>
    <w:rPr>
      <w:color w:val="0000FF"/>
      <w:u w:val="single"/>
    </w:rPr>
  </w:style>
  <w:style w:type="table" w:styleId="PlainTable2">
    <w:name w:val="Plain Table 2"/>
    <w:basedOn w:val="TableNormal"/>
    <w:uiPriority w:val="42"/>
    <w:rsid w:val="003A57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2055">
      <w:bodyDiv w:val="1"/>
      <w:marLeft w:val="0"/>
      <w:marRight w:val="0"/>
      <w:marTop w:val="0"/>
      <w:marBottom w:val="0"/>
      <w:divBdr>
        <w:top w:val="none" w:sz="0" w:space="0" w:color="auto"/>
        <w:left w:val="none" w:sz="0" w:space="0" w:color="auto"/>
        <w:bottom w:val="none" w:sz="0" w:space="0" w:color="auto"/>
        <w:right w:val="none" w:sz="0" w:space="0" w:color="auto"/>
      </w:divBdr>
    </w:div>
    <w:div w:id="468013447">
      <w:bodyDiv w:val="1"/>
      <w:marLeft w:val="0"/>
      <w:marRight w:val="0"/>
      <w:marTop w:val="0"/>
      <w:marBottom w:val="0"/>
      <w:divBdr>
        <w:top w:val="none" w:sz="0" w:space="0" w:color="auto"/>
        <w:left w:val="none" w:sz="0" w:space="0" w:color="auto"/>
        <w:bottom w:val="none" w:sz="0" w:space="0" w:color="auto"/>
        <w:right w:val="none" w:sz="0" w:space="0" w:color="auto"/>
      </w:divBdr>
    </w:div>
    <w:div w:id="648486271">
      <w:bodyDiv w:val="1"/>
      <w:marLeft w:val="0"/>
      <w:marRight w:val="0"/>
      <w:marTop w:val="0"/>
      <w:marBottom w:val="0"/>
      <w:divBdr>
        <w:top w:val="none" w:sz="0" w:space="0" w:color="auto"/>
        <w:left w:val="none" w:sz="0" w:space="0" w:color="auto"/>
        <w:bottom w:val="none" w:sz="0" w:space="0" w:color="auto"/>
        <w:right w:val="none" w:sz="0" w:space="0" w:color="auto"/>
      </w:divBdr>
    </w:div>
    <w:div w:id="656497574">
      <w:bodyDiv w:val="1"/>
      <w:marLeft w:val="0"/>
      <w:marRight w:val="0"/>
      <w:marTop w:val="0"/>
      <w:marBottom w:val="0"/>
      <w:divBdr>
        <w:top w:val="none" w:sz="0" w:space="0" w:color="auto"/>
        <w:left w:val="none" w:sz="0" w:space="0" w:color="auto"/>
        <w:bottom w:val="none" w:sz="0" w:space="0" w:color="auto"/>
        <w:right w:val="none" w:sz="0" w:space="0" w:color="auto"/>
      </w:divBdr>
    </w:div>
    <w:div w:id="1149595936">
      <w:bodyDiv w:val="1"/>
      <w:marLeft w:val="0"/>
      <w:marRight w:val="0"/>
      <w:marTop w:val="0"/>
      <w:marBottom w:val="0"/>
      <w:divBdr>
        <w:top w:val="none" w:sz="0" w:space="0" w:color="auto"/>
        <w:left w:val="none" w:sz="0" w:space="0" w:color="auto"/>
        <w:bottom w:val="none" w:sz="0" w:space="0" w:color="auto"/>
        <w:right w:val="none" w:sz="0" w:space="0" w:color="auto"/>
      </w:divBdr>
    </w:div>
    <w:div w:id="171561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if"/><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B0083-3957-4173-8F93-46C665D1A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9393</Words>
  <Characters>53543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62811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Balta</dc:creator>
  <cp:lastModifiedBy>Balta, Joy</cp:lastModifiedBy>
  <cp:revision>2</cp:revision>
  <dcterms:created xsi:type="dcterms:W3CDTF">2020-03-10T11:57:00Z</dcterms:created>
  <dcterms:modified xsi:type="dcterms:W3CDTF">2020-03-10T11:57:00Z</dcterms:modified>
</cp:coreProperties>
</file>