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F527F" w14:textId="62B63111" w:rsidR="001065BA" w:rsidRPr="007632FE" w:rsidRDefault="005E0F47" w:rsidP="00AF743F">
      <w:pPr>
        <w:pStyle w:val="NoteLevel1"/>
        <w:numPr>
          <w:ilvl w:val="0"/>
          <w:numId w:val="0"/>
        </w:numPr>
        <w:jc w:val="both"/>
        <w:rPr>
          <w:rFonts w:ascii="Times New Roman" w:hAnsi="Times New Roman" w:cs="Times New Roman"/>
          <w:b/>
          <w:sz w:val="28"/>
        </w:rPr>
      </w:pPr>
      <w:bookmarkStart w:id="0" w:name="_GoBack"/>
      <w:bookmarkEnd w:id="0"/>
      <w:r w:rsidRPr="007632FE">
        <w:rPr>
          <w:rFonts w:ascii="Times New Roman" w:hAnsi="Times New Roman" w:cs="Times New Roman"/>
          <w:b/>
          <w:sz w:val="28"/>
        </w:rPr>
        <w:t>T</w:t>
      </w:r>
      <w:r w:rsidR="00D63B17" w:rsidRPr="007632FE">
        <w:rPr>
          <w:rFonts w:ascii="Times New Roman" w:hAnsi="Times New Roman" w:cs="Times New Roman"/>
          <w:b/>
          <w:sz w:val="28"/>
        </w:rPr>
        <w:t>he impact of an Australian study t</w:t>
      </w:r>
      <w:r w:rsidR="000072EF" w:rsidRPr="007632FE">
        <w:rPr>
          <w:rFonts w:ascii="Times New Roman" w:hAnsi="Times New Roman" w:cs="Times New Roman"/>
          <w:b/>
          <w:sz w:val="28"/>
        </w:rPr>
        <w:t xml:space="preserve">our on </w:t>
      </w:r>
      <w:r w:rsidR="00BC5AD6" w:rsidRPr="007632FE">
        <w:rPr>
          <w:rFonts w:ascii="Times New Roman" w:hAnsi="Times New Roman" w:cs="Times New Roman"/>
          <w:b/>
          <w:sz w:val="28"/>
        </w:rPr>
        <w:t xml:space="preserve">the </w:t>
      </w:r>
      <w:r w:rsidR="004A0CE3" w:rsidRPr="007632FE">
        <w:rPr>
          <w:rFonts w:ascii="Times New Roman" w:hAnsi="Times New Roman" w:cs="Times New Roman"/>
          <w:b/>
          <w:sz w:val="28"/>
        </w:rPr>
        <w:t>innovative practice</w:t>
      </w:r>
      <w:r w:rsidR="00BC5AD6" w:rsidRPr="007632FE">
        <w:rPr>
          <w:rFonts w:ascii="Times New Roman" w:hAnsi="Times New Roman" w:cs="Times New Roman"/>
          <w:b/>
          <w:sz w:val="28"/>
        </w:rPr>
        <w:t xml:space="preserve"> of Chinese lecturers</w:t>
      </w:r>
      <w:r w:rsidR="001C0325">
        <w:rPr>
          <w:rFonts w:ascii="Times New Roman" w:hAnsi="Times New Roman" w:cs="Times New Roman"/>
          <w:b/>
          <w:sz w:val="28"/>
        </w:rPr>
        <w:t>.</w:t>
      </w:r>
    </w:p>
    <w:p w14:paraId="38391BE5" w14:textId="77777777" w:rsidR="00A130A3" w:rsidRPr="00D7639A" w:rsidRDefault="00A130A3" w:rsidP="007632FE">
      <w:pPr>
        <w:pStyle w:val="NoteLevel1"/>
        <w:jc w:val="both"/>
        <w:rPr>
          <w:rFonts w:ascii="Times New Roman" w:hAnsi="Times New Roman" w:cs="Times New Roman"/>
          <w:b/>
          <w:bCs/>
          <w:i/>
          <w:iCs/>
          <w:color w:val="181818"/>
          <w:lang w:val="en-US"/>
        </w:rPr>
      </w:pPr>
    </w:p>
    <w:p w14:paraId="48CB88E2" w14:textId="38194222" w:rsidR="001C0325" w:rsidRPr="001C0325" w:rsidRDefault="004A0CE3" w:rsidP="001C0325">
      <w:pPr>
        <w:pStyle w:val="NoteLevel1"/>
        <w:jc w:val="both"/>
        <w:rPr>
          <w:rFonts w:ascii="Times New Roman" w:hAnsi="Times New Roman" w:cs="Times New Roman"/>
          <w:i/>
          <w:sz w:val="22"/>
          <w:szCs w:val="22"/>
        </w:rPr>
      </w:pPr>
      <w:proofErr w:type="spellStart"/>
      <w:r w:rsidRPr="007632FE">
        <w:rPr>
          <w:rFonts w:ascii="Times New Roman" w:hAnsi="Times New Roman" w:cs="Times New Roman"/>
          <w:i/>
          <w:sz w:val="22"/>
          <w:szCs w:val="22"/>
        </w:rPr>
        <w:t>Llandis</w:t>
      </w:r>
      <w:proofErr w:type="spellEnd"/>
      <w:r w:rsidRPr="007632FE">
        <w:rPr>
          <w:rFonts w:ascii="Times New Roman" w:hAnsi="Times New Roman" w:cs="Times New Roman"/>
          <w:i/>
          <w:sz w:val="22"/>
          <w:szCs w:val="22"/>
        </w:rPr>
        <w:t xml:space="preserve"> Barratt-Pugh</w:t>
      </w:r>
      <w:r w:rsidR="00135506">
        <w:rPr>
          <w:rFonts w:ascii="Times New Roman" w:hAnsi="Times New Roman" w:cs="Times New Roman"/>
          <w:i/>
          <w:sz w:val="22"/>
          <w:szCs w:val="22"/>
        </w:rPr>
        <w:t>, Fang Zhao,</w:t>
      </w:r>
      <w:r w:rsidR="00EF6ABF" w:rsidRPr="007632FE">
        <w:rPr>
          <w:rFonts w:ascii="Times New Roman" w:hAnsi="Times New Roman" w:cs="Times New Roman"/>
          <w:i/>
          <w:sz w:val="22"/>
          <w:szCs w:val="22"/>
        </w:rPr>
        <w:t xml:space="preserve"> </w:t>
      </w:r>
      <w:proofErr w:type="spellStart"/>
      <w:r w:rsidR="00EF6ABF" w:rsidRPr="007632FE">
        <w:rPr>
          <w:rFonts w:ascii="Times New Roman" w:hAnsi="Times New Roman" w:cs="Times New Roman"/>
          <w:i/>
          <w:sz w:val="22"/>
          <w:szCs w:val="22"/>
        </w:rPr>
        <w:t>Zh</w:t>
      </w:r>
      <w:r w:rsidR="0066023D" w:rsidRPr="007632FE">
        <w:rPr>
          <w:rFonts w:ascii="Times New Roman" w:hAnsi="Times New Roman" w:cs="Times New Roman"/>
          <w:i/>
          <w:sz w:val="22"/>
          <w:szCs w:val="22"/>
        </w:rPr>
        <w:t>ao</w:t>
      </w:r>
      <w:r w:rsidR="00EF6ABF" w:rsidRPr="007632FE">
        <w:rPr>
          <w:rFonts w:ascii="Times New Roman" w:hAnsi="Times New Roman" w:cs="Times New Roman"/>
          <w:i/>
          <w:sz w:val="22"/>
          <w:szCs w:val="22"/>
        </w:rPr>
        <w:t>yong</w:t>
      </w:r>
      <w:proofErr w:type="spellEnd"/>
      <w:r w:rsidR="00EF6ABF" w:rsidRPr="007632FE">
        <w:rPr>
          <w:rFonts w:ascii="Times New Roman" w:hAnsi="Times New Roman" w:cs="Times New Roman"/>
          <w:i/>
          <w:sz w:val="22"/>
          <w:szCs w:val="22"/>
        </w:rPr>
        <w:t xml:space="preserve"> Z</w:t>
      </w:r>
      <w:r w:rsidR="0066023D" w:rsidRPr="007632FE">
        <w:rPr>
          <w:rFonts w:ascii="Times New Roman" w:hAnsi="Times New Roman" w:cs="Times New Roman"/>
          <w:i/>
          <w:sz w:val="22"/>
          <w:szCs w:val="22"/>
        </w:rPr>
        <w:t>hang</w:t>
      </w:r>
      <w:r w:rsidR="00135506">
        <w:rPr>
          <w:rFonts w:ascii="Times New Roman" w:hAnsi="Times New Roman" w:cs="Times New Roman"/>
          <w:i/>
          <w:sz w:val="22"/>
          <w:szCs w:val="22"/>
        </w:rPr>
        <w:t xml:space="preserve"> and </w:t>
      </w:r>
      <w:proofErr w:type="spellStart"/>
      <w:r w:rsidR="00135506">
        <w:rPr>
          <w:rFonts w:ascii="Times New Roman" w:hAnsi="Times New Roman" w:cs="Times New Roman"/>
          <w:i/>
          <w:sz w:val="22"/>
          <w:szCs w:val="22"/>
        </w:rPr>
        <w:t>Shasha</w:t>
      </w:r>
      <w:proofErr w:type="spellEnd"/>
      <w:r w:rsidR="00135506">
        <w:rPr>
          <w:rFonts w:ascii="Times New Roman" w:hAnsi="Times New Roman" w:cs="Times New Roman"/>
          <w:i/>
          <w:sz w:val="22"/>
          <w:szCs w:val="22"/>
        </w:rPr>
        <w:t xml:space="preserve"> Wang</w:t>
      </w:r>
      <w:r w:rsidR="00C773A5" w:rsidRPr="007632FE">
        <w:rPr>
          <w:rFonts w:ascii="Times New Roman" w:hAnsi="Times New Roman" w:cs="Times New Roman"/>
          <w:i/>
          <w:sz w:val="22"/>
          <w:szCs w:val="22"/>
          <w:lang w:val="en-US"/>
        </w:rPr>
        <w:t xml:space="preserve">: </w:t>
      </w:r>
      <w:r w:rsidRPr="007632FE">
        <w:rPr>
          <w:rFonts w:ascii="Times New Roman" w:hAnsi="Times New Roman" w:cs="Times New Roman"/>
          <w:i/>
          <w:sz w:val="22"/>
          <w:szCs w:val="22"/>
        </w:rPr>
        <w:t>Edith Cowan University</w:t>
      </w:r>
      <w:r w:rsidR="001C0325">
        <w:rPr>
          <w:rFonts w:ascii="Times New Roman" w:hAnsi="Times New Roman" w:cs="Times New Roman"/>
          <w:i/>
          <w:sz w:val="22"/>
          <w:szCs w:val="22"/>
        </w:rPr>
        <w:t>.</w:t>
      </w:r>
    </w:p>
    <w:p w14:paraId="3210C7BE" w14:textId="77777777" w:rsidR="001C0325" w:rsidRPr="001C0325" w:rsidRDefault="001C0325" w:rsidP="001C0325">
      <w:pPr>
        <w:pStyle w:val="NoteLevel1"/>
        <w:jc w:val="both"/>
        <w:rPr>
          <w:rFonts w:ascii="Times New Roman" w:hAnsi="Times New Roman" w:cs="Times New Roman"/>
          <w:i/>
          <w:sz w:val="22"/>
          <w:szCs w:val="22"/>
        </w:rPr>
      </w:pPr>
    </w:p>
    <w:p w14:paraId="5881D284" w14:textId="07514356" w:rsidR="00E21CA8" w:rsidRPr="003B7255" w:rsidRDefault="001065BA" w:rsidP="003B7255">
      <w:pPr>
        <w:pStyle w:val="NoteLevel1"/>
        <w:jc w:val="both"/>
        <w:rPr>
          <w:rFonts w:ascii="Times New Roman" w:hAnsi="Times New Roman" w:cs="Times New Roman"/>
          <w:color w:val="181818"/>
          <w:lang w:val="en-US"/>
        </w:rPr>
      </w:pPr>
      <w:r w:rsidRPr="00D7639A">
        <w:rPr>
          <w:rFonts w:ascii="Times New Roman" w:hAnsi="Times New Roman" w:cs="Times New Roman"/>
          <w:color w:val="181818"/>
          <w:lang w:val="en-US"/>
        </w:rPr>
        <w:t xml:space="preserve">Vocational teaching and learning </w:t>
      </w:r>
      <w:r w:rsidR="00BC077E" w:rsidRPr="00D7639A">
        <w:rPr>
          <w:rFonts w:ascii="Times New Roman" w:hAnsi="Times New Roman" w:cs="Times New Roman"/>
          <w:color w:val="181818"/>
          <w:lang w:val="en-US"/>
        </w:rPr>
        <w:t xml:space="preserve">systems </w:t>
      </w:r>
      <w:r w:rsidR="00E63911" w:rsidRPr="00D7639A">
        <w:rPr>
          <w:rFonts w:ascii="Times New Roman" w:hAnsi="Times New Roman" w:cs="Times New Roman"/>
          <w:color w:val="181818"/>
          <w:lang w:val="en-US"/>
        </w:rPr>
        <w:t xml:space="preserve">are </w:t>
      </w:r>
      <w:r w:rsidR="0058728B" w:rsidRPr="00D7639A">
        <w:rPr>
          <w:rFonts w:ascii="Times New Roman" w:hAnsi="Times New Roman" w:cs="Times New Roman"/>
          <w:color w:val="181818"/>
          <w:lang w:val="en-US"/>
        </w:rPr>
        <w:t xml:space="preserve">usually </w:t>
      </w:r>
      <w:r w:rsidR="00BC077E" w:rsidRPr="00D7639A">
        <w:rPr>
          <w:rFonts w:ascii="Times New Roman" w:hAnsi="Times New Roman" w:cs="Times New Roman"/>
          <w:color w:val="181818"/>
          <w:lang w:val="en-US"/>
        </w:rPr>
        <w:t>circumscribed</w:t>
      </w:r>
      <w:r w:rsidR="00342461" w:rsidRPr="00D7639A">
        <w:rPr>
          <w:rFonts w:ascii="Times New Roman" w:hAnsi="Times New Roman" w:cs="Times New Roman"/>
          <w:color w:val="181818"/>
          <w:lang w:val="en-US"/>
        </w:rPr>
        <w:t xml:space="preserve"> by national bou</w:t>
      </w:r>
      <w:r w:rsidR="00BC077E" w:rsidRPr="00D7639A">
        <w:rPr>
          <w:rFonts w:ascii="Times New Roman" w:hAnsi="Times New Roman" w:cs="Times New Roman"/>
          <w:color w:val="181818"/>
          <w:lang w:val="en-US"/>
        </w:rPr>
        <w:t>ndaries</w:t>
      </w:r>
      <w:r w:rsidR="00E63911" w:rsidRPr="00D7639A">
        <w:rPr>
          <w:rFonts w:ascii="Times New Roman" w:hAnsi="Times New Roman" w:cs="Times New Roman"/>
          <w:color w:val="181818"/>
          <w:lang w:val="en-US"/>
        </w:rPr>
        <w:t xml:space="preserve">. While </w:t>
      </w:r>
      <w:r w:rsidR="005C07E8" w:rsidRPr="00D7639A">
        <w:rPr>
          <w:rFonts w:ascii="Times New Roman" w:hAnsi="Times New Roman" w:cs="Times New Roman"/>
          <w:color w:val="181818"/>
          <w:lang w:val="en-US"/>
        </w:rPr>
        <w:t xml:space="preserve">driving </w:t>
      </w:r>
      <w:r w:rsidR="00342461" w:rsidRPr="00D7639A">
        <w:rPr>
          <w:rFonts w:ascii="Times New Roman" w:hAnsi="Times New Roman" w:cs="Times New Roman"/>
          <w:color w:val="181818"/>
          <w:lang w:val="en-US"/>
        </w:rPr>
        <w:t xml:space="preserve">concepts </w:t>
      </w:r>
      <w:r w:rsidR="00B54F82" w:rsidRPr="00D7639A">
        <w:rPr>
          <w:rFonts w:ascii="Times New Roman" w:hAnsi="Times New Roman" w:cs="Times New Roman"/>
          <w:color w:val="181818"/>
          <w:lang w:val="en-US"/>
        </w:rPr>
        <w:t>may be bor</w:t>
      </w:r>
      <w:r w:rsidR="005C07E8" w:rsidRPr="00D7639A">
        <w:rPr>
          <w:rFonts w:ascii="Times New Roman" w:hAnsi="Times New Roman" w:cs="Times New Roman"/>
          <w:color w:val="181818"/>
          <w:lang w:val="en-US"/>
        </w:rPr>
        <w:t>rowed from other nations, national</w:t>
      </w:r>
      <w:r w:rsidR="00275A6E" w:rsidRPr="00D7639A">
        <w:rPr>
          <w:rFonts w:ascii="Times New Roman" w:hAnsi="Times New Roman" w:cs="Times New Roman"/>
          <w:color w:val="181818"/>
          <w:lang w:val="en-US"/>
        </w:rPr>
        <w:t xml:space="preserve"> systems </w:t>
      </w:r>
      <w:r w:rsidR="00B54F82" w:rsidRPr="00D7639A">
        <w:rPr>
          <w:rFonts w:ascii="Times New Roman" w:hAnsi="Times New Roman" w:cs="Times New Roman"/>
          <w:color w:val="181818"/>
          <w:lang w:val="en-US"/>
        </w:rPr>
        <w:t>d</w:t>
      </w:r>
      <w:r w:rsidR="00275A6E" w:rsidRPr="00D7639A">
        <w:rPr>
          <w:rFonts w:ascii="Times New Roman" w:hAnsi="Times New Roman" w:cs="Times New Roman"/>
          <w:color w:val="181818"/>
          <w:lang w:val="en-US"/>
        </w:rPr>
        <w:t>evelop</w:t>
      </w:r>
      <w:r w:rsidR="00342461" w:rsidRPr="00D7639A">
        <w:rPr>
          <w:rFonts w:ascii="Times New Roman" w:hAnsi="Times New Roman" w:cs="Times New Roman"/>
          <w:color w:val="181818"/>
          <w:lang w:val="en-US"/>
        </w:rPr>
        <w:t xml:space="preserve"> to reflect unique c</w:t>
      </w:r>
      <w:r w:rsidR="00275A6E" w:rsidRPr="00D7639A">
        <w:rPr>
          <w:rFonts w:ascii="Times New Roman" w:hAnsi="Times New Roman" w:cs="Times New Roman"/>
          <w:color w:val="181818"/>
          <w:lang w:val="en-US"/>
        </w:rPr>
        <w:t>ultural and political patterns</w:t>
      </w:r>
      <w:r w:rsidR="00E63911" w:rsidRPr="00D7639A">
        <w:rPr>
          <w:rFonts w:ascii="Times New Roman" w:hAnsi="Times New Roman" w:cs="Times New Roman"/>
          <w:color w:val="181818"/>
          <w:lang w:val="en-US"/>
        </w:rPr>
        <w:t>,</w:t>
      </w:r>
      <w:r w:rsidR="00275A6E" w:rsidRPr="00D7639A">
        <w:rPr>
          <w:rFonts w:ascii="Times New Roman" w:hAnsi="Times New Roman" w:cs="Times New Roman"/>
          <w:color w:val="181818"/>
          <w:lang w:val="en-US"/>
        </w:rPr>
        <w:t xml:space="preserve"> with the </w:t>
      </w:r>
      <w:r w:rsidR="002D67C9" w:rsidRPr="00D7639A">
        <w:rPr>
          <w:rFonts w:ascii="Times New Roman" w:hAnsi="Times New Roman" w:cs="Times New Roman"/>
          <w:color w:val="181818"/>
          <w:lang w:val="en-US"/>
        </w:rPr>
        <w:t>training and development o</w:t>
      </w:r>
      <w:r w:rsidR="0012038A" w:rsidRPr="00D7639A">
        <w:rPr>
          <w:rFonts w:ascii="Times New Roman" w:hAnsi="Times New Roman" w:cs="Times New Roman"/>
          <w:color w:val="181818"/>
          <w:lang w:val="en-US"/>
        </w:rPr>
        <w:t>f teachers</w:t>
      </w:r>
      <w:r w:rsidR="00B54F82" w:rsidRPr="00D7639A">
        <w:rPr>
          <w:rFonts w:ascii="Times New Roman" w:hAnsi="Times New Roman" w:cs="Times New Roman"/>
          <w:color w:val="181818"/>
          <w:lang w:val="en-US"/>
        </w:rPr>
        <w:t xml:space="preserve"> </w:t>
      </w:r>
      <w:r w:rsidR="002D67C9" w:rsidRPr="00D7639A">
        <w:rPr>
          <w:rFonts w:ascii="Times New Roman" w:hAnsi="Times New Roman" w:cs="Times New Roman"/>
          <w:color w:val="181818"/>
          <w:lang w:val="en-US"/>
        </w:rPr>
        <w:t xml:space="preserve">almost exclusively under strong national control. However, as nations </w:t>
      </w:r>
      <w:r w:rsidR="00700FCD">
        <w:rPr>
          <w:rFonts w:ascii="Times New Roman" w:hAnsi="Times New Roman" w:cs="Times New Roman"/>
          <w:color w:val="181818"/>
          <w:lang w:val="en-US"/>
        </w:rPr>
        <w:t>increasingly</w:t>
      </w:r>
      <w:r w:rsidR="00426EC5">
        <w:rPr>
          <w:rFonts w:ascii="Times New Roman" w:hAnsi="Times New Roman" w:cs="Times New Roman"/>
          <w:color w:val="181818"/>
          <w:lang w:val="en-US"/>
        </w:rPr>
        <w:t xml:space="preserve"> </w:t>
      </w:r>
      <w:r w:rsidR="001F4286" w:rsidRPr="00D7639A">
        <w:rPr>
          <w:rFonts w:ascii="Times New Roman" w:hAnsi="Times New Roman" w:cs="Times New Roman"/>
          <w:color w:val="181818"/>
          <w:lang w:val="en-US"/>
        </w:rPr>
        <w:t xml:space="preserve">prepare students for </w:t>
      </w:r>
      <w:r w:rsidR="00B332B1">
        <w:rPr>
          <w:rFonts w:ascii="Times New Roman" w:hAnsi="Times New Roman" w:cs="Times New Roman"/>
          <w:color w:val="181818"/>
          <w:lang w:val="en-US"/>
        </w:rPr>
        <w:t>global employment experiences</w:t>
      </w:r>
      <w:r w:rsidR="001F4286" w:rsidRPr="00D7639A">
        <w:rPr>
          <w:rFonts w:ascii="Times New Roman" w:hAnsi="Times New Roman" w:cs="Times New Roman"/>
          <w:color w:val="181818"/>
          <w:lang w:val="en-US"/>
        </w:rPr>
        <w:t xml:space="preserve">, the development of </w:t>
      </w:r>
      <w:r w:rsidR="00E63911" w:rsidRPr="00D7639A">
        <w:rPr>
          <w:rFonts w:ascii="Times New Roman" w:hAnsi="Times New Roman" w:cs="Times New Roman"/>
          <w:color w:val="181818"/>
          <w:lang w:val="en-US"/>
        </w:rPr>
        <w:t xml:space="preserve">vocational teachers is also </w:t>
      </w:r>
      <w:r w:rsidR="001F4286" w:rsidRPr="00D7639A">
        <w:rPr>
          <w:rFonts w:ascii="Times New Roman" w:hAnsi="Times New Roman" w:cs="Times New Roman"/>
          <w:color w:val="181818"/>
          <w:lang w:val="en-US"/>
        </w:rPr>
        <w:t>reflect</w:t>
      </w:r>
      <w:r w:rsidR="00E63911" w:rsidRPr="00D7639A">
        <w:rPr>
          <w:rFonts w:ascii="Times New Roman" w:hAnsi="Times New Roman" w:cs="Times New Roman"/>
          <w:color w:val="181818"/>
          <w:lang w:val="en-US"/>
        </w:rPr>
        <w:t>ing</w:t>
      </w:r>
      <w:r w:rsidR="001F4286" w:rsidRPr="00D7639A">
        <w:rPr>
          <w:rFonts w:ascii="Times New Roman" w:hAnsi="Times New Roman" w:cs="Times New Roman"/>
          <w:color w:val="181818"/>
          <w:lang w:val="en-US"/>
        </w:rPr>
        <w:t xml:space="preserve"> a similar pattern. </w:t>
      </w:r>
      <w:r w:rsidR="009B1258" w:rsidRPr="00D7639A">
        <w:rPr>
          <w:rFonts w:ascii="Times New Roman" w:hAnsi="Times New Roman" w:cs="Times New Roman"/>
          <w:color w:val="181818"/>
          <w:lang w:val="en-US"/>
        </w:rPr>
        <w:t xml:space="preserve">This paper reports on a recent international training scheme </w:t>
      </w:r>
      <w:r w:rsidR="001F4FCA" w:rsidRPr="00D7639A">
        <w:rPr>
          <w:rFonts w:ascii="Times New Roman" w:hAnsi="Times New Roman" w:cs="Times New Roman"/>
          <w:color w:val="181818"/>
          <w:lang w:val="en-US"/>
        </w:rPr>
        <w:t>for a</w:t>
      </w:r>
      <w:r w:rsidR="009B1258" w:rsidRPr="00D7639A">
        <w:rPr>
          <w:rFonts w:ascii="Times New Roman" w:hAnsi="Times New Roman" w:cs="Times New Roman"/>
          <w:color w:val="181818"/>
          <w:lang w:val="en-US"/>
        </w:rPr>
        <w:t xml:space="preserve"> diverse group of 66 Chinese lecturers</w:t>
      </w:r>
      <w:r w:rsidR="00A130A3" w:rsidRPr="00D7639A">
        <w:rPr>
          <w:rFonts w:ascii="Times New Roman" w:hAnsi="Times New Roman" w:cs="Times New Roman"/>
          <w:color w:val="181818"/>
          <w:lang w:val="en-US"/>
        </w:rPr>
        <w:t xml:space="preserve"> over a 12-</w:t>
      </w:r>
      <w:r w:rsidR="00495B5A" w:rsidRPr="00D7639A">
        <w:rPr>
          <w:rFonts w:ascii="Times New Roman" w:hAnsi="Times New Roman" w:cs="Times New Roman"/>
          <w:color w:val="181818"/>
          <w:lang w:val="en-US"/>
        </w:rPr>
        <w:t>week period</w:t>
      </w:r>
      <w:r w:rsidR="001F4FCA" w:rsidRPr="00D7639A">
        <w:rPr>
          <w:rFonts w:ascii="Times New Roman" w:hAnsi="Times New Roman" w:cs="Times New Roman"/>
          <w:color w:val="181818"/>
          <w:lang w:val="en-US"/>
        </w:rPr>
        <w:t xml:space="preserve"> in </w:t>
      </w:r>
      <w:r w:rsidR="00A130A3" w:rsidRPr="00D7639A">
        <w:rPr>
          <w:rFonts w:ascii="Times New Roman" w:hAnsi="Times New Roman" w:cs="Times New Roman"/>
          <w:color w:val="181818"/>
          <w:lang w:val="en-US"/>
        </w:rPr>
        <w:t xml:space="preserve">Western </w:t>
      </w:r>
      <w:r w:rsidR="001F4FCA" w:rsidRPr="00D7639A">
        <w:rPr>
          <w:rFonts w:ascii="Times New Roman" w:hAnsi="Times New Roman" w:cs="Times New Roman"/>
          <w:color w:val="181818"/>
          <w:lang w:val="en-US"/>
        </w:rPr>
        <w:t>Australia</w:t>
      </w:r>
      <w:r w:rsidR="009B1258" w:rsidRPr="00D7639A">
        <w:rPr>
          <w:rFonts w:ascii="Times New Roman" w:hAnsi="Times New Roman" w:cs="Times New Roman"/>
          <w:color w:val="181818"/>
          <w:lang w:val="en-US"/>
        </w:rPr>
        <w:t xml:space="preserve">. The paper explores </w:t>
      </w:r>
      <w:r w:rsidR="00276585" w:rsidRPr="00D7639A">
        <w:rPr>
          <w:rFonts w:ascii="Times New Roman" w:hAnsi="Times New Roman" w:cs="Times New Roman"/>
          <w:color w:val="181818"/>
          <w:lang w:val="en-US"/>
        </w:rPr>
        <w:t xml:space="preserve">the </w:t>
      </w:r>
      <w:r w:rsidR="00276585">
        <w:rPr>
          <w:rFonts w:ascii="Times New Roman" w:hAnsi="Times New Roman" w:cs="Times New Roman"/>
          <w:color w:val="181818"/>
          <w:lang w:val="en-US"/>
        </w:rPr>
        <w:t>impact</w:t>
      </w:r>
      <w:r w:rsidR="0038164D">
        <w:rPr>
          <w:rFonts w:ascii="Times New Roman" w:hAnsi="Times New Roman" w:cs="Times New Roman"/>
          <w:color w:val="181818"/>
          <w:lang w:val="en-US"/>
        </w:rPr>
        <w:t xml:space="preserve"> of the experience on the partic</w:t>
      </w:r>
      <w:r w:rsidR="003B7255">
        <w:rPr>
          <w:rFonts w:ascii="Times New Roman" w:hAnsi="Times New Roman" w:cs="Times New Roman"/>
          <w:color w:val="181818"/>
          <w:lang w:val="en-US"/>
        </w:rPr>
        <w:t>i</w:t>
      </w:r>
      <w:r w:rsidR="0038164D">
        <w:rPr>
          <w:rFonts w:ascii="Times New Roman" w:hAnsi="Times New Roman" w:cs="Times New Roman"/>
          <w:color w:val="181818"/>
          <w:lang w:val="en-US"/>
        </w:rPr>
        <w:t xml:space="preserve">pants and their reflections on their pedagogic and academic </w:t>
      </w:r>
      <w:r w:rsidR="003B7255">
        <w:rPr>
          <w:rFonts w:ascii="Times New Roman" w:hAnsi="Times New Roman" w:cs="Times New Roman"/>
          <w:color w:val="181818"/>
          <w:lang w:val="en-US"/>
        </w:rPr>
        <w:t xml:space="preserve">learning </w:t>
      </w:r>
      <w:r w:rsidR="00422CF6" w:rsidRPr="00D7639A">
        <w:rPr>
          <w:rFonts w:ascii="Times New Roman" w:hAnsi="Times New Roman" w:cs="Times New Roman"/>
          <w:color w:val="181818"/>
          <w:lang w:val="en-US"/>
        </w:rPr>
        <w:t>through multiple participative data collection processes</w:t>
      </w:r>
      <w:r w:rsidR="00495B5A" w:rsidRPr="00D7639A">
        <w:rPr>
          <w:rFonts w:ascii="Times New Roman" w:hAnsi="Times New Roman" w:cs="Times New Roman"/>
          <w:color w:val="181818"/>
          <w:lang w:val="en-US"/>
        </w:rPr>
        <w:t xml:space="preserve">. </w:t>
      </w:r>
      <w:r w:rsidR="00E66A71" w:rsidRPr="003B7255">
        <w:rPr>
          <w:rFonts w:ascii="Times New Roman" w:hAnsi="Times New Roman" w:cs="Times New Roman"/>
          <w:color w:val="181818"/>
          <w:lang w:val="en-US"/>
        </w:rPr>
        <w:t>T</w:t>
      </w:r>
      <w:r w:rsidR="002957B4" w:rsidRPr="003B7255">
        <w:rPr>
          <w:rFonts w:ascii="Times New Roman" w:hAnsi="Times New Roman" w:cs="Times New Roman"/>
          <w:color w:val="181818"/>
          <w:lang w:val="en-US"/>
        </w:rPr>
        <w:t>his paper focuses on</w:t>
      </w:r>
      <w:r w:rsidR="00A366D4" w:rsidRPr="003B7255">
        <w:rPr>
          <w:rFonts w:ascii="Times New Roman" w:hAnsi="Times New Roman" w:cs="Times New Roman"/>
          <w:color w:val="181818"/>
          <w:lang w:val="en-US"/>
        </w:rPr>
        <w:t xml:space="preserve"> the contrasts</w:t>
      </w:r>
      <w:r w:rsidR="00F3777E">
        <w:rPr>
          <w:rFonts w:ascii="Times New Roman" w:hAnsi="Times New Roman" w:cs="Times New Roman"/>
          <w:color w:val="181818"/>
          <w:lang w:val="en-US"/>
        </w:rPr>
        <w:t xml:space="preserve"> between the focus of learning, interactivity and flexible delivery</w:t>
      </w:r>
      <w:r w:rsidR="00A366D4" w:rsidRPr="003B7255">
        <w:rPr>
          <w:rFonts w:ascii="Times New Roman" w:hAnsi="Times New Roman" w:cs="Times New Roman"/>
          <w:color w:val="181818"/>
          <w:lang w:val="en-US"/>
        </w:rPr>
        <w:t xml:space="preserve"> </w:t>
      </w:r>
      <w:r w:rsidR="003B7255">
        <w:rPr>
          <w:rFonts w:ascii="Times New Roman" w:hAnsi="Times New Roman" w:cs="Times New Roman"/>
          <w:color w:val="181818"/>
          <w:lang w:val="en-US"/>
        </w:rPr>
        <w:t>emerging from the interim analysis</w:t>
      </w:r>
      <w:r w:rsidR="00CD209E">
        <w:rPr>
          <w:rFonts w:ascii="Times New Roman" w:hAnsi="Times New Roman" w:cs="Times New Roman"/>
          <w:color w:val="181818"/>
          <w:lang w:val="en-US"/>
        </w:rPr>
        <w:t>, and explores these themes through</w:t>
      </w:r>
      <w:r w:rsidR="00276585">
        <w:rPr>
          <w:rFonts w:ascii="Times New Roman" w:hAnsi="Times New Roman" w:cs="Times New Roman"/>
          <w:color w:val="181818"/>
          <w:lang w:val="en-US"/>
        </w:rPr>
        <w:t xml:space="preserve"> Hofstede’s cultural dimensions</w:t>
      </w:r>
      <w:r w:rsidR="00A366D4" w:rsidRPr="003B7255">
        <w:rPr>
          <w:rFonts w:ascii="Times New Roman" w:hAnsi="Times New Roman" w:cs="Times New Roman"/>
          <w:color w:val="181818"/>
          <w:lang w:val="en-US"/>
        </w:rPr>
        <w:t>.</w:t>
      </w:r>
      <w:r w:rsidR="00422CF6" w:rsidRPr="003B7255">
        <w:rPr>
          <w:rFonts w:ascii="Times New Roman" w:hAnsi="Times New Roman" w:cs="Times New Roman"/>
          <w:color w:val="181818"/>
          <w:lang w:val="en-US"/>
        </w:rPr>
        <w:t xml:space="preserve"> The study illuminates </w:t>
      </w:r>
      <w:r w:rsidR="005E0F47" w:rsidRPr="003B7255">
        <w:rPr>
          <w:rFonts w:ascii="Times New Roman" w:hAnsi="Times New Roman" w:cs="Times New Roman"/>
          <w:color w:val="181818"/>
          <w:lang w:val="en-US"/>
        </w:rPr>
        <w:t xml:space="preserve">what </w:t>
      </w:r>
      <w:r w:rsidR="00A83431">
        <w:rPr>
          <w:rFonts w:ascii="Times New Roman" w:hAnsi="Times New Roman" w:cs="Times New Roman"/>
          <w:color w:val="181818"/>
          <w:lang w:val="en-US"/>
        </w:rPr>
        <w:t xml:space="preserve">was </w:t>
      </w:r>
      <w:r w:rsidR="005E0F47" w:rsidRPr="003B7255">
        <w:rPr>
          <w:rFonts w:ascii="Times New Roman" w:hAnsi="Times New Roman" w:cs="Times New Roman"/>
          <w:color w:val="181818"/>
          <w:lang w:val="en-US"/>
        </w:rPr>
        <w:t>learned from Australi</w:t>
      </w:r>
      <w:r w:rsidR="00DA0DCC" w:rsidRPr="003B7255">
        <w:rPr>
          <w:rFonts w:ascii="Times New Roman" w:hAnsi="Times New Roman" w:cs="Times New Roman"/>
          <w:color w:val="181818"/>
          <w:lang w:val="en-US"/>
        </w:rPr>
        <w:t>an pract</w:t>
      </w:r>
      <w:r w:rsidR="00276585">
        <w:rPr>
          <w:rFonts w:ascii="Times New Roman" w:hAnsi="Times New Roman" w:cs="Times New Roman"/>
          <w:color w:val="181818"/>
          <w:lang w:val="en-US"/>
        </w:rPr>
        <w:t xml:space="preserve">ice and what will mediate </w:t>
      </w:r>
      <w:r w:rsidR="00DA0DCC" w:rsidRPr="003B7255">
        <w:rPr>
          <w:rFonts w:ascii="Times New Roman" w:hAnsi="Times New Roman" w:cs="Times New Roman"/>
          <w:color w:val="181818"/>
          <w:lang w:val="en-US"/>
        </w:rPr>
        <w:t xml:space="preserve">subsequent </w:t>
      </w:r>
      <w:r w:rsidR="00276585">
        <w:rPr>
          <w:rFonts w:ascii="Times New Roman" w:hAnsi="Times New Roman" w:cs="Times New Roman"/>
          <w:color w:val="181818"/>
          <w:lang w:val="en-US"/>
        </w:rPr>
        <w:t xml:space="preserve">pedagogic </w:t>
      </w:r>
      <w:r w:rsidR="00DA0DCC" w:rsidRPr="003B7255">
        <w:rPr>
          <w:rFonts w:ascii="Times New Roman" w:hAnsi="Times New Roman" w:cs="Times New Roman"/>
          <w:color w:val="181818"/>
          <w:lang w:val="en-US"/>
        </w:rPr>
        <w:t>translation</w:t>
      </w:r>
      <w:r w:rsidR="005E0F47" w:rsidRPr="003B7255">
        <w:rPr>
          <w:rFonts w:ascii="Times New Roman" w:hAnsi="Times New Roman" w:cs="Times New Roman"/>
          <w:color w:val="181818"/>
          <w:lang w:val="en-US"/>
        </w:rPr>
        <w:t>.</w:t>
      </w:r>
    </w:p>
    <w:p w14:paraId="28896C61" w14:textId="77777777" w:rsidR="002644C8" w:rsidRPr="00D7639A" w:rsidRDefault="002644C8" w:rsidP="007632FE">
      <w:pPr>
        <w:pStyle w:val="NoteLevel1"/>
        <w:jc w:val="both"/>
        <w:rPr>
          <w:rFonts w:ascii="Times New Roman" w:hAnsi="Times New Roman" w:cs="Times New Roman"/>
          <w:color w:val="181818"/>
          <w:lang w:val="en-US"/>
        </w:rPr>
      </w:pPr>
    </w:p>
    <w:p w14:paraId="465A3B3E" w14:textId="6D46D4F2" w:rsidR="0015189C" w:rsidRPr="001C0325" w:rsidRDefault="002644C8" w:rsidP="001C0325">
      <w:pPr>
        <w:pStyle w:val="NoteLevel1"/>
        <w:jc w:val="both"/>
        <w:rPr>
          <w:rFonts w:ascii="Times New Roman" w:hAnsi="Times New Roman" w:cs="Times New Roman"/>
          <w:b/>
          <w:color w:val="181818"/>
          <w:lang w:val="en-US"/>
        </w:rPr>
      </w:pPr>
      <w:r w:rsidRPr="00D7639A">
        <w:rPr>
          <w:rFonts w:ascii="Times New Roman" w:hAnsi="Times New Roman" w:cs="Times New Roman"/>
          <w:b/>
          <w:color w:val="181818"/>
          <w:lang w:val="en-US"/>
        </w:rPr>
        <w:t>Introduction</w:t>
      </w:r>
    </w:p>
    <w:p w14:paraId="4EC6C783" w14:textId="502EE572" w:rsidR="002615DC" w:rsidRPr="00D7639A" w:rsidRDefault="007D02F7" w:rsidP="007632FE">
      <w:pPr>
        <w:pStyle w:val="NoteLevel1"/>
        <w:jc w:val="both"/>
        <w:rPr>
          <w:rFonts w:ascii="Times New Roman" w:hAnsi="Times New Roman" w:cs="Times New Roman"/>
          <w:color w:val="181818"/>
          <w:lang w:val="en-US"/>
        </w:rPr>
      </w:pPr>
      <w:r w:rsidRPr="00D7639A">
        <w:rPr>
          <w:rFonts w:ascii="Times New Roman" w:hAnsi="Times New Roman" w:cs="Times New Roman"/>
          <w:color w:val="181818"/>
          <w:lang w:val="en-US"/>
        </w:rPr>
        <w:t xml:space="preserve">This paper </w:t>
      </w:r>
      <w:r w:rsidR="00E036C8" w:rsidRPr="00D7639A">
        <w:rPr>
          <w:rFonts w:ascii="Times New Roman" w:hAnsi="Times New Roman" w:cs="Times New Roman"/>
          <w:color w:val="181818"/>
          <w:lang w:val="en-US"/>
        </w:rPr>
        <w:t xml:space="preserve">focuses on </w:t>
      </w:r>
      <w:r w:rsidRPr="00D7639A">
        <w:rPr>
          <w:rFonts w:ascii="Times New Roman" w:hAnsi="Times New Roman" w:cs="Times New Roman"/>
          <w:color w:val="181818"/>
          <w:lang w:val="en-US"/>
        </w:rPr>
        <w:t xml:space="preserve">the experiences, </w:t>
      </w:r>
      <w:r w:rsidR="005423EB" w:rsidRPr="00D7639A">
        <w:rPr>
          <w:rFonts w:ascii="Times New Roman" w:hAnsi="Times New Roman" w:cs="Times New Roman"/>
          <w:color w:val="181818"/>
          <w:lang w:val="en-US"/>
        </w:rPr>
        <w:t xml:space="preserve">reflections </w:t>
      </w:r>
      <w:r w:rsidRPr="00D7639A">
        <w:rPr>
          <w:rFonts w:ascii="Times New Roman" w:hAnsi="Times New Roman" w:cs="Times New Roman"/>
          <w:color w:val="181818"/>
          <w:lang w:val="en-US"/>
        </w:rPr>
        <w:t>and impact of an Australian study tour on 66</w:t>
      </w:r>
      <w:r w:rsidR="005423EB" w:rsidRPr="00D7639A">
        <w:rPr>
          <w:rFonts w:ascii="Times New Roman" w:hAnsi="Times New Roman" w:cs="Times New Roman"/>
          <w:color w:val="181818"/>
          <w:lang w:val="en-US"/>
        </w:rPr>
        <w:t xml:space="preserve"> Chinese lectu</w:t>
      </w:r>
      <w:r w:rsidRPr="00D7639A">
        <w:rPr>
          <w:rFonts w:ascii="Times New Roman" w:hAnsi="Times New Roman" w:cs="Times New Roman"/>
          <w:color w:val="181818"/>
          <w:lang w:val="en-US"/>
        </w:rPr>
        <w:t>r</w:t>
      </w:r>
      <w:r w:rsidR="005423EB" w:rsidRPr="00D7639A">
        <w:rPr>
          <w:rFonts w:ascii="Times New Roman" w:hAnsi="Times New Roman" w:cs="Times New Roman"/>
          <w:color w:val="181818"/>
          <w:lang w:val="en-US"/>
        </w:rPr>
        <w:t>ers</w:t>
      </w:r>
      <w:r w:rsidR="00E036C8" w:rsidRPr="00D7639A">
        <w:rPr>
          <w:rFonts w:ascii="Times New Roman" w:hAnsi="Times New Roman" w:cs="Times New Roman"/>
          <w:color w:val="181818"/>
          <w:lang w:val="en-US"/>
        </w:rPr>
        <w:t xml:space="preserve"> and how this collaborative engagement is </w:t>
      </w:r>
      <w:r w:rsidR="00C03CA9" w:rsidRPr="00D7639A">
        <w:rPr>
          <w:rFonts w:ascii="Times New Roman" w:hAnsi="Times New Roman" w:cs="Times New Roman"/>
          <w:color w:val="181818"/>
          <w:lang w:val="en-US"/>
        </w:rPr>
        <w:t xml:space="preserve">impacting on innovation in </w:t>
      </w:r>
      <w:r w:rsidR="00E036C8" w:rsidRPr="00D7639A">
        <w:rPr>
          <w:rFonts w:ascii="Times New Roman" w:hAnsi="Times New Roman" w:cs="Times New Roman"/>
          <w:color w:val="181818"/>
          <w:lang w:val="en-US"/>
        </w:rPr>
        <w:t xml:space="preserve">their teaching practice. </w:t>
      </w:r>
      <w:r w:rsidR="002615DC" w:rsidRPr="00D7639A">
        <w:rPr>
          <w:rFonts w:ascii="Times New Roman" w:hAnsi="Times New Roman" w:cs="Times New Roman"/>
          <w:color w:val="181818"/>
          <w:lang w:val="en-US"/>
        </w:rPr>
        <w:t>V</w:t>
      </w:r>
      <w:r w:rsidR="00A7627F" w:rsidRPr="00D7639A">
        <w:rPr>
          <w:rFonts w:ascii="Times New Roman" w:hAnsi="Times New Roman" w:cs="Times New Roman"/>
          <w:color w:val="181818"/>
          <w:lang w:val="en-US"/>
        </w:rPr>
        <w:t>ocational learning systems</w:t>
      </w:r>
      <w:r w:rsidR="002615DC" w:rsidRPr="00D7639A">
        <w:rPr>
          <w:rFonts w:ascii="Times New Roman" w:hAnsi="Times New Roman" w:cs="Times New Roman"/>
          <w:color w:val="181818"/>
          <w:lang w:val="en-US"/>
        </w:rPr>
        <w:t xml:space="preserve"> </w:t>
      </w:r>
      <w:r w:rsidR="00067F56">
        <w:rPr>
          <w:rFonts w:ascii="Times New Roman" w:hAnsi="Times New Roman" w:cs="Times New Roman"/>
          <w:color w:val="181818"/>
          <w:lang w:val="en-US"/>
        </w:rPr>
        <w:t xml:space="preserve">are </w:t>
      </w:r>
      <w:r w:rsidR="002D4416" w:rsidRPr="00D7639A">
        <w:rPr>
          <w:rFonts w:ascii="Times New Roman" w:hAnsi="Times New Roman" w:cs="Times New Roman"/>
          <w:color w:val="181818"/>
          <w:lang w:val="en-US"/>
        </w:rPr>
        <w:t>generated by the unique cultural, social, economic and political interactional pattern</w:t>
      </w:r>
      <w:r w:rsidR="00067F56">
        <w:rPr>
          <w:rFonts w:ascii="Times New Roman" w:hAnsi="Times New Roman" w:cs="Times New Roman"/>
          <w:color w:val="181818"/>
          <w:lang w:val="en-US"/>
        </w:rPr>
        <w:t xml:space="preserve"> wit</w:t>
      </w:r>
      <w:r w:rsidR="00907AB3">
        <w:rPr>
          <w:rFonts w:ascii="Times New Roman" w:hAnsi="Times New Roman" w:cs="Times New Roman"/>
          <w:color w:val="181818"/>
          <w:lang w:val="en-US"/>
        </w:rPr>
        <w:t>hin each nation and often mediated</w:t>
      </w:r>
      <w:r w:rsidR="000F034A">
        <w:rPr>
          <w:rFonts w:ascii="Times New Roman" w:hAnsi="Times New Roman" w:cs="Times New Roman"/>
          <w:color w:val="181818"/>
          <w:lang w:val="en-US"/>
        </w:rPr>
        <w:t xml:space="preserve"> by</w:t>
      </w:r>
      <w:r w:rsidR="002D4416" w:rsidRPr="00D7639A">
        <w:rPr>
          <w:rFonts w:ascii="Times New Roman" w:hAnsi="Times New Roman" w:cs="Times New Roman"/>
          <w:color w:val="181818"/>
          <w:lang w:val="en-US"/>
        </w:rPr>
        <w:t xml:space="preserve"> response</w:t>
      </w:r>
      <w:r w:rsidR="000F034A">
        <w:rPr>
          <w:rFonts w:ascii="Times New Roman" w:hAnsi="Times New Roman" w:cs="Times New Roman"/>
          <w:color w:val="181818"/>
          <w:lang w:val="en-US"/>
        </w:rPr>
        <w:t>s</w:t>
      </w:r>
      <w:r w:rsidR="002D4416" w:rsidRPr="00D7639A">
        <w:rPr>
          <w:rFonts w:ascii="Times New Roman" w:hAnsi="Times New Roman" w:cs="Times New Roman"/>
          <w:color w:val="181818"/>
          <w:lang w:val="en-US"/>
        </w:rPr>
        <w:t xml:space="preserve"> to rapid </w:t>
      </w:r>
      <w:r w:rsidR="00FC3443" w:rsidRPr="00D7639A">
        <w:rPr>
          <w:rFonts w:ascii="Times New Roman" w:hAnsi="Times New Roman" w:cs="Times New Roman"/>
          <w:color w:val="181818"/>
          <w:lang w:val="en-US"/>
        </w:rPr>
        <w:t>change. Increasingly, national systems have been developed through benchmarking against more progressive systems</w:t>
      </w:r>
      <w:r w:rsidR="00835FAD" w:rsidRPr="00D7639A">
        <w:rPr>
          <w:rFonts w:ascii="Times New Roman" w:hAnsi="Times New Roman" w:cs="Times New Roman"/>
          <w:color w:val="181818"/>
          <w:lang w:val="en-US"/>
        </w:rPr>
        <w:t xml:space="preserve">. The </w:t>
      </w:r>
      <w:proofErr w:type="spellStart"/>
      <w:r w:rsidR="00835FAD" w:rsidRPr="00D7639A">
        <w:rPr>
          <w:rFonts w:ascii="Times New Roman" w:hAnsi="Times New Roman" w:cs="Times New Roman"/>
          <w:color w:val="181818"/>
          <w:lang w:val="en-US"/>
        </w:rPr>
        <w:t>globa</w:t>
      </w:r>
      <w:r w:rsidR="000F034A">
        <w:rPr>
          <w:rFonts w:ascii="Times New Roman" w:hAnsi="Times New Roman" w:cs="Times New Roman"/>
          <w:color w:val="181818"/>
          <w:lang w:val="en-US"/>
        </w:rPr>
        <w:t>lis</w:t>
      </w:r>
      <w:r w:rsidR="00835FAD" w:rsidRPr="00D7639A">
        <w:rPr>
          <w:rFonts w:ascii="Times New Roman" w:hAnsi="Times New Roman" w:cs="Times New Roman"/>
          <w:color w:val="181818"/>
          <w:lang w:val="en-US"/>
        </w:rPr>
        <w:t>ation</w:t>
      </w:r>
      <w:proofErr w:type="spellEnd"/>
      <w:r w:rsidR="00835FAD" w:rsidRPr="00D7639A">
        <w:rPr>
          <w:rFonts w:ascii="Times New Roman" w:hAnsi="Times New Roman" w:cs="Times New Roman"/>
          <w:color w:val="181818"/>
          <w:lang w:val="en-US"/>
        </w:rPr>
        <w:t xml:space="preserve"> of education has accelerated this process</w:t>
      </w:r>
      <w:r w:rsidR="000F034A">
        <w:rPr>
          <w:rFonts w:ascii="Times New Roman" w:hAnsi="Times New Roman" w:cs="Times New Roman"/>
          <w:color w:val="181818"/>
          <w:lang w:val="en-US"/>
        </w:rPr>
        <w:t>,</w:t>
      </w:r>
      <w:r w:rsidR="00835FAD" w:rsidRPr="00D7639A">
        <w:rPr>
          <w:rFonts w:ascii="Times New Roman" w:hAnsi="Times New Roman" w:cs="Times New Roman"/>
          <w:color w:val="181818"/>
          <w:lang w:val="en-US"/>
        </w:rPr>
        <w:t xml:space="preserve"> with </w:t>
      </w:r>
      <w:r w:rsidR="000F034A">
        <w:rPr>
          <w:rFonts w:ascii="Times New Roman" w:hAnsi="Times New Roman" w:cs="Times New Roman"/>
          <w:color w:val="181818"/>
          <w:lang w:val="en-US"/>
        </w:rPr>
        <w:t>students more flexible i</w:t>
      </w:r>
      <w:r w:rsidR="00604A03">
        <w:rPr>
          <w:rFonts w:ascii="Times New Roman" w:hAnsi="Times New Roman" w:cs="Times New Roman"/>
          <w:color w:val="181818"/>
          <w:lang w:val="en-US"/>
        </w:rPr>
        <w:t>n their study horiz</w:t>
      </w:r>
      <w:r w:rsidR="00835FAD" w:rsidRPr="00D7639A">
        <w:rPr>
          <w:rFonts w:ascii="Times New Roman" w:hAnsi="Times New Roman" w:cs="Times New Roman"/>
          <w:color w:val="181818"/>
          <w:lang w:val="en-US"/>
        </w:rPr>
        <w:t>ons</w:t>
      </w:r>
      <w:r w:rsidR="009033DD" w:rsidRPr="00D7639A">
        <w:rPr>
          <w:rFonts w:ascii="Times New Roman" w:hAnsi="Times New Roman" w:cs="Times New Roman"/>
          <w:color w:val="181818"/>
          <w:lang w:val="en-US"/>
        </w:rPr>
        <w:t xml:space="preserve"> due to higher </w:t>
      </w:r>
      <w:r w:rsidR="000F034A">
        <w:rPr>
          <w:rFonts w:ascii="Times New Roman" w:hAnsi="Times New Roman" w:cs="Times New Roman"/>
          <w:color w:val="181818"/>
          <w:lang w:val="en-US"/>
        </w:rPr>
        <w:t xml:space="preserve">social expectations, government investment, and </w:t>
      </w:r>
      <w:r w:rsidR="009033DD" w:rsidRPr="00D7639A">
        <w:rPr>
          <w:rFonts w:ascii="Times New Roman" w:hAnsi="Times New Roman" w:cs="Times New Roman"/>
          <w:color w:val="181818"/>
          <w:lang w:val="en-US"/>
        </w:rPr>
        <w:t>parental wealth</w:t>
      </w:r>
      <w:r w:rsidR="00B638F6">
        <w:rPr>
          <w:rFonts w:ascii="Times New Roman" w:hAnsi="Times New Roman" w:cs="Times New Roman"/>
          <w:color w:val="181818"/>
          <w:lang w:val="en-US"/>
        </w:rPr>
        <w:t xml:space="preserve"> (</w:t>
      </w:r>
      <w:proofErr w:type="spellStart"/>
      <w:r w:rsidR="00B638F6">
        <w:rPr>
          <w:rFonts w:ascii="Times New Roman" w:hAnsi="Times New Roman" w:cs="Times New Roman"/>
          <w:color w:val="181818"/>
          <w:lang w:val="en-US"/>
        </w:rPr>
        <w:t>Bathmaker</w:t>
      </w:r>
      <w:proofErr w:type="spellEnd"/>
      <w:r w:rsidR="00B638F6">
        <w:rPr>
          <w:rFonts w:ascii="Times New Roman" w:hAnsi="Times New Roman" w:cs="Times New Roman"/>
          <w:color w:val="181818"/>
          <w:lang w:val="en-US"/>
        </w:rPr>
        <w:t>, 2003)</w:t>
      </w:r>
      <w:r w:rsidR="009033DD" w:rsidRPr="00D7639A">
        <w:rPr>
          <w:rFonts w:ascii="Times New Roman" w:hAnsi="Times New Roman" w:cs="Times New Roman"/>
          <w:color w:val="181818"/>
          <w:lang w:val="en-US"/>
        </w:rPr>
        <w:t>.</w:t>
      </w:r>
      <w:r w:rsidR="00A7627F" w:rsidRPr="00D7639A">
        <w:rPr>
          <w:rFonts w:ascii="Times New Roman" w:hAnsi="Times New Roman" w:cs="Times New Roman"/>
          <w:color w:val="181818"/>
          <w:lang w:val="en-US"/>
        </w:rPr>
        <w:t xml:space="preserve"> </w:t>
      </w:r>
      <w:r w:rsidR="00816935">
        <w:rPr>
          <w:rFonts w:ascii="Times New Roman" w:hAnsi="Times New Roman" w:cs="Times New Roman"/>
          <w:color w:val="181818"/>
          <w:lang w:val="en-US"/>
        </w:rPr>
        <w:t>While teacher</w:t>
      </w:r>
      <w:r w:rsidR="009033DD" w:rsidRPr="00D7639A">
        <w:rPr>
          <w:rFonts w:ascii="Times New Roman" w:hAnsi="Times New Roman" w:cs="Times New Roman"/>
          <w:color w:val="181818"/>
          <w:lang w:val="en-US"/>
        </w:rPr>
        <w:t xml:space="preserve"> </w:t>
      </w:r>
      <w:r w:rsidR="00704599">
        <w:rPr>
          <w:rFonts w:ascii="Times New Roman" w:hAnsi="Times New Roman" w:cs="Times New Roman"/>
          <w:color w:val="181818"/>
          <w:lang w:val="en-US"/>
        </w:rPr>
        <w:t xml:space="preserve">development has </w:t>
      </w:r>
      <w:r w:rsidR="009A0E70">
        <w:rPr>
          <w:rFonts w:ascii="Times New Roman" w:hAnsi="Times New Roman" w:cs="Times New Roman"/>
          <w:color w:val="181818"/>
          <w:lang w:val="en-US"/>
        </w:rPr>
        <w:t xml:space="preserve">largely been </w:t>
      </w:r>
      <w:r w:rsidR="009A0E70" w:rsidRPr="00D7639A">
        <w:rPr>
          <w:rFonts w:ascii="Times New Roman" w:hAnsi="Times New Roman" w:cs="Times New Roman"/>
          <w:color w:val="181818"/>
          <w:lang w:val="en-US"/>
        </w:rPr>
        <w:t xml:space="preserve">regulated </w:t>
      </w:r>
      <w:r w:rsidR="009A0E70">
        <w:rPr>
          <w:rFonts w:ascii="Times New Roman" w:hAnsi="Times New Roman" w:cs="Times New Roman"/>
          <w:color w:val="181818"/>
          <w:lang w:val="en-US"/>
        </w:rPr>
        <w:t xml:space="preserve">by </w:t>
      </w:r>
      <w:r w:rsidR="00816935">
        <w:rPr>
          <w:rFonts w:ascii="Times New Roman" w:hAnsi="Times New Roman" w:cs="Times New Roman"/>
          <w:color w:val="181818"/>
          <w:lang w:val="en-US"/>
        </w:rPr>
        <w:t xml:space="preserve">each </w:t>
      </w:r>
      <w:r w:rsidR="009A0E70">
        <w:rPr>
          <w:rFonts w:ascii="Times New Roman" w:hAnsi="Times New Roman" w:cs="Times New Roman"/>
          <w:color w:val="181818"/>
          <w:lang w:val="en-US"/>
        </w:rPr>
        <w:t>nation-</w:t>
      </w:r>
      <w:r w:rsidR="009A0E70" w:rsidRPr="00D7639A">
        <w:rPr>
          <w:rFonts w:ascii="Times New Roman" w:hAnsi="Times New Roman" w:cs="Times New Roman"/>
          <w:color w:val="181818"/>
          <w:lang w:val="en-US"/>
        </w:rPr>
        <w:t>state</w:t>
      </w:r>
      <w:r w:rsidR="008E13DE" w:rsidRPr="00D7639A">
        <w:rPr>
          <w:rFonts w:ascii="Times New Roman" w:hAnsi="Times New Roman" w:cs="Times New Roman"/>
          <w:color w:val="181818"/>
          <w:lang w:val="en-US"/>
        </w:rPr>
        <w:t xml:space="preserve">, </w:t>
      </w:r>
      <w:r w:rsidR="00E87D5B" w:rsidRPr="00D7639A">
        <w:rPr>
          <w:rFonts w:ascii="Times New Roman" w:hAnsi="Times New Roman" w:cs="Times New Roman"/>
          <w:color w:val="181818"/>
          <w:lang w:val="en-US"/>
        </w:rPr>
        <w:t>educational study tours</w:t>
      </w:r>
      <w:r w:rsidR="00816935">
        <w:rPr>
          <w:rFonts w:ascii="Times New Roman" w:hAnsi="Times New Roman" w:cs="Times New Roman"/>
          <w:color w:val="181818"/>
          <w:lang w:val="en-US"/>
        </w:rPr>
        <w:t xml:space="preserve"> have become more prolific, moving</w:t>
      </w:r>
      <w:r w:rsidR="00E87D5B" w:rsidRPr="00D7639A">
        <w:rPr>
          <w:rFonts w:ascii="Times New Roman" w:hAnsi="Times New Roman" w:cs="Times New Roman"/>
          <w:color w:val="181818"/>
          <w:lang w:val="en-US"/>
        </w:rPr>
        <w:t xml:space="preserve"> from </w:t>
      </w:r>
      <w:r w:rsidR="009A0E70">
        <w:rPr>
          <w:rFonts w:ascii="Times New Roman" w:hAnsi="Times New Roman" w:cs="Times New Roman"/>
          <w:color w:val="181818"/>
          <w:lang w:val="en-US"/>
        </w:rPr>
        <w:t xml:space="preserve">political </w:t>
      </w:r>
      <w:r w:rsidR="00907AB3">
        <w:rPr>
          <w:rFonts w:ascii="Times New Roman" w:hAnsi="Times New Roman" w:cs="Times New Roman"/>
          <w:color w:val="181818"/>
          <w:lang w:val="en-US"/>
        </w:rPr>
        <w:t>fact-</w:t>
      </w:r>
      <w:r w:rsidR="00E87D5B" w:rsidRPr="00D7639A">
        <w:rPr>
          <w:rFonts w:ascii="Times New Roman" w:hAnsi="Times New Roman" w:cs="Times New Roman"/>
          <w:color w:val="181818"/>
          <w:lang w:val="en-US"/>
        </w:rPr>
        <w:t>finding missions (</w:t>
      </w:r>
      <w:proofErr w:type="spellStart"/>
      <w:r w:rsidR="00B638F6">
        <w:rPr>
          <w:rFonts w:ascii="Times New Roman" w:hAnsi="Times New Roman" w:cs="Times New Roman"/>
          <w:color w:val="181818"/>
          <w:lang w:val="en-US"/>
        </w:rPr>
        <w:t>S</w:t>
      </w:r>
      <w:r w:rsidR="006D7503">
        <w:rPr>
          <w:rFonts w:ascii="Times New Roman" w:hAnsi="Times New Roman" w:cs="Times New Roman"/>
          <w:color w:val="181818"/>
          <w:lang w:val="en-US"/>
        </w:rPr>
        <w:t>chofer</w:t>
      </w:r>
      <w:proofErr w:type="spellEnd"/>
      <w:r w:rsidR="006D7503">
        <w:rPr>
          <w:rFonts w:ascii="Times New Roman" w:hAnsi="Times New Roman" w:cs="Times New Roman"/>
          <w:color w:val="181818"/>
          <w:lang w:val="en-US"/>
        </w:rPr>
        <w:t xml:space="preserve"> and Mayer, 2005)</w:t>
      </w:r>
      <w:r w:rsidR="00E87D5B" w:rsidRPr="00D7639A">
        <w:rPr>
          <w:rFonts w:ascii="Times New Roman" w:hAnsi="Times New Roman" w:cs="Times New Roman"/>
          <w:color w:val="181818"/>
          <w:lang w:val="en-US"/>
        </w:rPr>
        <w:t>)</w:t>
      </w:r>
      <w:r w:rsidR="00C42DFF">
        <w:rPr>
          <w:rFonts w:ascii="Times New Roman" w:hAnsi="Times New Roman" w:cs="Times New Roman"/>
          <w:color w:val="181818"/>
          <w:lang w:val="en-US"/>
        </w:rPr>
        <w:t>,</w:t>
      </w:r>
      <w:r w:rsidR="00E87D5B" w:rsidRPr="00D7639A">
        <w:rPr>
          <w:rFonts w:ascii="Times New Roman" w:hAnsi="Times New Roman" w:cs="Times New Roman"/>
          <w:color w:val="181818"/>
          <w:lang w:val="en-US"/>
        </w:rPr>
        <w:t xml:space="preserve"> to focus on the development teac</w:t>
      </w:r>
      <w:r w:rsidR="002A1C6F" w:rsidRPr="00D7639A">
        <w:rPr>
          <w:rFonts w:ascii="Times New Roman" w:hAnsi="Times New Roman" w:cs="Times New Roman"/>
          <w:color w:val="181818"/>
          <w:lang w:val="en-US"/>
        </w:rPr>
        <w:t>hing staff to perm</w:t>
      </w:r>
      <w:r w:rsidR="00FE767F" w:rsidRPr="00D7639A">
        <w:rPr>
          <w:rFonts w:ascii="Times New Roman" w:hAnsi="Times New Roman" w:cs="Times New Roman"/>
          <w:color w:val="181818"/>
          <w:lang w:val="en-US"/>
        </w:rPr>
        <w:t xml:space="preserve">eate institutions with </w:t>
      </w:r>
      <w:r w:rsidR="00816935">
        <w:rPr>
          <w:rFonts w:ascii="Times New Roman" w:hAnsi="Times New Roman" w:cs="Times New Roman"/>
          <w:color w:val="181818"/>
          <w:lang w:val="en-US"/>
        </w:rPr>
        <w:t xml:space="preserve">innovative </w:t>
      </w:r>
      <w:r w:rsidR="00E87D5B" w:rsidRPr="00D7639A">
        <w:rPr>
          <w:rFonts w:ascii="Times New Roman" w:hAnsi="Times New Roman" w:cs="Times New Roman"/>
          <w:color w:val="181818"/>
          <w:lang w:val="en-US"/>
        </w:rPr>
        <w:t>practice</w:t>
      </w:r>
      <w:r w:rsidR="002A1C6F" w:rsidRPr="00D7639A">
        <w:rPr>
          <w:rFonts w:ascii="Times New Roman" w:hAnsi="Times New Roman" w:cs="Times New Roman"/>
          <w:color w:val="181818"/>
          <w:lang w:val="en-US"/>
        </w:rPr>
        <w:t xml:space="preserve">. </w:t>
      </w:r>
    </w:p>
    <w:p w14:paraId="1EBB03B6" w14:textId="77777777" w:rsidR="002A1C6F" w:rsidRPr="00D7639A" w:rsidRDefault="002A1C6F" w:rsidP="007632FE">
      <w:pPr>
        <w:pStyle w:val="NoteLevel1"/>
        <w:jc w:val="both"/>
        <w:rPr>
          <w:rFonts w:ascii="Times New Roman" w:hAnsi="Times New Roman" w:cs="Times New Roman"/>
          <w:color w:val="181818"/>
          <w:lang w:val="en-US"/>
        </w:rPr>
      </w:pPr>
    </w:p>
    <w:p w14:paraId="653C17B0" w14:textId="53F19F31" w:rsidR="00E17C84" w:rsidRPr="00D7639A" w:rsidRDefault="00C42DFF" w:rsidP="007632FE">
      <w:pPr>
        <w:pStyle w:val="NoteLevel1"/>
        <w:jc w:val="both"/>
        <w:rPr>
          <w:rFonts w:ascii="Times New Roman" w:eastAsia="Times New Roman" w:hAnsi="Times New Roman" w:cs="Times New Roman"/>
        </w:rPr>
      </w:pPr>
      <w:r>
        <w:rPr>
          <w:rFonts w:ascii="Times New Roman" w:hAnsi="Times New Roman" w:cs="Times New Roman"/>
          <w:color w:val="181818"/>
          <w:lang w:val="en-US"/>
        </w:rPr>
        <w:t xml:space="preserve">This paper focuses on the development of Chinese lecturers. </w:t>
      </w:r>
      <w:r w:rsidR="007B78DD" w:rsidRPr="00D7639A">
        <w:rPr>
          <w:rFonts w:ascii="Times New Roman" w:hAnsi="Times New Roman" w:cs="Times New Roman"/>
          <w:color w:val="181818"/>
          <w:lang w:val="en-US"/>
        </w:rPr>
        <w:t xml:space="preserve">China has undergone a massive economic </w:t>
      </w:r>
      <w:r>
        <w:rPr>
          <w:rFonts w:ascii="Times New Roman" w:hAnsi="Times New Roman" w:cs="Times New Roman"/>
          <w:color w:val="181818"/>
          <w:lang w:val="en-US"/>
        </w:rPr>
        <w:t xml:space="preserve">and social </w:t>
      </w:r>
      <w:r w:rsidR="007B78DD" w:rsidRPr="00D7639A">
        <w:rPr>
          <w:rFonts w:ascii="Times New Roman" w:hAnsi="Times New Roman" w:cs="Times New Roman"/>
          <w:color w:val="181818"/>
          <w:lang w:val="en-US"/>
        </w:rPr>
        <w:t xml:space="preserve">development </w:t>
      </w:r>
      <w:r w:rsidR="00907AB3">
        <w:rPr>
          <w:rFonts w:ascii="Times New Roman" w:hAnsi="Times New Roman" w:cs="Times New Roman"/>
          <w:color w:val="181818"/>
          <w:lang w:val="en-US"/>
        </w:rPr>
        <w:t>and now has</w:t>
      </w:r>
      <w:r w:rsidR="001B5BA0">
        <w:rPr>
          <w:rFonts w:ascii="Times New Roman" w:hAnsi="Times New Roman" w:cs="Times New Roman"/>
          <w:color w:val="181818"/>
          <w:lang w:val="en-US"/>
        </w:rPr>
        <w:t xml:space="preserve"> </w:t>
      </w:r>
      <w:r w:rsidR="003B3DF8" w:rsidRPr="00D7639A">
        <w:rPr>
          <w:rFonts w:ascii="Times New Roman" w:hAnsi="Times New Roman" w:cs="Times New Roman"/>
          <w:color w:val="181818"/>
          <w:lang w:val="en-US"/>
        </w:rPr>
        <w:t>more than 50 cities with over 5 million</w:t>
      </w:r>
      <w:r w:rsidR="002A7E55" w:rsidRPr="00D7639A">
        <w:rPr>
          <w:rFonts w:ascii="Times New Roman" w:hAnsi="Times New Roman" w:cs="Times New Roman"/>
          <w:color w:val="181818"/>
          <w:lang w:val="en-US"/>
        </w:rPr>
        <w:t xml:space="preserve"> people</w:t>
      </w:r>
      <w:r w:rsidR="003B3DF8" w:rsidRPr="00D7639A">
        <w:rPr>
          <w:rFonts w:ascii="Times New Roman" w:hAnsi="Times New Roman" w:cs="Times New Roman"/>
          <w:color w:val="181818"/>
          <w:lang w:val="en-US"/>
        </w:rPr>
        <w:t>.</w:t>
      </w:r>
      <w:r w:rsidR="007B78DD" w:rsidRPr="00D7639A">
        <w:rPr>
          <w:rFonts w:ascii="Times New Roman" w:hAnsi="Times New Roman" w:cs="Times New Roman"/>
          <w:color w:val="181818"/>
          <w:lang w:val="en-US"/>
        </w:rPr>
        <w:t xml:space="preserve"> </w:t>
      </w:r>
      <w:r w:rsidR="002A7E55" w:rsidRPr="00D7639A">
        <w:rPr>
          <w:rFonts w:ascii="Times New Roman" w:hAnsi="Times New Roman" w:cs="Times New Roman"/>
          <w:color w:val="181818"/>
          <w:lang w:val="en-US"/>
        </w:rPr>
        <w:t>The demand for education has increased as s</w:t>
      </w:r>
      <w:r w:rsidR="00AD437D" w:rsidRPr="00D7639A">
        <w:rPr>
          <w:rFonts w:ascii="Times New Roman" w:hAnsi="Times New Roman" w:cs="Times New Roman"/>
          <w:color w:val="181818"/>
          <w:lang w:val="en-US"/>
        </w:rPr>
        <w:t>oc</w:t>
      </w:r>
      <w:r w:rsidR="001B5BA0">
        <w:rPr>
          <w:rFonts w:ascii="Times New Roman" w:hAnsi="Times New Roman" w:cs="Times New Roman"/>
          <w:color w:val="181818"/>
          <w:lang w:val="en-US"/>
        </w:rPr>
        <w:t>ial aspirations have changed with</w:t>
      </w:r>
      <w:r w:rsidR="00AD437D" w:rsidRPr="00D7639A">
        <w:rPr>
          <w:rFonts w:ascii="Times New Roman" w:hAnsi="Times New Roman" w:cs="Times New Roman"/>
          <w:color w:val="181818"/>
          <w:lang w:val="en-US"/>
        </w:rPr>
        <w:t xml:space="preserve"> vocati</w:t>
      </w:r>
      <w:r w:rsidR="00D6588E" w:rsidRPr="00D7639A">
        <w:rPr>
          <w:rFonts w:ascii="Times New Roman" w:hAnsi="Times New Roman" w:cs="Times New Roman"/>
          <w:color w:val="181818"/>
          <w:lang w:val="en-US"/>
        </w:rPr>
        <w:t xml:space="preserve">onal and higher educational </w:t>
      </w:r>
      <w:r w:rsidR="000F20FF">
        <w:rPr>
          <w:rFonts w:ascii="Times New Roman" w:hAnsi="Times New Roman" w:cs="Times New Roman"/>
          <w:color w:val="181818"/>
          <w:lang w:val="en-US"/>
        </w:rPr>
        <w:t>(</w:t>
      </w:r>
      <w:proofErr w:type="spellStart"/>
      <w:r w:rsidR="000F20FF">
        <w:rPr>
          <w:rFonts w:ascii="Times New Roman" w:hAnsi="Times New Roman" w:cs="Times New Roman"/>
          <w:color w:val="181818"/>
          <w:lang w:val="en-US"/>
        </w:rPr>
        <w:t>H</w:t>
      </w:r>
      <w:r w:rsidR="00F65720">
        <w:rPr>
          <w:rFonts w:ascii="Times New Roman" w:hAnsi="Times New Roman" w:cs="Times New Roman"/>
          <w:color w:val="181818"/>
          <w:lang w:val="en-US"/>
        </w:rPr>
        <w:t>.</w:t>
      </w:r>
      <w:r w:rsidR="000F20FF">
        <w:rPr>
          <w:rFonts w:ascii="Times New Roman" w:hAnsi="Times New Roman" w:cs="Times New Roman"/>
          <w:color w:val="181818"/>
          <w:lang w:val="en-US"/>
        </w:rPr>
        <w:t>Ed</w:t>
      </w:r>
      <w:proofErr w:type="spellEnd"/>
      <w:r w:rsidR="00F65720">
        <w:rPr>
          <w:rFonts w:ascii="Times New Roman" w:hAnsi="Times New Roman" w:cs="Times New Roman"/>
          <w:color w:val="181818"/>
          <w:lang w:val="en-US"/>
        </w:rPr>
        <w:t>.</w:t>
      </w:r>
      <w:r w:rsidR="000F20FF">
        <w:rPr>
          <w:rFonts w:ascii="Times New Roman" w:hAnsi="Times New Roman" w:cs="Times New Roman"/>
          <w:color w:val="181818"/>
          <w:lang w:val="en-US"/>
        </w:rPr>
        <w:t>)</w:t>
      </w:r>
      <w:r w:rsidR="00F65720">
        <w:rPr>
          <w:rFonts w:ascii="Times New Roman" w:hAnsi="Times New Roman" w:cs="Times New Roman"/>
          <w:color w:val="181818"/>
          <w:lang w:val="en-US"/>
        </w:rPr>
        <w:t xml:space="preserve"> </w:t>
      </w:r>
      <w:r w:rsidR="00D6588E" w:rsidRPr="00D7639A">
        <w:rPr>
          <w:rFonts w:ascii="Times New Roman" w:hAnsi="Times New Roman" w:cs="Times New Roman"/>
          <w:color w:val="181818"/>
          <w:lang w:val="en-US"/>
        </w:rPr>
        <w:t>ins</w:t>
      </w:r>
      <w:r w:rsidR="00AD437D" w:rsidRPr="00D7639A">
        <w:rPr>
          <w:rFonts w:ascii="Times New Roman" w:hAnsi="Times New Roman" w:cs="Times New Roman"/>
          <w:color w:val="181818"/>
          <w:lang w:val="en-US"/>
        </w:rPr>
        <w:t>t</w:t>
      </w:r>
      <w:r w:rsidR="00D6588E" w:rsidRPr="00D7639A">
        <w:rPr>
          <w:rFonts w:ascii="Times New Roman" w:hAnsi="Times New Roman" w:cs="Times New Roman"/>
          <w:color w:val="181818"/>
          <w:lang w:val="en-US"/>
        </w:rPr>
        <w:t>it</w:t>
      </w:r>
      <w:r w:rsidR="001B5BA0">
        <w:rPr>
          <w:rFonts w:ascii="Times New Roman" w:hAnsi="Times New Roman" w:cs="Times New Roman"/>
          <w:color w:val="181818"/>
          <w:lang w:val="en-US"/>
        </w:rPr>
        <w:t>utions proliferating</w:t>
      </w:r>
      <w:r w:rsidR="00AD437D" w:rsidRPr="00D7639A">
        <w:rPr>
          <w:rFonts w:ascii="Times New Roman" w:hAnsi="Times New Roman" w:cs="Times New Roman"/>
          <w:color w:val="181818"/>
          <w:lang w:val="en-US"/>
        </w:rPr>
        <w:t>. The China Scholarship Council</w:t>
      </w:r>
      <w:r w:rsidR="00C426D1">
        <w:rPr>
          <w:rFonts w:ascii="Times New Roman" w:hAnsi="Times New Roman" w:cs="Times New Roman"/>
          <w:color w:val="181818"/>
          <w:lang w:val="en-US"/>
        </w:rPr>
        <w:t xml:space="preserve"> (CSC)</w:t>
      </w:r>
      <w:r w:rsidR="00AD437D" w:rsidRPr="00D7639A">
        <w:rPr>
          <w:rFonts w:ascii="Times New Roman" w:hAnsi="Times New Roman" w:cs="Times New Roman"/>
          <w:color w:val="181818"/>
          <w:lang w:val="en-US"/>
        </w:rPr>
        <w:t xml:space="preserve"> </w:t>
      </w:r>
      <w:r w:rsidR="0029584E">
        <w:rPr>
          <w:rFonts w:ascii="Times New Roman" w:eastAsia="Times New Roman" w:hAnsi="Times New Roman" w:cs="Times New Roman"/>
        </w:rPr>
        <w:t xml:space="preserve">plays a significant role in this process, </w:t>
      </w:r>
      <w:r w:rsidR="00217502" w:rsidRPr="00D7639A">
        <w:rPr>
          <w:rFonts w:ascii="Times New Roman" w:eastAsia="Times New Roman" w:hAnsi="Times New Roman" w:cs="Times New Roman"/>
        </w:rPr>
        <w:t xml:space="preserve">providing financial assistance </w:t>
      </w:r>
      <w:r w:rsidR="00C426D1">
        <w:rPr>
          <w:rFonts w:ascii="Times New Roman" w:eastAsia="Times New Roman" w:hAnsi="Times New Roman" w:cs="Times New Roman"/>
        </w:rPr>
        <w:t xml:space="preserve">for teachers to </w:t>
      </w:r>
      <w:r w:rsidR="00E17C84" w:rsidRPr="00D7639A">
        <w:rPr>
          <w:rFonts w:ascii="Times New Roman" w:eastAsia="Times New Roman" w:hAnsi="Times New Roman" w:cs="Times New Roman"/>
        </w:rPr>
        <w:t>study abroad</w:t>
      </w:r>
      <w:r w:rsidR="00D6588E" w:rsidRPr="00D7639A">
        <w:rPr>
          <w:rFonts w:ascii="Times New Roman" w:eastAsia="Times New Roman" w:hAnsi="Times New Roman" w:cs="Times New Roman"/>
        </w:rPr>
        <w:t xml:space="preserve"> </w:t>
      </w:r>
      <w:r w:rsidR="00C426D1">
        <w:rPr>
          <w:rFonts w:ascii="Times New Roman" w:eastAsia="Times New Roman" w:hAnsi="Times New Roman" w:cs="Times New Roman"/>
        </w:rPr>
        <w:t>to develop their practice.</w:t>
      </w:r>
      <w:r w:rsidR="00E1578C" w:rsidRPr="00D7639A">
        <w:rPr>
          <w:rFonts w:ascii="Times New Roman" w:eastAsia="Times New Roman" w:hAnsi="Times New Roman" w:cs="Times New Roman"/>
        </w:rPr>
        <w:t xml:space="preserve"> </w:t>
      </w:r>
      <w:r w:rsidR="00647C1A" w:rsidRPr="00D7639A">
        <w:rPr>
          <w:rFonts w:ascii="Times New Roman" w:eastAsia="Times New Roman" w:hAnsi="Times New Roman" w:cs="Times New Roman"/>
        </w:rPr>
        <w:t>In 2015 the C</w:t>
      </w:r>
      <w:r w:rsidR="00C426D1">
        <w:rPr>
          <w:rFonts w:ascii="Times New Roman" w:eastAsia="Times New Roman" w:hAnsi="Times New Roman" w:cs="Times New Roman"/>
        </w:rPr>
        <w:t>SC</w:t>
      </w:r>
      <w:r w:rsidR="00647C1A" w:rsidRPr="00D7639A">
        <w:rPr>
          <w:rFonts w:ascii="Times New Roman" w:eastAsia="Times New Roman" w:hAnsi="Times New Roman" w:cs="Times New Roman"/>
        </w:rPr>
        <w:t xml:space="preserve"> sponsored 66 </w:t>
      </w:r>
      <w:r w:rsidR="000F20FF">
        <w:rPr>
          <w:rFonts w:ascii="Times New Roman" w:eastAsia="Times New Roman" w:hAnsi="Times New Roman" w:cs="Times New Roman"/>
        </w:rPr>
        <w:t xml:space="preserve">lecturers from </w:t>
      </w:r>
      <w:r w:rsidR="00647C1A" w:rsidRPr="00D7639A">
        <w:rPr>
          <w:rFonts w:ascii="Times New Roman" w:eastAsia="Times New Roman" w:hAnsi="Times New Roman" w:cs="Times New Roman"/>
        </w:rPr>
        <w:t xml:space="preserve">diverse </w:t>
      </w:r>
      <w:proofErr w:type="spellStart"/>
      <w:r w:rsidR="00F65720">
        <w:rPr>
          <w:rFonts w:ascii="Times New Roman" w:hAnsi="Times New Roman" w:cs="Times New Roman"/>
          <w:color w:val="181818"/>
          <w:lang w:val="en-US"/>
        </w:rPr>
        <w:t>H.Ed</w:t>
      </w:r>
      <w:proofErr w:type="spellEnd"/>
      <w:r w:rsidR="00F65720">
        <w:rPr>
          <w:rFonts w:ascii="Times New Roman" w:hAnsi="Times New Roman" w:cs="Times New Roman"/>
          <w:color w:val="181818"/>
          <w:lang w:val="en-US"/>
        </w:rPr>
        <w:t>.</w:t>
      </w:r>
      <w:r w:rsidR="00647C1A" w:rsidRPr="00D7639A">
        <w:rPr>
          <w:rFonts w:ascii="Times New Roman" w:eastAsia="Times New Roman" w:hAnsi="Times New Roman" w:cs="Times New Roman"/>
        </w:rPr>
        <w:t xml:space="preserve"> institutes</w:t>
      </w:r>
      <w:r w:rsidR="001E62A9">
        <w:rPr>
          <w:rFonts w:ascii="Times New Roman" w:eastAsia="Times New Roman" w:hAnsi="Times New Roman" w:cs="Times New Roman"/>
        </w:rPr>
        <w:t xml:space="preserve"> for a 12</w:t>
      </w:r>
      <w:r w:rsidR="00E50966" w:rsidRPr="00D7639A">
        <w:rPr>
          <w:rFonts w:ascii="Times New Roman" w:eastAsia="Times New Roman" w:hAnsi="Times New Roman" w:cs="Times New Roman"/>
        </w:rPr>
        <w:t xml:space="preserve">week residential study tour at Edith Cowan University. </w:t>
      </w:r>
      <w:r w:rsidR="00485EFD" w:rsidRPr="00D7639A">
        <w:rPr>
          <w:rFonts w:ascii="Times New Roman" w:eastAsia="Times New Roman" w:hAnsi="Times New Roman" w:cs="Times New Roman"/>
        </w:rPr>
        <w:t xml:space="preserve">The objective of the study </w:t>
      </w:r>
      <w:r w:rsidR="00431CD6" w:rsidRPr="00D7639A">
        <w:rPr>
          <w:rFonts w:ascii="Times New Roman" w:eastAsia="Times New Roman" w:hAnsi="Times New Roman" w:cs="Times New Roman"/>
        </w:rPr>
        <w:t xml:space="preserve">tour was to experience </w:t>
      </w:r>
      <w:r w:rsidR="00431CD6" w:rsidRPr="00D7639A">
        <w:rPr>
          <w:rFonts w:ascii="Times New Roman" w:eastAsia="Times New Roman" w:hAnsi="Times New Roman" w:cs="Times New Roman"/>
        </w:rPr>
        <w:lastRenderedPageBreak/>
        <w:t xml:space="preserve">of </w:t>
      </w:r>
      <w:proofErr w:type="spellStart"/>
      <w:r w:rsidR="00CA3D42">
        <w:rPr>
          <w:rFonts w:ascii="Times New Roman" w:hAnsi="Times New Roman" w:cs="Times New Roman"/>
          <w:color w:val="181818"/>
          <w:lang w:val="en-US"/>
        </w:rPr>
        <w:t>H.Ed</w:t>
      </w:r>
      <w:proofErr w:type="spellEnd"/>
      <w:r w:rsidR="00CA3D42">
        <w:rPr>
          <w:rFonts w:ascii="Times New Roman" w:hAnsi="Times New Roman" w:cs="Times New Roman"/>
          <w:color w:val="181818"/>
          <w:lang w:val="en-US"/>
        </w:rPr>
        <w:t xml:space="preserve">. </w:t>
      </w:r>
      <w:r w:rsidR="00485EFD" w:rsidRPr="00D7639A">
        <w:rPr>
          <w:rFonts w:ascii="Times New Roman" w:eastAsia="Times New Roman" w:hAnsi="Times New Roman" w:cs="Times New Roman"/>
        </w:rPr>
        <w:t>i</w:t>
      </w:r>
      <w:r w:rsidR="00F1190A">
        <w:rPr>
          <w:rFonts w:ascii="Times New Roman" w:eastAsia="Times New Roman" w:hAnsi="Times New Roman" w:cs="Times New Roman"/>
        </w:rPr>
        <w:t xml:space="preserve">n Australia </w:t>
      </w:r>
      <w:r w:rsidR="00CA3D42">
        <w:rPr>
          <w:rFonts w:ascii="Times New Roman" w:eastAsia="Times New Roman" w:hAnsi="Times New Roman" w:cs="Times New Roman"/>
        </w:rPr>
        <w:t xml:space="preserve">and subsequently </w:t>
      </w:r>
      <w:r w:rsidR="00F1190A">
        <w:rPr>
          <w:rFonts w:ascii="Times New Roman" w:eastAsia="Times New Roman" w:hAnsi="Times New Roman" w:cs="Times New Roman"/>
        </w:rPr>
        <w:t>enhance</w:t>
      </w:r>
      <w:r w:rsidR="00485EFD" w:rsidRPr="00D7639A">
        <w:rPr>
          <w:rFonts w:ascii="Times New Roman" w:eastAsia="Times New Roman" w:hAnsi="Times New Roman" w:cs="Times New Roman"/>
        </w:rPr>
        <w:t xml:space="preserve"> their practice</w:t>
      </w:r>
      <w:r w:rsidR="00CA3D42">
        <w:rPr>
          <w:rFonts w:ascii="Times New Roman" w:eastAsia="Times New Roman" w:hAnsi="Times New Roman" w:cs="Times New Roman"/>
        </w:rPr>
        <w:t>.</w:t>
      </w:r>
      <w:r w:rsidR="00166373" w:rsidRPr="00D7639A">
        <w:rPr>
          <w:rFonts w:ascii="Times New Roman" w:eastAsia="Times New Roman" w:hAnsi="Times New Roman" w:cs="Times New Roman"/>
        </w:rPr>
        <w:t xml:space="preserve"> There was a</w:t>
      </w:r>
      <w:r w:rsidR="00485EFD" w:rsidRPr="00D7639A">
        <w:rPr>
          <w:rFonts w:ascii="Times New Roman" w:eastAsia="Times New Roman" w:hAnsi="Times New Roman" w:cs="Times New Roman"/>
        </w:rPr>
        <w:t xml:space="preserve"> specific focus on</w:t>
      </w:r>
      <w:r w:rsidR="00F1190A">
        <w:rPr>
          <w:rFonts w:ascii="Times New Roman" w:eastAsia="Times New Roman" w:hAnsi="Times New Roman" w:cs="Times New Roman"/>
        </w:rPr>
        <w:t xml:space="preserve"> </w:t>
      </w:r>
      <w:r w:rsidR="001E62A9">
        <w:rPr>
          <w:rFonts w:ascii="Times New Roman" w:eastAsia="Times New Roman" w:hAnsi="Times New Roman" w:cs="Times New Roman"/>
        </w:rPr>
        <w:t xml:space="preserve">generating more effective </w:t>
      </w:r>
      <w:r w:rsidR="00F1190A">
        <w:rPr>
          <w:rFonts w:ascii="Times New Roman" w:eastAsia="Times New Roman" w:hAnsi="Times New Roman" w:cs="Times New Roman"/>
        </w:rPr>
        <w:t>learning interaction</w:t>
      </w:r>
      <w:r w:rsidR="00166373" w:rsidRPr="00D7639A">
        <w:rPr>
          <w:rFonts w:ascii="Times New Roman" w:eastAsia="Times New Roman" w:hAnsi="Times New Roman" w:cs="Times New Roman"/>
        </w:rPr>
        <w:t xml:space="preserve"> and English language skills.</w:t>
      </w:r>
      <w:r w:rsidR="00485EFD" w:rsidRPr="00D7639A">
        <w:rPr>
          <w:rFonts w:ascii="Times New Roman" w:eastAsia="Times New Roman" w:hAnsi="Times New Roman" w:cs="Times New Roman"/>
        </w:rPr>
        <w:t xml:space="preserve"> </w:t>
      </w:r>
    </w:p>
    <w:p w14:paraId="66240740" w14:textId="77777777" w:rsidR="000D13E9" w:rsidRPr="00D7639A" w:rsidRDefault="000D13E9" w:rsidP="007632FE">
      <w:pPr>
        <w:pStyle w:val="NoteLevel1"/>
        <w:jc w:val="both"/>
        <w:rPr>
          <w:rFonts w:ascii="Times New Roman" w:hAnsi="Times New Roman" w:cs="Times New Roman"/>
          <w:color w:val="181818"/>
          <w:lang w:val="en-US"/>
        </w:rPr>
      </w:pPr>
    </w:p>
    <w:p w14:paraId="1E4363F0" w14:textId="4FBBB0D8" w:rsidR="00247137" w:rsidRPr="00D7639A" w:rsidRDefault="00787579" w:rsidP="007632FE">
      <w:pPr>
        <w:pStyle w:val="NoteLevel1"/>
        <w:jc w:val="both"/>
        <w:rPr>
          <w:rFonts w:ascii="Times New Roman" w:hAnsi="Times New Roman" w:cs="Times New Roman"/>
        </w:rPr>
      </w:pPr>
      <w:r w:rsidRPr="00D7639A">
        <w:rPr>
          <w:rFonts w:ascii="Times New Roman" w:hAnsi="Times New Roman" w:cs="Times New Roman"/>
        </w:rPr>
        <w:t>This study tour provided a unique opportunity to</w:t>
      </w:r>
      <w:r w:rsidR="00F1190A">
        <w:rPr>
          <w:rFonts w:ascii="Times New Roman" w:hAnsi="Times New Roman" w:cs="Times New Roman"/>
        </w:rPr>
        <w:t xml:space="preserve"> engage with and </w:t>
      </w:r>
      <w:r w:rsidR="005E1EAC">
        <w:rPr>
          <w:rFonts w:ascii="Times New Roman" w:hAnsi="Times New Roman" w:cs="Times New Roman"/>
        </w:rPr>
        <w:t>research the reflections</w:t>
      </w:r>
      <w:r w:rsidR="00AA4922" w:rsidRPr="00D7639A">
        <w:rPr>
          <w:rFonts w:ascii="Times New Roman" w:hAnsi="Times New Roman" w:cs="Times New Roman"/>
        </w:rPr>
        <w:t xml:space="preserve"> </w:t>
      </w:r>
      <w:r w:rsidR="005E1EAC">
        <w:rPr>
          <w:rFonts w:ascii="Times New Roman" w:hAnsi="Times New Roman" w:cs="Times New Roman"/>
        </w:rPr>
        <w:t xml:space="preserve">of </w:t>
      </w:r>
      <w:r w:rsidR="00AA4922" w:rsidRPr="00D7639A">
        <w:rPr>
          <w:rFonts w:ascii="Times New Roman" w:hAnsi="Times New Roman" w:cs="Times New Roman"/>
        </w:rPr>
        <w:t>a diverse group of lect</w:t>
      </w:r>
      <w:r w:rsidRPr="00D7639A">
        <w:rPr>
          <w:rFonts w:ascii="Times New Roman" w:hAnsi="Times New Roman" w:cs="Times New Roman"/>
        </w:rPr>
        <w:t>u</w:t>
      </w:r>
      <w:r w:rsidR="00AA4922" w:rsidRPr="00D7639A">
        <w:rPr>
          <w:rFonts w:ascii="Times New Roman" w:hAnsi="Times New Roman" w:cs="Times New Roman"/>
        </w:rPr>
        <w:t>r</w:t>
      </w:r>
      <w:r w:rsidR="00DB3200">
        <w:rPr>
          <w:rFonts w:ascii="Times New Roman" w:hAnsi="Times New Roman" w:cs="Times New Roman"/>
        </w:rPr>
        <w:t>ers reflecting</w:t>
      </w:r>
      <w:r w:rsidR="00B725DB" w:rsidRPr="00D7639A">
        <w:rPr>
          <w:rFonts w:ascii="Times New Roman" w:hAnsi="Times New Roman" w:cs="Times New Roman"/>
        </w:rPr>
        <w:t xml:space="preserve"> </w:t>
      </w:r>
      <w:r w:rsidRPr="00D7639A">
        <w:rPr>
          <w:rFonts w:ascii="Times New Roman" w:hAnsi="Times New Roman" w:cs="Times New Roman"/>
        </w:rPr>
        <w:t>on their own practice</w:t>
      </w:r>
      <w:r w:rsidR="00AA4922" w:rsidRPr="00D7639A">
        <w:rPr>
          <w:rFonts w:ascii="Times New Roman" w:hAnsi="Times New Roman" w:cs="Times New Roman"/>
        </w:rPr>
        <w:t xml:space="preserve">, the </w:t>
      </w:r>
      <w:r w:rsidR="00B725DB" w:rsidRPr="00D7639A">
        <w:rPr>
          <w:rFonts w:ascii="Times New Roman" w:hAnsi="Times New Roman" w:cs="Times New Roman"/>
        </w:rPr>
        <w:t>pedagogic interactions</w:t>
      </w:r>
      <w:r w:rsidR="00AA4922" w:rsidRPr="00D7639A">
        <w:rPr>
          <w:rFonts w:ascii="Times New Roman" w:hAnsi="Times New Roman" w:cs="Times New Roman"/>
        </w:rPr>
        <w:t xml:space="preserve"> they </w:t>
      </w:r>
      <w:r w:rsidR="00DB3200">
        <w:rPr>
          <w:rFonts w:ascii="Times New Roman" w:hAnsi="Times New Roman" w:cs="Times New Roman"/>
        </w:rPr>
        <w:t>experienced</w:t>
      </w:r>
      <w:r w:rsidR="00B725DB" w:rsidRPr="00D7639A">
        <w:rPr>
          <w:rFonts w:ascii="Times New Roman" w:hAnsi="Times New Roman" w:cs="Times New Roman"/>
        </w:rPr>
        <w:t>,</w:t>
      </w:r>
      <w:r w:rsidR="00AE033B" w:rsidRPr="00D7639A">
        <w:rPr>
          <w:rFonts w:ascii="Times New Roman" w:hAnsi="Times New Roman" w:cs="Times New Roman"/>
        </w:rPr>
        <w:t xml:space="preserve"> and their plans for innovation</w:t>
      </w:r>
      <w:r w:rsidR="00AA4922" w:rsidRPr="00D7639A">
        <w:rPr>
          <w:rFonts w:ascii="Times New Roman" w:hAnsi="Times New Roman" w:cs="Times New Roman"/>
        </w:rPr>
        <w:t>.</w:t>
      </w:r>
      <w:r w:rsidR="000D13E9" w:rsidRPr="00D7639A">
        <w:rPr>
          <w:rFonts w:ascii="Times New Roman" w:hAnsi="Times New Roman" w:cs="Times New Roman"/>
        </w:rPr>
        <w:t xml:space="preserve"> </w:t>
      </w:r>
      <w:r w:rsidR="00AA4922" w:rsidRPr="00D7639A">
        <w:rPr>
          <w:rFonts w:ascii="Times New Roman" w:hAnsi="Times New Roman" w:cs="Times New Roman"/>
        </w:rPr>
        <w:t>We d</w:t>
      </w:r>
      <w:r w:rsidR="00DB3200">
        <w:rPr>
          <w:rFonts w:ascii="Times New Roman" w:hAnsi="Times New Roman" w:cs="Times New Roman"/>
        </w:rPr>
        <w:t>evised a research study to</w:t>
      </w:r>
      <w:r w:rsidR="00745E01">
        <w:rPr>
          <w:rFonts w:ascii="Times New Roman" w:hAnsi="Times New Roman" w:cs="Times New Roman"/>
        </w:rPr>
        <w:t xml:space="preserve"> explore</w:t>
      </w:r>
      <w:r w:rsidR="00AA4922" w:rsidRPr="00D7639A">
        <w:rPr>
          <w:rFonts w:ascii="Times New Roman" w:hAnsi="Times New Roman" w:cs="Times New Roman"/>
        </w:rPr>
        <w:t xml:space="preserve"> the ‘</w:t>
      </w:r>
      <w:r w:rsidR="000D13E9" w:rsidRPr="00D7639A">
        <w:rPr>
          <w:rFonts w:ascii="Times New Roman" w:hAnsi="Times New Roman" w:cs="Times New Roman"/>
        </w:rPr>
        <w:t xml:space="preserve">Contextual Differences of the Chinese and Australian Higher Education Systems: focusing </w:t>
      </w:r>
      <w:r w:rsidR="00AE033B" w:rsidRPr="00D7639A">
        <w:rPr>
          <w:rFonts w:ascii="Times New Roman" w:hAnsi="Times New Roman" w:cs="Times New Roman"/>
        </w:rPr>
        <w:t xml:space="preserve">on </w:t>
      </w:r>
      <w:r w:rsidR="000D13E9" w:rsidRPr="00D7639A">
        <w:rPr>
          <w:rFonts w:ascii="Times New Roman" w:hAnsi="Times New Roman" w:cs="Times New Roman"/>
        </w:rPr>
        <w:t>change</w:t>
      </w:r>
      <w:r w:rsidR="00A143DC">
        <w:rPr>
          <w:rFonts w:ascii="Times New Roman" w:hAnsi="Times New Roman" w:cs="Times New Roman"/>
        </w:rPr>
        <w:t>s</w:t>
      </w:r>
      <w:r w:rsidR="000D13E9" w:rsidRPr="00D7639A">
        <w:rPr>
          <w:rFonts w:ascii="Times New Roman" w:hAnsi="Times New Roman" w:cs="Times New Roman"/>
        </w:rPr>
        <w:t xml:space="preserve"> in pedagogy</w:t>
      </w:r>
      <w:r w:rsidR="001F66A9">
        <w:rPr>
          <w:rFonts w:ascii="Times New Roman" w:hAnsi="Times New Roman" w:cs="Times New Roman"/>
        </w:rPr>
        <w:t xml:space="preserve">’, </w:t>
      </w:r>
      <w:r w:rsidR="00E506A2">
        <w:rPr>
          <w:rFonts w:ascii="Times New Roman" w:hAnsi="Times New Roman" w:cs="Times New Roman"/>
        </w:rPr>
        <w:t>gain</w:t>
      </w:r>
      <w:r w:rsidR="001F66A9">
        <w:rPr>
          <w:rFonts w:ascii="Times New Roman" w:hAnsi="Times New Roman" w:cs="Times New Roman"/>
        </w:rPr>
        <w:t>ing</w:t>
      </w:r>
      <w:r w:rsidR="00C21CDE">
        <w:rPr>
          <w:rFonts w:ascii="Times New Roman" w:hAnsi="Times New Roman" w:cs="Times New Roman"/>
        </w:rPr>
        <w:t xml:space="preserve"> University funding</w:t>
      </w:r>
      <w:r w:rsidR="001F66A9">
        <w:rPr>
          <w:rFonts w:ascii="Times New Roman" w:hAnsi="Times New Roman" w:cs="Times New Roman"/>
        </w:rPr>
        <w:t xml:space="preserve"> and ethical clearances.</w:t>
      </w:r>
      <w:r w:rsidR="00C21CDE">
        <w:rPr>
          <w:rFonts w:ascii="Times New Roman" w:hAnsi="Times New Roman" w:cs="Times New Roman"/>
        </w:rPr>
        <w:t xml:space="preserve"> The</w:t>
      </w:r>
      <w:r w:rsidR="00CD713B" w:rsidRPr="00D7639A">
        <w:rPr>
          <w:rFonts w:ascii="Times New Roman" w:hAnsi="Times New Roman" w:cs="Times New Roman"/>
        </w:rPr>
        <w:t xml:space="preserve"> research </w:t>
      </w:r>
      <w:r w:rsidR="00A85B50" w:rsidRPr="00D7639A">
        <w:rPr>
          <w:rFonts w:ascii="Times New Roman" w:hAnsi="Times New Roman" w:cs="Times New Roman"/>
        </w:rPr>
        <w:t xml:space="preserve">team was </w:t>
      </w:r>
      <w:r w:rsidR="00C770C0" w:rsidRPr="00D7639A">
        <w:rPr>
          <w:rFonts w:ascii="Times New Roman" w:hAnsi="Times New Roman" w:cs="Times New Roman"/>
        </w:rPr>
        <w:t>motivated to</w:t>
      </w:r>
      <w:r w:rsidR="00C730F0" w:rsidRPr="00D7639A">
        <w:rPr>
          <w:rFonts w:ascii="Times New Roman" w:hAnsi="Times New Roman" w:cs="Times New Roman"/>
        </w:rPr>
        <w:t xml:space="preserve"> </w:t>
      </w:r>
      <w:r w:rsidR="001F66A9">
        <w:rPr>
          <w:rFonts w:ascii="Times New Roman" w:hAnsi="Times New Roman" w:cs="Times New Roman"/>
        </w:rPr>
        <w:t>develop an</w:t>
      </w:r>
      <w:r w:rsidR="00C730F0" w:rsidRPr="00D7639A">
        <w:rPr>
          <w:rFonts w:ascii="Times New Roman" w:hAnsi="Times New Roman" w:cs="Times New Roman"/>
        </w:rPr>
        <w:t xml:space="preserve"> understandi</w:t>
      </w:r>
      <w:r w:rsidR="00247137" w:rsidRPr="00D7639A">
        <w:rPr>
          <w:rFonts w:ascii="Times New Roman" w:hAnsi="Times New Roman" w:cs="Times New Roman"/>
        </w:rPr>
        <w:t>ng of</w:t>
      </w:r>
      <w:r w:rsidR="00AE033B" w:rsidRPr="00D7639A">
        <w:rPr>
          <w:rFonts w:ascii="Times New Roman" w:hAnsi="Times New Roman" w:cs="Times New Roman"/>
        </w:rPr>
        <w:t>;</w:t>
      </w:r>
      <w:r w:rsidR="00247137" w:rsidRPr="00D7639A">
        <w:rPr>
          <w:rFonts w:ascii="Times New Roman" w:hAnsi="Times New Roman" w:cs="Times New Roman"/>
        </w:rPr>
        <w:t xml:space="preserve"> the </w:t>
      </w:r>
      <w:r w:rsidR="006831AF" w:rsidRPr="00D7639A">
        <w:rPr>
          <w:rFonts w:ascii="Times New Roman" w:hAnsi="Times New Roman" w:cs="Times New Roman"/>
        </w:rPr>
        <w:t xml:space="preserve">pedagogic </w:t>
      </w:r>
      <w:r w:rsidR="00247137" w:rsidRPr="00D7639A">
        <w:rPr>
          <w:rFonts w:ascii="Times New Roman" w:hAnsi="Times New Roman" w:cs="Times New Roman"/>
        </w:rPr>
        <w:t>d</w:t>
      </w:r>
      <w:r w:rsidR="00C730F0" w:rsidRPr="00D7639A">
        <w:rPr>
          <w:rFonts w:ascii="Times New Roman" w:hAnsi="Times New Roman" w:cs="Times New Roman"/>
        </w:rPr>
        <w:t>iffer</w:t>
      </w:r>
      <w:r w:rsidR="00247137" w:rsidRPr="00D7639A">
        <w:rPr>
          <w:rFonts w:ascii="Times New Roman" w:hAnsi="Times New Roman" w:cs="Times New Roman"/>
        </w:rPr>
        <w:t>e</w:t>
      </w:r>
      <w:r w:rsidR="00C730F0" w:rsidRPr="00D7639A">
        <w:rPr>
          <w:rFonts w:ascii="Times New Roman" w:hAnsi="Times New Roman" w:cs="Times New Roman"/>
        </w:rPr>
        <w:t>nces</w:t>
      </w:r>
      <w:r w:rsidR="00DD615E" w:rsidRPr="00D7639A">
        <w:rPr>
          <w:rFonts w:ascii="Times New Roman" w:hAnsi="Times New Roman" w:cs="Times New Roman"/>
        </w:rPr>
        <w:t xml:space="preserve">, </w:t>
      </w:r>
      <w:r w:rsidR="00A143DC">
        <w:rPr>
          <w:rFonts w:ascii="Times New Roman" w:hAnsi="Times New Roman" w:cs="Times New Roman"/>
        </w:rPr>
        <w:t xml:space="preserve">the </w:t>
      </w:r>
      <w:r w:rsidR="006831AF">
        <w:rPr>
          <w:rFonts w:ascii="Times New Roman" w:hAnsi="Times New Roman" w:cs="Times New Roman"/>
        </w:rPr>
        <w:t xml:space="preserve">underpinning </w:t>
      </w:r>
      <w:r w:rsidR="00A143DC" w:rsidRPr="00D7639A">
        <w:rPr>
          <w:rFonts w:ascii="Times New Roman" w:hAnsi="Times New Roman" w:cs="Times New Roman"/>
        </w:rPr>
        <w:t>cultural imperatives</w:t>
      </w:r>
      <w:r w:rsidR="00A143DC">
        <w:rPr>
          <w:rFonts w:ascii="Times New Roman" w:hAnsi="Times New Roman" w:cs="Times New Roman"/>
        </w:rPr>
        <w:t xml:space="preserve">, and </w:t>
      </w:r>
      <w:r w:rsidR="00A85B50" w:rsidRPr="00D7639A">
        <w:rPr>
          <w:rFonts w:ascii="Times New Roman" w:hAnsi="Times New Roman" w:cs="Times New Roman"/>
        </w:rPr>
        <w:t xml:space="preserve">the </w:t>
      </w:r>
      <w:r w:rsidR="005D376F" w:rsidRPr="00D7639A">
        <w:rPr>
          <w:rFonts w:ascii="Times New Roman" w:hAnsi="Times New Roman" w:cs="Times New Roman"/>
        </w:rPr>
        <w:t xml:space="preserve">key </w:t>
      </w:r>
      <w:r w:rsidR="00745E01">
        <w:rPr>
          <w:rFonts w:ascii="Times New Roman" w:hAnsi="Times New Roman" w:cs="Times New Roman"/>
        </w:rPr>
        <w:t>mediators</w:t>
      </w:r>
      <w:r w:rsidR="00A85B50" w:rsidRPr="00D7639A">
        <w:rPr>
          <w:rFonts w:ascii="Times New Roman" w:hAnsi="Times New Roman" w:cs="Times New Roman"/>
        </w:rPr>
        <w:t xml:space="preserve"> </w:t>
      </w:r>
      <w:r w:rsidR="00DD615E" w:rsidRPr="00D7639A">
        <w:rPr>
          <w:rFonts w:ascii="Times New Roman" w:hAnsi="Times New Roman" w:cs="Times New Roman"/>
        </w:rPr>
        <w:t xml:space="preserve">for </w:t>
      </w:r>
      <w:r w:rsidR="00C21CDE">
        <w:rPr>
          <w:rFonts w:ascii="Times New Roman" w:hAnsi="Times New Roman" w:cs="Times New Roman"/>
        </w:rPr>
        <w:t xml:space="preserve">subsequent </w:t>
      </w:r>
      <w:r w:rsidR="00DD615E" w:rsidRPr="00D7639A">
        <w:rPr>
          <w:rFonts w:ascii="Times New Roman" w:hAnsi="Times New Roman" w:cs="Times New Roman"/>
        </w:rPr>
        <w:t xml:space="preserve">innovative </w:t>
      </w:r>
      <w:r w:rsidR="00A143DC">
        <w:rPr>
          <w:rFonts w:ascii="Times New Roman" w:hAnsi="Times New Roman" w:cs="Times New Roman"/>
        </w:rPr>
        <w:t>practice</w:t>
      </w:r>
      <w:r w:rsidR="005D376F" w:rsidRPr="00D7639A">
        <w:rPr>
          <w:rFonts w:ascii="Times New Roman" w:hAnsi="Times New Roman" w:cs="Times New Roman"/>
        </w:rPr>
        <w:t>.</w:t>
      </w:r>
      <w:r w:rsidR="006831AF">
        <w:rPr>
          <w:rFonts w:ascii="Times New Roman" w:hAnsi="Times New Roman" w:cs="Times New Roman"/>
        </w:rPr>
        <w:t xml:space="preserve"> T</w:t>
      </w:r>
      <w:r w:rsidR="00480309" w:rsidRPr="00D7639A">
        <w:rPr>
          <w:rFonts w:ascii="Times New Roman" w:hAnsi="Times New Roman" w:cs="Times New Roman"/>
        </w:rPr>
        <w:t xml:space="preserve">he research team </w:t>
      </w:r>
      <w:r w:rsidR="00DA3A70">
        <w:rPr>
          <w:rFonts w:ascii="Times New Roman" w:hAnsi="Times New Roman" w:cs="Times New Roman"/>
        </w:rPr>
        <w:t xml:space="preserve">had an </w:t>
      </w:r>
      <w:r w:rsidR="00480309" w:rsidRPr="00D7639A">
        <w:rPr>
          <w:rFonts w:ascii="Times New Roman" w:hAnsi="Times New Roman" w:cs="Times New Roman"/>
        </w:rPr>
        <w:t xml:space="preserve">exceptional opportunity to </w:t>
      </w:r>
      <w:r w:rsidR="00DA3A70">
        <w:rPr>
          <w:rFonts w:ascii="Times New Roman" w:hAnsi="Times New Roman" w:cs="Times New Roman"/>
        </w:rPr>
        <w:t xml:space="preserve">teach and </w:t>
      </w:r>
      <w:r w:rsidR="00480309" w:rsidRPr="00D7639A">
        <w:rPr>
          <w:rFonts w:ascii="Times New Roman" w:hAnsi="Times New Roman" w:cs="Times New Roman"/>
        </w:rPr>
        <w:t>research</w:t>
      </w:r>
      <w:r w:rsidR="00DA3A70">
        <w:rPr>
          <w:rFonts w:ascii="Times New Roman" w:hAnsi="Times New Roman" w:cs="Times New Roman"/>
        </w:rPr>
        <w:t>,</w:t>
      </w:r>
      <w:r w:rsidR="00C225B5" w:rsidRPr="00D7639A">
        <w:rPr>
          <w:rFonts w:ascii="Times New Roman" w:hAnsi="Times New Roman" w:cs="Times New Roman"/>
        </w:rPr>
        <w:t xml:space="preserve"> simultaneous</w:t>
      </w:r>
      <w:r w:rsidR="00745E01">
        <w:rPr>
          <w:rFonts w:ascii="Times New Roman" w:hAnsi="Times New Roman" w:cs="Times New Roman"/>
        </w:rPr>
        <w:t>ly</w:t>
      </w:r>
      <w:r w:rsidR="00C225B5" w:rsidRPr="00D7639A">
        <w:rPr>
          <w:rFonts w:ascii="Times New Roman" w:hAnsi="Times New Roman" w:cs="Times New Roman"/>
        </w:rPr>
        <w:t xml:space="preserve"> learn</w:t>
      </w:r>
      <w:r w:rsidR="00745E01">
        <w:rPr>
          <w:rFonts w:ascii="Times New Roman" w:hAnsi="Times New Roman" w:cs="Times New Roman"/>
        </w:rPr>
        <w:t>ing</w:t>
      </w:r>
      <w:r w:rsidR="00C225B5" w:rsidRPr="00D7639A">
        <w:rPr>
          <w:rFonts w:ascii="Times New Roman" w:hAnsi="Times New Roman" w:cs="Times New Roman"/>
        </w:rPr>
        <w:t xml:space="preserve"> abo</w:t>
      </w:r>
      <w:r w:rsidR="00DA3A70">
        <w:rPr>
          <w:rFonts w:ascii="Times New Roman" w:hAnsi="Times New Roman" w:cs="Times New Roman"/>
        </w:rPr>
        <w:t>ut the participants and increasing</w:t>
      </w:r>
      <w:r w:rsidR="00C225B5" w:rsidRPr="00D7639A">
        <w:rPr>
          <w:rFonts w:ascii="Times New Roman" w:hAnsi="Times New Roman" w:cs="Times New Roman"/>
        </w:rPr>
        <w:t xml:space="preserve"> pedagogic knowledge.</w:t>
      </w:r>
    </w:p>
    <w:p w14:paraId="2FADAAB8" w14:textId="77777777" w:rsidR="00F57D92" w:rsidRPr="00D7639A" w:rsidRDefault="00F57D92" w:rsidP="007632FE">
      <w:pPr>
        <w:pStyle w:val="NoteLevel1"/>
        <w:jc w:val="both"/>
        <w:rPr>
          <w:rFonts w:ascii="Times New Roman" w:hAnsi="Times New Roman" w:cs="Times New Roman"/>
        </w:rPr>
      </w:pPr>
    </w:p>
    <w:p w14:paraId="68AD3E98" w14:textId="46A5EDE2" w:rsidR="00C22273" w:rsidRPr="00D7639A" w:rsidRDefault="00E506A2" w:rsidP="007632FE">
      <w:pPr>
        <w:pStyle w:val="NoteLevel1"/>
        <w:jc w:val="both"/>
        <w:rPr>
          <w:rFonts w:ascii="Times New Roman" w:hAnsi="Times New Roman" w:cs="Times New Roman"/>
        </w:rPr>
      </w:pPr>
      <w:r>
        <w:rPr>
          <w:rFonts w:ascii="Times New Roman" w:hAnsi="Times New Roman" w:cs="Times New Roman"/>
        </w:rPr>
        <w:t>The lecturers were a select group</w:t>
      </w:r>
      <w:r w:rsidR="002824B7">
        <w:rPr>
          <w:rFonts w:ascii="Times New Roman" w:hAnsi="Times New Roman" w:cs="Times New Roman"/>
        </w:rPr>
        <w:t xml:space="preserve"> </w:t>
      </w:r>
      <w:r w:rsidR="00DA3A70">
        <w:rPr>
          <w:rFonts w:ascii="Times New Roman" w:hAnsi="Times New Roman" w:cs="Times New Roman"/>
        </w:rPr>
        <w:t xml:space="preserve">motivated to </w:t>
      </w:r>
      <w:r w:rsidR="002824B7">
        <w:rPr>
          <w:rFonts w:ascii="Times New Roman" w:hAnsi="Times New Roman" w:cs="Times New Roman"/>
        </w:rPr>
        <w:t>re-examine and develop their pedagogic practice</w:t>
      </w:r>
      <w:r w:rsidR="00B43E81">
        <w:rPr>
          <w:rFonts w:ascii="Times New Roman" w:hAnsi="Times New Roman" w:cs="Times New Roman"/>
        </w:rPr>
        <w:t>.</w:t>
      </w:r>
      <w:r w:rsidR="002824B7">
        <w:rPr>
          <w:rFonts w:ascii="Times New Roman" w:hAnsi="Times New Roman" w:cs="Times New Roman"/>
        </w:rPr>
        <w:t xml:space="preserve"> </w:t>
      </w:r>
      <w:r w:rsidR="00C770C0" w:rsidRPr="00D7639A">
        <w:rPr>
          <w:rFonts w:ascii="Times New Roman" w:hAnsi="Times New Roman" w:cs="Times New Roman"/>
        </w:rPr>
        <w:t>Higher Education has undergone rapid expansion in most developed and developing coun</w:t>
      </w:r>
      <w:r w:rsidR="00D94F59">
        <w:rPr>
          <w:rFonts w:ascii="Times New Roman" w:hAnsi="Times New Roman" w:cs="Times New Roman"/>
        </w:rPr>
        <w:t>tries</w:t>
      </w:r>
      <w:r w:rsidR="00B43E81">
        <w:rPr>
          <w:rFonts w:ascii="Times New Roman" w:hAnsi="Times New Roman" w:cs="Times New Roman"/>
        </w:rPr>
        <w:t xml:space="preserve"> in the last three decades. O</w:t>
      </w:r>
      <w:r w:rsidR="00C770C0" w:rsidRPr="00D7639A">
        <w:rPr>
          <w:rFonts w:ascii="Times New Roman" w:hAnsi="Times New Roman" w:cs="Times New Roman"/>
        </w:rPr>
        <w:t>nc</w:t>
      </w:r>
      <w:r w:rsidR="00D94F59">
        <w:rPr>
          <w:rFonts w:ascii="Times New Roman" w:hAnsi="Times New Roman" w:cs="Times New Roman"/>
        </w:rPr>
        <w:t>e an option for the privileged</w:t>
      </w:r>
      <w:r w:rsidR="00B43E81">
        <w:rPr>
          <w:rFonts w:ascii="Times New Roman" w:hAnsi="Times New Roman" w:cs="Times New Roman"/>
        </w:rPr>
        <w:t xml:space="preserve">, it </w:t>
      </w:r>
      <w:r w:rsidR="00E87248">
        <w:rPr>
          <w:rFonts w:ascii="Times New Roman" w:hAnsi="Times New Roman" w:cs="Times New Roman"/>
        </w:rPr>
        <w:t>becomes an</w:t>
      </w:r>
      <w:r w:rsidR="00D94F59">
        <w:rPr>
          <w:rFonts w:ascii="Times New Roman" w:hAnsi="Times New Roman" w:cs="Times New Roman"/>
        </w:rPr>
        <w:t xml:space="preserve"> </w:t>
      </w:r>
      <w:r w:rsidR="00F57D92" w:rsidRPr="00D7639A">
        <w:rPr>
          <w:rFonts w:ascii="Times New Roman" w:hAnsi="Times New Roman" w:cs="Times New Roman"/>
        </w:rPr>
        <w:t xml:space="preserve">essential path for </w:t>
      </w:r>
      <w:r w:rsidR="00745E01">
        <w:rPr>
          <w:rFonts w:ascii="Times New Roman" w:hAnsi="Times New Roman" w:cs="Times New Roman"/>
        </w:rPr>
        <w:t xml:space="preserve">up to </w:t>
      </w:r>
      <w:r w:rsidR="00F57D92" w:rsidRPr="00D7639A">
        <w:rPr>
          <w:rFonts w:ascii="Times New Roman" w:hAnsi="Times New Roman" w:cs="Times New Roman"/>
        </w:rPr>
        <w:t xml:space="preserve">forty </w:t>
      </w:r>
      <w:r w:rsidR="00D038AE" w:rsidRPr="00D7639A">
        <w:rPr>
          <w:rFonts w:ascii="Times New Roman" w:hAnsi="Times New Roman" w:cs="Times New Roman"/>
        </w:rPr>
        <w:t>p</w:t>
      </w:r>
      <w:r w:rsidR="00D94F59">
        <w:rPr>
          <w:rFonts w:ascii="Times New Roman" w:hAnsi="Times New Roman" w:cs="Times New Roman"/>
        </w:rPr>
        <w:t>er</w:t>
      </w:r>
      <w:r w:rsidR="00745E01">
        <w:rPr>
          <w:rFonts w:ascii="Times New Roman" w:hAnsi="Times New Roman" w:cs="Times New Roman"/>
        </w:rPr>
        <w:t>c</w:t>
      </w:r>
      <w:r w:rsidR="00D038AE" w:rsidRPr="00D7639A">
        <w:rPr>
          <w:rFonts w:ascii="Times New Roman" w:hAnsi="Times New Roman" w:cs="Times New Roman"/>
        </w:rPr>
        <w:t>ent</w:t>
      </w:r>
      <w:r w:rsidR="00C770C0" w:rsidRPr="00D7639A">
        <w:rPr>
          <w:rFonts w:ascii="Times New Roman" w:hAnsi="Times New Roman" w:cs="Times New Roman"/>
        </w:rPr>
        <w:t xml:space="preserve"> of the population. </w:t>
      </w:r>
      <w:r w:rsidR="00B43E81">
        <w:rPr>
          <w:rFonts w:ascii="Times New Roman" w:hAnsi="Times New Roman" w:cs="Times New Roman"/>
        </w:rPr>
        <w:t xml:space="preserve">This </w:t>
      </w:r>
      <w:r w:rsidR="00C770C0" w:rsidRPr="00D7639A">
        <w:rPr>
          <w:rFonts w:ascii="Times New Roman" w:hAnsi="Times New Roman" w:cs="Times New Roman"/>
        </w:rPr>
        <w:t xml:space="preserve">expansion </w:t>
      </w:r>
      <w:r w:rsidR="00D53CEC">
        <w:rPr>
          <w:rFonts w:ascii="Times New Roman" w:hAnsi="Times New Roman" w:cs="Times New Roman"/>
        </w:rPr>
        <w:t>dramatically changes</w:t>
      </w:r>
      <w:r w:rsidR="00C770C0" w:rsidRPr="00D7639A">
        <w:rPr>
          <w:rFonts w:ascii="Times New Roman" w:hAnsi="Times New Roman" w:cs="Times New Roman"/>
        </w:rPr>
        <w:t xml:space="preserve"> the nature and goals of </w:t>
      </w:r>
      <w:proofErr w:type="spellStart"/>
      <w:r w:rsidR="007526EB">
        <w:rPr>
          <w:rFonts w:ascii="Times New Roman" w:hAnsi="Times New Roman" w:cs="Times New Roman"/>
        </w:rPr>
        <w:t>H.Ed</w:t>
      </w:r>
      <w:proofErr w:type="spellEnd"/>
      <w:r w:rsidR="007526EB">
        <w:rPr>
          <w:rFonts w:ascii="Times New Roman" w:hAnsi="Times New Roman" w:cs="Times New Roman"/>
        </w:rPr>
        <w:t>. systems</w:t>
      </w:r>
      <w:r w:rsidR="00D53CEC">
        <w:rPr>
          <w:rFonts w:ascii="Times New Roman" w:hAnsi="Times New Roman" w:cs="Times New Roman"/>
        </w:rPr>
        <w:t>,</w:t>
      </w:r>
      <w:r w:rsidR="00C770C0" w:rsidRPr="00D7639A">
        <w:rPr>
          <w:rFonts w:ascii="Times New Roman" w:hAnsi="Times New Roman" w:cs="Times New Roman"/>
        </w:rPr>
        <w:t xml:space="preserve"> from </w:t>
      </w:r>
      <w:r w:rsidR="00E439FF">
        <w:rPr>
          <w:rFonts w:ascii="Times New Roman" w:hAnsi="Times New Roman" w:cs="Times New Roman"/>
        </w:rPr>
        <w:t xml:space="preserve">  </w:t>
      </w:r>
      <w:r w:rsidR="00C770C0" w:rsidRPr="00D7639A">
        <w:rPr>
          <w:rFonts w:ascii="Times New Roman" w:hAnsi="Times New Roman" w:cs="Times New Roman"/>
        </w:rPr>
        <w:t>developing learning capability</w:t>
      </w:r>
      <w:r w:rsidR="00D53CEC">
        <w:rPr>
          <w:rFonts w:ascii="Times New Roman" w:hAnsi="Times New Roman" w:cs="Times New Roman"/>
        </w:rPr>
        <w:t>,</w:t>
      </w:r>
      <w:r w:rsidR="00C770C0" w:rsidRPr="00D7639A">
        <w:rPr>
          <w:rFonts w:ascii="Times New Roman" w:hAnsi="Times New Roman" w:cs="Times New Roman"/>
        </w:rPr>
        <w:t xml:space="preserve"> to acquiring vocational capability</w:t>
      </w:r>
      <w:r w:rsidR="006C5C60">
        <w:rPr>
          <w:rFonts w:ascii="Times New Roman" w:hAnsi="Times New Roman" w:cs="Times New Roman"/>
        </w:rPr>
        <w:t>.</w:t>
      </w:r>
      <w:r w:rsidR="00C770C0" w:rsidRPr="00D7639A">
        <w:rPr>
          <w:rFonts w:ascii="Times New Roman" w:hAnsi="Times New Roman" w:cs="Times New Roman"/>
        </w:rPr>
        <w:t xml:space="preserve"> </w:t>
      </w:r>
      <w:r w:rsidR="006C5C60">
        <w:rPr>
          <w:rFonts w:ascii="Times New Roman" w:hAnsi="Times New Roman" w:cs="Times New Roman"/>
        </w:rPr>
        <w:t xml:space="preserve">As </w:t>
      </w:r>
      <w:r w:rsidR="00C770C0" w:rsidRPr="00D7639A">
        <w:rPr>
          <w:rFonts w:ascii="Times New Roman" w:hAnsi="Times New Roman" w:cs="Times New Roman"/>
        </w:rPr>
        <w:t xml:space="preserve">a result, </w:t>
      </w:r>
      <w:proofErr w:type="spellStart"/>
      <w:r w:rsidR="006C5C60">
        <w:rPr>
          <w:rFonts w:ascii="Times New Roman" w:hAnsi="Times New Roman" w:cs="Times New Roman"/>
          <w:color w:val="181818"/>
          <w:lang w:val="en-US"/>
        </w:rPr>
        <w:t>H.Ed</w:t>
      </w:r>
      <w:proofErr w:type="spellEnd"/>
      <w:r w:rsidR="006C5C60">
        <w:rPr>
          <w:rFonts w:ascii="Times New Roman" w:hAnsi="Times New Roman" w:cs="Times New Roman"/>
          <w:color w:val="181818"/>
          <w:lang w:val="en-US"/>
        </w:rPr>
        <w:t xml:space="preserve">. </w:t>
      </w:r>
      <w:r w:rsidR="00745E01">
        <w:rPr>
          <w:rFonts w:ascii="Times New Roman" w:hAnsi="Times New Roman" w:cs="Times New Roman"/>
          <w:color w:val="181818"/>
          <w:lang w:val="en-US"/>
        </w:rPr>
        <w:t xml:space="preserve">is </w:t>
      </w:r>
      <w:r w:rsidR="00745E01">
        <w:rPr>
          <w:rFonts w:ascii="Times New Roman" w:hAnsi="Times New Roman" w:cs="Times New Roman"/>
        </w:rPr>
        <w:t>migrating</w:t>
      </w:r>
      <w:r w:rsidR="006C5C60">
        <w:rPr>
          <w:rFonts w:ascii="Times New Roman" w:hAnsi="Times New Roman" w:cs="Times New Roman"/>
        </w:rPr>
        <w:t xml:space="preserve"> to become a </w:t>
      </w:r>
      <w:r w:rsidR="00C770C0" w:rsidRPr="00D7639A">
        <w:rPr>
          <w:rFonts w:ascii="Times New Roman" w:hAnsi="Times New Roman" w:cs="Times New Roman"/>
        </w:rPr>
        <w:t xml:space="preserve">social commodity </w:t>
      </w:r>
      <w:r w:rsidR="00185C9A">
        <w:rPr>
          <w:rFonts w:ascii="Times New Roman" w:hAnsi="Times New Roman" w:cs="Times New Roman"/>
        </w:rPr>
        <w:t xml:space="preserve">in a highly competitive market </w:t>
      </w:r>
      <w:r w:rsidR="006D7503">
        <w:rPr>
          <w:rFonts w:ascii="Times New Roman" w:hAnsi="Times New Roman" w:cs="Times New Roman"/>
        </w:rPr>
        <w:t>(</w:t>
      </w:r>
      <w:r w:rsidR="00452E27">
        <w:rPr>
          <w:rFonts w:ascii="Times New Roman" w:hAnsi="Times New Roman" w:cs="Times New Roman"/>
        </w:rPr>
        <w:t>Harmon, 2015)</w:t>
      </w:r>
      <w:r w:rsidR="00C770C0" w:rsidRPr="00D7639A">
        <w:rPr>
          <w:rFonts w:ascii="Times New Roman" w:hAnsi="Times New Roman" w:cs="Times New Roman"/>
        </w:rPr>
        <w:t xml:space="preserve">. This </w:t>
      </w:r>
      <w:r w:rsidR="00185C9A">
        <w:rPr>
          <w:rFonts w:ascii="Times New Roman" w:hAnsi="Times New Roman" w:cs="Times New Roman"/>
        </w:rPr>
        <w:t xml:space="preserve">leads </w:t>
      </w:r>
      <w:r w:rsidR="00C770C0" w:rsidRPr="00D7639A">
        <w:rPr>
          <w:rFonts w:ascii="Times New Roman" w:hAnsi="Times New Roman" w:cs="Times New Roman"/>
        </w:rPr>
        <w:t xml:space="preserve">to </w:t>
      </w:r>
      <w:r w:rsidR="00185C9A">
        <w:rPr>
          <w:rFonts w:ascii="Times New Roman" w:hAnsi="Times New Roman" w:cs="Times New Roman"/>
        </w:rPr>
        <w:t xml:space="preserve">a </w:t>
      </w:r>
      <w:r w:rsidR="00C770C0" w:rsidRPr="00D7639A">
        <w:rPr>
          <w:rFonts w:ascii="Times New Roman" w:hAnsi="Times New Roman" w:cs="Times New Roman"/>
        </w:rPr>
        <w:t>challenging e</w:t>
      </w:r>
      <w:r w:rsidR="00185C9A">
        <w:rPr>
          <w:rFonts w:ascii="Times New Roman" w:hAnsi="Times New Roman" w:cs="Times New Roman"/>
        </w:rPr>
        <w:t xml:space="preserve">nvironment for university staff, </w:t>
      </w:r>
      <w:r w:rsidR="00C770C0" w:rsidRPr="00D7639A">
        <w:rPr>
          <w:rFonts w:ascii="Times New Roman" w:hAnsi="Times New Roman" w:cs="Times New Roman"/>
        </w:rPr>
        <w:t>confronted w</w:t>
      </w:r>
      <w:r w:rsidR="00754762">
        <w:rPr>
          <w:rFonts w:ascii="Times New Roman" w:hAnsi="Times New Roman" w:cs="Times New Roman"/>
        </w:rPr>
        <w:t xml:space="preserve">ith greater numbers of students, </w:t>
      </w:r>
      <w:r w:rsidR="00C770C0" w:rsidRPr="00D7639A">
        <w:rPr>
          <w:rFonts w:ascii="Times New Roman" w:hAnsi="Times New Roman" w:cs="Times New Roman"/>
        </w:rPr>
        <w:t>demand</w:t>
      </w:r>
      <w:r w:rsidR="00745E01">
        <w:rPr>
          <w:rFonts w:ascii="Times New Roman" w:hAnsi="Times New Roman" w:cs="Times New Roman"/>
        </w:rPr>
        <w:t>ing</w:t>
      </w:r>
      <w:r w:rsidR="00C770C0" w:rsidRPr="00D7639A">
        <w:rPr>
          <w:rFonts w:ascii="Times New Roman" w:hAnsi="Times New Roman" w:cs="Times New Roman"/>
        </w:rPr>
        <w:t xml:space="preserve"> </w:t>
      </w:r>
      <w:r w:rsidR="00185C9A">
        <w:rPr>
          <w:rFonts w:ascii="Times New Roman" w:hAnsi="Times New Roman" w:cs="Times New Roman"/>
        </w:rPr>
        <w:t xml:space="preserve">quality </w:t>
      </w:r>
      <w:r w:rsidR="002625F2">
        <w:rPr>
          <w:rFonts w:ascii="Times New Roman" w:hAnsi="Times New Roman" w:cs="Times New Roman"/>
        </w:rPr>
        <w:t xml:space="preserve">flexible </w:t>
      </w:r>
      <w:r w:rsidR="00C770C0" w:rsidRPr="00D7639A">
        <w:rPr>
          <w:rFonts w:ascii="Times New Roman" w:hAnsi="Times New Roman" w:cs="Times New Roman"/>
        </w:rPr>
        <w:t>delivery</w:t>
      </w:r>
      <w:r w:rsidR="00754762">
        <w:rPr>
          <w:rFonts w:ascii="Times New Roman" w:hAnsi="Times New Roman" w:cs="Times New Roman"/>
        </w:rPr>
        <w:t xml:space="preserve">, and </w:t>
      </w:r>
      <w:r w:rsidR="000351B4">
        <w:rPr>
          <w:rFonts w:ascii="Times New Roman" w:hAnsi="Times New Roman" w:cs="Times New Roman"/>
        </w:rPr>
        <w:t>employment</w:t>
      </w:r>
      <w:r w:rsidR="005D3D77">
        <w:rPr>
          <w:rFonts w:ascii="Times New Roman" w:hAnsi="Times New Roman" w:cs="Times New Roman"/>
        </w:rPr>
        <w:t xml:space="preserve"> certainty</w:t>
      </w:r>
      <w:r w:rsidR="00754762">
        <w:rPr>
          <w:rFonts w:ascii="Times New Roman" w:hAnsi="Times New Roman" w:cs="Times New Roman"/>
        </w:rPr>
        <w:t>.</w:t>
      </w:r>
      <w:r w:rsidR="000351B4">
        <w:rPr>
          <w:rFonts w:ascii="Times New Roman" w:hAnsi="Times New Roman" w:cs="Times New Roman"/>
        </w:rPr>
        <w:t xml:space="preserve"> </w:t>
      </w:r>
      <w:r w:rsidR="002625F2">
        <w:rPr>
          <w:rFonts w:ascii="Times New Roman" w:hAnsi="Times New Roman" w:cs="Times New Roman"/>
        </w:rPr>
        <w:t>Simultaneously, t</w:t>
      </w:r>
      <w:r w:rsidR="00790D13">
        <w:rPr>
          <w:rFonts w:ascii="Times New Roman" w:hAnsi="Times New Roman" w:cs="Times New Roman"/>
        </w:rPr>
        <w:t>raditions of</w:t>
      </w:r>
      <w:r w:rsidR="00790D13" w:rsidRPr="00D7639A">
        <w:rPr>
          <w:rFonts w:ascii="Times New Roman" w:hAnsi="Times New Roman" w:cs="Times New Roman"/>
        </w:rPr>
        <w:t xml:space="preserve"> </w:t>
      </w:r>
      <w:r w:rsidR="00790D13">
        <w:rPr>
          <w:rFonts w:ascii="Times New Roman" w:hAnsi="Times New Roman" w:cs="Times New Roman"/>
        </w:rPr>
        <w:t xml:space="preserve">knowledge </w:t>
      </w:r>
      <w:r w:rsidR="00790D13" w:rsidRPr="00D7639A">
        <w:rPr>
          <w:rFonts w:ascii="Times New Roman" w:hAnsi="Times New Roman" w:cs="Times New Roman"/>
        </w:rPr>
        <w:t xml:space="preserve">consumption </w:t>
      </w:r>
      <w:r w:rsidR="005D3D77">
        <w:rPr>
          <w:rFonts w:ascii="Times New Roman" w:hAnsi="Times New Roman" w:cs="Times New Roman"/>
        </w:rPr>
        <w:t xml:space="preserve">are problematised by rapid </w:t>
      </w:r>
      <w:r w:rsidR="006B2C38">
        <w:rPr>
          <w:rFonts w:ascii="Times New Roman" w:hAnsi="Times New Roman" w:cs="Times New Roman"/>
        </w:rPr>
        <w:t xml:space="preserve">changes in knowledge bases, </w:t>
      </w:r>
      <w:r w:rsidR="007910CF">
        <w:rPr>
          <w:rFonts w:ascii="Times New Roman" w:hAnsi="Times New Roman" w:cs="Times New Roman"/>
        </w:rPr>
        <w:t>compli</w:t>
      </w:r>
      <w:r w:rsidR="002625F2">
        <w:rPr>
          <w:rFonts w:ascii="Times New Roman" w:hAnsi="Times New Roman" w:cs="Times New Roman"/>
        </w:rPr>
        <w:t>cating</w:t>
      </w:r>
      <w:r w:rsidR="006B2C38">
        <w:rPr>
          <w:rFonts w:ascii="Times New Roman" w:hAnsi="Times New Roman" w:cs="Times New Roman"/>
        </w:rPr>
        <w:t xml:space="preserve"> preparation</w:t>
      </w:r>
      <w:r w:rsidR="007910CF">
        <w:rPr>
          <w:rFonts w:ascii="Times New Roman" w:hAnsi="Times New Roman" w:cs="Times New Roman"/>
        </w:rPr>
        <w:t xml:space="preserve"> </w:t>
      </w:r>
      <w:r w:rsidR="006B2C38">
        <w:rPr>
          <w:rFonts w:ascii="Times New Roman" w:hAnsi="Times New Roman" w:cs="Times New Roman"/>
        </w:rPr>
        <w:t xml:space="preserve">for </w:t>
      </w:r>
      <w:r w:rsidR="00C770C0" w:rsidRPr="00D7639A">
        <w:rPr>
          <w:rFonts w:ascii="Times New Roman" w:hAnsi="Times New Roman" w:cs="Times New Roman"/>
        </w:rPr>
        <w:t>workplace roles</w:t>
      </w:r>
      <w:r w:rsidR="00452E27">
        <w:rPr>
          <w:rFonts w:ascii="Times New Roman" w:hAnsi="Times New Roman" w:cs="Times New Roman"/>
        </w:rPr>
        <w:t xml:space="preserve"> (Wong, 2004)</w:t>
      </w:r>
      <w:r w:rsidR="00C770C0" w:rsidRPr="00D7639A">
        <w:rPr>
          <w:rFonts w:ascii="Times New Roman" w:hAnsi="Times New Roman" w:cs="Times New Roman"/>
        </w:rPr>
        <w:t xml:space="preserve">. As a consequence, </w:t>
      </w:r>
      <w:r w:rsidR="006B2C38">
        <w:rPr>
          <w:rFonts w:ascii="Times New Roman" w:hAnsi="Times New Roman" w:cs="Times New Roman"/>
        </w:rPr>
        <w:t xml:space="preserve">modes of </w:t>
      </w:r>
      <w:r w:rsidR="00C770C0" w:rsidRPr="00D7639A">
        <w:rPr>
          <w:rFonts w:ascii="Times New Roman" w:hAnsi="Times New Roman" w:cs="Times New Roman"/>
        </w:rPr>
        <w:t xml:space="preserve">student-centred learning </w:t>
      </w:r>
      <w:r w:rsidR="006B2C38">
        <w:rPr>
          <w:rFonts w:ascii="Times New Roman" w:hAnsi="Times New Roman" w:cs="Times New Roman"/>
        </w:rPr>
        <w:t>have emerged as dominant discourse</w:t>
      </w:r>
      <w:r w:rsidR="00974BE8">
        <w:rPr>
          <w:rFonts w:ascii="Times New Roman" w:hAnsi="Times New Roman" w:cs="Times New Roman"/>
        </w:rPr>
        <w:t xml:space="preserve"> for</w:t>
      </w:r>
      <w:r w:rsidR="00F57D92" w:rsidRPr="00D7639A">
        <w:rPr>
          <w:rFonts w:ascii="Times New Roman" w:hAnsi="Times New Roman" w:cs="Times New Roman"/>
        </w:rPr>
        <w:t xml:space="preserve"> universities in Australia.</w:t>
      </w:r>
      <w:r w:rsidR="00D038AE" w:rsidRPr="00D7639A">
        <w:rPr>
          <w:rFonts w:ascii="Times New Roman" w:hAnsi="Times New Roman" w:cs="Times New Roman"/>
        </w:rPr>
        <w:t xml:space="preserve"> How would Chinese lectu</w:t>
      </w:r>
      <w:r w:rsidR="00B2391A" w:rsidRPr="00D7639A">
        <w:rPr>
          <w:rFonts w:ascii="Times New Roman" w:hAnsi="Times New Roman" w:cs="Times New Roman"/>
        </w:rPr>
        <w:t>r</w:t>
      </w:r>
      <w:r w:rsidR="002625F2">
        <w:rPr>
          <w:rFonts w:ascii="Times New Roman" w:hAnsi="Times New Roman" w:cs="Times New Roman"/>
        </w:rPr>
        <w:t>ers perceive the</w:t>
      </w:r>
      <w:r w:rsidR="00D038AE" w:rsidRPr="00D7639A">
        <w:rPr>
          <w:rFonts w:ascii="Times New Roman" w:hAnsi="Times New Roman" w:cs="Times New Roman"/>
        </w:rPr>
        <w:t xml:space="preserve"> </w:t>
      </w:r>
      <w:r w:rsidR="00F03D4F">
        <w:rPr>
          <w:rFonts w:ascii="Times New Roman" w:hAnsi="Times New Roman" w:cs="Times New Roman"/>
        </w:rPr>
        <w:t xml:space="preserve">relevance </w:t>
      </w:r>
      <w:r w:rsidR="00974BE8">
        <w:rPr>
          <w:rFonts w:ascii="Times New Roman" w:hAnsi="Times New Roman" w:cs="Times New Roman"/>
        </w:rPr>
        <w:t xml:space="preserve">of this system </w:t>
      </w:r>
      <w:r w:rsidR="00F03D4F">
        <w:rPr>
          <w:rFonts w:ascii="Times New Roman" w:hAnsi="Times New Roman" w:cs="Times New Roman"/>
        </w:rPr>
        <w:t xml:space="preserve">for </w:t>
      </w:r>
      <w:r w:rsidR="00914B28">
        <w:rPr>
          <w:rFonts w:ascii="Times New Roman" w:hAnsi="Times New Roman" w:cs="Times New Roman"/>
        </w:rPr>
        <w:t>their</w:t>
      </w:r>
      <w:r w:rsidR="00D038AE" w:rsidRPr="00D7639A">
        <w:rPr>
          <w:rFonts w:ascii="Times New Roman" w:hAnsi="Times New Roman" w:cs="Times New Roman"/>
        </w:rPr>
        <w:t xml:space="preserve"> institu</w:t>
      </w:r>
      <w:r w:rsidR="00B2391A" w:rsidRPr="00D7639A">
        <w:rPr>
          <w:rFonts w:ascii="Times New Roman" w:hAnsi="Times New Roman" w:cs="Times New Roman"/>
        </w:rPr>
        <w:t>t</w:t>
      </w:r>
      <w:r w:rsidR="00D038AE" w:rsidRPr="00D7639A">
        <w:rPr>
          <w:rFonts w:ascii="Times New Roman" w:hAnsi="Times New Roman" w:cs="Times New Roman"/>
        </w:rPr>
        <w:t>i</w:t>
      </w:r>
      <w:r w:rsidR="00B2391A" w:rsidRPr="00D7639A">
        <w:rPr>
          <w:rFonts w:ascii="Times New Roman" w:hAnsi="Times New Roman" w:cs="Times New Roman"/>
        </w:rPr>
        <w:t>o</w:t>
      </w:r>
      <w:r w:rsidR="00D038AE" w:rsidRPr="00D7639A">
        <w:rPr>
          <w:rFonts w:ascii="Times New Roman" w:hAnsi="Times New Roman" w:cs="Times New Roman"/>
        </w:rPr>
        <w:t>ns</w:t>
      </w:r>
      <w:r w:rsidR="00F03D4F">
        <w:rPr>
          <w:rFonts w:ascii="Times New Roman" w:hAnsi="Times New Roman" w:cs="Times New Roman"/>
        </w:rPr>
        <w:t xml:space="preserve"> and their culture</w:t>
      </w:r>
      <w:r w:rsidR="00974BE8">
        <w:rPr>
          <w:rFonts w:ascii="Times New Roman" w:hAnsi="Times New Roman" w:cs="Times New Roman"/>
        </w:rPr>
        <w:t>? W</w:t>
      </w:r>
      <w:r w:rsidR="00D038AE" w:rsidRPr="00D7639A">
        <w:rPr>
          <w:rFonts w:ascii="Times New Roman" w:hAnsi="Times New Roman" w:cs="Times New Roman"/>
        </w:rPr>
        <w:t>hat ped</w:t>
      </w:r>
      <w:r w:rsidR="00B2391A" w:rsidRPr="00D7639A">
        <w:rPr>
          <w:rFonts w:ascii="Times New Roman" w:hAnsi="Times New Roman" w:cs="Times New Roman"/>
        </w:rPr>
        <w:t xml:space="preserve">agogic innovations would they wish to </w:t>
      </w:r>
      <w:r w:rsidR="00F03D4F">
        <w:rPr>
          <w:rFonts w:ascii="Times New Roman" w:hAnsi="Times New Roman" w:cs="Times New Roman"/>
        </w:rPr>
        <w:t xml:space="preserve">incorporate and </w:t>
      </w:r>
      <w:r w:rsidR="00B2391A" w:rsidRPr="00D7639A">
        <w:rPr>
          <w:rFonts w:ascii="Times New Roman" w:hAnsi="Times New Roman" w:cs="Times New Roman"/>
        </w:rPr>
        <w:t>translate? Our study took the opportunity to explore these issues.</w:t>
      </w:r>
      <w:r w:rsidR="002768EA" w:rsidRPr="00D7639A">
        <w:rPr>
          <w:rFonts w:ascii="Times New Roman" w:hAnsi="Times New Roman" w:cs="Times New Roman"/>
        </w:rPr>
        <w:t xml:space="preserve"> </w:t>
      </w:r>
      <w:r w:rsidR="00C22273" w:rsidRPr="00D7639A">
        <w:rPr>
          <w:rFonts w:ascii="Times New Roman" w:hAnsi="Times New Roman" w:cs="Times New Roman"/>
          <w:i/>
        </w:rPr>
        <w:t xml:space="preserve">The significance of this study </w:t>
      </w:r>
      <w:r w:rsidR="00C22273" w:rsidRPr="00D7639A">
        <w:rPr>
          <w:rFonts w:ascii="Times New Roman" w:hAnsi="Times New Roman" w:cs="Times New Roman"/>
        </w:rPr>
        <w:t xml:space="preserve">is that </w:t>
      </w:r>
      <w:r w:rsidR="002768EA" w:rsidRPr="00D7639A">
        <w:rPr>
          <w:rFonts w:ascii="Times New Roman" w:hAnsi="Times New Roman" w:cs="Times New Roman"/>
        </w:rPr>
        <w:t xml:space="preserve">it explores </w:t>
      </w:r>
      <w:r w:rsidR="00B53DCA" w:rsidRPr="00D7639A">
        <w:rPr>
          <w:rFonts w:ascii="Times New Roman" w:hAnsi="Times New Roman" w:cs="Times New Roman"/>
        </w:rPr>
        <w:t>how pedagogic pra</w:t>
      </w:r>
      <w:r w:rsidR="00E40C58">
        <w:rPr>
          <w:rFonts w:ascii="Times New Roman" w:hAnsi="Times New Roman" w:cs="Times New Roman"/>
        </w:rPr>
        <w:t>ctice may be mediated at a time</w:t>
      </w:r>
      <w:r w:rsidR="00602936" w:rsidRPr="00D7639A">
        <w:rPr>
          <w:rFonts w:ascii="Times New Roman" w:hAnsi="Times New Roman" w:cs="Times New Roman"/>
        </w:rPr>
        <w:t xml:space="preserve"> of</w:t>
      </w:r>
      <w:r w:rsidR="00B53DCA" w:rsidRPr="00D7639A">
        <w:rPr>
          <w:rFonts w:ascii="Times New Roman" w:hAnsi="Times New Roman" w:cs="Times New Roman"/>
        </w:rPr>
        <w:t xml:space="preserve"> rapid internationalisation</w:t>
      </w:r>
      <w:r w:rsidR="006A358C">
        <w:rPr>
          <w:rFonts w:ascii="Times New Roman" w:hAnsi="Times New Roman" w:cs="Times New Roman"/>
        </w:rPr>
        <w:t xml:space="preserve"> and growth of Higher E</w:t>
      </w:r>
      <w:r w:rsidR="00602936" w:rsidRPr="00D7639A">
        <w:rPr>
          <w:rFonts w:ascii="Times New Roman" w:hAnsi="Times New Roman" w:cs="Times New Roman"/>
        </w:rPr>
        <w:t>ducation</w:t>
      </w:r>
      <w:r w:rsidR="006A358C">
        <w:rPr>
          <w:rFonts w:ascii="Times New Roman" w:hAnsi="Times New Roman" w:cs="Times New Roman"/>
        </w:rPr>
        <w:t>,</w:t>
      </w:r>
      <w:r w:rsidR="00602936" w:rsidRPr="00D7639A">
        <w:rPr>
          <w:rFonts w:ascii="Times New Roman" w:hAnsi="Times New Roman" w:cs="Times New Roman"/>
        </w:rPr>
        <w:t xml:space="preserve"> Australia</w:t>
      </w:r>
      <w:r w:rsidR="00F61A12" w:rsidRPr="00D7639A">
        <w:rPr>
          <w:rFonts w:ascii="Times New Roman" w:hAnsi="Times New Roman" w:cs="Times New Roman"/>
        </w:rPr>
        <w:t>’s</w:t>
      </w:r>
      <w:r w:rsidR="00602936" w:rsidRPr="00D7639A">
        <w:rPr>
          <w:rFonts w:ascii="Times New Roman" w:hAnsi="Times New Roman" w:cs="Times New Roman"/>
        </w:rPr>
        <w:t xml:space="preserve"> third largest export </w:t>
      </w:r>
      <w:r w:rsidR="00F61A12" w:rsidRPr="00D7639A">
        <w:rPr>
          <w:rFonts w:ascii="Times New Roman" w:hAnsi="Times New Roman" w:cs="Times New Roman"/>
        </w:rPr>
        <w:t>industry.</w:t>
      </w:r>
    </w:p>
    <w:p w14:paraId="0F370F33" w14:textId="77777777" w:rsidR="000D13E9" w:rsidRPr="00D7639A" w:rsidRDefault="000D13E9" w:rsidP="007632FE">
      <w:pPr>
        <w:pStyle w:val="NoteLevel1"/>
        <w:jc w:val="both"/>
        <w:rPr>
          <w:rFonts w:ascii="Times New Roman" w:hAnsi="Times New Roman" w:cs="Times New Roman"/>
          <w:b/>
          <w:color w:val="181818"/>
          <w:lang w:val="en-US"/>
        </w:rPr>
      </w:pPr>
    </w:p>
    <w:p w14:paraId="5D62FB2A" w14:textId="59D9AC97" w:rsidR="00FC478E" w:rsidRPr="00D7639A" w:rsidRDefault="00FC478E" w:rsidP="007632FE">
      <w:pPr>
        <w:pStyle w:val="NoteLevel1"/>
        <w:jc w:val="both"/>
        <w:rPr>
          <w:rFonts w:ascii="Times New Roman" w:hAnsi="Times New Roman" w:cs="Times New Roman"/>
          <w:b/>
          <w:color w:val="181818"/>
          <w:lang w:val="en-US"/>
        </w:rPr>
      </w:pPr>
      <w:r w:rsidRPr="00D7639A">
        <w:rPr>
          <w:rFonts w:ascii="Times New Roman" w:hAnsi="Times New Roman" w:cs="Times New Roman"/>
          <w:b/>
          <w:color w:val="181818"/>
          <w:lang w:val="en-US"/>
        </w:rPr>
        <w:t>Literature review</w:t>
      </w:r>
    </w:p>
    <w:p w14:paraId="67B80955" w14:textId="73734B70" w:rsidR="00925F38" w:rsidRDefault="0077548E" w:rsidP="002831EE">
      <w:pPr>
        <w:pStyle w:val="NoteLevel1"/>
        <w:jc w:val="both"/>
        <w:rPr>
          <w:rFonts w:ascii="Times New Roman" w:hAnsi="Times New Roman" w:cs="Times New Roman"/>
          <w:lang w:val="en-US"/>
        </w:rPr>
      </w:pPr>
      <w:r>
        <w:rPr>
          <w:rFonts w:ascii="Times New Roman" w:hAnsi="Times New Roman" w:cs="Times New Roman"/>
          <w:lang w:val="en-US"/>
        </w:rPr>
        <w:t>Developing this study involved</w:t>
      </w:r>
      <w:r w:rsidR="00245BD5">
        <w:rPr>
          <w:rFonts w:ascii="Times New Roman" w:hAnsi="Times New Roman" w:cs="Times New Roman"/>
          <w:lang w:val="en-US"/>
        </w:rPr>
        <w:t xml:space="preserve"> </w:t>
      </w:r>
      <w:r>
        <w:rPr>
          <w:rFonts w:ascii="Times New Roman" w:hAnsi="Times New Roman" w:cs="Times New Roman"/>
          <w:lang w:val="en-US"/>
        </w:rPr>
        <w:t>e</w:t>
      </w:r>
      <w:r w:rsidR="00245BD5">
        <w:rPr>
          <w:rFonts w:ascii="Times New Roman" w:hAnsi="Times New Roman" w:cs="Times New Roman"/>
          <w:lang w:val="en-US"/>
        </w:rPr>
        <w:t>xploring what was known about</w:t>
      </w:r>
      <w:r>
        <w:rPr>
          <w:rFonts w:ascii="Times New Roman" w:hAnsi="Times New Roman" w:cs="Times New Roman"/>
          <w:lang w:val="en-US"/>
        </w:rPr>
        <w:t xml:space="preserve"> contrasting educational systems</w:t>
      </w:r>
      <w:r w:rsidR="00BB6C0B">
        <w:rPr>
          <w:rFonts w:ascii="Times New Roman" w:hAnsi="Times New Roman" w:cs="Times New Roman"/>
          <w:lang w:val="en-US"/>
        </w:rPr>
        <w:t>;</w:t>
      </w:r>
      <w:r w:rsidR="002A202D">
        <w:rPr>
          <w:rFonts w:ascii="Times New Roman" w:hAnsi="Times New Roman" w:cs="Times New Roman"/>
          <w:lang w:val="en-US"/>
        </w:rPr>
        <w:t xml:space="preserve"> developing frameworks for gathering the lecturers</w:t>
      </w:r>
      <w:r w:rsidR="00A335C1">
        <w:rPr>
          <w:rFonts w:ascii="Times New Roman" w:hAnsi="Times New Roman" w:cs="Times New Roman"/>
          <w:lang w:val="en-US"/>
        </w:rPr>
        <w:t>’</w:t>
      </w:r>
      <w:r w:rsidR="002A202D">
        <w:rPr>
          <w:rFonts w:ascii="Times New Roman" w:hAnsi="Times New Roman" w:cs="Times New Roman"/>
          <w:lang w:val="en-US"/>
        </w:rPr>
        <w:t xml:space="preserve"> perceptions</w:t>
      </w:r>
      <w:r w:rsidR="00BB6C0B">
        <w:rPr>
          <w:rFonts w:ascii="Times New Roman" w:hAnsi="Times New Roman" w:cs="Times New Roman"/>
          <w:lang w:val="en-US"/>
        </w:rPr>
        <w:t>;</w:t>
      </w:r>
      <w:r w:rsidR="002A202D">
        <w:rPr>
          <w:rFonts w:ascii="Times New Roman" w:hAnsi="Times New Roman" w:cs="Times New Roman"/>
          <w:lang w:val="en-US"/>
        </w:rPr>
        <w:t xml:space="preserve"> and </w:t>
      </w:r>
      <w:r w:rsidR="00245BD5">
        <w:rPr>
          <w:rFonts w:ascii="Times New Roman" w:hAnsi="Times New Roman" w:cs="Times New Roman"/>
          <w:lang w:val="en-US"/>
        </w:rPr>
        <w:t xml:space="preserve">developing </w:t>
      </w:r>
      <w:r w:rsidR="002A202D">
        <w:rPr>
          <w:rFonts w:ascii="Times New Roman" w:hAnsi="Times New Roman" w:cs="Times New Roman"/>
          <w:lang w:val="en-US"/>
        </w:rPr>
        <w:t xml:space="preserve">understanding </w:t>
      </w:r>
      <w:r w:rsidR="00A335C1">
        <w:rPr>
          <w:rFonts w:ascii="Times New Roman" w:hAnsi="Times New Roman" w:cs="Times New Roman"/>
          <w:lang w:val="en-US"/>
        </w:rPr>
        <w:t xml:space="preserve">of </w:t>
      </w:r>
      <w:r w:rsidR="002A202D">
        <w:rPr>
          <w:rFonts w:ascii="Times New Roman" w:hAnsi="Times New Roman" w:cs="Times New Roman"/>
          <w:lang w:val="en-US"/>
        </w:rPr>
        <w:t>the cultural imper</w:t>
      </w:r>
      <w:r w:rsidR="00E256EA">
        <w:rPr>
          <w:rFonts w:ascii="Times New Roman" w:hAnsi="Times New Roman" w:cs="Times New Roman"/>
          <w:lang w:val="en-US"/>
        </w:rPr>
        <w:t>a</w:t>
      </w:r>
      <w:r w:rsidR="00245BD5">
        <w:rPr>
          <w:rFonts w:ascii="Times New Roman" w:hAnsi="Times New Roman" w:cs="Times New Roman"/>
          <w:lang w:val="en-US"/>
        </w:rPr>
        <w:t>tives shaping</w:t>
      </w:r>
      <w:r w:rsidR="002A202D">
        <w:rPr>
          <w:rFonts w:ascii="Times New Roman" w:hAnsi="Times New Roman" w:cs="Times New Roman"/>
          <w:lang w:val="en-US"/>
        </w:rPr>
        <w:t xml:space="preserve"> the sys</w:t>
      </w:r>
      <w:r w:rsidR="00BB6C0B">
        <w:rPr>
          <w:rFonts w:ascii="Times New Roman" w:hAnsi="Times New Roman" w:cs="Times New Roman"/>
          <w:lang w:val="en-US"/>
        </w:rPr>
        <w:t>tems</w:t>
      </w:r>
      <w:r w:rsidR="00245BD5">
        <w:rPr>
          <w:rFonts w:ascii="Times New Roman" w:hAnsi="Times New Roman" w:cs="Times New Roman"/>
          <w:lang w:val="en-US"/>
        </w:rPr>
        <w:t xml:space="preserve">. </w:t>
      </w:r>
      <w:r w:rsidR="005A2183">
        <w:rPr>
          <w:rFonts w:ascii="Times New Roman" w:hAnsi="Times New Roman" w:cs="Times New Roman"/>
          <w:lang w:val="en-US"/>
        </w:rPr>
        <w:t xml:space="preserve">These three </w:t>
      </w:r>
      <w:r w:rsidR="00E256EA">
        <w:rPr>
          <w:rFonts w:ascii="Times New Roman" w:hAnsi="Times New Roman" w:cs="Times New Roman"/>
          <w:lang w:val="en-US"/>
        </w:rPr>
        <w:t>area</w:t>
      </w:r>
      <w:r w:rsidR="00BB6C0B">
        <w:rPr>
          <w:rFonts w:ascii="Times New Roman" w:hAnsi="Times New Roman" w:cs="Times New Roman"/>
          <w:lang w:val="en-US"/>
        </w:rPr>
        <w:t>s</w:t>
      </w:r>
      <w:r w:rsidR="00A335C1">
        <w:rPr>
          <w:rFonts w:ascii="Times New Roman" w:hAnsi="Times New Roman" w:cs="Times New Roman"/>
          <w:lang w:val="en-US"/>
        </w:rPr>
        <w:t xml:space="preserve"> will be </w:t>
      </w:r>
      <w:proofErr w:type="spellStart"/>
      <w:r w:rsidR="00A335C1">
        <w:rPr>
          <w:rFonts w:ascii="Times New Roman" w:hAnsi="Times New Roman" w:cs="Times New Roman"/>
          <w:lang w:val="en-US"/>
        </w:rPr>
        <w:t>su</w:t>
      </w:r>
      <w:r w:rsidR="002939A1">
        <w:rPr>
          <w:rFonts w:ascii="Times New Roman" w:hAnsi="Times New Roman" w:cs="Times New Roman"/>
          <w:lang w:val="en-US"/>
        </w:rPr>
        <w:t>m</w:t>
      </w:r>
      <w:r w:rsidR="00A335C1">
        <w:rPr>
          <w:rFonts w:ascii="Times New Roman" w:hAnsi="Times New Roman" w:cs="Times New Roman"/>
          <w:lang w:val="en-US"/>
        </w:rPr>
        <w:t>m</w:t>
      </w:r>
      <w:r w:rsidR="002939A1">
        <w:rPr>
          <w:rFonts w:ascii="Times New Roman" w:hAnsi="Times New Roman" w:cs="Times New Roman"/>
          <w:lang w:val="en-US"/>
        </w:rPr>
        <w:t>a</w:t>
      </w:r>
      <w:r w:rsidR="00E256EA">
        <w:rPr>
          <w:rFonts w:ascii="Times New Roman" w:hAnsi="Times New Roman" w:cs="Times New Roman"/>
          <w:lang w:val="en-US"/>
        </w:rPr>
        <w:t>ri</w:t>
      </w:r>
      <w:r w:rsidR="002939A1">
        <w:rPr>
          <w:rFonts w:ascii="Times New Roman" w:hAnsi="Times New Roman" w:cs="Times New Roman"/>
          <w:lang w:val="en-US"/>
        </w:rPr>
        <w:t>s</w:t>
      </w:r>
      <w:r w:rsidR="00E256EA">
        <w:rPr>
          <w:rFonts w:ascii="Times New Roman" w:hAnsi="Times New Roman" w:cs="Times New Roman"/>
          <w:lang w:val="en-US"/>
        </w:rPr>
        <w:t>ed</w:t>
      </w:r>
      <w:proofErr w:type="spellEnd"/>
      <w:r w:rsidR="00E256EA">
        <w:rPr>
          <w:rFonts w:ascii="Times New Roman" w:hAnsi="Times New Roman" w:cs="Times New Roman"/>
          <w:lang w:val="en-US"/>
        </w:rPr>
        <w:t xml:space="preserve"> in this section.</w:t>
      </w:r>
    </w:p>
    <w:p w14:paraId="64CFB962" w14:textId="5E82D65F" w:rsidR="00577681" w:rsidRPr="00A335C1" w:rsidRDefault="00F61A12" w:rsidP="00A335C1">
      <w:pPr>
        <w:pStyle w:val="NoteLevel1"/>
        <w:numPr>
          <w:ilvl w:val="0"/>
          <w:numId w:val="0"/>
        </w:numPr>
        <w:jc w:val="both"/>
        <w:rPr>
          <w:rFonts w:ascii="Times New Roman" w:hAnsi="Times New Roman" w:cs="Times New Roman"/>
          <w:lang w:val="en-US"/>
        </w:rPr>
      </w:pPr>
      <w:r w:rsidRPr="00A335C1">
        <w:rPr>
          <w:rFonts w:ascii="Times New Roman" w:hAnsi="Times New Roman" w:cs="Times New Roman"/>
        </w:rPr>
        <w:t xml:space="preserve">Much </w:t>
      </w:r>
      <w:r w:rsidR="00ED3762" w:rsidRPr="00A335C1">
        <w:rPr>
          <w:rFonts w:ascii="Times New Roman" w:hAnsi="Times New Roman" w:cs="Times New Roman"/>
        </w:rPr>
        <w:t>of the existing research in the</w:t>
      </w:r>
      <w:r w:rsidRPr="00A335C1">
        <w:rPr>
          <w:rFonts w:ascii="Times New Roman" w:hAnsi="Times New Roman" w:cs="Times New Roman"/>
        </w:rPr>
        <w:t xml:space="preserve"> area </w:t>
      </w:r>
      <w:r w:rsidR="00C84986" w:rsidRPr="00A335C1">
        <w:rPr>
          <w:rFonts w:ascii="Times New Roman" w:hAnsi="Times New Roman" w:cs="Times New Roman"/>
        </w:rPr>
        <w:t xml:space="preserve">of </w:t>
      </w:r>
      <w:r w:rsidR="00C84986" w:rsidRPr="00A335C1">
        <w:rPr>
          <w:rFonts w:ascii="Times New Roman" w:hAnsi="Times New Roman" w:cs="Times New Roman"/>
          <w:i/>
        </w:rPr>
        <w:t>higher education</w:t>
      </w:r>
      <w:r w:rsidR="00427EC2" w:rsidRPr="00A335C1">
        <w:rPr>
          <w:rFonts w:ascii="Times New Roman" w:hAnsi="Times New Roman" w:cs="Times New Roman"/>
          <w:i/>
        </w:rPr>
        <w:t xml:space="preserve"> </w:t>
      </w:r>
      <w:r w:rsidR="00ED3762" w:rsidRPr="00A335C1">
        <w:rPr>
          <w:rFonts w:ascii="Times New Roman" w:hAnsi="Times New Roman" w:cs="Times New Roman"/>
          <w:i/>
        </w:rPr>
        <w:t>development</w:t>
      </w:r>
      <w:r w:rsidR="00427EC2" w:rsidRPr="00A335C1">
        <w:rPr>
          <w:rFonts w:ascii="Times New Roman" w:hAnsi="Times New Roman" w:cs="Times New Roman"/>
        </w:rPr>
        <w:t xml:space="preserve"> </w:t>
      </w:r>
      <w:r w:rsidR="0059106D" w:rsidRPr="00A335C1">
        <w:rPr>
          <w:rFonts w:ascii="Times New Roman" w:hAnsi="Times New Roman" w:cs="Times New Roman"/>
        </w:rPr>
        <w:t>is</w:t>
      </w:r>
      <w:r w:rsidR="005A2183" w:rsidRPr="00A335C1">
        <w:rPr>
          <w:rFonts w:ascii="Times New Roman" w:hAnsi="Times New Roman" w:cs="Times New Roman"/>
        </w:rPr>
        <w:t xml:space="preserve"> </w:t>
      </w:r>
      <w:r w:rsidR="00FA1FE2" w:rsidRPr="00A335C1">
        <w:rPr>
          <w:rFonts w:ascii="Times New Roman" w:hAnsi="Times New Roman" w:cs="Times New Roman"/>
        </w:rPr>
        <w:t>explorative and based on comparative analyses of large existing databases</w:t>
      </w:r>
      <w:r w:rsidR="000E53D9" w:rsidRPr="00A335C1">
        <w:rPr>
          <w:rFonts w:ascii="Times New Roman" w:hAnsi="Times New Roman" w:cs="Times New Roman"/>
        </w:rPr>
        <w:t xml:space="preserve"> (Taskforce E.C., 2011)</w:t>
      </w:r>
      <w:r w:rsidR="008B66C7" w:rsidRPr="00A335C1">
        <w:rPr>
          <w:rFonts w:ascii="Times New Roman" w:hAnsi="Times New Roman" w:cs="Times New Roman"/>
        </w:rPr>
        <w:t xml:space="preserve">. There is a </w:t>
      </w:r>
      <w:r w:rsidR="00C84986" w:rsidRPr="00A335C1">
        <w:rPr>
          <w:rFonts w:ascii="Times New Roman" w:hAnsi="Times New Roman" w:cs="Times New Roman"/>
        </w:rPr>
        <w:t>significant</w:t>
      </w:r>
      <w:r w:rsidR="008B66C7" w:rsidRPr="00A335C1">
        <w:rPr>
          <w:rFonts w:ascii="Times New Roman" w:hAnsi="Times New Roman" w:cs="Times New Roman"/>
        </w:rPr>
        <w:t xml:space="preserve"> stream</w:t>
      </w:r>
      <w:r w:rsidR="00C84986" w:rsidRPr="00A335C1">
        <w:rPr>
          <w:rFonts w:ascii="Times New Roman" w:hAnsi="Times New Roman" w:cs="Times New Roman"/>
        </w:rPr>
        <w:t xml:space="preserve"> of study into</w:t>
      </w:r>
      <w:r w:rsidR="00FA1FE2" w:rsidRPr="00A335C1">
        <w:rPr>
          <w:rFonts w:ascii="Times New Roman" w:hAnsi="Times New Roman" w:cs="Times New Roman"/>
        </w:rPr>
        <w:t xml:space="preserve"> </w:t>
      </w:r>
      <w:r w:rsidR="008B66C7" w:rsidRPr="00A335C1">
        <w:rPr>
          <w:rFonts w:ascii="Times New Roman" w:hAnsi="Times New Roman" w:cs="Times New Roman"/>
        </w:rPr>
        <w:t xml:space="preserve">the </w:t>
      </w:r>
      <w:r w:rsidR="00B6242E" w:rsidRPr="00A335C1">
        <w:rPr>
          <w:rFonts w:ascii="Times New Roman" w:hAnsi="Times New Roman" w:cs="Times New Roman"/>
        </w:rPr>
        <w:t>comparative r</w:t>
      </w:r>
      <w:r w:rsidR="008B66C7" w:rsidRPr="00A335C1">
        <w:rPr>
          <w:rFonts w:ascii="Times New Roman" w:hAnsi="Times New Roman" w:cs="Times New Roman"/>
        </w:rPr>
        <w:t>atings of universities globally and the validity of such rankings</w:t>
      </w:r>
      <w:r w:rsidR="000E53D9" w:rsidRPr="00A335C1">
        <w:rPr>
          <w:rFonts w:ascii="Times New Roman" w:hAnsi="Times New Roman" w:cs="Times New Roman"/>
        </w:rPr>
        <w:t xml:space="preserve"> (</w:t>
      </w:r>
      <w:r w:rsidR="009923EE" w:rsidRPr="00A335C1">
        <w:rPr>
          <w:rFonts w:ascii="Times New Roman" w:hAnsi="Times New Roman" w:cs="Times New Roman"/>
        </w:rPr>
        <w:t>Coates, 2009)</w:t>
      </w:r>
      <w:r w:rsidR="008B66C7" w:rsidRPr="00A335C1">
        <w:rPr>
          <w:rFonts w:ascii="Times New Roman" w:hAnsi="Times New Roman" w:cs="Times New Roman"/>
        </w:rPr>
        <w:t xml:space="preserve">. There is a broad stream of </w:t>
      </w:r>
      <w:r w:rsidR="005A2183" w:rsidRPr="00A335C1">
        <w:rPr>
          <w:rFonts w:ascii="Times New Roman" w:hAnsi="Times New Roman" w:cs="Times New Roman"/>
        </w:rPr>
        <w:t xml:space="preserve">economic </w:t>
      </w:r>
      <w:r w:rsidR="0045635B" w:rsidRPr="00A335C1">
        <w:rPr>
          <w:rFonts w:ascii="Times New Roman" w:hAnsi="Times New Roman" w:cs="Times New Roman"/>
        </w:rPr>
        <w:t>studies</w:t>
      </w:r>
      <w:r w:rsidR="00B6242E" w:rsidRPr="00A335C1">
        <w:rPr>
          <w:rFonts w:ascii="Times New Roman" w:hAnsi="Times New Roman" w:cs="Times New Roman"/>
        </w:rPr>
        <w:t xml:space="preserve"> </w:t>
      </w:r>
      <w:r w:rsidR="005A2183" w:rsidRPr="00A335C1">
        <w:rPr>
          <w:rFonts w:ascii="Times New Roman" w:hAnsi="Times New Roman" w:cs="Times New Roman"/>
        </w:rPr>
        <w:t>exploring</w:t>
      </w:r>
      <w:r w:rsidR="003B14C8" w:rsidRPr="00A335C1">
        <w:rPr>
          <w:rFonts w:ascii="Times New Roman" w:hAnsi="Times New Roman" w:cs="Times New Roman"/>
        </w:rPr>
        <w:t xml:space="preserve"> </w:t>
      </w:r>
      <w:r w:rsidR="007A2C01" w:rsidRPr="00A335C1">
        <w:rPr>
          <w:rFonts w:ascii="Times New Roman" w:hAnsi="Times New Roman" w:cs="Times New Roman"/>
        </w:rPr>
        <w:t xml:space="preserve">the expansion </w:t>
      </w:r>
      <w:r w:rsidR="0045635B" w:rsidRPr="00A335C1">
        <w:rPr>
          <w:rFonts w:ascii="Times New Roman" w:hAnsi="Times New Roman" w:cs="Times New Roman"/>
        </w:rPr>
        <w:t xml:space="preserve">value and impact </w:t>
      </w:r>
      <w:r w:rsidR="00E41397" w:rsidRPr="00A335C1">
        <w:rPr>
          <w:rFonts w:ascii="Times New Roman" w:hAnsi="Times New Roman" w:cs="Times New Roman"/>
        </w:rPr>
        <w:t>of the system</w:t>
      </w:r>
      <w:r w:rsidR="00AD7892" w:rsidRPr="00A335C1">
        <w:rPr>
          <w:rFonts w:ascii="Times New Roman" w:hAnsi="Times New Roman" w:cs="Times New Roman"/>
        </w:rPr>
        <w:t>, and the differing political impera</w:t>
      </w:r>
      <w:r w:rsidR="007A2C01" w:rsidRPr="00A335C1">
        <w:rPr>
          <w:rFonts w:ascii="Times New Roman" w:hAnsi="Times New Roman" w:cs="Times New Roman"/>
        </w:rPr>
        <w:t>tives driving systems</w:t>
      </w:r>
      <w:r w:rsidR="009923EE" w:rsidRPr="00A335C1">
        <w:rPr>
          <w:rFonts w:ascii="Times New Roman" w:hAnsi="Times New Roman" w:cs="Times New Roman"/>
        </w:rPr>
        <w:t xml:space="preserve"> (</w:t>
      </w:r>
      <w:proofErr w:type="spellStart"/>
      <w:r w:rsidR="009923EE" w:rsidRPr="00A335C1">
        <w:rPr>
          <w:rFonts w:ascii="Times New Roman" w:hAnsi="Times New Roman" w:cs="Times New Roman"/>
        </w:rPr>
        <w:t>Coaldrake</w:t>
      </w:r>
      <w:proofErr w:type="spellEnd"/>
      <w:r w:rsidR="009923EE" w:rsidRPr="00A335C1">
        <w:rPr>
          <w:rFonts w:ascii="Times New Roman" w:hAnsi="Times New Roman" w:cs="Times New Roman"/>
        </w:rPr>
        <w:t xml:space="preserve">, </w:t>
      </w:r>
      <w:r w:rsidR="006B5637" w:rsidRPr="00A335C1">
        <w:rPr>
          <w:rFonts w:ascii="Times New Roman" w:hAnsi="Times New Roman" w:cs="Times New Roman"/>
        </w:rPr>
        <w:t>2014;</w:t>
      </w:r>
      <w:r w:rsidR="008441CF" w:rsidRPr="00A335C1">
        <w:rPr>
          <w:rFonts w:ascii="Times New Roman" w:hAnsi="Times New Roman" w:cs="Times New Roman"/>
        </w:rPr>
        <w:t xml:space="preserve"> </w:t>
      </w:r>
      <w:proofErr w:type="spellStart"/>
      <w:r w:rsidR="008441CF" w:rsidRPr="00A335C1">
        <w:rPr>
          <w:rFonts w:ascii="Times New Roman" w:hAnsi="Times New Roman" w:cs="Times New Roman"/>
        </w:rPr>
        <w:t>Ma</w:t>
      </w:r>
      <w:r w:rsidR="00C402E1" w:rsidRPr="00A335C1">
        <w:rPr>
          <w:rFonts w:ascii="Times New Roman" w:hAnsi="Times New Roman" w:cs="Times New Roman"/>
        </w:rPr>
        <w:t>zzarol</w:t>
      </w:r>
      <w:proofErr w:type="spellEnd"/>
      <w:r w:rsidR="00C402E1" w:rsidRPr="00A335C1">
        <w:rPr>
          <w:rFonts w:ascii="Times New Roman" w:hAnsi="Times New Roman" w:cs="Times New Roman"/>
        </w:rPr>
        <w:t xml:space="preserve"> and </w:t>
      </w:r>
      <w:proofErr w:type="spellStart"/>
      <w:r w:rsidR="00C402E1" w:rsidRPr="00A335C1">
        <w:rPr>
          <w:rFonts w:ascii="Times New Roman" w:hAnsi="Times New Roman" w:cs="Times New Roman"/>
        </w:rPr>
        <w:t>Soutar</w:t>
      </w:r>
      <w:proofErr w:type="spellEnd"/>
      <w:r w:rsidR="00C402E1" w:rsidRPr="00A335C1">
        <w:rPr>
          <w:rFonts w:ascii="Times New Roman" w:hAnsi="Times New Roman" w:cs="Times New Roman"/>
        </w:rPr>
        <w:t xml:space="preserve"> 2002</w:t>
      </w:r>
      <w:r w:rsidR="006B5637" w:rsidRPr="00A335C1">
        <w:rPr>
          <w:rFonts w:ascii="Times New Roman" w:hAnsi="Times New Roman" w:cs="Times New Roman"/>
        </w:rPr>
        <w:t>)</w:t>
      </w:r>
      <w:r w:rsidR="003B14C8" w:rsidRPr="00A335C1">
        <w:rPr>
          <w:rFonts w:ascii="Times New Roman" w:hAnsi="Times New Roman" w:cs="Times New Roman"/>
        </w:rPr>
        <w:t xml:space="preserve">. A further body of knowledge </w:t>
      </w:r>
      <w:r w:rsidR="00E10333" w:rsidRPr="00A335C1">
        <w:rPr>
          <w:rFonts w:ascii="Times New Roman" w:hAnsi="Times New Roman" w:cs="Times New Roman"/>
        </w:rPr>
        <w:t xml:space="preserve">analyses the export market of Higher Education, tracking </w:t>
      </w:r>
      <w:r w:rsidR="00E10333" w:rsidRPr="00A335C1">
        <w:rPr>
          <w:rFonts w:ascii="Times New Roman" w:hAnsi="Times New Roman" w:cs="Times New Roman"/>
        </w:rPr>
        <w:lastRenderedPageBreak/>
        <w:t>student flo</w:t>
      </w:r>
      <w:r w:rsidR="00D260C8" w:rsidRPr="00A335C1">
        <w:rPr>
          <w:rFonts w:ascii="Times New Roman" w:hAnsi="Times New Roman" w:cs="Times New Roman"/>
        </w:rPr>
        <w:t>ws and market relationsh</w:t>
      </w:r>
      <w:r w:rsidR="007A2C01" w:rsidRPr="00A335C1">
        <w:rPr>
          <w:rFonts w:ascii="Times New Roman" w:hAnsi="Times New Roman" w:cs="Times New Roman"/>
        </w:rPr>
        <w:t>i</w:t>
      </w:r>
      <w:r w:rsidR="00D260C8" w:rsidRPr="00A335C1">
        <w:rPr>
          <w:rFonts w:ascii="Times New Roman" w:hAnsi="Times New Roman" w:cs="Times New Roman"/>
        </w:rPr>
        <w:t>ps</w:t>
      </w:r>
      <w:r w:rsidR="006B5637" w:rsidRPr="00A335C1">
        <w:rPr>
          <w:rFonts w:ascii="Times New Roman" w:hAnsi="Times New Roman" w:cs="Times New Roman"/>
        </w:rPr>
        <w:t xml:space="preserve"> (</w:t>
      </w:r>
      <w:proofErr w:type="spellStart"/>
      <w:r w:rsidR="006B5637" w:rsidRPr="00A335C1">
        <w:rPr>
          <w:rFonts w:ascii="Times New Roman" w:hAnsi="Times New Roman" w:cs="Times New Roman"/>
        </w:rPr>
        <w:t>Guruz</w:t>
      </w:r>
      <w:proofErr w:type="spellEnd"/>
      <w:r w:rsidR="006B5637" w:rsidRPr="00A335C1">
        <w:rPr>
          <w:rFonts w:ascii="Times New Roman" w:hAnsi="Times New Roman" w:cs="Times New Roman"/>
        </w:rPr>
        <w:t xml:space="preserve">, 2001; </w:t>
      </w:r>
      <w:r w:rsidR="002612ED" w:rsidRPr="00A335C1">
        <w:rPr>
          <w:rFonts w:ascii="Times New Roman" w:hAnsi="Times New Roman" w:cs="Times New Roman"/>
        </w:rPr>
        <w:t xml:space="preserve">Li and Bray, 2007: </w:t>
      </w:r>
      <w:proofErr w:type="spellStart"/>
      <w:r w:rsidR="002612ED" w:rsidRPr="00A335C1">
        <w:rPr>
          <w:rFonts w:ascii="Times New Roman" w:hAnsi="Times New Roman" w:cs="Times New Roman"/>
        </w:rPr>
        <w:t>Marginson</w:t>
      </w:r>
      <w:proofErr w:type="spellEnd"/>
      <w:r w:rsidR="002612ED" w:rsidRPr="00A335C1">
        <w:rPr>
          <w:rFonts w:ascii="Times New Roman" w:hAnsi="Times New Roman" w:cs="Times New Roman"/>
        </w:rPr>
        <w:t>, 2006)</w:t>
      </w:r>
      <w:r w:rsidR="00D260C8" w:rsidRPr="00A335C1">
        <w:rPr>
          <w:rFonts w:ascii="Times New Roman" w:hAnsi="Times New Roman" w:cs="Times New Roman"/>
        </w:rPr>
        <w:t xml:space="preserve">. </w:t>
      </w:r>
      <w:r w:rsidR="003378D1" w:rsidRPr="00A335C1">
        <w:rPr>
          <w:rFonts w:ascii="Times New Roman" w:hAnsi="Times New Roman" w:cs="Times New Roman"/>
        </w:rPr>
        <w:t>There are also a group of studies that focus on systems of governance and emerging trends</w:t>
      </w:r>
      <w:r w:rsidR="00975BB2" w:rsidRPr="00A335C1">
        <w:rPr>
          <w:rFonts w:ascii="Times New Roman" w:hAnsi="Times New Roman" w:cs="Times New Roman"/>
        </w:rPr>
        <w:t xml:space="preserve"> in Higher Education</w:t>
      </w:r>
      <w:r w:rsidR="002612ED" w:rsidRPr="00A335C1">
        <w:rPr>
          <w:rFonts w:ascii="Times New Roman" w:hAnsi="Times New Roman" w:cs="Times New Roman"/>
        </w:rPr>
        <w:t xml:space="preserve"> </w:t>
      </w:r>
      <w:r w:rsidR="008F2D0C" w:rsidRPr="00A335C1">
        <w:rPr>
          <w:rFonts w:ascii="Times New Roman" w:hAnsi="Times New Roman" w:cs="Times New Roman"/>
        </w:rPr>
        <w:t>(Harmon, 2015; Deem et al, 2008</w:t>
      </w:r>
      <w:r w:rsidR="008441CF" w:rsidRPr="00A335C1">
        <w:rPr>
          <w:rFonts w:ascii="Times New Roman" w:hAnsi="Times New Roman" w:cs="Times New Roman"/>
        </w:rPr>
        <w:t>)</w:t>
      </w:r>
      <w:r w:rsidR="00975BB2" w:rsidRPr="00A335C1">
        <w:rPr>
          <w:rFonts w:ascii="Times New Roman" w:hAnsi="Times New Roman" w:cs="Times New Roman"/>
        </w:rPr>
        <w:t xml:space="preserve">. </w:t>
      </w:r>
      <w:r w:rsidR="00F11151">
        <w:rPr>
          <w:rFonts w:ascii="Times New Roman" w:hAnsi="Times New Roman" w:cs="Times New Roman"/>
        </w:rPr>
        <w:t>However, e</w:t>
      </w:r>
      <w:r w:rsidR="00597F17" w:rsidRPr="00A335C1">
        <w:rPr>
          <w:rFonts w:ascii="Times New Roman" w:hAnsi="Times New Roman" w:cs="Times New Roman"/>
        </w:rPr>
        <w:t>ducational studies that</w:t>
      </w:r>
      <w:r w:rsidR="00975BB2" w:rsidRPr="00A335C1">
        <w:rPr>
          <w:rFonts w:ascii="Times New Roman" w:hAnsi="Times New Roman" w:cs="Times New Roman"/>
        </w:rPr>
        <w:t xml:space="preserve"> explore pedagogic relations</w:t>
      </w:r>
      <w:r w:rsidR="00597F17" w:rsidRPr="00A335C1">
        <w:rPr>
          <w:rFonts w:ascii="Times New Roman" w:hAnsi="Times New Roman" w:cs="Times New Roman"/>
        </w:rPr>
        <w:t xml:space="preserve">hips are </w:t>
      </w:r>
      <w:r w:rsidR="00E41397" w:rsidRPr="00A335C1">
        <w:rPr>
          <w:rFonts w:ascii="Times New Roman" w:hAnsi="Times New Roman" w:cs="Times New Roman"/>
        </w:rPr>
        <w:t xml:space="preserve">mainly </w:t>
      </w:r>
      <w:r w:rsidR="00D260C8" w:rsidRPr="00A335C1">
        <w:rPr>
          <w:rFonts w:ascii="Times New Roman" w:hAnsi="Times New Roman" w:cs="Times New Roman"/>
        </w:rPr>
        <w:t>focused on school</w:t>
      </w:r>
      <w:r w:rsidR="00F11151">
        <w:rPr>
          <w:rFonts w:ascii="Times New Roman" w:hAnsi="Times New Roman" w:cs="Times New Roman"/>
        </w:rPr>
        <w:t>s</w:t>
      </w:r>
      <w:r w:rsidR="00D260C8" w:rsidRPr="00A335C1">
        <w:rPr>
          <w:rFonts w:ascii="Times New Roman" w:hAnsi="Times New Roman" w:cs="Times New Roman"/>
        </w:rPr>
        <w:t xml:space="preserve"> rather</w:t>
      </w:r>
      <w:r w:rsidR="00975BB2" w:rsidRPr="00A335C1">
        <w:rPr>
          <w:rFonts w:ascii="Times New Roman" w:hAnsi="Times New Roman" w:cs="Times New Roman"/>
        </w:rPr>
        <w:t xml:space="preserve"> than post compulsory </w:t>
      </w:r>
      <w:proofErr w:type="gramStart"/>
      <w:r w:rsidR="00975BB2" w:rsidRPr="00A335C1">
        <w:rPr>
          <w:rFonts w:ascii="Times New Roman" w:hAnsi="Times New Roman" w:cs="Times New Roman"/>
        </w:rPr>
        <w:t>educatio</w:t>
      </w:r>
      <w:r w:rsidR="00786757" w:rsidRPr="00A335C1">
        <w:rPr>
          <w:rFonts w:ascii="Times New Roman" w:hAnsi="Times New Roman" w:cs="Times New Roman"/>
        </w:rPr>
        <w:t>n, and</w:t>
      </w:r>
      <w:proofErr w:type="gramEnd"/>
      <w:r w:rsidR="00786757" w:rsidRPr="00A335C1">
        <w:rPr>
          <w:rFonts w:ascii="Times New Roman" w:hAnsi="Times New Roman" w:cs="Times New Roman"/>
        </w:rPr>
        <w:t xml:space="preserve"> lack a comparative intent.</w:t>
      </w:r>
      <w:r w:rsidR="00671940" w:rsidRPr="00A335C1">
        <w:rPr>
          <w:rFonts w:ascii="Times New Roman" w:hAnsi="Times New Roman" w:cs="Times New Roman"/>
        </w:rPr>
        <w:t xml:space="preserve"> The opportunity to complete a </w:t>
      </w:r>
      <w:r w:rsidR="0097772A" w:rsidRPr="00A335C1">
        <w:rPr>
          <w:rFonts w:ascii="Times New Roman" w:hAnsi="Times New Roman" w:cs="Times New Roman"/>
        </w:rPr>
        <w:t xml:space="preserve">comparative </w:t>
      </w:r>
      <w:proofErr w:type="spellStart"/>
      <w:r w:rsidR="0097772A" w:rsidRPr="00A335C1">
        <w:rPr>
          <w:rFonts w:ascii="Times New Roman" w:hAnsi="Times New Roman" w:cs="Times New Roman"/>
          <w:color w:val="181818"/>
          <w:lang w:val="en-US"/>
        </w:rPr>
        <w:t>H.Ed</w:t>
      </w:r>
      <w:proofErr w:type="spellEnd"/>
      <w:r w:rsidR="0097772A" w:rsidRPr="00A335C1">
        <w:rPr>
          <w:rFonts w:ascii="Times New Roman" w:hAnsi="Times New Roman" w:cs="Times New Roman"/>
          <w:color w:val="181818"/>
          <w:lang w:val="en-US"/>
        </w:rPr>
        <w:t xml:space="preserve">. </w:t>
      </w:r>
      <w:r w:rsidR="0097772A" w:rsidRPr="00A335C1">
        <w:rPr>
          <w:rFonts w:ascii="Times New Roman" w:hAnsi="Times New Roman" w:cs="Times New Roman"/>
        </w:rPr>
        <w:t xml:space="preserve">study </w:t>
      </w:r>
      <w:r w:rsidR="00F11151">
        <w:rPr>
          <w:rFonts w:ascii="Times New Roman" w:hAnsi="Times New Roman" w:cs="Times New Roman"/>
        </w:rPr>
        <w:t>focusing</w:t>
      </w:r>
      <w:r w:rsidR="00671940" w:rsidRPr="00A335C1">
        <w:rPr>
          <w:rFonts w:ascii="Times New Roman" w:hAnsi="Times New Roman" w:cs="Times New Roman"/>
        </w:rPr>
        <w:t xml:space="preserve"> o</w:t>
      </w:r>
      <w:r w:rsidR="00220E84">
        <w:rPr>
          <w:rFonts w:ascii="Times New Roman" w:hAnsi="Times New Roman" w:cs="Times New Roman"/>
        </w:rPr>
        <w:t>n individual perceptions appeared</w:t>
      </w:r>
      <w:r w:rsidR="00671940" w:rsidRPr="00A335C1">
        <w:rPr>
          <w:rFonts w:ascii="Times New Roman" w:hAnsi="Times New Roman" w:cs="Times New Roman"/>
        </w:rPr>
        <w:t xml:space="preserve"> to be relatively unique.</w:t>
      </w:r>
      <w:r w:rsidR="00294A59" w:rsidRPr="00A335C1">
        <w:rPr>
          <w:rFonts w:ascii="Times New Roman" w:hAnsi="Times New Roman" w:cs="Times New Roman"/>
        </w:rPr>
        <w:t xml:space="preserve"> </w:t>
      </w:r>
      <w:r w:rsidR="00577681" w:rsidRPr="00A335C1">
        <w:rPr>
          <w:rFonts w:ascii="Times New Roman" w:hAnsi="Times New Roman" w:cs="Times New Roman"/>
          <w:lang w:val="en-US"/>
        </w:rPr>
        <w:t xml:space="preserve">This study was therefore </w:t>
      </w:r>
      <w:r w:rsidR="00ED0458" w:rsidRPr="00A335C1">
        <w:rPr>
          <w:rFonts w:ascii="Times New Roman" w:hAnsi="Times New Roman" w:cs="Times New Roman"/>
          <w:lang w:val="en-US"/>
        </w:rPr>
        <w:t>desig</w:t>
      </w:r>
      <w:r w:rsidR="0097772A" w:rsidRPr="00A335C1">
        <w:rPr>
          <w:rFonts w:ascii="Times New Roman" w:hAnsi="Times New Roman" w:cs="Times New Roman"/>
          <w:lang w:val="en-US"/>
        </w:rPr>
        <w:t xml:space="preserve">ned to </w:t>
      </w:r>
      <w:r w:rsidR="004B32BA" w:rsidRPr="00A335C1">
        <w:rPr>
          <w:rFonts w:ascii="Times New Roman" w:hAnsi="Times New Roman" w:cs="Times New Roman"/>
          <w:lang w:val="en-US"/>
        </w:rPr>
        <w:t>gather</w:t>
      </w:r>
      <w:r w:rsidR="0055475E" w:rsidRPr="00A335C1">
        <w:rPr>
          <w:rFonts w:ascii="Times New Roman" w:hAnsi="Times New Roman" w:cs="Times New Roman"/>
          <w:lang w:val="en-US"/>
        </w:rPr>
        <w:t xml:space="preserve"> </w:t>
      </w:r>
      <w:r w:rsidR="00F44C7C" w:rsidRPr="00A335C1">
        <w:rPr>
          <w:rFonts w:ascii="Times New Roman" w:hAnsi="Times New Roman" w:cs="Times New Roman"/>
          <w:lang w:val="en-US"/>
        </w:rPr>
        <w:t>participants</w:t>
      </w:r>
      <w:r w:rsidR="0055475E" w:rsidRPr="00A335C1">
        <w:rPr>
          <w:rFonts w:ascii="Times New Roman" w:hAnsi="Times New Roman" w:cs="Times New Roman"/>
          <w:lang w:val="en-US"/>
        </w:rPr>
        <w:t>’</w:t>
      </w:r>
      <w:r w:rsidR="00F44C7C" w:rsidRPr="00A335C1">
        <w:rPr>
          <w:rFonts w:ascii="Times New Roman" w:hAnsi="Times New Roman" w:cs="Times New Roman"/>
          <w:lang w:val="en-US"/>
        </w:rPr>
        <w:t xml:space="preserve"> perceptions about</w:t>
      </w:r>
      <w:r w:rsidR="00044FDF" w:rsidRPr="00A335C1">
        <w:rPr>
          <w:rFonts w:ascii="Times New Roman" w:hAnsi="Times New Roman" w:cs="Times New Roman"/>
          <w:lang w:val="en-US"/>
        </w:rPr>
        <w:t xml:space="preserve"> the </w:t>
      </w:r>
      <w:r w:rsidR="00CE4513">
        <w:rPr>
          <w:rFonts w:ascii="Times New Roman" w:hAnsi="Times New Roman" w:cs="Times New Roman"/>
          <w:lang w:val="en-US"/>
        </w:rPr>
        <w:t>contrast between</w:t>
      </w:r>
      <w:r w:rsidR="00577681" w:rsidRPr="00A335C1">
        <w:rPr>
          <w:rFonts w:ascii="Times New Roman" w:hAnsi="Times New Roman" w:cs="Times New Roman"/>
          <w:lang w:val="en-US"/>
        </w:rPr>
        <w:t xml:space="preserve"> </w:t>
      </w:r>
      <w:r w:rsidR="00F44C7C" w:rsidRPr="00A335C1">
        <w:rPr>
          <w:rFonts w:ascii="Times New Roman" w:hAnsi="Times New Roman" w:cs="Times New Roman"/>
          <w:lang w:val="en-US"/>
        </w:rPr>
        <w:t xml:space="preserve">both </w:t>
      </w:r>
      <w:proofErr w:type="spellStart"/>
      <w:r w:rsidR="0055475E" w:rsidRPr="00A335C1">
        <w:rPr>
          <w:rFonts w:ascii="Times New Roman" w:hAnsi="Times New Roman" w:cs="Times New Roman"/>
          <w:color w:val="181818"/>
          <w:lang w:val="en-US"/>
        </w:rPr>
        <w:t>H.Ed</w:t>
      </w:r>
      <w:proofErr w:type="spellEnd"/>
      <w:r w:rsidR="0055475E" w:rsidRPr="00A335C1">
        <w:rPr>
          <w:rFonts w:ascii="Times New Roman" w:hAnsi="Times New Roman" w:cs="Times New Roman"/>
          <w:color w:val="181818"/>
          <w:lang w:val="en-US"/>
        </w:rPr>
        <w:t xml:space="preserve">. </w:t>
      </w:r>
      <w:r w:rsidR="00F44C7C" w:rsidRPr="00A335C1">
        <w:rPr>
          <w:rFonts w:ascii="Times New Roman" w:hAnsi="Times New Roman" w:cs="Times New Roman"/>
          <w:lang w:val="en-US"/>
        </w:rPr>
        <w:t xml:space="preserve">systems, and </w:t>
      </w:r>
      <w:r w:rsidR="00E77C1A" w:rsidRPr="00A335C1">
        <w:rPr>
          <w:rFonts w:ascii="Times New Roman" w:hAnsi="Times New Roman" w:cs="Times New Roman"/>
          <w:lang w:val="en-US"/>
        </w:rPr>
        <w:t xml:space="preserve">the innovations they intended to </w:t>
      </w:r>
      <w:r w:rsidR="00F44C7C" w:rsidRPr="00A335C1">
        <w:rPr>
          <w:rFonts w:ascii="Times New Roman" w:hAnsi="Times New Roman" w:cs="Times New Roman"/>
          <w:lang w:val="en-US"/>
        </w:rPr>
        <w:t xml:space="preserve">incorporate </w:t>
      </w:r>
      <w:r w:rsidR="00E77C1A" w:rsidRPr="00A335C1">
        <w:rPr>
          <w:rFonts w:ascii="Times New Roman" w:hAnsi="Times New Roman" w:cs="Times New Roman"/>
          <w:lang w:val="en-US"/>
        </w:rPr>
        <w:t xml:space="preserve">in </w:t>
      </w:r>
      <w:r w:rsidR="00DB046F" w:rsidRPr="00A335C1">
        <w:rPr>
          <w:rFonts w:ascii="Times New Roman" w:hAnsi="Times New Roman" w:cs="Times New Roman"/>
          <w:lang w:val="en-US"/>
        </w:rPr>
        <w:t>their pedagogic practice.</w:t>
      </w:r>
      <w:r w:rsidR="00044FDF" w:rsidRPr="00A335C1">
        <w:rPr>
          <w:rFonts w:ascii="Times New Roman" w:hAnsi="Times New Roman" w:cs="Times New Roman"/>
          <w:lang w:val="en-US"/>
        </w:rPr>
        <w:t xml:space="preserve"> </w:t>
      </w:r>
      <w:r w:rsidR="00CE2F4A" w:rsidRPr="00A335C1">
        <w:rPr>
          <w:rFonts w:ascii="Times New Roman" w:hAnsi="Times New Roman" w:cs="Times New Roman"/>
          <w:lang w:val="en-US"/>
        </w:rPr>
        <w:t>We explore</w:t>
      </w:r>
      <w:r w:rsidR="00DB046F" w:rsidRPr="00A335C1">
        <w:rPr>
          <w:rFonts w:ascii="Times New Roman" w:hAnsi="Times New Roman" w:cs="Times New Roman"/>
          <w:lang w:val="en-US"/>
        </w:rPr>
        <w:t>d</w:t>
      </w:r>
      <w:r w:rsidR="00CE2F4A" w:rsidRPr="00A335C1">
        <w:rPr>
          <w:rFonts w:ascii="Times New Roman" w:hAnsi="Times New Roman" w:cs="Times New Roman"/>
          <w:lang w:val="en-US"/>
        </w:rPr>
        <w:t xml:space="preserve"> literature that would provide a framework for collectin</w:t>
      </w:r>
      <w:r w:rsidR="00DB046F" w:rsidRPr="00A335C1">
        <w:rPr>
          <w:rFonts w:ascii="Times New Roman" w:hAnsi="Times New Roman" w:cs="Times New Roman"/>
          <w:lang w:val="en-US"/>
        </w:rPr>
        <w:t xml:space="preserve">g and </w:t>
      </w:r>
      <w:proofErr w:type="spellStart"/>
      <w:r w:rsidR="00DB046F" w:rsidRPr="00A335C1">
        <w:rPr>
          <w:rFonts w:ascii="Times New Roman" w:hAnsi="Times New Roman" w:cs="Times New Roman"/>
          <w:lang w:val="en-US"/>
        </w:rPr>
        <w:t>analysing</w:t>
      </w:r>
      <w:proofErr w:type="spellEnd"/>
      <w:r w:rsidR="00DB046F" w:rsidRPr="00A335C1">
        <w:rPr>
          <w:rFonts w:ascii="Times New Roman" w:hAnsi="Times New Roman" w:cs="Times New Roman"/>
          <w:lang w:val="en-US"/>
        </w:rPr>
        <w:t xml:space="preserve"> these forms of data</w:t>
      </w:r>
      <w:r w:rsidR="00CE2F4A" w:rsidRPr="00A335C1">
        <w:rPr>
          <w:rFonts w:ascii="Times New Roman" w:hAnsi="Times New Roman" w:cs="Times New Roman"/>
          <w:lang w:val="en-US"/>
        </w:rPr>
        <w:t>.</w:t>
      </w:r>
    </w:p>
    <w:p w14:paraId="0C27DDFE" w14:textId="77777777" w:rsidR="003F57EE" w:rsidRPr="004835A8" w:rsidRDefault="003F57EE" w:rsidP="007632FE">
      <w:pPr>
        <w:pStyle w:val="NoteLevel1"/>
        <w:numPr>
          <w:ilvl w:val="0"/>
          <w:numId w:val="0"/>
        </w:numPr>
        <w:jc w:val="both"/>
        <w:rPr>
          <w:rFonts w:ascii="Times New Roman" w:hAnsi="Times New Roman" w:cs="Times New Roman"/>
          <w:lang w:val="en-US"/>
        </w:rPr>
      </w:pPr>
    </w:p>
    <w:p w14:paraId="2BA5174C" w14:textId="718C61D7" w:rsidR="00E5418E" w:rsidRPr="008A2B4A" w:rsidRDefault="004375AD" w:rsidP="008A2B4A">
      <w:pPr>
        <w:pStyle w:val="NoteLevel1"/>
        <w:jc w:val="both"/>
        <w:rPr>
          <w:rFonts w:ascii="Times New Roman" w:hAnsi="Times New Roman" w:cs="Times New Roman"/>
        </w:rPr>
      </w:pPr>
      <w:r w:rsidRPr="002F0539">
        <w:rPr>
          <w:rFonts w:ascii="Times New Roman" w:hAnsi="Times New Roman" w:cs="Times New Roman"/>
          <w:lang w:val="en-US"/>
        </w:rPr>
        <w:t xml:space="preserve">In terms of </w:t>
      </w:r>
      <w:r w:rsidR="0016525A" w:rsidRPr="002F0539">
        <w:rPr>
          <w:rFonts w:ascii="Times New Roman" w:hAnsi="Times New Roman" w:cs="Times New Roman"/>
          <w:lang w:val="en-US"/>
        </w:rPr>
        <w:t xml:space="preserve">the first </w:t>
      </w:r>
      <w:proofErr w:type="gramStart"/>
      <w:r w:rsidR="0016525A" w:rsidRPr="002F0539">
        <w:rPr>
          <w:rFonts w:ascii="Times New Roman" w:hAnsi="Times New Roman" w:cs="Times New Roman"/>
          <w:lang w:val="en-US"/>
        </w:rPr>
        <w:t>issue</w:t>
      </w:r>
      <w:r w:rsidR="005F4A03" w:rsidRPr="002F0539">
        <w:rPr>
          <w:rFonts w:ascii="Times New Roman" w:hAnsi="Times New Roman" w:cs="Times New Roman"/>
          <w:lang w:val="en-US"/>
        </w:rPr>
        <w:t xml:space="preserve">, </w:t>
      </w:r>
      <w:r w:rsidR="00E77C1A" w:rsidRPr="002F0539">
        <w:rPr>
          <w:rFonts w:ascii="Times New Roman" w:hAnsi="Times New Roman" w:cs="Times New Roman"/>
          <w:lang w:val="en-US"/>
        </w:rPr>
        <w:t>and</w:t>
      </w:r>
      <w:proofErr w:type="gramEnd"/>
      <w:r w:rsidR="00E77C1A" w:rsidRPr="002F0539">
        <w:rPr>
          <w:rFonts w:ascii="Times New Roman" w:hAnsi="Times New Roman" w:cs="Times New Roman"/>
          <w:lang w:val="en-US"/>
        </w:rPr>
        <w:t xml:space="preserve"> </w:t>
      </w:r>
      <w:r w:rsidRPr="002F0539">
        <w:rPr>
          <w:rFonts w:ascii="Times New Roman" w:hAnsi="Times New Roman" w:cs="Times New Roman"/>
          <w:lang w:val="en-US"/>
        </w:rPr>
        <w:t xml:space="preserve">building a framework to </w:t>
      </w:r>
      <w:r w:rsidRPr="002F0539">
        <w:rPr>
          <w:rFonts w:ascii="Times New Roman" w:hAnsi="Times New Roman" w:cs="Times New Roman"/>
          <w:i/>
          <w:lang w:val="en-US"/>
        </w:rPr>
        <w:t xml:space="preserve">explore teaching and learning practices </w:t>
      </w:r>
      <w:r w:rsidR="00A62C78" w:rsidRPr="002F0539">
        <w:rPr>
          <w:rFonts w:ascii="Times New Roman" w:hAnsi="Times New Roman" w:cs="Times New Roman"/>
          <w:i/>
          <w:lang w:val="en-US"/>
        </w:rPr>
        <w:t>and barriers to change</w:t>
      </w:r>
      <w:r w:rsidR="00A62C78" w:rsidRPr="002F0539">
        <w:rPr>
          <w:rFonts w:ascii="Times New Roman" w:hAnsi="Times New Roman" w:cs="Times New Roman"/>
          <w:lang w:val="en-US"/>
        </w:rPr>
        <w:t xml:space="preserve"> </w:t>
      </w:r>
      <w:r w:rsidRPr="002F0539">
        <w:rPr>
          <w:rFonts w:ascii="Times New Roman" w:hAnsi="Times New Roman" w:cs="Times New Roman"/>
          <w:lang w:val="en-US"/>
        </w:rPr>
        <w:t>we used three</w:t>
      </w:r>
      <w:r w:rsidR="004835A8" w:rsidRPr="002F0539">
        <w:rPr>
          <w:rFonts w:ascii="Times New Roman" w:hAnsi="Times New Roman" w:cs="Times New Roman"/>
          <w:lang w:val="en-US"/>
        </w:rPr>
        <w:t xml:space="preserve"> specific sources. </w:t>
      </w:r>
      <w:r w:rsidRPr="002F0539">
        <w:rPr>
          <w:rFonts w:ascii="Times New Roman" w:hAnsi="Times New Roman" w:cs="Times New Roman"/>
          <w:lang w:val="en-US"/>
        </w:rPr>
        <w:t xml:space="preserve"> </w:t>
      </w:r>
      <w:r w:rsidR="000F4B01" w:rsidRPr="002F0539">
        <w:rPr>
          <w:rFonts w:ascii="Times New Roman" w:hAnsi="Times New Roman" w:cs="Times New Roman"/>
          <w:lang w:val="en-US"/>
        </w:rPr>
        <w:t>Our primary source for ma</w:t>
      </w:r>
      <w:r w:rsidR="005A4062" w:rsidRPr="002F0539">
        <w:rPr>
          <w:rFonts w:ascii="Times New Roman" w:hAnsi="Times New Roman" w:cs="Times New Roman"/>
          <w:lang w:val="en-US"/>
        </w:rPr>
        <w:t>pping the dimensions of Higher E</w:t>
      </w:r>
      <w:r w:rsidR="000F4B01" w:rsidRPr="002F0539">
        <w:rPr>
          <w:rFonts w:ascii="Times New Roman" w:hAnsi="Times New Roman" w:cs="Times New Roman"/>
          <w:lang w:val="en-US"/>
        </w:rPr>
        <w:t>ducation pedagogy were bas</w:t>
      </w:r>
      <w:r w:rsidR="005A4062" w:rsidRPr="002F0539">
        <w:rPr>
          <w:rFonts w:ascii="Times New Roman" w:hAnsi="Times New Roman" w:cs="Times New Roman"/>
          <w:lang w:val="en-US"/>
        </w:rPr>
        <w:t xml:space="preserve">ed on the work of Briggs (2011) and </w:t>
      </w:r>
      <w:r w:rsidR="005A4062" w:rsidRPr="002F0539">
        <w:rPr>
          <w:rFonts w:ascii="Times New Roman" w:hAnsi="Times New Roman" w:cs="Times New Roman"/>
        </w:rPr>
        <w:t xml:space="preserve">the </w:t>
      </w:r>
      <w:r w:rsidR="00E5418E" w:rsidRPr="002F0539">
        <w:rPr>
          <w:rFonts w:ascii="Times New Roman" w:hAnsi="Times New Roman" w:cs="Times New Roman"/>
        </w:rPr>
        <w:t>concept of constructive alignment</w:t>
      </w:r>
      <w:r w:rsidR="005A4062" w:rsidRPr="002F0539">
        <w:rPr>
          <w:rFonts w:ascii="Times New Roman" w:hAnsi="Times New Roman" w:cs="Times New Roman"/>
        </w:rPr>
        <w:t>, as it</w:t>
      </w:r>
      <w:r w:rsidR="00E5418E" w:rsidRPr="002F0539">
        <w:rPr>
          <w:rFonts w:ascii="Times New Roman" w:hAnsi="Times New Roman" w:cs="Times New Roman"/>
        </w:rPr>
        <w:t xml:space="preserve"> underpins the shift from distributing disciplinary knowledge to building student workplace capability</w:t>
      </w:r>
      <w:r w:rsidR="004A7864" w:rsidRPr="002F0539">
        <w:rPr>
          <w:rFonts w:ascii="Times New Roman" w:hAnsi="Times New Roman" w:cs="Times New Roman"/>
        </w:rPr>
        <w:t xml:space="preserve"> </w:t>
      </w:r>
      <w:r w:rsidR="00FE15BF" w:rsidRPr="002F0539">
        <w:rPr>
          <w:rFonts w:ascii="Times New Roman" w:hAnsi="Times New Roman" w:cs="Times New Roman"/>
        </w:rPr>
        <w:t xml:space="preserve">through the </w:t>
      </w:r>
      <w:r w:rsidR="004A7864" w:rsidRPr="002F0539">
        <w:rPr>
          <w:rFonts w:ascii="Times New Roman" w:hAnsi="Times New Roman" w:cs="Times New Roman"/>
        </w:rPr>
        <w:t>judicious application</w:t>
      </w:r>
      <w:r w:rsidR="00FE15BF" w:rsidRPr="002F0539">
        <w:rPr>
          <w:rFonts w:ascii="Times New Roman" w:hAnsi="Times New Roman" w:cs="Times New Roman"/>
        </w:rPr>
        <w:t xml:space="preserve"> of knowledge</w:t>
      </w:r>
      <w:r w:rsidR="00E5418E" w:rsidRPr="002F0539">
        <w:rPr>
          <w:rFonts w:ascii="Times New Roman" w:hAnsi="Times New Roman" w:cs="Times New Roman"/>
        </w:rPr>
        <w:t xml:space="preserve">. </w:t>
      </w:r>
      <w:r w:rsidR="005A4062" w:rsidRPr="002F0539">
        <w:rPr>
          <w:rFonts w:ascii="Times New Roman" w:hAnsi="Times New Roman" w:cs="Times New Roman"/>
        </w:rPr>
        <w:t>Knowledge once only</w:t>
      </w:r>
      <w:r w:rsidR="00055EB4" w:rsidRPr="002F0539">
        <w:rPr>
          <w:rFonts w:ascii="Times New Roman" w:hAnsi="Times New Roman" w:cs="Times New Roman"/>
        </w:rPr>
        <w:t xml:space="preserve"> available fro</w:t>
      </w:r>
      <w:r w:rsidR="00E5418E" w:rsidRPr="002F0539">
        <w:rPr>
          <w:rFonts w:ascii="Times New Roman" w:hAnsi="Times New Roman" w:cs="Times New Roman"/>
        </w:rPr>
        <w:t>m libraries and lectu</w:t>
      </w:r>
      <w:r w:rsidR="005A4062" w:rsidRPr="002F0539">
        <w:rPr>
          <w:rFonts w:ascii="Times New Roman" w:hAnsi="Times New Roman" w:cs="Times New Roman"/>
        </w:rPr>
        <w:t xml:space="preserve">rers </w:t>
      </w:r>
      <w:r w:rsidR="00055EB4" w:rsidRPr="002F0539">
        <w:rPr>
          <w:rFonts w:ascii="Times New Roman" w:hAnsi="Times New Roman" w:cs="Times New Roman"/>
        </w:rPr>
        <w:t>is downloadable fro</w:t>
      </w:r>
      <w:r w:rsidR="00E5418E" w:rsidRPr="002F0539">
        <w:rPr>
          <w:rFonts w:ascii="Times New Roman" w:hAnsi="Times New Roman" w:cs="Times New Roman"/>
        </w:rPr>
        <w:t xml:space="preserve">m every smartphone. </w:t>
      </w:r>
      <w:r w:rsidR="004A7864" w:rsidRPr="002F0539">
        <w:rPr>
          <w:rFonts w:ascii="Times New Roman" w:hAnsi="Times New Roman" w:cs="Times New Roman"/>
        </w:rPr>
        <w:t xml:space="preserve">This approach incorporates previous educational approaches of facilitation, student centred learning, authentic assignments, negotiated learning paths, individual and collaborative learning, flexible delivery, and </w:t>
      </w:r>
      <w:proofErr w:type="spellStart"/>
      <w:r w:rsidR="004A7864" w:rsidRPr="002F0539">
        <w:rPr>
          <w:rFonts w:ascii="Times New Roman" w:hAnsi="Times New Roman" w:cs="Times New Roman"/>
        </w:rPr>
        <w:t>self reflection</w:t>
      </w:r>
      <w:proofErr w:type="spellEnd"/>
      <w:r w:rsidR="004A7864" w:rsidRPr="002F0539">
        <w:rPr>
          <w:rFonts w:ascii="Times New Roman" w:hAnsi="Times New Roman" w:cs="Times New Roman"/>
        </w:rPr>
        <w:t xml:space="preserve"> evidence, all of which were incorporated in our framework, displacing discourses of</w:t>
      </w:r>
      <w:r w:rsidR="00E5418E" w:rsidRPr="002F0539">
        <w:rPr>
          <w:rFonts w:ascii="Times New Roman" w:hAnsi="Times New Roman" w:cs="Times New Roman"/>
        </w:rPr>
        <w:t xml:space="preserve"> test</w:t>
      </w:r>
      <w:r w:rsidR="004A7864" w:rsidRPr="002F0539">
        <w:rPr>
          <w:rFonts w:ascii="Times New Roman" w:hAnsi="Times New Roman" w:cs="Times New Roman"/>
        </w:rPr>
        <w:t>ing</w:t>
      </w:r>
      <w:r w:rsidR="00E5418E" w:rsidRPr="002F0539">
        <w:rPr>
          <w:rFonts w:ascii="Times New Roman" w:hAnsi="Times New Roman" w:cs="Times New Roman"/>
        </w:rPr>
        <w:t xml:space="preserve"> accumulated knowledge in a </w:t>
      </w:r>
      <w:proofErr w:type="spellStart"/>
      <w:r w:rsidR="00E5418E" w:rsidRPr="002F0539">
        <w:rPr>
          <w:rFonts w:ascii="Times New Roman" w:hAnsi="Times New Roman" w:cs="Times New Roman"/>
        </w:rPr>
        <w:t>decontextualised</w:t>
      </w:r>
      <w:proofErr w:type="spellEnd"/>
      <w:r w:rsidR="00E5418E" w:rsidRPr="002F0539">
        <w:rPr>
          <w:rFonts w:ascii="Times New Roman" w:hAnsi="Times New Roman" w:cs="Times New Roman"/>
        </w:rPr>
        <w:t xml:space="preserve"> s</w:t>
      </w:r>
      <w:r w:rsidR="005C38B8" w:rsidRPr="002F0539">
        <w:rPr>
          <w:rFonts w:ascii="Times New Roman" w:hAnsi="Times New Roman" w:cs="Times New Roman"/>
        </w:rPr>
        <w:t xml:space="preserve">ituation. </w:t>
      </w:r>
      <w:r w:rsidR="002F0539">
        <w:rPr>
          <w:rFonts w:ascii="Times New Roman" w:hAnsi="Times New Roman" w:cs="Times New Roman"/>
        </w:rPr>
        <w:t xml:space="preserve">We also used the work </w:t>
      </w:r>
      <w:proofErr w:type="gramStart"/>
      <w:r w:rsidR="002F0539">
        <w:rPr>
          <w:rFonts w:ascii="Times New Roman" w:hAnsi="Times New Roman" w:cs="Times New Roman"/>
        </w:rPr>
        <w:t xml:space="preserve">of </w:t>
      </w:r>
      <w:r w:rsidR="00BE51A3">
        <w:rPr>
          <w:rFonts w:ascii="Times New Roman" w:hAnsi="Times New Roman" w:cs="Times New Roman"/>
          <w:lang w:val="en-US"/>
        </w:rPr>
        <w:t xml:space="preserve"> </w:t>
      </w:r>
      <w:r w:rsidR="00C67C4F" w:rsidRPr="002F0539">
        <w:rPr>
          <w:rFonts w:ascii="Times New Roman" w:hAnsi="Times New Roman" w:cs="Times New Roman"/>
          <w:lang w:val="en-US"/>
        </w:rPr>
        <w:t>Cooke</w:t>
      </w:r>
      <w:proofErr w:type="gramEnd"/>
      <w:r w:rsidR="00C67C4F" w:rsidRPr="002F0539">
        <w:rPr>
          <w:rFonts w:ascii="Times New Roman" w:hAnsi="Times New Roman" w:cs="Times New Roman"/>
          <w:lang w:val="en-US"/>
        </w:rPr>
        <w:t xml:space="preserve"> (2005)</w:t>
      </w:r>
      <w:r w:rsidR="00FE15BF" w:rsidRPr="002F0539">
        <w:rPr>
          <w:rFonts w:ascii="Times New Roman" w:hAnsi="Times New Roman" w:cs="Times New Roman"/>
          <w:b/>
        </w:rPr>
        <w:t xml:space="preserve">, </w:t>
      </w:r>
      <w:r w:rsidR="008A2B4A">
        <w:rPr>
          <w:rFonts w:ascii="Times New Roman" w:hAnsi="Times New Roman" w:cs="Times New Roman"/>
        </w:rPr>
        <w:t>to explore how the participants were</w:t>
      </w:r>
      <w:r w:rsidR="004835A8" w:rsidRPr="002F0539">
        <w:rPr>
          <w:rFonts w:ascii="Times New Roman" w:hAnsi="Times New Roman" w:cs="Times New Roman"/>
        </w:rPr>
        <w:t xml:space="preserve"> </w:t>
      </w:r>
      <w:r w:rsidR="008A2B4A">
        <w:rPr>
          <w:rFonts w:ascii="Times New Roman" w:hAnsi="Times New Roman" w:cs="Times New Roman"/>
        </w:rPr>
        <w:t xml:space="preserve">building their research. </w:t>
      </w:r>
      <w:r w:rsidR="00127A81">
        <w:rPr>
          <w:rFonts w:ascii="Times New Roman" w:hAnsi="Times New Roman" w:cs="Times New Roman"/>
        </w:rPr>
        <w:t>W</w:t>
      </w:r>
      <w:r w:rsidR="00610EF8" w:rsidRPr="008A2B4A">
        <w:rPr>
          <w:rFonts w:ascii="Times New Roman" w:hAnsi="Times New Roman" w:cs="Times New Roman"/>
        </w:rPr>
        <w:t xml:space="preserve">e </w:t>
      </w:r>
      <w:r w:rsidR="00127A81">
        <w:rPr>
          <w:rFonts w:ascii="Times New Roman" w:hAnsi="Times New Roman" w:cs="Times New Roman"/>
        </w:rPr>
        <w:t xml:space="preserve">also </w:t>
      </w:r>
      <w:r w:rsidR="00610EF8" w:rsidRPr="008A2B4A">
        <w:rPr>
          <w:rFonts w:ascii="Times New Roman" w:hAnsi="Times New Roman" w:cs="Times New Roman"/>
        </w:rPr>
        <w:t xml:space="preserve">recognised that </w:t>
      </w:r>
      <w:r w:rsidR="0075446A" w:rsidRPr="008A2B4A">
        <w:rPr>
          <w:rFonts w:ascii="Times New Roman" w:hAnsi="Times New Roman" w:cs="Times New Roman"/>
        </w:rPr>
        <w:t xml:space="preserve">observing and experiencing new techniques is </w:t>
      </w:r>
      <w:proofErr w:type="gramStart"/>
      <w:r w:rsidR="0075446A" w:rsidRPr="008A2B4A">
        <w:rPr>
          <w:rFonts w:ascii="Times New Roman" w:hAnsi="Times New Roman" w:cs="Times New Roman"/>
        </w:rPr>
        <w:t>stimulating, but</w:t>
      </w:r>
      <w:proofErr w:type="gramEnd"/>
      <w:r w:rsidR="0075446A" w:rsidRPr="008A2B4A">
        <w:rPr>
          <w:rFonts w:ascii="Times New Roman" w:hAnsi="Times New Roman" w:cs="Times New Roman"/>
        </w:rPr>
        <w:t xml:space="preserve"> translating them t</w:t>
      </w:r>
      <w:r w:rsidR="00833F94" w:rsidRPr="008A2B4A">
        <w:rPr>
          <w:rFonts w:ascii="Times New Roman" w:hAnsi="Times New Roman" w:cs="Times New Roman"/>
        </w:rPr>
        <w:t>o another culture is often prob</w:t>
      </w:r>
      <w:r w:rsidR="0075446A" w:rsidRPr="008A2B4A">
        <w:rPr>
          <w:rFonts w:ascii="Times New Roman" w:hAnsi="Times New Roman" w:cs="Times New Roman"/>
        </w:rPr>
        <w:t>lematic. Here we drew on the work of Giddens</w:t>
      </w:r>
      <w:r w:rsidR="00090ECE" w:rsidRPr="008A2B4A">
        <w:rPr>
          <w:rFonts w:ascii="Times New Roman" w:hAnsi="Times New Roman" w:cs="Times New Roman"/>
        </w:rPr>
        <w:t xml:space="preserve"> (1984)</w:t>
      </w:r>
      <w:r w:rsidR="0075446A" w:rsidRPr="008A2B4A">
        <w:rPr>
          <w:rFonts w:ascii="Times New Roman" w:hAnsi="Times New Roman" w:cs="Times New Roman"/>
        </w:rPr>
        <w:t xml:space="preserve"> to s</w:t>
      </w:r>
      <w:r w:rsidR="00A62C78" w:rsidRPr="008A2B4A">
        <w:rPr>
          <w:rFonts w:ascii="Times New Roman" w:hAnsi="Times New Roman" w:cs="Times New Roman"/>
        </w:rPr>
        <w:t xml:space="preserve">hape a framework that might help explore </w:t>
      </w:r>
      <w:r w:rsidR="00A62C78" w:rsidRPr="008A2B4A">
        <w:rPr>
          <w:rFonts w:ascii="Times New Roman" w:hAnsi="Times New Roman" w:cs="Times New Roman"/>
          <w:i/>
          <w:lang w:val="en-US"/>
        </w:rPr>
        <w:t>the barriers to change</w:t>
      </w:r>
      <w:r w:rsidR="0075446A" w:rsidRPr="008A2B4A">
        <w:rPr>
          <w:rFonts w:ascii="Times New Roman" w:hAnsi="Times New Roman" w:cs="Times New Roman"/>
        </w:rPr>
        <w:t xml:space="preserve">. </w:t>
      </w:r>
      <w:r w:rsidR="00E5418E" w:rsidRPr="008A2B4A">
        <w:rPr>
          <w:rFonts w:ascii="Times New Roman" w:hAnsi="Times New Roman" w:cs="Times New Roman"/>
        </w:rPr>
        <w:t xml:space="preserve">Structuration theory </w:t>
      </w:r>
      <w:r w:rsidR="00833F94" w:rsidRPr="008A2B4A">
        <w:rPr>
          <w:rFonts w:ascii="Times New Roman" w:hAnsi="Times New Roman" w:cs="Times New Roman"/>
          <w:color w:val="000000" w:themeColor="text1"/>
          <w:lang w:val="en-US"/>
        </w:rPr>
        <w:t>provide</w:t>
      </w:r>
      <w:r w:rsidR="00A131F3" w:rsidRPr="008A2B4A">
        <w:rPr>
          <w:rFonts w:ascii="Times New Roman" w:hAnsi="Times New Roman" w:cs="Times New Roman"/>
          <w:color w:val="000000" w:themeColor="text1"/>
          <w:lang w:val="en-US"/>
        </w:rPr>
        <w:t>s</w:t>
      </w:r>
      <w:r w:rsidR="00833F94" w:rsidRPr="008A2B4A">
        <w:rPr>
          <w:rFonts w:ascii="Times New Roman" w:hAnsi="Times New Roman" w:cs="Times New Roman"/>
          <w:color w:val="000000" w:themeColor="text1"/>
          <w:lang w:val="en-US"/>
        </w:rPr>
        <w:t xml:space="preserve"> a framework for understanding social change, </w:t>
      </w:r>
      <w:r w:rsidR="00E5418E" w:rsidRPr="008A2B4A">
        <w:rPr>
          <w:rFonts w:ascii="Times New Roman" w:hAnsi="Times New Roman" w:cs="Times New Roman"/>
          <w:color w:val="000000" w:themeColor="text1"/>
          <w:lang w:val="en-US"/>
        </w:rPr>
        <w:t>but can equa</w:t>
      </w:r>
      <w:r w:rsidR="00F636A2">
        <w:rPr>
          <w:rFonts w:ascii="Times New Roman" w:hAnsi="Times New Roman" w:cs="Times New Roman"/>
          <w:color w:val="000000" w:themeColor="text1"/>
          <w:lang w:val="en-US"/>
        </w:rPr>
        <w:t xml:space="preserve">lly be applied to </w:t>
      </w:r>
      <w:proofErr w:type="spellStart"/>
      <w:r w:rsidR="00F636A2">
        <w:rPr>
          <w:rFonts w:ascii="Times New Roman" w:hAnsi="Times New Roman" w:cs="Times New Roman"/>
          <w:color w:val="000000" w:themeColor="text1"/>
          <w:lang w:val="en-US"/>
        </w:rPr>
        <w:t>organisations</w:t>
      </w:r>
      <w:proofErr w:type="spellEnd"/>
      <w:r w:rsidR="00F636A2">
        <w:rPr>
          <w:rFonts w:ascii="Times New Roman" w:hAnsi="Times New Roman" w:cs="Times New Roman"/>
          <w:color w:val="000000" w:themeColor="text1"/>
          <w:lang w:val="en-US"/>
        </w:rPr>
        <w:t>, by focusing</w:t>
      </w:r>
      <w:r w:rsidR="00E5418E" w:rsidRPr="008A2B4A">
        <w:rPr>
          <w:rFonts w:ascii="Times New Roman" w:hAnsi="Times New Roman" w:cs="Times New Roman"/>
          <w:color w:val="000000" w:themeColor="text1"/>
          <w:lang w:val="en-US"/>
        </w:rPr>
        <w:t xml:space="preserve"> on the cy</w:t>
      </w:r>
      <w:r w:rsidR="00F636A2">
        <w:rPr>
          <w:rFonts w:ascii="Times New Roman" w:hAnsi="Times New Roman" w:cs="Times New Roman"/>
          <w:color w:val="000000" w:themeColor="text1"/>
          <w:lang w:val="en-US"/>
        </w:rPr>
        <w:t xml:space="preserve">clical relationship between </w:t>
      </w:r>
      <w:r w:rsidR="00E5418E" w:rsidRPr="008A2B4A">
        <w:rPr>
          <w:rFonts w:ascii="Times New Roman" w:hAnsi="Times New Roman" w:cs="Times New Roman"/>
          <w:color w:val="000000" w:themeColor="text1"/>
          <w:lang w:val="en-US"/>
        </w:rPr>
        <w:t>rules and guidelines and the mecha</w:t>
      </w:r>
      <w:r w:rsidR="00651982" w:rsidRPr="008A2B4A">
        <w:rPr>
          <w:rFonts w:ascii="Times New Roman" w:hAnsi="Times New Roman" w:cs="Times New Roman"/>
          <w:color w:val="000000" w:themeColor="text1"/>
          <w:lang w:val="en-US"/>
        </w:rPr>
        <w:t xml:space="preserve">nisms by which they are changed. </w:t>
      </w:r>
    </w:p>
    <w:p w14:paraId="189DA441" w14:textId="77777777" w:rsidR="00E5418E" w:rsidRPr="00EC15C1" w:rsidRDefault="00E5418E" w:rsidP="007632FE">
      <w:pPr>
        <w:pStyle w:val="NoteLevel1"/>
        <w:jc w:val="both"/>
        <w:rPr>
          <w:rFonts w:ascii="Times New Roman" w:hAnsi="Times New Roman" w:cs="Times New Roman"/>
          <w:lang w:val="en-US"/>
        </w:rPr>
      </w:pPr>
    </w:p>
    <w:p w14:paraId="2EBFEC95" w14:textId="310DAEB8" w:rsidR="00870899" w:rsidRPr="002226DC" w:rsidRDefault="00BE51A3" w:rsidP="002226DC">
      <w:pPr>
        <w:jc w:val="both"/>
        <w:rPr>
          <w:i/>
        </w:rPr>
      </w:pPr>
      <w:r>
        <w:rPr>
          <w:rFonts w:cs="Times New Roman"/>
          <w:lang w:val="en-US"/>
        </w:rPr>
        <w:t>I</w:t>
      </w:r>
      <w:r w:rsidR="002E0B2D" w:rsidRPr="00D7639A">
        <w:rPr>
          <w:rFonts w:cs="Times New Roman"/>
          <w:lang w:val="en-US"/>
        </w:rPr>
        <w:t xml:space="preserve">n terms of theoretical frameworks </w:t>
      </w:r>
      <w:r w:rsidR="005C720A">
        <w:rPr>
          <w:rFonts w:cs="Times New Roman"/>
          <w:lang w:val="en-US"/>
        </w:rPr>
        <w:t xml:space="preserve">to explore the </w:t>
      </w:r>
      <w:r w:rsidR="005C720A" w:rsidRPr="004375AD">
        <w:rPr>
          <w:rFonts w:cs="Times New Roman"/>
          <w:i/>
          <w:lang w:val="en-US"/>
        </w:rPr>
        <w:t>broad cultural difference</w:t>
      </w:r>
      <w:r w:rsidR="004375AD">
        <w:rPr>
          <w:rFonts w:cs="Times New Roman"/>
          <w:i/>
          <w:lang w:val="en-US"/>
        </w:rPr>
        <w:t>s</w:t>
      </w:r>
      <w:r w:rsidR="005C720A">
        <w:rPr>
          <w:rFonts w:cs="Times New Roman"/>
          <w:lang w:val="en-US"/>
        </w:rPr>
        <w:t xml:space="preserve"> that had shaped the pedagogic system a</w:t>
      </w:r>
      <w:r w:rsidR="00651982">
        <w:rPr>
          <w:rFonts w:cs="Times New Roman"/>
          <w:lang w:val="en-US"/>
        </w:rPr>
        <w:t xml:space="preserve">nd may mediate changed practice, </w:t>
      </w:r>
      <w:r w:rsidR="00433AB6">
        <w:rPr>
          <w:rFonts w:cs="Times New Roman"/>
          <w:lang w:val="en-US"/>
        </w:rPr>
        <w:t xml:space="preserve">we </w:t>
      </w:r>
      <w:r w:rsidR="002E0B2D" w:rsidRPr="00D7639A">
        <w:rPr>
          <w:rFonts w:cs="Times New Roman"/>
          <w:lang w:val="en-US"/>
        </w:rPr>
        <w:t>wer</w:t>
      </w:r>
      <w:r w:rsidR="007F07AD">
        <w:rPr>
          <w:rFonts w:cs="Times New Roman"/>
          <w:lang w:val="en-US"/>
        </w:rPr>
        <w:t>e</w:t>
      </w:r>
      <w:r w:rsidR="002E0B2D" w:rsidRPr="00D7639A">
        <w:rPr>
          <w:rFonts w:cs="Times New Roman"/>
          <w:lang w:val="en-US"/>
        </w:rPr>
        <w:t xml:space="preserve"> drawn to use Hofste</w:t>
      </w:r>
      <w:r w:rsidR="007F07AD">
        <w:rPr>
          <w:rFonts w:cs="Times New Roman"/>
          <w:lang w:val="en-US"/>
        </w:rPr>
        <w:t>de’</w:t>
      </w:r>
      <w:r w:rsidR="002E0B2D" w:rsidRPr="00D7639A">
        <w:rPr>
          <w:rFonts w:cs="Times New Roman"/>
          <w:lang w:val="en-US"/>
        </w:rPr>
        <w:t>s</w:t>
      </w:r>
      <w:r w:rsidR="00B31758">
        <w:rPr>
          <w:rFonts w:cs="Times New Roman"/>
          <w:lang w:val="en-US"/>
        </w:rPr>
        <w:t xml:space="preserve"> (2010</w:t>
      </w:r>
      <w:r w:rsidR="0072131D">
        <w:rPr>
          <w:rFonts w:cs="Times New Roman"/>
          <w:lang w:val="en-US"/>
        </w:rPr>
        <w:t>)</w:t>
      </w:r>
      <w:r w:rsidR="002E0B2D" w:rsidRPr="00D7639A">
        <w:rPr>
          <w:rFonts w:cs="Times New Roman"/>
          <w:lang w:val="en-US"/>
        </w:rPr>
        <w:t xml:space="preserve"> </w:t>
      </w:r>
      <w:r w:rsidR="00433AB6">
        <w:rPr>
          <w:rFonts w:cs="Times New Roman"/>
          <w:lang w:val="en-US"/>
        </w:rPr>
        <w:t>framework as a</w:t>
      </w:r>
      <w:r w:rsidR="002E0B2D" w:rsidRPr="00D7639A">
        <w:rPr>
          <w:rFonts w:cs="Times New Roman"/>
          <w:lang w:val="en-US"/>
        </w:rPr>
        <w:t xml:space="preserve"> basis for our work. </w:t>
      </w:r>
      <w:r w:rsidR="00E63353" w:rsidRPr="00E63353">
        <w:t>The existing literature did not provide a relevant model for contrasting teaching between HE systems and focused more on economic comparisons. In contrast, Hofstede’s model provided a well-tested framework for comparing cultural differences.</w:t>
      </w:r>
      <w:r w:rsidR="002226DC">
        <w:t xml:space="preserve"> </w:t>
      </w:r>
      <w:r w:rsidR="00127A81">
        <w:rPr>
          <w:rFonts w:cs="Times New Roman"/>
          <w:lang w:val="en-US"/>
        </w:rPr>
        <w:t xml:space="preserve">While this </w:t>
      </w:r>
      <w:r w:rsidR="002E0B2D" w:rsidRPr="00D7639A">
        <w:rPr>
          <w:rFonts w:cs="Times New Roman"/>
          <w:lang w:val="en-US"/>
        </w:rPr>
        <w:t>framewo</w:t>
      </w:r>
      <w:r w:rsidR="00A62C78">
        <w:rPr>
          <w:rFonts w:cs="Times New Roman"/>
          <w:lang w:val="en-US"/>
        </w:rPr>
        <w:t>r</w:t>
      </w:r>
      <w:r w:rsidR="002E0B2D" w:rsidRPr="00D7639A">
        <w:rPr>
          <w:rFonts w:cs="Times New Roman"/>
          <w:lang w:val="en-US"/>
        </w:rPr>
        <w:t xml:space="preserve">k </w:t>
      </w:r>
      <w:r w:rsidR="00127A81">
        <w:rPr>
          <w:rFonts w:cs="Times New Roman"/>
          <w:lang w:val="en-US"/>
        </w:rPr>
        <w:t xml:space="preserve">is </w:t>
      </w:r>
      <w:r w:rsidR="002E0B2D" w:rsidRPr="00D7639A">
        <w:rPr>
          <w:rFonts w:cs="Times New Roman"/>
          <w:lang w:val="en-US"/>
        </w:rPr>
        <w:t>crit</w:t>
      </w:r>
      <w:r w:rsidR="007F07AD">
        <w:rPr>
          <w:rFonts w:cs="Times New Roman"/>
          <w:lang w:val="en-US"/>
        </w:rPr>
        <w:t>iqued in re</w:t>
      </w:r>
      <w:r w:rsidR="00127A81">
        <w:rPr>
          <w:rFonts w:cs="Times New Roman"/>
          <w:lang w:val="en-US"/>
        </w:rPr>
        <w:t xml:space="preserve">gard to recency, broad </w:t>
      </w:r>
      <w:proofErr w:type="spellStart"/>
      <w:r w:rsidR="00127A81">
        <w:rPr>
          <w:rFonts w:cs="Times New Roman"/>
          <w:lang w:val="en-US"/>
        </w:rPr>
        <w:t>generalis</w:t>
      </w:r>
      <w:r w:rsidR="007F07AD">
        <w:rPr>
          <w:rFonts w:cs="Times New Roman"/>
          <w:lang w:val="en-US"/>
        </w:rPr>
        <w:t>ation</w:t>
      </w:r>
      <w:proofErr w:type="spellEnd"/>
      <w:r w:rsidR="007F07AD">
        <w:rPr>
          <w:rFonts w:cs="Times New Roman"/>
          <w:lang w:val="en-US"/>
        </w:rPr>
        <w:t xml:space="preserve">, </w:t>
      </w:r>
      <w:r w:rsidR="0066514E">
        <w:rPr>
          <w:rFonts w:cs="Times New Roman"/>
          <w:lang w:val="en-US"/>
        </w:rPr>
        <w:t>a</w:t>
      </w:r>
      <w:r w:rsidR="00C53125">
        <w:rPr>
          <w:rFonts w:cs="Times New Roman"/>
          <w:lang w:val="en-US"/>
        </w:rPr>
        <w:t>nd a</w:t>
      </w:r>
      <w:r w:rsidR="0066514E">
        <w:rPr>
          <w:rFonts w:cs="Times New Roman"/>
          <w:lang w:val="en-US"/>
        </w:rPr>
        <w:t xml:space="preserve"> focus on business and not education</w:t>
      </w:r>
      <w:r w:rsidR="00C53125">
        <w:rPr>
          <w:rFonts w:cs="Times New Roman"/>
          <w:lang w:val="en-US"/>
        </w:rPr>
        <w:t>,</w:t>
      </w:r>
      <w:r w:rsidR="0066514E">
        <w:rPr>
          <w:rFonts w:cs="Times New Roman"/>
          <w:lang w:val="en-US"/>
        </w:rPr>
        <w:t xml:space="preserve"> it </w:t>
      </w:r>
      <w:r w:rsidR="00C53125">
        <w:rPr>
          <w:rFonts w:cs="Times New Roman"/>
          <w:lang w:val="en-US"/>
        </w:rPr>
        <w:t>is a well trialed</w:t>
      </w:r>
      <w:r w:rsidR="0066514E">
        <w:rPr>
          <w:rFonts w:cs="Times New Roman"/>
          <w:lang w:val="en-US"/>
        </w:rPr>
        <w:t xml:space="preserve"> framework for comparison.</w:t>
      </w:r>
      <w:r w:rsidR="007E6119" w:rsidRPr="00294A59">
        <w:rPr>
          <w:rFonts w:cs="Times New Roman"/>
          <w:lang w:val="en-US"/>
        </w:rPr>
        <w:t xml:space="preserve"> </w:t>
      </w:r>
      <w:r w:rsidR="00BF3DC4" w:rsidRPr="00294A59">
        <w:rPr>
          <w:rFonts w:cs="Times New Roman"/>
          <w:lang w:val="en-US"/>
        </w:rPr>
        <w:t xml:space="preserve">The framework has been developed across three decades, </w:t>
      </w:r>
      <w:r w:rsidR="007E6119" w:rsidRPr="00294A59">
        <w:rPr>
          <w:rFonts w:cs="Times New Roman"/>
          <w:lang w:val="en-US"/>
        </w:rPr>
        <w:t>acr</w:t>
      </w:r>
      <w:r w:rsidR="00BF3DC4" w:rsidRPr="00294A59">
        <w:rPr>
          <w:rFonts w:cs="Times New Roman"/>
          <w:lang w:val="en-US"/>
        </w:rPr>
        <w:t>oss more than seventy countrie</w:t>
      </w:r>
      <w:r w:rsidR="00A32126" w:rsidRPr="00294A59">
        <w:rPr>
          <w:rFonts w:cs="Times New Roman"/>
          <w:lang w:val="en-US"/>
        </w:rPr>
        <w:t>s, and through multipl</w:t>
      </w:r>
      <w:r w:rsidR="00BF3DC4" w:rsidRPr="00294A59">
        <w:rPr>
          <w:rFonts w:cs="Times New Roman"/>
          <w:lang w:val="en-US"/>
        </w:rPr>
        <w:t>e challenging and confirming studies.</w:t>
      </w:r>
      <w:r w:rsidR="007E6119" w:rsidRPr="00294A59">
        <w:rPr>
          <w:rFonts w:cs="Times New Roman"/>
          <w:lang w:val="en-US"/>
        </w:rPr>
        <w:t xml:space="preserve"> At the heart of the work is the concept that culture only exists by comparison. </w:t>
      </w:r>
      <w:r w:rsidR="00A6718A" w:rsidRPr="00294A59">
        <w:rPr>
          <w:rFonts w:cs="Times New Roman"/>
          <w:lang w:val="en-US"/>
        </w:rPr>
        <w:t>The</w:t>
      </w:r>
      <w:r w:rsidR="002D0D78" w:rsidRPr="00294A59">
        <w:rPr>
          <w:rFonts w:cs="Times New Roman"/>
          <w:lang w:val="en-US"/>
        </w:rPr>
        <w:t xml:space="preserve">re are six dimensions in the model </w:t>
      </w:r>
      <w:r w:rsidR="00A32126" w:rsidRPr="00294A59">
        <w:rPr>
          <w:rFonts w:cs="Times New Roman"/>
          <w:lang w:val="en-US"/>
        </w:rPr>
        <w:t xml:space="preserve">that </w:t>
      </w:r>
      <w:r w:rsidR="00486463" w:rsidRPr="00294A59">
        <w:rPr>
          <w:rFonts w:cs="Times New Roman"/>
          <w:lang w:val="en-US"/>
        </w:rPr>
        <w:t>are a basis fo</w:t>
      </w:r>
      <w:r w:rsidR="00BA075E">
        <w:rPr>
          <w:rFonts w:cs="Times New Roman"/>
          <w:lang w:val="en-US"/>
        </w:rPr>
        <w:t>r comparing national cultures and indicating</w:t>
      </w:r>
      <w:r w:rsidR="00B92F72" w:rsidRPr="00294A59">
        <w:rPr>
          <w:rFonts w:cs="Times New Roman"/>
          <w:lang w:val="en-US"/>
        </w:rPr>
        <w:t xml:space="preserve"> broa</w:t>
      </w:r>
      <w:r w:rsidR="00486463" w:rsidRPr="00294A59">
        <w:rPr>
          <w:rFonts w:cs="Times New Roman"/>
          <w:lang w:val="en-US"/>
        </w:rPr>
        <w:t xml:space="preserve">d preferred cultural patterns </w:t>
      </w:r>
      <w:r w:rsidR="00BA075E">
        <w:rPr>
          <w:rFonts w:cs="Times New Roman"/>
          <w:lang w:val="en-US"/>
        </w:rPr>
        <w:t xml:space="preserve">rather than </w:t>
      </w:r>
      <w:r w:rsidR="00486463" w:rsidRPr="00294A59">
        <w:rPr>
          <w:rFonts w:cs="Times New Roman"/>
          <w:lang w:val="en-US"/>
        </w:rPr>
        <w:t>individual preferences.</w:t>
      </w:r>
      <w:r w:rsidR="00A6718A" w:rsidRPr="00294A59">
        <w:rPr>
          <w:rFonts w:cs="Times New Roman"/>
          <w:lang w:val="en-US"/>
        </w:rPr>
        <w:t xml:space="preserve"> </w:t>
      </w:r>
      <w:r w:rsidR="00B166B0" w:rsidRPr="004B30C2">
        <w:rPr>
          <w:rStyle w:val="Strong"/>
          <w:rFonts w:cs="Times New Roman"/>
          <w:b w:val="0"/>
        </w:rPr>
        <w:t xml:space="preserve">The </w:t>
      </w:r>
      <w:r w:rsidR="002E0B2D" w:rsidRPr="004B30C2">
        <w:rPr>
          <w:rStyle w:val="Strong"/>
          <w:rFonts w:cs="Times New Roman"/>
          <w:b w:val="0"/>
          <w:i/>
        </w:rPr>
        <w:t xml:space="preserve">Power-Distance </w:t>
      </w:r>
      <w:r w:rsidR="00B166B0" w:rsidRPr="004B30C2">
        <w:rPr>
          <w:rFonts w:cs="Times New Roman"/>
        </w:rPr>
        <w:t>dimension explores</w:t>
      </w:r>
      <w:r w:rsidR="002E0B2D" w:rsidRPr="004B30C2">
        <w:rPr>
          <w:rFonts w:cs="Times New Roman"/>
        </w:rPr>
        <w:t xml:space="preserve"> the extent to which the less powerful members of organisations and institutions will accept and expect that</w:t>
      </w:r>
      <w:r w:rsidR="004B30C2">
        <w:rPr>
          <w:rFonts w:cs="Times New Roman"/>
        </w:rPr>
        <w:t xml:space="preserve"> power is distributed unequally</w:t>
      </w:r>
      <w:r w:rsidR="002E0B2D" w:rsidRPr="004B30C2">
        <w:rPr>
          <w:rFonts w:cs="Times New Roman"/>
        </w:rPr>
        <w:t xml:space="preserve">. </w:t>
      </w:r>
      <w:r w:rsidR="002E0B2D" w:rsidRPr="004B30C2">
        <w:rPr>
          <w:rFonts w:eastAsia="Times New Roman" w:cs="Times New Roman"/>
        </w:rPr>
        <w:t>Societies</w:t>
      </w:r>
      <w:r w:rsidR="00BA075E">
        <w:rPr>
          <w:rFonts w:eastAsia="Times New Roman" w:cs="Times New Roman"/>
        </w:rPr>
        <w:t xml:space="preserve"> that exhibit significant Power-</w:t>
      </w:r>
      <w:r w:rsidR="002E0B2D" w:rsidRPr="004B30C2">
        <w:rPr>
          <w:rFonts w:eastAsia="Times New Roman" w:cs="Times New Roman"/>
        </w:rPr>
        <w:t xml:space="preserve">Distance </w:t>
      </w:r>
      <w:r w:rsidR="002E0B2D" w:rsidRPr="004B30C2">
        <w:rPr>
          <w:rFonts w:eastAsia="Times New Roman" w:cs="Times New Roman"/>
        </w:rPr>
        <w:lastRenderedPageBreak/>
        <w:t>position individuals in a hierarchical order where people ‘know their place’</w:t>
      </w:r>
      <w:r w:rsidR="003053AA" w:rsidRPr="004B30C2">
        <w:rPr>
          <w:rFonts w:eastAsia="Times New Roman" w:cs="Times New Roman"/>
        </w:rPr>
        <w:t xml:space="preserve"> and accept inequity</w:t>
      </w:r>
      <w:r w:rsidR="00F01FFF" w:rsidRPr="004B30C2">
        <w:rPr>
          <w:rFonts w:eastAsia="Times New Roman" w:cs="Times New Roman"/>
        </w:rPr>
        <w:t xml:space="preserve">, while </w:t>
      </w:r>
      <w:r w:rsidR="002E0B2D" w:rsidRPr="004B30C2">
        <w:rPr>
          <w:rFonts w:eastAsia="Times New Roman" w:cs="Times New Roman"/>
        </w:rPr>
        <w:t>individu</w:t>
      </w:r>
      <w:r w:rsidR="00BA075E">
        <w:rPr>
          <w:rFonts w:eastAsia="Times New Roman" w:cs="Times New Roman"/>
        </w:rPr>
        <w:t>als in societies with low Power-</w:t>
      </w:r>
      <w:r w:rsidR="002E0B2D" w:rsidRPr="004B30C2">
        <w:rPr>
          <w:rFonts w:eastAsia="Times New Roman" w:cs="Times New Roman"/>
        </w:rPr>
        <w:t>Distance demand justification for what they perceive as</w:t>
      </w:r>
      <w:r w:rsidR="003053AA" w:rsidRPr="004B30C2">
        <w:rPr>
          <w:rFonts w:eastAsia="Times New Roman" w:cs="Times New Roman"/>
        </w:rPr>
        <w:t xml:space="preserve"> power inequality or </w:t>
      </w:r>
      <w:proofErr w:type="gramStart"/>
      <w:r w:rsidR="003053AA" w:rsidRPr="004B30C2">
        <w:rPr>
          <w:rFonts w:eastAsia="Times New Roman" w:cs="Times New Roman"/>
        </w:rPr>
        <w:t>injustice, and</w:t>
      </w:r>
      <w:proofErr w:type="gramEnd"/>
      <w:r w:rsidR="003053AA" w:rsidRPr="004B30C2">
        <w:rPr>
          <w:rFonts w:eastAsia="Times New Roman" w:cs="Times New Roman"/>
        </w:rPr>
        <w:t xml:space="preserve"> </w:t>
      </w:r>
      <w:r w:rsidR="002E0B2D" w:rsidRPr="004B30C2">
        <w:rPr>
          <w:rFonts w:eastAsia="Times New Roman" w:cs="Times New Roman"/>
        </w:rPr>
        <w:t xml:space="preserve">seek democratic solutions to mediate inequities. </w:t>
      </w:r>
      <w:r w:rsidR="00B166B0" w:rsidRPr="004B30C2">
        <w:rPr>
          <w:rStyle w:val="Strong"/>
          <w:rFonts w:cs="Times New Roman"/>
          <w:b w:val="0"/>
        </w:rPr>
        <w:t xml:space="preserve">The </w:t>
      </w:r>
      <w:r w:rsidR="002E0B2D" w:rsidRPr="004B30C2">
        <w:rPr>
          <w:rStyle w:val="Strong"/>
          <w:rFonts w:cs="Times New Roman"/>
          <w:b w:val="0"/>
          <w:i/>
        </w:rPr>
        <w:t>Individualism vs. Collectivism</w:t>
      </w:r>
      <w:r w:rsidR="002E0B2D" w:rsidRPr="004B30C2">
        <w:rPr>
          <w:rFonts w:cs="Times New Roman"/>
        </w:rPr>
        <w:t xml:space="preserve"> dimension attempts to assess the degree to which individuals are integrated within groups in their society and the contrasting emphasis </w:t>
      </w:r>
      <w:r w:rsidR="003053AA" w:rsidRPr="004B30C2">
        <w:rPr>
          <w:rFonts w:cs="Times New Roman"/>
        </w:rPr>
        <w:t>up</w:t>
      </w:r>
      <w:r w:rsidR="002E0B2D" w:rsidRPr="004B30C2">
        <w:rPr>
          <w:rFonts w:cs="Times New Roman"/>
        </w:rPr>
        <w:t>on I or we</w:t>
      </w:r>
      <w:r w:rsidR="003053AA" w:rsidRPr="004B30C2">
        <w:rPr>
          <w:rFonts w:cs="Times New Roman"/>
        </w:rPr>
        <w:t xml:space="preserve"> in terms of personal identity.</w:t>
      </w:r>
      <w:r w:rsidR="002E0B2D" w:rsidRPr="004B30C2">
        <w:rPr>
          <w:rFonts w:cs="Times New Roman"/>
        </w:rPr>
        <w:t xml:space="preserve"> More individualistic cultures place a greater importan</w:t>
      </w:r>
      <w:r w:rsidR="001E17CF">
        <w:rPr>
          <w:rFonts w:cs="Times New Roman"/>
        </w:rPr>
        <w:t>ce on attaining personal goal</w:t>
      </w:r>
      <w:r w:rsidR="00EA2B68" w:rsidRPr="004B30C2">
        <w:rPr>
          <w:rFonts w:cs="Times New Roman"/>
        </w:rPr>
        <w:t xml:space="preserve"> and </w:t>
      </w:r>
      <w:r w:rsidR="004C626D" w:rsidRPr="004B30C2">
        <w:rPr>
          <w:rFonts w:cs="Times New Roman"/>
        </w:rPr>
        <w:t>self-care</w:t>
      </w:r>
      <w:r w:rsidR="004B30C2">
        <w:rPr>
          <w:rFonts w:cs="Times New Roman"/>
        </w:rPr>
        <w:t>, while</w:t>
      </w:r>
      <w:r w:rsidR="00243867">
        <w:rPr>
          <w:rFonts w:cs="Times New Roman"/>
        </w:rPr>
        <w:t xml:space="preserve"> in</w:t>
      </w:r>
      <w:r w:rsidR="002E0B2D" w:rsidRPr="004B30C2">
        <w:rPr>
          <w:rFonts w:cs="Times New Roman"/>
        </w:rPr>
        <w:t xml:space="preserve"> more collectivist societies </w:t>
      </w:r>
      <w:r w:rsidR="001E17CF">
        <w:rPr>
          <w:rFonts w:cs="Times New Roman"/>
        </w:rPr>
        <w:t>value</w:t>
      </w:r>
      <w:r w:rsidR="001E17CF" w:rsidRPr="004B30C2">
        <w:rPr>
          <w:rFonts w:cs="Times New Roman"/>
        </w:rPr>
        <w:t xml:space="preserve"> </w:t>
      </w:r>
      <w:r w:rsidR="001E17CF">
        <w:rPr>
          <w:rFonts w:cs="Times New Roman"/>
        </w:rPr>
        <w:t xml:space="preserve">the group more than </w:t>
      </w:r>
      <w:r w:rsidR="00700895" w:rsidRPr="004B30C2">
        <w:rPr>
          <w:rFonts w:cs="Times New Roman"/>
        </w:rPr>
        <w:t>individuals</w:t>
      </w:r>
      <w:r w:rsidR="001E17CF">
        <w:rPr>
          <w:rFonts w:cs="Times New Roman"/>
        </w:rPr>
        <w:t>,</w:t>
      </w:r>
      <w:r w:rsidR="00700895" w:rsidRPr="004B30C2">
        <w:rPr>
          <w:rFonts w:cs="Times New Roman"/>
        </w:rPr>
        <w:t xml:space="preserve"> who </w:t>
      </w:r>
      <w:r w:rsidR="002E0B2D" w:rsidRPr="004B30C2">
        <w:rPr>
          <w:rFonts w:cs="Times New Roman"/>
        </w:rPr>
        <w:t>subordinate their expectations</w:t>
      </w:r>
      <w:r w:rsidR="00700895" w:rsidRPr="004B30C2">
        <w:rPr>
          <w:rFonts w:cs="Times New Roman"/>
        </w:rPr>
        <w:t xml:space="preserve"> </w:t>
      </w:r>
      <w:r w:rsidR="004C626D" w:rsidRPr="004B30C2">
        <w:rPr>
          <w:rFonts w:cs="Times New Roman"/>
        </w:rPr>
        <w:t>for loyalty</w:t>
      </w:r>
      <w:r w:rsidR="002E0B2D" w:rsidRPr="004B30C2">
        <w:rPr>
          <w:rFonts w:cs="Times New Roman"/>
        </w:rPr>
        <w:t xml:space="preserve"> an</w:t>
      </w:r>
      <w:r w:rsidR="004C626D" w:rsidRPr="004B30C2">
        <w:rPr>
          <w:rFonts w:cs="Times New Roman"/>
        </w:rPr>
        <w:t xml:space="preserve">d </w:t>
      </w:r>
      <w:r w:rsidR="002E0B2D" w:rsidRPr="004B30C2">
        <w:rPr>
          <w:rFonts w:cs="Times New Roman"/>
        </w:rPr>
        <w:t>support.</w:t>
      </w:r>
      <w:r w:rsidR="00B166B0" w:rsidRPr="004B30C2">
        <w:rPr>
          <w:rFonts w:cs="Times New Roman"/>
        </w:rPr>
        <w:t xml:space="preserve"> </w:t>
      </w:r>
      <w:r w:rsidR="00292FA8" w:rsidRPr="004B30C2">
        <w:rPr>
          <w:rStyle w:val="Strong"/>
          <w:rFonts w:cs="Times New Roman"/>
          <w:b w:val="0"/>
        </w:rPr>
        <w:t xml:space="preserve">The </w:t>
      </w:r>
      <w:r w:rsidR="002E0B2D" w:rsidRPr="004B30C2">
        <w:rPr>
          <w:rStyle w:val="Strong"/>
          <w:rFonts w:cs="Times New Roman"/>
          <w:b w:val="0"/>
          <w:i/>
        </w:rPr>
        <w:t>Masculinity vs. Femininity</w:t>
      </w:r>
      <w:r w:rsidR="002E0B2D" w:rsidRPr="004B30C2">
        <w:rPr>
          <w:rFonts w:cs="Times New Roman"/>
        </w:rPr>
        <w:t xml:space="preserve"> </w:t>
      </w:r>
      <w:r w:rsidR="00292FA8" w:rsidRPr="004B30C2">
        <w:rPr>
          <w:rFonts w:cs="Times New Roman"/>
        </w:rPr>
        <w:t xml:space="preserve">dimension </w:t>
      </w:r>
      <w:r w:rsidR="002E0B2D" w:rsidRPr="004B30C2">
        <w:rPr>
          <w:rFonts w:cs="Times New Roman"/>
        </w:rPr>
        <w:t>e</w:t>
      </w:r>
      <w:r w:rsidR="001E17CF">
        <w:rPr>
          <w:rFonts w:cs="Times New Roman"/>
        </w:rPr>
        <w:t xml:space="preserve">xplores the relative value </w:t>
      </w:r>
      <w:r w:rsidR="002E0B2D" w:rsidRPr="004B30C2">
        <w:rPr>
          <w:rFonts w:cs="Times New Roman"/>
        </w:rPr>
        <w:t xml:space="preserve">a culture places on stereotypical </w:t>
      </w:r>
      <w:r w:rsidR="001E17CF">
        <w:rPr>
          <w:rFonts w:cs="Times New Roman"/>
        </w:rPr>
        <w:t>gender</w:t>
      </w:r>
      <w:r w:rsidR="001E17CF" w:rsidRPr="004B30C2">
        <w:rPr>
          <w:rFonts w:cs="Times New Roman"/>
        </w:rPr>
        <w:t xml:space="preserve"> </w:t>
      </w:r>
      <w:r w:rsidR="001E17CF">
        <w:rPr>
          <w:rFonts w:cs="Times New Roman"/>
        </w:rPr>
        <w:t>roles</w:t>
      </w:r>
      <w:r w:rsidR="00B92F72" w:rsidRPr="004B30C2">
        <w:rPr>
          <w:rFonts w:cs="Times New Roman"/>
        </w:rPr>
        <w:t>. Does the culture revere</w:t>
      </w:r>
      <w:r w:rsidR="00187F0C">
        <w:rPr>
          <w:rFonts w:cs="Times New Roman"/>
        </w:rPr>
        <w:t xml:space="preserve"> assertiveness, heroism</w:t>
      </w:r>
      <w:r w:rsidR="004C626D" w:rsidRPr="004B30C2">
        <w:rPr>
          <w:rFonts w:cs="Times New Roman"/>
        </w:rPr>
        <w:t xml:space="preserve"> and ambition, </w:t>
      </w:r>
      <w:r w:rsidR="005B783F" w:rsidRPr="004B30C2">
        <w:rPr>
          <w:rFonts w:cs="Times New Roman"/>
        </w:rPr>
        <w:t>or is there</w:t>
      </w:r>
      <w:r w:rsidR="002E0B2D" w:rsidRPr="004B30C2">
        <w:rPr>
          <w:rFonts w:cs="Times New Roman"/>
        </w:rPr>
        <w:t xml:space="preserve"> more emph</w:t>
      </w:r>
      <w:r w:rsidR="005B783F" w:rsidRPr="004B30C2">
        <w:rPr>
          <w:rFonts w:cs="Times New Roman"/>
        </w:rPr>
        <w:t xml:space="preserve">asis on relational capabilities </w:t>
      </w:r>
      <w:r w:rsidR="00187F0C">
        <w:rPr>
          <w:rFonts w:cs="Times New Roman"/>
        </w:rPr>
        <w:t>and care</w:t>
      </w:r>
      <w:r w:rsidR="002E0B2D" w:rsidRPr="004B30C2">
        <w:rPr>
          <w:rFonts w:cs="Times New Roman"/>
        </w:rPr>
        <w:t xml:space="preserve"> for the disadvantaged?  Cultures high on this scale have more prominent </w:t>
      </w:r>
      <w:r w:rsidR="00D97699">
        <w:rPr>
          <w:rFonts w:cs="Times New Roman"/>
        </w:rPr>
        <w:t>gender</w:t>
      </w:r>
      <w:r w:rsidR="005B783F" w:rsidRPr="004B30C2">
        <w:rPr>
          <w:rFonts w:cs="Times New Roman"/>
        </w:rPr>
        <w:t xml:space="preserve"> differences</w:t>
      </w:r>
      <w:r w:rsidR="002E0B2D" w:rsidRPr="004B30C2">
        <w:rPr>
          <w:rFonts w:cs="Times New Roman"/>
        </w:rPr>
        <w:t xml:space="preserve"> </w:t>
      </w:r>
      <w:r w:rsidR="005B783F" w:rsidRPr="004B30C2">
        <w:rPr>
          <w:rFonts w:cs="Times New Roman"/>
        </w:rPr>
        <w:t xml:space="preserve">and encourage </w:t>
      </w:r>
      <w:r w:rsidR="002E0B2D" w:rsidRPr="004B30C2">
        <w:rPr>
          <w:rFonts w:cs="Times New Roman"/>
        </w:rPr>
        <w:t xml:space="preserve">ambitious and competitive behaviour. Cultures with low scores have more </w:t>
      </w:r>
      <w:r w:rsidR="0071023F" w:rsidRPr="004B30C2">
        <w:rPr>
          <w:rFonts w:cs="Times New Roman"/>
        </w:rPr>
        <w:t xml:space="preserve">gender </w:t>
      </w:r>
      <w:r w:rsidR="002E0B2D" w:rsidRPr="004B30C2">
        <w:rPr>
          <w:rFonts w:cs="Times New Roman"/>
        </w:rPr>
        <w:t>equality and emphasis</w:t>
      </w:r>
      <w:r w:rsidR="00D97699">
        <w:rPr>
          <w:rFonts w:cs="Times New Roman"/>
        </w:rPr>
        <w:t xml:space="preserve">e </w:t>
      </w:r>
      <w:r w:rsidR="0071023F" w:rsidRPr="004B30C2">
        <w:rPr>
          <w:rFonts w:cs="Times New Roman"/>
        </w:rPr>
        <w:t xml:space="preserve">consensus </w:t>
      </w:r>
      <w:r w:rsidR="002E0B2D" w:rsidRPr="004B30C2">
        <w:rPr>
          <w:rFonts w:cs="Times New Roman"/>
        </w:rPr>
        <w:t>relational capability</w:t>
      </w:r>
      <w:r w:rsidR="0071023F" w:rsidRPr="004B30C2">
        <w:rPr>
          <w:rFonts w:cs="Times New Roman"/>
        </w:rPr>
        <w:t>.</w:t>
      </w:r>
      <w:r w:rsidR="00292FA8" w:rsidRPr="004B30C2">
        <w:rPr>
          <w:rFonts w:cs="Times New Roman"/>
        </w:rPr>
        <w:t xml:space="preserve"> </w:t>
      </w:r>
      <w:r w:rsidR="002E0B2D" w:rsidRPr="004B30C2">
        <w:rPr>
          <w:rStyle w:val="Strong"/>
          <w:rFonts w:cs="Times New Roman"/>
          <w:b w:val="0"/>
          <w:i/>
        </w:rPr>
        <w:t>Uncertainty-Avoidance</w:t>
      </w:r>
      <w:r w:rsidR="002E0B2D" w:rsidRPr="004B30C2">
        <w:rPr>
          <w:rStyle w:val="Strong"/>
          <w:rFonts w:cs="Times New Roman"/>
        </w:rPr>
        <w:t xml:space="preserve"> </w:t>
      </w:r>
      <w:r w:rsidR="00292FA8" w:rsidRPr="004B30C2">
        <w:rPr>
          <w:rFonts w:cs="Times New Roman"/>
        </w:rPr>
        <w:t xml:space="preserve">explores if </w:t>
      </w:r>
      <w:r w:rsidR="002E0B2D" w:rsidRPr="004B30C2">
        <w:rPr>
          <w:rFonts w:cs="Times New Roman"/>
        </w:rPr>
        <w:t xml:space="preserve">the society </w:t>
      </w:r>
      <w:r w:rsidR="00292FA8" w:rsidRPr="004B30C2">
        <w:rPr>
          <w:rFonts w:cs="Times New Roman"/>
        </w:rPr>
        <w:t>has</w:t>
      </w:r>
      <w:r w:rsidR="0071023F" w:rsidRPr="004B30C2">
        <w:rPr>
          <w:rFonts w:cs="Times New Roman"/>
        </w:rPr>
        <w:t xml:space="preserve"> a </w:t>
      </w:r>
      <w:r w:rsidR="00292FA8" w:rsidRPr="004B30C2">
        <w:rPr>
          <w:rFonts w:cs="Times New Roman"/>
        </w:rPr>
        <w:t>definite focus or if</w:t>
      </w:r>
      <w:r w:rsidR="00D97699">
        <w:rPr>
          <w:rFonts w:cs="Times New Roman"/>
        </w:rPr>
        <w:t xml:space="preserve"> their room for fluid</w:t>
      </w:r>
      <w:r w:rsidR="002E0B2D" w:rsidRPr="004B30C2">
        <w:rPr>
          <w:rFonts w:cs="Times New Roman"/>
        </w:rPr>
        <w:t xml:space="preserve"> debate? This dimension measures how a society </w:t>
      </w:r>
      <w:r w:rsidR="00682F62" w:rsidRPr="004B30C2">
        <w:rPr>
          <w:rFonts w:cs="Times New Roman"/>
        </w:rPr>
        <w:t xml:space="preserve">negotiates </w:t>
      </w:r>
      <w:r w:rsidR="002E0B2D" w:rsidRPr="004B30C2">
        <w:rPr>
          <w:rFonts w:cs="Times New Roman"/>
        </w:rPr>
        <w:t>unexpected situation</w:t>
      </w:r>
      <w:r w:rsidR="00682F62" w:rsidRPr="004B30C2">
        <w:rPr>
          <w:rFonts w:cs="Times New Roman"/>
        </w:rPr>
        <w:t xml:space="preserve">s. </w:t>
      </w:r>
      <w:r w:rsidR="002E0B2D" w:rsidRPr="004B30C2">
        <w:rPr>
          <w:rFonts w:cs="Times New Roman"/>
        </w:rPr>
        <w:t>Cultures high on this dimen</w:t>
      </w:r>
      <w:r w:rsidR="002E1EB7">
        <w:rPr>
          <w:rFonts w:cs="Times New Roman"/>
        </w:rPr>
        <w:t>sion ut</w:t>
      </w:r>
      <w:r w:rsidR="00682F62" w:rsidRPr="004B30C2">
        <w:rPr>
          <w:rFonts w:cs="Times New Roman"/>
        </w:rPr>
        <w:t>ilise rules and regulation</w:t>
      </w:r>
      <w:r w:rsidR="002E0B2D" w:rsidRPr="004B30C2">
        <w:rPr>
          <w:rFonts w:cs="Times New Roman"/>
        </w:rPr>
        <w:t xml:space="preserve"> </w:t>
      </w:r>
      <w:r w:rsidR="00AF020F">
        <w:rPr>
          <w:rFonts w:cs="Times New Roman"/>
        </w:rPr>
        <w:t>and resist</w:t>
      </w:r>
      <w:r w:rsidR="00682F62" w:rsidRPr="004B30C2">
        <w:rPr>
          <w:rFonts w:cs="Times New Roman"/>
        </w:rPr>
        <w:t xml:space="preserve"> </w:t>
      </w:r>
      <w:r w:rsidR="002E0B2D" w:rsidRPr="004B30C2">
        <w:rPr>
          <w:rFonts w:cs="Times New Roman"/>
        </w:rPr>
        <w:t xml:space="preserve">change. In contrast, societies low on this </w:t>
      </w:r>
      <w:r w:rsidR="00492AE8" w:rsidRPr="004B30C2">
        <w:rPr>
          <w:rFonts w:cs="Times New Roman"/>
        </w:rPr>
        <w:t>index have less guidelines, are more open to change</w:t>
      </w:r>
      <w:r w:rsidR="00AF020F">
        <w:rPr>
          <w:rFonts w:cs="Times New Roman"/>
        </w:rPr>
        <w:t>,</w:t>
      </w:r>
      <w:r w:rsidR="00492AE8" w:rsidRPr="004B30C2">
        <w:rPr>
          <w:rFonts w:cs="Times New Roman"/>
        </w:rPr>
        <w:t xml:space="preserve"> and tolerate</w:t>
      </w:r>
      <w:r w:rsidR="009F2CAA">
        <w:rPr>
          <w:rFonts w:cs="Times New Roman"/>
        </w:rPr>
        <w:t xml:space="preserve"> </w:t>
      </w:r>
      <w:r w:rsidR="002E0B2D" w:rsidRPr="004B30C2">
        <w:rPr>
          <w:rFonts w:cs="Times New Roman"/>
        </w:rPr>
        <w:t>ambiguity</w:t>
      </w:r>
      <w:r w:rsidR="00492AE8" w:rsidRPr="004B30C2">
        <w:rPr>
          <w:rFonts w:cs="Times New Roman"/>
        </w:rPr>
        <w:t xml:space="preserve">. </w:t>
      </w:r>
      <w:r w:rsidR="002E0B2D" w:rsidRPr="004B30C2">
        <w:rPr>
          <w:rStyle w:val="Strong"/>
          <w:rFonts w:cs="Times New Roman"/>
          <w:b w:val="0"/>
          <w:i/>
        </w:rPr>
        <w:t>Long-term vs. Short-term Orientation</w:t>
      </w:r>
      <w:r w:rsidR="009F2CAA">
        <w:rPr>
          <w:rFonts w:cs="Times New Roman"/>
        </w:rPr>
        <w:t xml:space="preserve"> explores the social time horizon.</w:t>
      </w:r>
      <w:r w:rsidR="002E0B2D" w:rsidRPr="004B30C2">
        <w:rPr>
          <w:rFonts w:cs="Times New Roman"/>
        </w:rPr>
        <w:t xml:space="preserve"> </w:t>
      </w:r>
      <w:r w:rsidR="00492AE8" w:rsidRPr="004B30C2">
        <w:rPr>
          <w:rFonts w:cs="Times New Roman"/>
        </w:rPr>
        <w:t xml:space="preserve">A long-term orientation reflects a pragmatic </w:t>
      </w:r>
      <w:r w:rsidR="00942103" w:rsidRPr="004B30C2">
        <w:rPr>
          <w:rFonts w:cs="Times New Roman"/>
        </w:rPr>
        <w:t>future focused attitude to time</w:t>
      </w:r>
      <w:r w:rsidR="00967485" w:rsidRPr="004B30C2">
        <w:rPr>
          <w:rFonts w:cs="Times New Roman"/>
        </w:rPr>
        <w:t xml:space="preserve"> (</w:t>
      </w:r>
      <w:proofErr w:type="spellStart"/>
      <w:r w:rsidR="00967485" w:rsidRPr="004B30C2">
        <w:rPr>
          <w:rFonts w:cs="Times New Roman"/>
        </w:rPr>
        <w:t>flexhumility</w:t>
      </w:r>
      <w:proofErr w:type="spellEnd"/>
      <w:r w:rsidR="00967485" w:rsidRPr="004B30C2">
        <w:rPr>
          <w:rFonts w:cs="Times New Roman"/>
        </w:rPr>
        <w:t>)</w:t>
      </w:r>
      <w:r w:rsidR="00942103" w:rsidRPr="004B30C2">
        <w:rPr>
          <w:rFonts w:cs="Times New Roman"/>
        </w:rPr>
        <w:t xml:space="preserve">, while </w:t>
      </w:r>
      <w:r w:rsidR="00492AE8" w:rsidRPr="004B30C2">
        <w:rPr>
          <w:rFonts w:cs="Times New Roman"/>
        </w:rPr>
        <w:t xml:space="preserve">short-term oriented cultures value traditions, and </w:t>
      </w:r>
      <w:r w:rsidR="00942103" w:rsidRPr="004B30C2">
        <w:rPr>
          <w:rFonts w:cs="Times New Roman"/>
        </w:rPr>
        <w:t>view</w:t>
      </w:r>
      <w:r w:rsidR="00935302">
        <w:rPr>
          <w:rFonts w:cs="Times New Roman"/>
        </w:rPr>
        <w:t>s</w:t>
      </w:r>
      <w:r w:rsidR="00492AE8" w:rsidRPr="004B30C2">
        <w:rPr>
          <w:rFonts w:cs="Times New Roman"/>
        </w:rPr>
        <w:t xml:space="preserve"> social changes with suspicion</w:t>
      </w:r>
      <w:r w:rsidR="00967485" w:rsidRPr="004B30C2">
        <w:rPr>
          <w:rFonts w:cs="Times New Roman"/>
        </w:rPr>
        <w:t xml:space="preserve"> (monumentalism)</w:t>
      </w:r>
      <w:r w:rsidR="00492AE8" w:rsidRPr="004B30C2">
        <w:rPr>
          <w:rFonts w:cs="Times New Roman"/>
        </w:rPr>
        <w:t xml:space="preserve">. </w:t>
      </w:r>
      <w:r w:rsidR="002E0B2D" w:rsidRPr="004B30C2">
        <w:rPr>
          <w:rStyle w:val="Strong"/>
          <w:rFonts w:cs="Times New Roman"/>
          <w:b w:val="0"/>
          <w:i/>
        </w:rPr>
        <w:t>Indulgence vs. Restraint</w:t>
      </w:r>
      <w:r w:rsidR="002E0B2D" w:rsidRPr="004B30C2">
        <w:rPr>
          <w:rFonts w:cs="Times New Roman"/>
        </w:rPr>
        <w:t xml:space="preserve"> </w:t>
      </w:r>
      <w:r w:rsidR="00967485" w:rsidRPr="004B30C2">
        <w:rPr>
          <w:rFonts w:cs="Times New Roman"/>
        </w:rPr>
        <w:t xml:space="preserve">is </w:t>
      </w:r>
      <w:r w:rsidR="00966F7A" w:rsidRPr="004B30C2">
        <w:rPr>
          <w:rFonts w:cs="Times New Roman"/>
        </w:rPr>
        <w:t xml:space="preserve">a </w:t>
      </w:r>
      <w:r w:rsidR="00967485" w:rsidRPr="004B30C2">
        <w:rPr>
          <w:rFonts w:cs="Times New Roman"/>
        </w:rPr>
        <w:t>more</w:t>
      </w:r>
      <w:r w:rsidR="002E0B2D" w:rsidRPr="004B30C2">
        <w:rPr>
          <w:rFonts w:cs="Times New Roman"/>
        </w:rPr>
        <w:t xml:space="preserve"> </w:t>
      </w:r>
      <w:r w:rsidR="00967485" w:rsidRPr="004B30C2">
        <w:rPr>
          <w:rFonts w:cs="Times New Roman"/>
        </w:rPr>
        <w:t xml:space="preserve">recent </w:t>
      </w:r>
      <w:r w:rsidR="002E0B2D" w:rsidRPr="004B30C2">
        <w:rPr>
          <w:rFonts w:cs="Times New Roman"/>
        </w:rPr>
        <w:t>dimension</w:t>
      </w:r>
      <w:r w:rsidR="00967485" w:rsidRPr="004B30C2">
        <w:rPr>
          <w:rFonts w:cs="Times New Roman"/>
        </w:rPr>
        <w:t xml:space="preserve"> </w:t>
      </w:r>
      <w:r w:rsidR="00935302">
        <w:rPr>
          <w:rFonts w:cs="Times New Roman"/>
        </w:rPr>
        <w:t>assessing</w:t>
      </w:r>
      <w:r w:rsidR="002E0B2D" w:rsidRPr="004B30C2">
        <w:rPr>
          <w:rFonts w:cs="Times New Roman"/>
        </w:rPr>
        <w:t xml:space="preserve"> the ability of a culture to satisfy immediate individual </w:t>
      </w:r>
      <w:r w:rsidR="00BE56EB" w:rsidRPr="004B30C2">
        <w:rPr>
          <w:rFonts w:cs="Times New Roman"/>
        </w:rPr>
        <w:t xml:space="preserve">desires </w:t>
      </w:r>
      <w:r w:rsidR="00935302">
        <w:rPr>
          <w:rFonts w:cs="Times New Roman"/>
        </w:rPr>
        <w:t>in contrast with societies with</w:t>
      </w:r>
      <w:r w:rsidR="00BE56EB" w:rsidRPr="004B30C2">
        <w:rPr>
          <w:rFonts w:cs="Times New Roman"/>
        </w:rPr>
        <w:t xml:space="preserve"> </w:t>
      </w:r>
      <w:r w:rsidR="002E0B2D" w:rsidRPr="004B30C2">
        <w:rPr>
          <w:rFonts w:cs="Times New Roman"/>
        </w:rPr>
        <w:t xml:space="preserve">strict social norms and rules </w:t>
      </w:r>
      <w:r w:rsidR="00BE56EB" w:rsidRPr="004B30C2">
        <w:rPr>
          <w:rFonts w:cs="Times New Roman"/>
        </w:rPr>
        <w:t>discouraging</w:t>
      </w:r>
      <w:r w:rsidR="002E0B2D" w:rsidRPr="004B30C2">
        <w:rPr>
          <w:rFonts w:cs="Times New Roman"/>
        </w:rPr>
        <w:t xml:space="preserve"> personal gratification. </w:t>
      </w:r>
      <w:r w:rsidR="005E2AD6" w:rsidRPr="004B30C2">
        <w:rPr>
          <w:rFonts w:cs="Times New Roman"/>
        </w:rPr>
        <w:t xml:space="preserve">The current </w:t>
      </w:r>
      <w:r w:rsidR="001276B7" w:rsidRPr="004B30C2">
        <w:rPr>
          <w:rFonts w:cs="Times New Roman"/>
        </w:rPr>
        <w:t>contrast between Australian and Chinese cultures ar</w:t>
      </w:r>
      <w:r w:rsidR="00723949" w:rsidRPr="004B30C2">
        <w:rPr>
          <w:rFonts w:cs="Times New Roman"/>
        </w:rPr>
        <w:t>e displayed in Hofstede</w:t>
      </w:r>
      <w:r w:rsidR="00AE4146">
        <w:rPr>
          <w:rFonts w:cs="Times New Roman"/>
        </w:rPr>
        <w:t>’</w:t>
      </w:r>
      <w:r w:rsidR="00723949" w:rsidRPr="004B30C2">
        <w:rPr>
          <w:rFonts w:cs="Times New Roman"/>
        </w:rPr>
        <w:t>s dimens</w:t>
      </w:r>
      <w:r w:rsidR="001276B7" w:rsidRPr="004B30C2">
        <w:rPr>
          <w:rFonts w:cs="Times New Roman"/>
        </w:rPr>
        <w:t>ions in the figure below. It is evident that there are signif</w:t>
      </w:r>
      <w:r w:rsidR="00AE4146">
        <w:rPr>
          <w:rFonts w:cs="Times New Roman"/>
        </w:rPr>
        <w:t>icant differences in four underlined</w:t>
      </w:r>
      <w:r w:rsidR="001276B7" w:rsidRPr="004B30C2">
        <w:rPr>
          <w:rFonts w:cs="Times New Roman"/>
        </w:rPr>
        <w:t xml:space="preserve"> dimensions.</w:t>
      </w:r>
    </w:p>
    <w:p w14:paraId="639A0B07" w14:textId="52226452" w:rsidR="00576D64" w:rsidRPr="008B38EF" w:rsidRDefault="00194C59" w:rsidP="008B38EF">
      <w:pPr>
        <w:pStyle w:val="NoteLevel1"/>
        <w:jc w:val="both"/>
        <w:rPr>
          <w:rFonts w:ascii="Times New Roman" w:hAnsi="Times New Roman" w:cs="Times New Roman"/>
        </w:rPr>
      </w:pPr>
      <w:r w:rsidRPr="00D7639A">
        <w:rPr>
          <w:rFonts w:ascii="Times New Roman" w:hAnsi="Times New Roman" w:cs="Times New Roman"/>
          <w:b/>
          <w:noProof/>
          <w:color w:val="181818"/>
          <w:lang w:eastAsia="en-AU"/>
        </w:rPr>
        <mc:AlternateContent>
          <mc:Choice Requires="wps">
            <w:drawing>
              <wp:anchor distT="0" distB="0" distL="114300" distR="114300" simplePos="0" relativeHeight="251721728" behindDoc="0" locked="0" layoutInCell="1" allowOverlap="1" wp14:anchorId="10D4B9EC" wp14:editId="2D6C74B8">
                <wp:simplePos x="0" y="0"/>
                <wp:positionH relativeFrom="column">
                  <wp:posOffset>4192905</wp:posOffset>
                </wp:positionH>
                <wp:positionV relativeFrom="paragraph">
                  <wp:posOffset>880110</wp:posOffset>
                </wp:positionV>
                <wp:extent cx="1600200" cy="1435100"/>
                <wp:effectExtent l="0" t="0" r="0" b="12700"/>
                <wp:wrapSquare wrapText="bothSides"/>
                <wp:docPr id="63" name="Text Box 63"/>
                <wp:cNvGraphicFramePr/>
                <a:graphic xmlns:a="http://schemas.openxmlformats.org/drawingml/2006/main">
                  <a:graphicData uri="http://schemas.microsoft.com/office/word/2010/wordprocessingShape">
                    <wps:wsp>
                      <wps:cNvSpPr txBox="1"/>
                      <wps:spPr>
                        <a:xfrm>
                          <a:off x="0" y="0"/>
                          <a:ext cx="1600200" cy="1435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A0DDBF" w14:textId="77777777" w:rsidR="00102FAA" w:rsidRPr="00F61220" w:rsidRDefault="00102FAA" w:rsidP="00227272">
                            <w:pPr>
                              <w:tabs>
                                <w:tab w:val="left" w:pos="1000"/>
                              </w:tabs>
                              <w:rPr>
                                <w:rFonts w:ascii="Arial" w:hAnsi="Arial" w:cs="Arial"/>
                                <w:sz w:val="18"/>
                              </w:rPr>
                            </w:pPr>
                            <w:r w:rsidRPr="00F61220">
                              <w:rPr>
                                <w:rFonts w:ascii="Arial" w:hAnsi="Arial" w:cs="Arial"/>
                                <w:sz w:val="18"/>
                              </w:rPr>
                              <w:t xml:space="preserve">1 - </w:t>
                            </w:r>
                            <w:r w:rsidRPr="00AE4146">
                              <w:rPr>
                                <w:rFonts w:ascii="Arial" w:hAnsi="Arial" w:cs="Arial"/>
                                <w:sz w:val="18"/>
                                <w:u w:val="single"/>
                              </w:rPr>
                              <w:t>Power-Distance</w:t>
                            </w:r>
                          </w:p>
                          <w:p w14:paraId="2167CEE4" w14:textId="77777777" w:rsidR="00102FAA" w:rsidRPr="00F61220" w:rsidRDefault="00102FAA" w:rsidP="00227272">
                            <w:pPr>
                              <w:tabs>
                                <w:tab w:val="left" w:pos="1000"/>
                              </w:tabs>
                              <w:rPr>
                                <w:rFonts w:ascii="Arial" w:hAnsi="Arial" w:cs="Arial"/>
                                <w:sz w:val="18"/>
                              </w:rPr>
                            </w:pPr>
                            <w:r w:rsidRPr="00F61220">
                              <w:rPr>
                                <w:rFonts w:ascii="Arial" w:hAnsi="Arial" w:cs="Arial"/>
                                <w:sz w:val="18"/>
                              </w:rPr>
                              <w:t xml:space="preserve">2 – </w:t>
                            </w:r>
                            <w:r w:rsidRPr="00AE4146">
                              <w:rPr>
                                <w:rFonts w:ascii="Arial" w:hAnsi="Arial" w:cs="Arial"/>
                                <w:sz w:val="18"/>
                                <w:u w:val="single"/>
                              </w:rPr>
                              <w:t>Individualism</w:t>
                            </w:r>
                          </w:p>
                          <w:p w14:paraId="2678C6E3" w14:textId="77777777" w:rsidR="00102FAA" w:rsidRPr="00F61220" w:rsidRDefault="00102FAA" w:rsidP="00227272">
                            <w:pPr>
                              <w:tabs>
                                <w:tab w:val="left" w:pos="1000"/>
                              </w:tabs>
                              <w:rPr>
                                <w:rFonts w:ascii="Arial" w:hAnsi="Arial" w:cs="Arial"/>
                                <w:sz w:val="18"/>
                              </w:rPr>
                            </w:pPr>
                            <w:r w:rsidRPr="00F61220">
                              <w:rPr>
                                <w:rFonts w:ascii="Arial" w:hAnsi="Arial" w:cs="Arial"/>
                                <w:sz w:val="18"/>
                              </w:rPr>
                              <w:t>3- - Masculinity</w:t>
                            </w:r>
                          </w:p>
                          <w:p w14:paraId="0272C5F0" w14:textId="77777777" w:rsidR="00102FAA" w:rsidRPr="00F61220" w:rsidRDefault="00102FAA" w:rsidP="00227272">
                            <w:pPr>
                              <w:tabs>
                                <w:tab w:val="left" w:pos="1000"/>
                              </w:tabs>
                              <w:rPr>
                                <w:rFonts w:ascii="Arial" w:hAnsi="Arial" w:cs="Arial"/>
                                <w:sz w:val="18"/>
                              </w:rPr>
                            </w:pPr>
                            <w:r w:rsidRPr="00F61220">
                              <w:rPr>
                                <w:rFonts w:ascii="Arial" w:hAnsi="Arial" w:cs="Arial"/>
                                <w:sz w:val="18"/>
                              </w:rPr>
                              <w:t>4 – Uncertainty avoidance</w:t>
                            </w:r>
                          </w:p>
                          <w:p w14:paraId="08204901" w14:textId="77777777" w:rsidR="00102FAA" w:rsidRPr="00F61220" w:rsidRDefault="00102FAA" w:rsidP="00227272">
                            <w:pPr>
                              <w:tabs>
                                <w:tab w:val="left" w:pos="1000"/>
                              </w:tabs>
                              <w:rPr>
                                <w:rFonts w:ascii="Arial" w:hAnsi="Arial" w:cs="Arial"/>
                                <w:sz w:val="18"/>
                              </w:rPr>
                            </w:pPr>
                            <w:r w:rsidRPr="00F61220">
                              <w:rPr>
                                <w:rFonts w:ascii="Arial" w:hAnsi="Arial" w:cs="Arial"/>
                                <w:sz w:val="18"/>
                              </w:rPr>
                              <w:t xml:space="preserve">5 – </w:t>
                            </w:r>
                            <w:r w:rsidRPr="00AE4146">
                              <w:rPr>
                                <w:rFonts w:ascii="Arial" w:hAnsi="Arial" w:cs="Arial"/>
                                <w:sz w:val="18"/>
                                <w:u w:val="single"/>
                              </w:rPr>
                              <w:t>Long term orientation</w:t>
                            </w:r>
                          </w:p>
                          <w:p w14:paraId="599D6369" w14:textId="77777777" w:rsidR="00102FAA" w:rsidRPr="00F61220" w:rsidRDefault="00102FAA" w:rsidP="00227272">
                            <w:pPr>
                              <w:tabs>
                                <w:tab w:val="left" w:pos="1000"/>
                              </w:tabs>
                              <w:rPr>
                                <w:rFonts w:ascii="Arial" w:hAnsi="Arial" w:cs="Arial"/>
                                <w:sz w:val="18"/>
                              </w:rPr>
                            </w:pPr>
                            <w:r w:rsidRPr="00F61220">
                              <w:rPr>
                                <w:rFonts w:ascii="Arial" w:hAnsi="Arial" w:cs="Arial"/>
                                <w:sz w:val="18"/>
                              </w:rPr>
                              <w:t xml:space="preserve">6 - </w:t>
                            </w:r>
                            <w:r w:rsidRPr="00AE4146">
                              <w:rPr>
                                <w:rFonts w:ascii="Arial" w:hAnsi="Arial" w:cs="Arial"/>
                                <w:sz w:val="18"/>
                                <w:u w:val="single"/>
                              </w:rPr>
                              <w:t>Indulgence</w:t>
                            </w:r>
                          </w:p>
                          <w:p w14:paraId="7E97877F" w14:textId="77777777" w:rsidR="00102FAA" w:rsidRDefault="0010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4B9EC" id="_x0000_t202" coordsize="21600,21600" o:spt="202" path="m,l,21600r21600,l21600,xe">
                <v:stroke joinstyle="miter"/>
                <v:path gradientshapeok="t" o:connecttype="rect"/>
              </v:shapetype>
              <v:shape id="Text Box 63" o:spid="_x0000_s1026" type="#_x0000_t202" style="position:absolute;left:0;text-align:left;margin-left:330.15pt;margin-top:69.3pt;width:126pt;height:11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" filled="f" stroked="f">
                <v:textbox>
                  <w:txbxContent>
                    <w:p w14:paraId="67A0DDBF" w14:textId="77777777" w:rsidR="00102FAA" w:rsidRPr="00F61220" w:rsidRDefault="00102FAA" w:rsidP="00227272">
                      <w:pPr>
                        <w:tabs>
                          <w:tab w:val="left" w:pos="1000"/>
                        </w:tabs>
                        <w:rPr>
                          <w:rFonts w:ascii="Arial" w:hAnsi="Arial" w:cs="Arial"/>
                          <w:sz w:val="18"/>
                        </w:rPr>
                      </w:pPr>
                      <w:r w:rsidRPr="00F61220">
                        <w:rPr>
                          <w:rFonts w:ascii="Arial" w:hAnsi="Arial" w:cs="Arial"/>
                          <w:sz w:val="18"/>
                        </w:rPr>
                        <w:t xml:space="preserve">1 - </w:t>
                      </w:r>
                      <w:r w:rsidRPr="00AE4146">
                        <w:rPr>
                          <w:rFonts w:ascii="Arial" w:hAnsi="Arial" w:cs="Arial"/>
                          <w:sz w:val="18"/>
                          <w:u w:val="single"/>
                        </w:rPr>
                        <w:t>Power-Distance</w:t>
                      </w:r>
                    </w:p>
                    <w:p w14:paraId="2167CEE4" w14:textId="77777777" w:rsidR="00102FAA" w:rsidRPr="00F61220" w:rsidRDefault="00102FAA" w:rsidP="00227272">
                      <w:pPr>
                        <w:tabs>
                          <w:tab w:val="left" w:pos="1000"/>
                        </w:tabs>
                        <w:rPr>
                          <w:rFonts w:ascii="Arial" w:hAnsi="Arial" w:cs="Arial"/>
                          <w:sz w:val="18"/>
                        </w:rPr>
                      </w:pPr>
                      <w:r w:rsidRPr="00F61220">
                        <w:rPr>
                          <w:rFonts w:ascii="Arial" w:hAnsi="Arial" w:cs="Arial"/>
                          <w:sz w:val="18"/>
                        </w:rPr>
                        <w:t xml:space="preserve">2 – </w:t>
                      </w:r>
                      <w:r w:rsidRPr="00AE4146">
                        <w:rPr>
                          <w:rFonts w:ascii="Arial" w:hAnsi="Arial" w:cs="Arial"/>
                          <w:sz w:val="18"/>
                          <w:u w:val="single"/>
                        </w:rPr>
                        <w:t>Individualism</w:t>
                      </w:r>
                    </w:p>
                    <w:p w14:paraId="2678C6E3" w14:textId="77777777" w:rsidR="00102FAA" w:rsidRPr="00F61220" w:rsidRDefault="00102FAA" w:rsidP="00227272">
                      <w:pPr>
                        <w:tabs>
                          <w:tab w:val="left" w:pos="1000"/>
                        </w:tabs>
                        <w:rPr>
                          <w:rFonts w:ascii="Arial" w:hAnsi="Arial" w:cs="Arial"/>
                          <w:sz w:val="18"/>
                        </w:rPr>
                      </w:pPr>
                      <w:r w:rsidRPr="00F61220">
                        <w:rPr>
                          <w:rFonts w:ascii="Arial" w:hAnsi="Arial" w:cs="Arial"/>
                          <w:sz w:val="18"/>
                        </w:rPr>
                        <w:t>3- - Masculinity</w:t>
                      </w:r>
                    </w:p>
                    <w:p w14:paraId="0272C5F0" w14:textId="77777777" w:rsidR="00102FAA" w:rsidRPr="00F61220" w:rsidRDefault="00102FAA" w:rsidP="00227272">
                      <w:pPr>
                        <w:tabs>
                          <w:tab w:val="left" w:pos="1000"/>
                        </w:tabs>
                        <w:rPr>
                          <w:rFonts w:ascii="Arial" w:hAnsi="Arial" w:cs="Arial"/>
                          <w:sz w:val="18"/>
                        </w:rPr>
                      </w:pPr>
                      <w:r w:rsidRPr="00F61220">
                        <w:rPr>
                          <w:rFonts w:ascii="Arial" w:hAnsi="Arial" w:cs="Arial"/>
                          <w:sz w:val="18"/>
                        </w:rPr>
                        <w:t>4 – Uncertainty avoidance</w:t>
                      </w:r>
                    </w:p>
                    <w:p w14:paraId="08204901" w14:textId="77777777" w:rsidR="00102FAA" w:rsidRPr="00F61220" w:rsidRDefault="00102FAA" w:rsidP="00227272">
                      <w:pPr>
                        <w:tabs>
                          <w:tab w:val="left" w:pos="1000"/>
                        </w:tabs>
                        <w:rPr>
                          <w:rFonts w:ascii="Arial" w:hAnsi="Arial" w:cs="Arial"/>
                          <w:sz w:val="18"/>
                        </w:rPr>
                      </w:pPr>
                      <w:r w:rsidRPr="00F61220">
                        <w:rPr>
                          <w:rFonts w:ascii="Arial" w:hAnsi="Arial" w:cs="Arial"/>
                          <w:sz w:val="18"/>
                        </w:rPr>
                        <w:t xml:space="preserve">5 – </w:t>
                      </w:r>
                      <w:r w:rsidRPr="00AE4146">
                        <w:rPr>
                          <w:rFonts w:ascii="Arial" w:hAnsi="Arial" w:cs="Arial"/>
                          <w:sz w:val="18"/>
                          <w:u w:val="single"/>
                        </w:rPr>
                        <w:t>Long term orientation</w:t>
                      </w:r>
                    </w:p>
                    <w:p w14:paraId="599D6369" w14:textId="77777777" w:rsidR="00102FAA" w:rsidRPr="00F61220" w:rsidRDefault="00102FAA" w:rsidP="00227272">
                      <w:pPr>
                        <w:tabs>
                          <w:tab w:val="left" w:pos="1000"/>
                        </w:tabs>
                        <w:rPr>
                          <w:rFonts w:ascii="Arial" w:hAnsi="Arial" w:cs="Arial"/>
                          <w:sz w:val="18"/>
                        </w:rPr>
                      </w:pPr>
                      <w:r w:rsidRPr="00F61220">
                        <w:rPr>
                          <w:rFonts w:ascii="Arial" w:hAnsi="Arial" w:cs="Arial"/>
                          <w:sz w:val="18"/>
                        </w:rPr>
                        <w:t xml:space="preserve">6 - </w:t>
                      </w:r>
                      <w:r w:rsidRPr="00AE4146">
                        <w:rPr>
                          <w:rFonts w:ascii="Arial" w:hAnsi="Arial" w:cs="Arial"/>
                          <w:sz w:val="18"/>
                          <w:u w:val="single"/>
                        </w:rPr>
                        <w:t>Indulgence</w:t>
                      </w:r>
                    </w:p>
                    <w:p w14:paraId="7E97877F" w14:textId="77777777" w:rsidR="00102FAA" w:rsidRDefault="00102FAA"/>
                  </w:txbxContent>
                </v:textbox>
                <w10:wrap type="square"/>
              </v:shape>
            </w:pict>
          </mc:Fallback>
        </mc:AlternateContent>
      </w:r>
      <w:r w:rsidRPr="00D7639A">
        <w:rPr>
          <w:rFonts w:ascii="Times New Roman" w:hAnsi="Times New Roman" w:cs="Times New Roman"/>
          <w:b/>
          <w:noProof/>
          <w:color w:val="181818"/>
          <w:lang w:eastAsia="en-AU"/>
        </w:rPr>
        <mc:AlternateContent>
          <mc:Choice Requires="wps">
            <w:drawing>
              <wp:anchor distT="0" distB="0" distL="114300" distR="114300" simplePos="0" relativeHeight="251720704" behindDoc="0" locked="0" layoutInCell="1" allowOverlap="1" wp14:anchorId="3AAB5778" wp14:editId="0C6F85CB">
                <wp:simplePos x="0" y="0"/>
                <wp:positionH relativeFrom="column">
                  <wp:posOffset>4307205</wp:posOffset>
                </wp:positionH>
                <wp:positionV relativeFrom="paragraph">
                  <wp:posOffset>194310</wp:posOffset>
                </wp:positionV>
                <wp:extent cx="1371600" cy="622300"/>
                <wp:effectExtent l="0" t="0" r="0" b="12700"/>
                <wp:wrapSquare wrapText="bothSides"/>
                <wp:docPr id="62" name="Text Box 62"/>
                <wp:cNvGraphicFramePr/>
                <a:graphic xmlns:a="http://schemas.openxmlformats.org/drawingml/2006/main">
                  <a:graphicData uri="http://schemas.microsoft.com/office/word/2010/wordprocessingShape">
                    <wps:wsp>
                      <wps:cNvSpPr txBox="1"/>
                      <wps:spPr>
                        <a:xfrm>
                          <a:off x="0" y="0"/>
                          <a:ext cx="1371600" cy="622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D7DF9B" w14:textId="77777777" w:rsidR="00102FAA" w:rsidRPr="00F61220" w:rsidRDefault="00102FAA" w:rsidP="006D156D">
                            <w:pPr>
                              <w:tabs>
                                <w:tab w:val="left" w:pos="1000"/>
                              </w:tabs>
                              <w:rPr>
                                <w:color w:val="3366FF"/>
                              </w:rPr>
                            </w:pPr>
                            <w:r w:rsidRPr="00F61220">
                              <w:rPr>
                                <w:color w:val="3366FF"/>
                              </w:rPr>
                              <w:t>Blue = China</w:t>
                            </w:r>
                          </w:p>
                          <w:p w14:paraId="51A9E9AA" w14:textId="77777777" w:rsidR="00102FAA" w:rsidRPr="00F61220" w:rsidRDefault="00102FAA" w:rsidP="006D156D">
                            <w:pPr>
                              <w:tabs>
                                <w:tab w:val="left" w:pos="1000"/>
                              </w:tabs>
                              <w:rPr>
                                <w:color w:val="FF0000"/>
                              </w:rPr>
                            </w:pPr>
                            <w:r w:rsidRPr="00F61220">
                              <w:rPr>
                                <w:color w:val="FF0000"/>
                              </w:rPr>
                              <w:t xml:space="preserve">Red = Australia     </w:t>
                            </w:r>
                          </w:p>
                          <w:p w14:paraId="256A2C4A" w14:textId="77777777" w:rsidR="00102FAA" w:rsidRDefault="00102FAA"/>
                          <w:p w14:paraId="08553F93" w14:textId="77777777" w:rsidR="00102FAA" w:rsidRDefault="0010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B5778" id="Text Box 62" o:spid="_x0000_s1027" type="#_x0000_t202" style="position:absolute;left:0;text-align:left;margin-left:339.15pt;margin-top:15.3pt;width:108pt;height:4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" filled="f" stroked="f">
                <v:textbox>
                  <w:txbxContent>
                    <w:p w14:paraId="01D7DF9B" w14:textId="77777777" w:rsidR="00102FAA" w:rsidRPr="00F61220" w:rsidRDefault="00102FAA" w:rsidP="006D156D">
                      <w:pPr>
                        <w:tabs>
                          <w:tab w:val="left" w:pos="1000"/>
                        </w:tabs>
                        <w:rPr>
                          <w:color w:val="3366FF"/>
                        </w:rPr>
                      </w:pPr>
                      <w:r w:rsidRPr="00F61220">
                        <w:rPr>
                          <w:color w:val="3366FF"/>
                        </w:rPr>
                        <w:t>Blue = China</w:t>
                      </w:r>
                    </w:p>
                    <w:p w14:paraId="51A9E9AA" w14:textId="77777777" w:rsidR="00102FAA" w:rsidRPr="00F61220" w:rsidRDefault="00102FAA" w:rsidP="006D156D">
                      <w:pPr>
                        <w:tabs>
                          <w:tab w:val="left" w:pos="1000"/>
                        </w:tabs>
                        <w:rPr>
                          <w:color w:val="FF0000"/>
                        </w:rPr>
                      </w:pPr>
                      <w:r w:rsidRPr="00F61220">
                        <w:rPr>
                          <w:color w:val="FF0000"/>
                        </w:rPr>
                        <w:t xml:space="preserve">Red = Australia     </w:t>
                      </w:r>
                    </w:p>
                    <w:p w14:paraId="256A2C4A" w14:textId="77777777" w:rsidR="00102FAA" w:rsidRDefault="00102FAA"/>
                    <w:p w14:paraId="08553F93" w14:textId="77777777" w:rsidR="00102FAA" w:rsidRDefault="00102FAA"/>
                  </w:txbxContent>
                </v:textbox>
                <w10:wrap type="square"/>
              </v:shape>
            </w:pict>
          </mc:Fallback>
        </mc:AlternateContent>
      </w:r>
      <w:r w:rsidRPr="00D7639A">
        <w:rPr>
          <w:rFonts w:ascii="Times New Roman" w:hAnsi="Times New Roman" w:cs="Times New Roman"/>
          <w:noProof/>
          <w:lang w:eastAsia="en-AU"/>
        </w:rPr>
        <w:drawing>
          <wp:inline distT="0" distB="0" distL="0" distR="0" wp14:anchorId="1004F08A" wp14:editId="0A5E811C">
            <wp:extent cx="3769995" cy="2209800"/>
            <wp:effectExtent l="0" t="0" r="14605" b="2540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63BC0C" w14:textId="4293E466" w:rsidR="002E0B2D" w:rsidRPr="00D7639A" w:rsidRDefault="00E32BF3" w:rsidP="007632FE">
      <w:pPr>
        <w:pStyle w:val="NoteLevel1"/>
        <w:jc w:val="both"/>
        <w:rPr>
          <w:rFonts w:ascii="Times New Roman" w:hAnsi="Times New Roman" w:cs="Times New Roman"/>
        </w:rPr>
      </w:pPr>
      <w:r w:rsidRPr="00D7639A">
        <w:rPr>
          <w:rFonts w:ascii="Times New Roman" w:hAnsi="Times New Roman" w:cs="Times New Roman"/>
        </w:rPr>
        <w:t>Fi</w:t>
      </w:r>
      <w:r w:rsidR="00A847C5" w:rsidRPr="00D7639A">
        <w:rPr>
          <w:rFonts w:ascii="Times New Roman" w:hAnsi="Times New Roman" w:cs="Times New Roman"/>
        </w:rPr>
        <w:t xml:space="preserve">gure </w:t>
      </w:r>
      <w:proofErr w:type="gramStart"/>
      <w:r w:rsidR="00A847C5" w:rsidRPr="00D7639A">
        <w:rPr>
          <w:rFonts w:ascii="Times New Roman" w:hAnsi="Times New Roman" w:cs="Times New Roman"/>
        </w:rPr>
        <w:t>1  Contrasting</w:t>
      </w:r>
      <w:proofErr w:type="gramEnd"/>
      <w:r w:rsidR="00A847C5" w:rsidRPr="00D7639A">
        <w:rPr>
          <w:rFonts w:ascii="Times New Roman" w:hAnsi="Times New Roman" w:cs="Times New Roman"/>
        </w:rPr>
        <w:t xml:space="preserve"> Ch</w:t>
      </w:r>
      <w:r w:rsidR="006D156D" w:rsidRPr="00D7639A">
        <w:rPr>
          <w:rFonts w:ascii="Times New Roman" w:hAnsi="Times New Roman" w:cs="Times New Roman"/>
        </w:rPr>
        <w:t>inese and Australian Culture</w:t>
      </w:r>
    </w:p>
    <w:p w14:paraId="34C6849F" w14:textId="77777777" w:rsidR="00194C59" w:rsidRPr="00194C59" w:rsidRDefault="00194C59" w:rsidP="00294A59">
      <w:pPr>
        <w:pStyle w:val="NoteLevel1"/>
        <w:jc w:val="both"/>
        <w:rPr>
          <w:rFonts w:ascii="Times New Roman" w:hAnsi="Times New Roman" w:cs="Times New Roman"/>
        </w:rPr>
      </w:pPr>
    </w:p>
    <w:p w14:paraId="39215E56" w14:textId="65561025" w:rsidR="0015189C" w:rsidRPr="00294A59" w:rsidRDefault="0050162F" w:rsidP="00294A59">
      <w:pPr>
        <w:pStyle w:val="NoteLevel1"/>
        <w:jc w:val="both"/>
        <w:rPr>
          <w:rFonts w:ascii="Times New Roman" w:hAnsi="Times New Roman" w:cs="Times New Roman"/>
        </w:rPr>
      </w:pPr>
      <w:r w:rsidRPr="00294A59">
        <w:rPr>
          <w:rFonts w:ascii="Times New Roman" w:hAnsi="Times New Roman" w:cs="Times New Roman"/>
          <w:b/>
          <w:color w:val="181818"/>
          <w:lang w:val="en-US"/>
        </w:rPr>
        <w:t xml:space="preserve">Research </w:t>
      </w:r>
      <w:r w:rsidR="00FC478E" w:rsidRPr="00294A59">
        <w:rPr>
          <w:rFonts w:ascii="Times New Roman" w:hAnsi="Times New Roman" w:cs="Times New Roman"/>
          <w:b/>
          <w:color w:val="181818"/>
          <w:lang w:val="en-US"/>
        </w:rPr>
        <w:t>Method</w:t>
      </w:r>
    </w:p>
    <w:p w14:paraId="56399C6C" w14:textId="77777777" w:rsidR="00A67F02" w:rsidRPr="00414E62" w:rsidRDefault="001203AC" w:rsidP="00A67F02">
      <w:pPr>
        <w:jc w:val="both"/>
        <w:rPr>
          <w:i/>
        </w:rPr>
      </w:pPr>
      <w:r w:rsidRPr="00D7639A">
        <w:rPr>
          <w:rFonts w:cs="Times New Roman"/>
          <w:color w:val="181818"/>
          <w:lang w:val="en-US"/>
        </w:rPr>
        <w:t xml:space="preserve">This research study focused on the </w:t>
      </w:r>
      <w:r w:rsidR="0003474A" w:rsidRPr="00D7639A">
        <w:rPr>
          <w:rFonts w:cs="Times New Roman"/>
          <w:color w:val="181818"/>
          <w:lang w:val="en-US"/>
        </w:rPr>
        <w:t xml:space="preserve">experiences and reflections of a diverse group of 66 Chinese lecturers </w:t>
      </w:r>
      <w:r w:rsidR="00D46054">
        <w:rPr>
          <w:rFonts w:cs="Times New Roman"/>
          <w:color w:val="181818"/>
          <w:lang w:val="en-US"/>
        </w:rPr>
        <w:t xml:space="preserve">during a </w:t>
      </w:r>
      <w:r w:rsidR="0003474A" w:rsidRPr="00D7639A">
        <w:rPr>
          <w:rFonts w:cs="Times New Roman"/>
          <w:color w:val="181818"/>
          <w:lang w:val="en-US"/>
        </w:rPr>
        <w:t xml:space="preserve">13-week period </w:t>
      </w:r>
      <w:r w:rsidR="0050162F">
        <w:rPr>
          <w:rFonts w:cs="Times New Roman"/>
          <w:color w:val="181818"/>
          <w:lang w:val="en-US"/>
        </w:rPr>
        <w:t>training scheme to develop their pedagogic practice.</w:t>
      </w:r>
      <w:r w:rsidR="00183382" w:rsidRPr="00D7639A">
        <w:rPr>
          <w:rFonts w:cs="Times New Roman"/>
          <w:color w:val="181818"/>
          <w:lang w:val="en-US"/>
        </w:rPr>
        <w:t xml:space="preserve"> </w:t>
      </w:r>
      <w:r w:rsidR="002A5E1E">
        <w:rPr>
          <w:rFonts w:cs="Times New Roman"/>
          <w:color w:val="181818"/>
          <w:lang w:val="en-US"/>
        </w:rPr>
        <w:t xml:space="preserve"> </w:t>
      </w:r>
      <w:r w:rsidR="00216AC2" w:rsidRPr="008A4011">
        <w:rPr>
          <w:rFonts w:cs="Times New Roman"/>
          <w:i/>
        </w:rPr>
        <w:t>The purpose of the</w:t>
      </w:r>
      <w:r w:rsidR="002768EA" w:rsidRPr="008A4011">
        <w:rPr>
          <w:rFonts w:cs="Times New Roman"/>
          <w:i/>
        </w:rPr>
        <w:t xml:space="preserve"> study</w:t>
      </w:r>
      <w:r w:rsidR="00216AC2" w:rsidRPr="008A4011">
        <w:rPr>
          <w:rFonts w:cs="Times New Roman"/>
        </w:rPr>
        <w:t xml:space="preserve"> was</w:t>
      </w:r>
      <w:r w:rsidR="002768EA" w:rsidRPr="008A4011">
        <w:rPr>
          <w:rFonts w:cs="Times New Roman"/>
        </w:rPr>
        <w:t xml:space="preserve"> to explore contextual differences between Chinese and Australian </w:t>
      </w:r>
      <w:proofErr w:type="spellStart"/>
      <w:r w:rsidR="00D46054">
        <w:rPr>
          <w:rFonts w:cs="Times New Roman"/>
          <w:color w:val="181818"/>
          <w:lang w:val="en-US"/>
        </w:rPr>
        <w:t>H.Ed</w:t>
      </w:r>
      <w:proofErr w:type="spellEnd"/>
      <w:r w:rsidR="00D46054">
        <w:rPr>
          <w:rFonts w:cs="Times New Roman"/>
          <w:color w:val="181818"/>
          <w:lang w:val="en-US"/>
        </w:rPr>
        <w:t xml:space="preserve">. </w:t>
      </w:r>
      <w:r w:rsidR="00D46054">
        <w:rPr>
          <w:rFonts w:cs="Times New Roman"/>
        </w:rPr>
        <w:t>systems</w:t>
      </w:r>
      <w:r w:rsidR="00216AC2" w:rsidRPr="008A4011">
        <w:rPr>
          <w:rFonts w:cs="Times New Roman"/>
        </w:rPr>
        <w:t xml:space="preserve"> </w:t>
      </w:r>
      <w:r w:rsidR="00C65410">
        <w:rPr>
          <w:rFonts w:cs="Times New Roman"/>
        </w:rPr>
        <w:t>and how the participants intended</w:t>
      </w:r>
      <w:r w:rsidR="008A4011" w:rsidRPr="008A4011">
        <w:rPr>
          <w:rFonts w:cs="Times New Roman"/>
        </w:rPr>
        <w:t xml:space="preserve"> to change their pedagogic practice.</w:t>
      </w:r>
      <w:r w:rsidR="002768EA" w:rsidRPr="008A4011">
        <w:rPr>
          <w:rFonts w:cs="Times New Roman"/>
        </w:rPr>
        <w:t xml:space="preserve"> </w:t>
      </w:r>
      <w:r w:rsidR="00DF7310" w:rsidRPr="002E1EB7">
        <w:rPr>
          <w:rFonts w:cs="Times New Roman"/>
          <w:bCs/>
        </w:rPr>
        <w:t xml:space="preserve">The study used the participant </w:t>
      </w:r>
      <w:r w:rsidR="00DF7310" w:rsidRPr="002E1EB7">
        <w:rPr>
          <w:rFonts w:cs="Times New Roman"/>
          <w:bCs/>
        </w:rPr>
        <w:lastRenderedPageBreak/>
        <w:t xml:space="preserve">cohort as informed co-researchers as they provided a purposeful and revelatory sample from a wide range of </w:t>
      </w:r>
      <w:proofErr w:type="spellStart"/>
      <w:r w:rsidR="0019000C" w:rsidRPr="002E1EB7">
        <w:rPr>
          <w:rFonts w:cs="Times New Roman"/>
          <w:bCs/>
        </w:rPr>
        <w:t>H.Ed</w:t>
      </w:r>
      <w:proofErr w:type="spellEnd"/>
      <w:r w:rsidR="0019000C" w:rsidRPr="002E1EB7">
        <w:rPr>
          <w:rFonts w:cs="Times New Roman"/>
          <w:bCs/>
        </w:rPr>
        <w:t xml:space="preserve">. </w:t>
      </w:r>
      <w:r w:rsidR="002E1EB7" w:rsidRPr="002E1EB7">
        <w:rPr>
          <w:rFonts w:cs="Times New Roman"/>
          <w:bCs/>
        </w:rPr>
        <w:t>i</w:t>
      </w:r>
      <w:r w:rsidR="003E5C84" w:rsidRPr="002E1EB7">
        <w:rPr>
          <w:rFonts w:cs="Times New Roman"/>
          <w:bCs/>
        </w:rPr>
        <w:t>nstitutions</w:t>
      </w:r>
      <w:r w:rsidR="00DF7310" w:rsidRPr="002E1EB7">
        <w:rPr>
          <w:rFonts w:cs="Times New Roman"/>
          <w:bCs/>
        </w:rPr>
        <w:t xml:space="preserve">. </w:t>
      </w:r>
      <w:r w:rsidR="00A67F02" w:rsidRPr="00A67F02">
        <w:t xml:space="preserve">The participants came from 66 different faculties at 49 different Universities across China and represented nearly all of the 50 large cities with populations over 5m. There was a predominance of females with only 22 male lecturers. The majority of the lecturers were Professors and Associate Professors with more </w:t>
      </w:r>
      <w:proofErr w:type="spellStart"/>
      <w:r w:rsidR="00A67F02" w:rsidRPr="00A67F02">
        <w:t>then</w:t>
      </w:r>
      <w:proofErr w:type="spellEnd"/>
      <w:r w:rsidR="00A67F02" w:rsidRPr="00A67F02">
        <w:t xml:space="preserve"> ten </w:t>
      </w:r>
      <w:proofErr w:type="spellStart"/>
      <w:r w:rsidR="00A67F02" w:rsidRPr="00A67F02">
        <w:t>years experience</w:t>
      </w:r>
      <w:proofErr w:type="spellEnd"/>
      <w:r w:rsidR="00A67F02" w:rsidRPr="00A67F02">
        <w:t>.</w:t>
      </w:r>
    </w:p>
    <w:p w14:paraId="170ECEFF" w14:textId="1D3FA528" w:rsidR="00A9733A" w:rsidRPr="002E1EB7" w:rsidRDefault="00FD0660" w:rsidP="002E1EB7">
      <w:pPr>
        <w:pStyle w:val="NoteLevel1"/>
        <w:jc w:val="both"/>
        <w:rPr>
          <w:rFonts w:ascii="Times New Roman" w:hAnsi="Times New Roman" w:cs="Times New Roman"/>
          <w:color w:val="181818"/>
          <w:lang w:val="en-US"/>
        </w:rPr>
      </w:pPr>
      <w:r w:rsidRPr="002E1EB7">
        <w:rPr>
          <w:rFonts w:ascii="Times New Roman" w:eastAsia="MS PGothic" w:hAnsi="Times New Roman" w:cs="Times New Roman"/>
          <w:lang w:eastAsia="ja-JP"/>
        </w:rPr>
        <w:t xml:space="preserve">The </w:t>
      </w:r>
      <w:r w:rsidRPr="002E1EB7">
        <w:rPr>
          <w:rFonts w:ascii="Times New Roman" w:eastAsia="MS PGothic" w:hAnsi="Times New Roman" w:cs="Times New Roman"/>
          <w:i/>
          <w:lang w:eastAsia="ja-JP"/>
        </w:rPr>
        <w:t>key research</w:t>
      </w:r>
      <w:r w:rsidR="0029702B" w:rsidRPr="002E1EB7">
        <w:rPr>
          <w:rFonts w:ascii="Times New Roman" w:eastAsia="MS PGothic" w:hAnsi="Times New Roman" w:cs="Times New Roman"/>
          <w:i/>
          <w:lang w:eastAsia="ja-JP"/>
        </w:rPr>
        <w:t xml:space="preserve"> question</w:t>
      </w:r>
      <w:r w:rsidR="00A9733A" w:rsidRPr="002E1EB7">
        <w:rPr>
          <w:rFonts w:ascii="Times New Roman" w:eastAsia="MS PGothic" w:hAnsi="Times New Roman" w:cs="Times New Roman"/>
          <w:i/>
          <w:lang w:eastAsia="ja-JP"/>
        </w:rPr>
        <w:t>s</w:t>
      </w:r>
      <w:r w:rsidR="0029702B" w:rsidRPr="002E1EB7">
        <w:rPr>
          <w:rFonts w:ascii="Times New Roman" w:eastAsia="MS PGothic" w:hAnsi="Times New Roman" w:cs="Times New Roman"/>
          <w:lang w:eastAsia="ja-JP"/>
        </w:rPr>
        <w:t xml:space="preserve"> driving the study</w:t>
      </w:r>
      <w:r w:rsidR="00A9733A" w:rsidRPr="002E1EB7">
        <w:rPr>
          <w:rFonts w:ascii="Times New Roman" w:eastAsia="MS PGothic" w:hAnsi="Times New Roman" w:cs="Times New Roman"/>
          <w:lang w:eastAsia="ja-JP"/>
        </w:rPr>
        <w:t xml:space="preserve"> were</w:t>
      </w:r>
      <w:r w:rsidR="0029702B" w:rsidRPr="002E1EB7">
        <w:rPr>
          <w:rFonts w:ascii="Times New Roman" w:eastAsia="MS PGothic" w:hAnsi="Times New Roman" w:cs="Times New Roman"/>
          <w:lang w:eastAsia="ja-JP"/>
        </w:rPr>
        <w:t xml:space="preserve">: </w:t>
      </w:r>
      <w:r w:rsidR="006861A8" w:rsidRPr="002E1EB7">
        <w:rPr>
          <w:rFonts w:ascii="Times New Roman" w:hAnsi="Times New Roman" w:cs="Times New Roman"/>
          <w:szCs w:val="22"/>
        </w:rPr>
        <w:t>w</w:t>
      </w:r>
      <w:r w:rsidRPr="002E1EB7">
        <w:rPr>
          <w:rFonts w:ascii="Times New Roman" w:hAnsi="Times New Roman" w:cs="Times New Roman"/>
          <w:szCs w:val="22"/>
        </w:rPr>
        <w:t xml:space="preserve">hat </w:t>
      </w:r>
      <w:r w:rsidR="002745D3" w:rsidRPr="002E1EB7">
        <w:rPr>
          <w:rFonts w:ascii="Times New Roman" w:hAnsi="Times New Roman" w:cs="Times New Roman"/>
          <w:szCs w:val="22"/>
        </w:rPr>
        <w:t xml:space="preserve">do you perceive as the critical differences between the Chinese and Australian </w:t>
      </w:r>
      <w:proofErr w:type="spellStart"/>
      <w:r w:rsidR="0019000C" w:rsidRPr="002E1EB7">
        <w:rPr>
          <w:rFonts w:ascii="Times New Roman" w:hAnsi="Times New Roman" w:cs="Times New Roman"/>
          <w:bCs/>
        </w:rPr>
        <w:t>H.Ed</w:t>
      </w:r>
      <w:proofErr w:type="spellEnd"/>
      <w:r w:rsidR="0019000C" w:rsidRPr="002E1EB7">
        <w:rPr>
          <w:rFonts w:ascii="Times New Roman" w:hAnsi="Times New Roman" w:cs="Times New Roman"/>
          <w:bCs/>
        </w:rPr>
        <w:t xml:space="preserve">. </w:t>
      </w:r>
      <w:r w:rsidR="002745D3" w:rsidRPr="002E1EB7">
        <w:rPr>
          <w:rFonts w:ascii="Times New Roman" w:hAnsi="Times New Roman" w:cs="Times New Roman"/>
          <w:szCs w:val="22"/>
        </w:rPr>
        <w:t>systems</w:t>
      </w:r>
      <w:r w:rsidR="006861A8" w:rsidRPr="002E1EB7">
        <w:rPr>
          <w:rFonts w:ascii="Times New Roman" w:hAnsi="Times New Roman" w:cs="Times New Roman"/>
          <w:szCs w:val="22"/>
        </w:rPr>
        <w:t>;</w:t>
      </w:r>
      <w:r w:rsidR="006861A8" w:rsidRPr="002E1EB7">
        <w:rPr>
          <w:rFonts w:ascii="Times New Roman" w:hAnsi="Times New Roman" w:cs="Times New Roman"/>
          <w:iCs/>
          <w:sz w:val="26"/>
        </w:rPr>
        <w:t xml:space="preserve"> </w:t>
      </w:r>
      <w:r w:rsidR="006861A8" w:rsidRPr="002E1EB7">
        <w:rPr>
          <w:rFonts w:ascii="Times New Roman" w:hAnsi="Times New Roman" w:cs="Times New Roman"/>
          <w:szCs w:val="22"/>
        </w:rPr>
        <w:t>w</w:t>
      </w:r>
      <w:r w:rsidR="00A9733A" w:rsidRPr="002E1EB7">
        <w:rPr>
          <w:rFonts w:ascii="Times New Roman" w:hAnsi="Times New Roman" w:cs="Times New Roman"/>
          <w:szCs w:val="22"/>
        </w:rPr>
        <w:t>hat changes in teaching and learning design, delivery, and management do you intend to implement?</w:t>
      </w:r>
    </w:p>
    <w:p w14:paraId="46062872" w14:textId="77777777" w:rsidR="00FD0660" w:rsidRPr="002745D3" w:rsidRDefault="00FD0660" w:rsidP="00EA27F4">
      <w:pPr>
        <w:pStyle w:val="NoteLevel1"/>
        <w:jc w:val="both"/>
        <w:rPr>
          <w:rFonts w:ascii="Times New Roman" w:hAnsi="Times New Roman" w:cs="Times New Roman"/>
          <w:sz w:val="20"/>
        </w:rPr>
      </w:pPr>
    </w:p>
    <w:p w14:paraId="207E2E7D" w14:textId="760CD303" w:rsidR="00CD713B" w:rsidRPr="008864C6" w:rsidRDefault="000E7EF4" w:rsidP="00EA27F4">
      <w:pPr>
        <w:pStyle w:val="NoteLevel1"/>
        <w:jc w:val="both"/>
        <w:rPr>
          <w:rFonts w:ascii="Times New Roman" w:eastAsia="Calibri" w:hAnsi="Times New Roman" w:cs="Times New Roman"/>
          <w:bCs/>
        </w:rPr>
      </w:pPr>
      <w:r w:rsidRPr="005167B5">
        <w:rPr>
          <w:rFonts w:ascii="Times New Roman" w:hAnsi="Times New Roman" w:cs="Times New Roman"/>
        </w:rPr>
        <w:t>While r</w:t>
      </w:r>
      <w:r w:rsidR="00CD713B" w:rsidRPr="005167B5">
        <w:rPr>
          <w:rFonts w:ascii="Times New Roman" w:hAnsi="Times New Roman" w:cs="Times New Roman"/>
        </w:rPr>
        <w:t xml:space="preserve">esearch studies sometimes emerge from issues raised by </w:t>
      </w:r>
      <w:r w:rsidR="00A0035C">
        <w:rPr>
          <w:rFonts w:ascii="Times New Roman" w:hAnsi="Times New Roman" w:cs="Times New Roman"/>
        </w:rPr>
        <w:t>practice or</w:t>
      </w:r>
      <w:r w:rsidR="009D3306" w:rsidRPr="005167B5">
        <w:rPr>
          <w:rFonts w:ascii="Times New Roman" w:hAnsi="Times New Roman" w:cs="Times New Roman"/>
        </w:rPr>
        <w:t xml:space="preserve"> a lack of knowledge, t</w:t>
      </w:r>
      <w:r w:rsidR="00CD713B" w:rsidRPr="005167B5">
        <w:rPr>
          <w:rFonts w:ascii="Times New Roman" w:hAnsi="Times New Roman" w:cs="Times New Roman"/>
        </w:rPr>
        <w:t>his study was m</w:t>
      </w:r>
      <w:r w:rsidR="00554C62" w:rsidRPr="005167B5">
        <w:rPr>
          <w:rFonts w:ascii="Times New Roman" w:hAnsi="Times New Roman" w:cs="Times New Roman"/>
        </w:rPr>
        <w:t xml:space="preserve">otivated by </w:t>
      </w:r>
      <w:r w:rsidR="009D3306" w:rsidRPr="005167B5">
        <w:rPr>
          <w:rFonts w:ascii="Times New Roman" w:hAnsi="Times New Roman" w:cs="Times New Roman"/>
        </w:rPr>
        <w:t xml:space="preserve">an opportunity to explore an emerging issue </w:t>
      </w:r>
      <w:r w:rsidR="00554C62" w:rsidRPr="005167B5">
        <w:rPr>
          <w:rFonts w:ascii="Times New Roman" w:hAnsi="Times New Roman" w:cs="Times New Roman"/>
        </w:rPr>
        <w:t xml:space="preserve">and sought to capitalise on </w:t>
      </w:r>
      <w:r w:rsidR="00A0035C">
        <w:rPr>
          <w:rFonts w:ascii="Times New Roman" w:hAnsi="Times New Roman" w:cs="Times New Roman"/>
        </w:rPr>
        <w:t xml:space="preserve">a </w:t>
      </w:r>
      <w:r w:rsidR="00CD713B" w:rsidRPr="005167B5">
        <w:rPr>
          <w:rFonts w:ascii="Times New Roman" w:hAnsi="Times New Roman" w:cs="Times New Roman"/>
        </w:rPr>
        <w:t xml:space="preserve">unique opportunity to map the </w:t>
      </w:r>
      <w:r w:rsidR="00847BE1" w:rsidRPr="005167B5">
        <w:rPr>
          <w:rFonts w:ascii="Times New Roman" w:hAnsi="Times New Roman" w:cs="Times New Roman"/>
        </w:rPr>
        <w:t xml:space="preserve">experiences, </w:t>
      </w:r>
      <w:r w:rsidR="00CD713B" w:rsidRPr="005167B5">
        <w:rPr>
          <w:rFonts w:ascii="Times New Roman" w:hAnsi="Times New Roman" w:cs="Times New Roman"/>
        </w:rPr>
        <w:t>perceptions</w:t>
      </w:r>
      <w:r w:rsidR="00847BE1" w:rsidRPr="005167B5">
        <w:rPr>
          <w:rFonts w:ascii="Times New Roman" w:hAnsi="Times New Roman" w:cs="Times New Roman"/>
        </w:rPr>
        <w:t xml:space="preserve"> and reflections</w:t>
      </w:r>
      <w:r w:rsidR="00CD713B" w:rsidRPr="005167B5">
        <w:rPr>
          <w:rFonts w:ascii="Times New Roman" w:hAnsi="Times New Roman" w:cs="Times New Roman"/>
        </w:rPr>
        <w:t xml:space="preserve"> of a </w:t>
      </w:r>
      <w:r w:rsidR="00A0035C">
        <w:rPr>
          <w:rFonts w:ascii="Times New Roman" w:hAnsi="Times New Roman" w:cs="Times New Roman"/>
        </w:rPr>
        <w:t xml:space="preserve">relevant sample </w:t>
      </w:r>
      <w:r w:rsidR="00CD713B" w:rsidRPr="005167B5">
        <w:rPr>
          <w:rFonts w:ascii="Times New Roman" w:hAnsi="Times New Roman" w:cs="Times New Roman"/>
        </w:rPr>
        <w:t>group</w:t>
      </w:r>
      <w:r w:rsidR="00A0035C">
        <w:rPr>
          <w:rFonts w:ascii="Times New Roman" w:hAnsi="Times New Roman" w:cs="Times New Roman"/>
        </w:rPr>
        <w:t>.</w:t>
      </w:r>
      <w:r w:rsidR="00D75333" w:rsidRPr="005167B5">
        <w:rPr>
          <w:rFonts w:ascii="Times New Roman" w:hAnsi="Times New Roman" w:cs="Times New Roman"/>
        </w:rPr>
        <w:t xml:space="preserve"> </w:t>
      </w:r>
      <w:r w:rsidR="002443BE" w:rsidRPr="005167B5">
        <w:rPr>
          <w:rFonts w:ascii="Times New Roman" w:hAnsi="Times New Roman" w:cs="Times New Roman"/>
        </w:rPr>
        <w:t>The design of this study was</w:t>
      </w:r>
      <w:r w:rsidR="00CD713B" w:rsidRPr="005167B5">
        <w:rPr>
          <w:rFonts w:ascii="Times New Roman" w:hAnsi="Times New Roman" w:cs="Times New Roman"/>
        </w:rPr>
        <w:t xml:space="preserve"> based on a constructivist-interpretive approach </w:t>
      </w:r>
      <w:r w:rsidR="00A0035C">
        <w:rPr>
          <w:rFonts w:ascii="Times New Roman" w:hAnsi="Times New Roman" w:cs="Times New Roman"/>
        </w:rPr>
        <w:t xml:space="preserve">using a </w:t>
      </w:r>
      <w:r w:rsidR="00CD713B" w:rsidRPr="005167B5">
        <w:rPr>
          <w:rFonts w:ascii="Times New Roman" w:hAnsi="Times New Roman" w:cs="Times New Roman"/>
        </w:rPr>
        <w:t>clustered case-study</w:t>
      </w:r>
      <w:r w:rsidR="00E319DA" w:rsidRPr="005167B5">
        <w:rPr>
          <w:rFonts w:ascii="Times New Roman" w:hAnsi="Times New Roman" w:cs="Times New Roman"/>
        </w:rPr>
        <w:t>. Whilst the partic</w:t>
      </w:r>
      <w:r w:rsidR="00AA73E1" w:rsidRPr="005167B5">
        <w:rPr>
          <w:rFonts w:ascii="Times New Roman" w:hAnsi="Times New Roman" w:cs="Times New Roman"/>
        </w:rPr>
        <w:t>i</w:t>
      </w:r>
      <w:r w:rsidR="00524630">
        <w:rPr>
          <w:rFonts w:ascii="Times New Roman" w:hAnsi="Times New Roman" w:cs="Times New Roman"/>
        </w:rPr>
        <w:t xml:space="preserve">pants shared an experience, </w:t>
      </w:r>
      <w:r w:rsidR="00CD713B" w:rsidRPr="005167B5">
        <w:rPr>
          <w:rFonts w:ascii="Times New Roman" w:hAnsi="Times New Roman" w:cs="Times New Roman"/>
        </w:rPr>
        <w:t>their diverse cultural bac</w:t>
      </w:r>
      <w:r w:rsidR="00AA73E1" w:rsidRPr="005167B5">
        <w:rPr>
          <w:rFonts w:ascii="Times New Roman" w:hAnsi="Times New Roman" w:cs="Times New Roman"/>
        </w:rPr>
        <w:t>kgrounds inevitably</w:t>
      </w:r>
      <w:r w:rsidR="00CD713B" w:rsidRPr="005167B5">
        <w:rPr>
          <w:rFonts w:ascii="Times New Roman" w:hAnsi="Times New Roman" w:cs="Times New Roman"/>
        </w:rPr>
        <w:t xml:space="preserve"> produce</w:t>
      </w:r>
      <w:r w:rsidR="00AA73E1" w:rsidRPr="005167B5">
        <w:rPr>
          <w:rFonts w:ascii="Times New Roman" w:hAnsi="Times New Roman" w:cs="Times New Roman"/>
        </w:rPr>
        <w:t>d</w:t>
      </w:r>
      <w:r w:rsidR="00CD713B" w:rsidRPr="005167B5">
        <w:rPr>
          <w:rFonts w:ascii="Times New Roman" w:hAnsi="Times New Roman" w:cs="Times New Roman"/>
        </w:rPr>
        <w:t xml:space="preserve"> </w:t>
      </w:r>
      <w:r w:rsidR="00F44B0C">
        <w:rPr>
          <w:rFonts w:ascii="Times New Roman" w:hAnsi="Times New Roman" w:cs="Times New Roman"/>
        </w:rPr>
        <w:t xml:space="preserve">diverse </w:t>
      </w:r>
      <w:r w:rsidR="00CD713B" w:rsidRPr="005167B5">
        <w:rPr>
          <w:rFonts w:ascii="Times New Roman" w:hAnsi="Times New Roman" w:cs="Times New Roman"/>
        </w:rPr>
        <w:t>reflections and ag</w:t>
      </w:r>
      <w:r w:rsidR="00524630">
        <w:rPr>
          <w:rFonts w:ascii="Times New Roman" w:hAnsi="Times New Roman" w:cs="Times New Roman"/>
        </w:rPr>
        <w:t xml:space="preserve">endas for action, </w:t>
      </w:r>
      <w:r w:rsidR="00F44B0C" w:rsidRPr="005167B5">
        <w:rPr>
          <w:rFonts w:ascii="Times New Roman" w:eastAsia="Calibri" w:hAnsi="Times New Roman" w:cs="Times New Roman"/>
          <w:bCs/>
        </w:rPr>
        <w:t>mediated by the</w:t>
      </w:r>
      <w:r w:rsidR="00196680">
        <w:rPr>
          <w:rFonts w:ascii="Times New Roman" w:eastAsia="Calibri" w:hAnsi="Times New Roman" w:cs="Times New Roman"/>
          <w:bCs/>
        </w:rPr>
        <w:t>ir</w:t>
      </w:r>
      <w:r w:rsidR="00F44B0C" w:rsidRPr="005167B5">
        <w:rPr>
          <w:rFonts w:ascii="Times New Roman" w:eastAsia="Calibri" w:hAnsi="Times New Roman" w:cs="Times New Roman"/>
          <w:bCs/>
        </w:rPr>
        <w:t xml:space="preserve"> unique institution</w:t>
      </w:r>
      <w:r w:rsidR="00196680">
        <w:rPr>
          <w:rFonts w:ascii="Times New Roman" w:eastAsia="Calibri" w:hAnsi="Times New Roman" w:cs="Times New Roman"/>
          <w:bCs/>
        </w:rPr>
        <w:t xml:space="preserve">al </w:t>
      </w:r>
      <w:r w:rsidR="00196680" w:rsidRPr="005167B5">
        <w:rPr>
          <w:rFonts w:ascii="Times New Roman" w:eastAsia="Calibri" w:hAnsi="Times New Roman" w:cs="Times New Roman"/>
          <w:bCs/>
        </w:rPr>
        <w:t>structures</w:t>
      </w:r>
      <w:r w:rsidR="00F44B0C" w:rsidRPr="005167B5">
        <w:rPr>
          <w:rFonts w:ascii="Times New Roman" w:eastAsia="Calibri" w:hAnsi="Times New Roman" w:cs="Times New Roman"/>
          <w:bCs/>
        </w:rPr>
        <w:t>, network</w:t>
      </w:r>
      <w:r w:rsidR="00196680">
        <w:rPr>
          <w:rFonts w:ascii="Times New Roman" w:eastAsia="Calibri" w:hAnsi="Times New Roman" w:cs="Times New Roman"/>
          <w:bCs/>
        </w:rPr>
        <w:t>s, and prior learning</w:t>
      </w:r>
      <w:r w:rsidR="00F44B0C" w:rsidRPr="005167B5">
        <w:rPr>
          <w:rFonts w:ascii="Times New Roman" w:eastAsia="Calibri" w:hAnsi="Times New Roman" w:cs="Times New Roman"/>
          <w:bCs/>
        </w:rPr>
        <w:t xml:space="preserve"> relations. </w:t>
      </w:r>
      <w:r w:rsidR="00AA73E1" w:rsidRPr="00F44B0C">
        <w:rPr>
          <w:rFonts w:ascii="Times New Roman" w:hAnsi="Times New Roman" w:cs="Times New Roman"/>
        </w:rPr>
        <w:t>The study sought</w:t>
      </w:r>
      <w:r w:rsidR="00CD713B" w:rsidRPr="00F44B0C">
        <w:rPr>
          <w:rFonts w:ascii="Times New Roman" w:hAnsi="Times New Roman" w:cs="Times New Roman"/>
        </w:rPr>
        <w:t xml:space="preserve"> to capture </w:t>
      </w:r>
      <w:r w:rsidR="00196680">
        <w:rPr>
          <w:rFonts w:ascii="Times New Roman" w:hAnsi="Times New Roman" w:cs="Times New Roman"/>
        </w:rPr>
        <w:t xml:space="preserve">these </w:t>
      </w:r>
      <w:r w:rsidR="00CD713B" w:rsidRPr="00F44B0C">
        <w:rPr>
          <w:rFonts w:ascii="Times New Roman" w:hAnsi="Times New Roman" w:cs="Times New Roman"/>
        </w:rPr>
        <w:t xml:space="preserve">narratives of their experiences </w:t>
      </w:r>
      <w:r w:rsidR="00196680">
        <w:rPr>
          <w:rFonts w:ascii="Times New Roman" w:hAnsi="Times New Roman" w:cs="Times New Roman"/>
        </w:rPr>
        <w:t>pu</w:t>
      </w:r>
      <w:r w:rsidR="003E5C84">
        <w:rPr>
          <w:rFonts w:ascii="Times New Roman" w:hAnsi="Times New Roman" w:cs="Times New Roman"/>
        </w:rPr>
        <w:t>r</w:t>
      </w:r>
      <w:r w:rsidR="00196680">
        <w:rPr>
          <w:rFonts w:ascii="Times New Roman" w:hAnsi="Times New Roman" w:cs="Times New Roman"/>
        </w:rPr>
        <w:t>suing</w:t>
      </w:r>
      <w:r w:rsidR="00CD713B" w:rsidRPr="00F44B0C">
        <w:rPr>
          <w:rFonts w:ascii="Times New Roman" w:hAnsi="Times New Roman" w:cs="Times New Roman"/>
        </w:rPr>
        <w:t xml:space="preserve"> an interpretive, critical rea</w:t>
      </w:r>
      <w:r w:rsidR="00F2173A">
        <w:rPr>
          <w:rFonts w:ascii="Times New Roman" w:hAnsi="Times New Roman" w:cs="Times New Roman"/>
        </w:rPr>
        <w:t xml:space="preserve">list perspective (Sayer, 1992; </w:t>
      </w:r>
      <w:proofErr w:type="spellStart"/>
      <w:r w:rsidR="00F2173A">
        <w:rPr>
          <w:rFonts w:ascii="Times New Roman" w:eastAsia="Calibri" w:hAnsi="Times New Roman" w:cs="Times New Roman"/>
          <w:bCs/>
        </w:rPr>
        <w:t>Dubin</w:t>
      </w:r>
      <w:proofErr w:type="spellEnd"/>
      <w:r w:rsidR="00F2173A">
        <w:rPr>
          <w:rFonts w:ascii="Times New Roman" w:eastAsia="Calibri" w:hAnsi="Times New Roman" w:cs="Times New Roman"/>
          <w:bCs/>
        </w:rPr>
        <w:t>, 1982</w:t>
      </w:r>
      <w:r w:rsidR="00CD713B" w:rsidRPr="00F44B0C">
        <w:rPr>
          <w:rFonts w:ascii="Times New Roman" w:eastAsia="Calibri" w:hAnsi="Times New Roman" w:cs="Times New Roman"/>
          <w:bCs/>
        </w:rPr>
        <w:t>).</w:t>
      </w:r>
      <w:r w:rsidR="00CD713B" w:rsidRPr="00F44B0C">
        <w:rPr>
          <w:rFonts w:ascii="Times New Roman" w:eastAsia="Calibri" w:hAnsi="Times New Roman" w:cs="Times New Roman"/>
          <w:b/>
          <w:bCs/>
        </w:rPr>
        <w:t xml:space="preserve"> </w:t>
      </w:r>
      <w:r w:rsidR="00CD713B" w:rsidRPr="00F2173A">
        <w:rPr>
          <w:rFonts w:ascii="Times New Roman" w:hAnsi="Times New Roman" w:cs="Times New Roman"/>
        </w:rPr>
        <w:t xml:space="preserve">This </w:t>
      </w:r>
      <w:r w:rsidR="00F967CB" w:rsidRPr="00F2173A">
        <w:rPr>
          <w:rFonts w:ascii="Times New Roman" w:hAnsi="Times New Roman" w:cs="Times New Roman"/>
        </w:rPr>
        <w:t xml:space="preserve">was </w:t>
      </w:r>
      <w:r w:rsidR="00CD713B" w:rsidRPr="00F2173A">
        <w:rPr>
          <w:rFonts w:ascii="Times New Roman" w:hAnsi="Times New Roman" w:cs="Times New Roman"/>
        </w:rPr>
        <w:t>a mixed-mode study</w:t>
      </w:r>
      <w:r w:rsidR="00F2173A">
        <w:rPr>
          <w:rFonts w:ascii="Times New Roman" w:hAnsi="Times New Roman" w:cs="Times New Roman"/>
        </w:rPr>
        <w:t xml:space="preserve"> using a</w:t>
      </w:r>
      <w:r w:rsidR="00CD713B" w:rsidRPr="00F2173A">
        <w:rPr>
          <w:rFonts w:ascii="Times New Roman" w:hAnsi="Times New Roman" w:cs="Times New Roman"/>
        </w:rPr>
        <w:t xml:space="preserve"> </w:t>
      </w:r>
      <w:r w:rsidR="00F967CB" w:rsidRPr="00F2173A">
        <w:rPr>
          <w:rFonts w:ascii="Times New Roman" w:hAnsi="Times New Roman" w:cs="Times New Roman"/>
        </w:rPr>
        <w:t>grounded theory approach</w:t>
      </w:r>
      <w:r w:rsidR="00F2173A">
        <w:rPr>
          <w:rFonts w:ascii="Times New Roman" w:hAnsi="Times New Roman" w:cs="Times New Roman"/>
        </w:rPr>
        <w:t xml:space="preserve"> </w:t>
      </w:r>
      <w:r w:rsidR="00CD713B" w:rsidRPr="00F2173A">
        <w:rPr>
          <w:rFonts w:ascii="Times New Roman" w:hAnsi="Times New Roman" w:cs="Times New Roman"/>
        </w:rPr>
        <w:fldChar w:fldCharType="begin"/>
      </w:r>
      <w:r w:rsidR="00CD713B" w:rsidRPr="00F2173A">
        <w:rPr>
          <w:rFonts w:ascii="Times New Roman" w:hAnsi="Times New Roman" w:cs="Times New Roman"/>
        </w:rPr>
        <w:instrText xml:space="preserve"> ADDIN EN.CITE &lt;EndNote&gt;&lt;Cite&gt;&lt;Author&gt;Strauss&lt;/Author&gt;&lt;Year&gt;1998&lt;/Year&gt;&lt;RecNum&gt;348&lt;/RecNum&gt;&lt;Suffix&gt;`, p.12&lt;/Suffix&gt;&lt;record&gt;&lt;rec-number&gt;348&lt;/rec-number&gt;&lt;foreign-keys&gt;&lt;key app="EN" db-id="pffz0d5agwdzznezp2rx5z98xddzpszer9xd"&gt;348&lt;/key&gt;&lt;/foreign-keys&gt;&lt;ref-type name="Book"&gt;6&lt;/ref-type&gt;&lt;contributors&gt;&lt;authors&gt;&lt;author&gt;Strauss, A &lt;/author&gt;&lt;author&gt;Corbin, J&lt;/author&gt;&lt;/authors&gt;&lt;/contributors&gt;&lt;titles&gt;&lt;title&gt;Basics of qualitative research&lt;/title&gt;&lt;/titles&gt;&lt;dates&gt;&lt;year&gt;1998&lt;/year&gt;&lt;/dates&gt;&lt;pub-location&gt;California&lt;/pub-location&gt;&lt;publisher&gt;Sage&lt;/publisher&gt;&lt;urls&gt;&lt;/urls&gt;&lt;/record&gt;&lt;/Cite&gt;&lt;/EndNote&gt;</w:instrText>
      </w:r>
      <w:r w:rsidR="00CD713B" w:rsidRPr="00F2173A">
        <w:rPr>
          <w:rFonts w:ascii="Times New Roman" w:hAnsi="Times New Roman" w:cs="Times New Roman"/>
        </w:rPr>
        <w:fldChar w:fldCharType="separate"/>
      </w:r>
      <w:r w:rsidR="00F2173A">
        <w:rPr>
          <w:rFonts w:ascii="Times New Roman" w:hAnsi="Times New Roman" w:cs="Times New Roman"/>
        </w:rPr>
        <w:t>(Strauss &amp; Corbin, 1998</w:t>
      </w:r>
      <w:r w:rsidR="00CD713B" w:rsidRPr="00F2173A">
        <w:rPr>
          <w:rFonts w:ascii="Times New Roman" w:hAnsi="Times New Roman" w:cs="Times New Roman"/>
        </w:rPr>
        <w:t>)</w:t>
      </w:r>
      <w:r w:rsidR="00CD713B" w:rsidRPr="00F2173A">
        <w:rPr>
          <w:rFonts w:ascii="Times New Roman" w:hAnsi="Times New Roman" w:cs="Times New Roman"/>
        </w:rPr>
        <w:fldChar w:fldCharType="end"/>
      </w:r>
      <w:r w:rsidR="00FF26EC">
        <w:rPr>
          <w:rFonts w:ascii="Times New Roman" w:hAnsi="Times New Roman" w:cs="Times New Roman"/>
        </w:rPr>
        <w:t>, to enable the key</w:t>
      </w:r>
      <w:r w:rsidR="00CD713B" w:rsidRPr="00F2173A">
        <w:rPr>
          <w:rFonts w:ascii="Times New Roman" w:hAnsi="Times New Roman" w:cs="Times New Roman"/>
        </w:rPr>
        <w:t xml:space="preserve"> concepts </w:t>
      </w:r>
      <w:r w:rsidR="00FF26EC">
        <w:rPr>
          <w:rFonts w:ascii="Times New Roman" w:hAnsi="Times New Roman" w:cs="Times New Roman"/>
        </w:rPr>
        <w:t xml:space="preserve">to emerge </w:t>
      </w:r>
      <w:r w:rsidR="00CD713B" w:rsidRPr="00F2173A">
        <w:rPr>
          <w:rFonts w:ascii="Times New Roman" w:hAnsi="Times New Roman" w:cs="Times New Roman"/>
        </w:rPr>
        <w:t>from the data</w:t>
      </w:r>
      <w:r w:rsidR="00106541">
        <w:rPr>
          <w:rFonts w:ascii="Times New Roman" w:hAnsi="Times New Roman" w:cs="Times New Roman"/>
        </w:rPr>
        <w:t xml:space="preserve"> (McConnell, 2002; </w:t>
      </w:r>
      <w:r w:rsidR="00CD713B" w:rsidRPr="00F2173A">
        <w:rPr>
          <w:rFonts w:ascii="Times New Roman" w:hAnsi="Times New Roman" w:cs="Times New Roman"/>
        </w:rPr>
        <w:fldChar w:fldCharType="begin"/>
      </w:r>
      <w:r w:rsidR="00CD713B" w:rsidRPr="00F2173A">
        <w:rPr>
          <w:rFonts w:ascii="Times New Roman" w:hAnsi="Times New Roman" w:cs="Times New Roman"/>
        </w:rPr>
        <w:instrText xml:space="preserve"> ADDIN EN.CITE &lt;EndNote&gt;&lt;Cite&gt;&lt;Author&gt;Clarke&lt;/Author&gt;&lt;Year&gt;1997&lt;/Year&gt;&lt;RecNum&gt;218&lt;/RecNum&gt;&lt;record&gt;&lt;rec-number&gt;218&lt;/rec-number&gt;&lt;foreign-keys&gt;&lt;key app="EN" db-id="pffz0d5agwdzznezp2rx5z98xddzpszer9xd"&gt;218&lt;/key&gt;&lt;/foreign-keys&gt;&lt;ref-type name="Book Section"&gt;5&lt;/ref-type&gt;&lt;contributors&gt;&lt;authors&gt;&lt;author&gt;Clarke, A.E.&lt;/author&gt;&lt;/authors&gt;&lt;secondary-authors&gt;&lt;author&gt;Strauss, A.; Corbin, J.&lt;/author&gt;&lt;/secondary-authors&gt;&lt;/contributors&gt;&lt;titles&gt;&lt;title&gt;A social worlds research adventure: The case of the reproductive science.&lt;/title&gt;&lt;secondary-title&gt;Grounded theory in practice&lt;/secondary-title&gt;&lt;/titles&gt;&lt;dates&gt;&lt;year&gt;1997&lt;/year&gt;&lt;/dates&gt;&lt;pub-location&gt;Thousand Oaks, CA&lt;/pub-location&gt;&lt;publisher&gt;Sage&lt;/publisher&gt;&lt;urls&gt;&lt;/urls&gt;&lt;/record&gt;&lt;/Cite&gt;&lt;/EndNote&gt;</w:instrText>
      </w:r>
      <w:r w:rsidR="00CD713B" w:rsidRPr="00F2173A">
        <w:rPr>
          <w:rFonts w:ascii="Times New Roman" w:hAnsi="Times New Roman" w:cs="Times New Roman"/>
        </w:rPr>
        <w:fldChar w:fldCharType="separate"/>
      </w:r>
      <w:r w:rsidR="00CD713B" w:rsidRPr="00F2173A">
        <w:rPr>
          <w:rFonts w:ascii="Times New Roman" w:hAnsi="Times New Roman" w:cs="Times New Roman"/>
        </w:rPr>
        <w:t>Clarke, 1997)</w:t>
      </w:r>
      <w:r w:rsidR="00CD713B" w:rsidRPr="00F2173A">
        <w:rPr>
          <w:rFonts w:ascii="Times New Roman" w:hAnsi="Times New Roman" w:cs="Times New Roman"/>
        </w:rPr>
        <w:fldChar w:fldCharType="end"/>
      </w:r>
      <w:r w:rsidR="00CD713B" w:rsidRPr="00F2173A">
        <w:rPr>
          <w:rFonts w:ascii="Times New Roman" w:hAnsi="Times New Roman" w:cs="Times New Roman"/>
        </w:rPr>
        <w:t>.</w:t>
      </w:r>
      <w:r w:rsidR="00F51FFF" w:rsidRPr="00F2173A">
        <w:rPr>
          <w:rFonts w:ascii="Times New Roman" w:hAnsi="Times New Roman" w:cs="Times New Roman"/>
        </w:rPr>
        <w:t xml:space="preserve"> </w:t>
      </w:r>
      <w:r w:rsidR="000E139C" w:rsidRPr="00F2173A">
        <w:rPr>
          <w:rFonts w:ascii="Times New Roman" w:hAnsi="Times New Roman" w:cs="Times New Roman"/>
        </w:rPr>
        <w:t xml:space="preserve">This paper focuses on </w:t>
      </w:r>
      <w:r w:rsidR="005F17E9" w:rsidRPr="00F2173A">
        <w:rPr>
          <w:rFonts w:ascii="Times New Roman" w:hAnsi="Times New Roman" w:cs="Times New Roman"/>
        </w:rPr>
        <w:t>emerging theme</w:t>
      </w:r>
      <w:r w:rsidR="00106541">
        <w:rPr>
          <w:rFonts w:ascii="Times New Roman" w:hAnsi="Times New Roman" w:cs="Times New Roman"/>
        </w:rPr>
        <w:t>s from the interim analysis of t</w:t>
      </w:r>
      <w:r w:rsidR="005F17E9" w:rsidRPr="00F2173A">
        <w:rPr>
          <w:rFonts w:ascii="Times New Roman" w:hAnsi="Times New Roman" w:cs="Times New Roman"/>
        </w:rPr>
        <w:t>he</w:t>
      </w:r>
      <w:r w:rsidR="000E139C" w:rsidRPr="00F2173A">
        <w:rPr>
          <w:rFonts w:ascii="Times New Roman" w:hAnsi="Times New Roman" w:cs="Times New Roman"/>
        </w:rPr>
        <w:t xml:space="preserve"> data</w:t>
      </w:r>
      <w:r w:rsidR="005F17E9" w:rsidRPr="00F2173A">
        <w:rPr>
          <w:rFonts w:ascii="Times New Roman" w:hAnsi="Times New Roman" w:cs="Times New Roman"/>
        </w:rPr>
        <w:t>.</w:t>
      </w:r>
      <w:r w:rsidR="00637FEB" w:rsidRPr="007621AD">
        <w:rPr>
          <w:rFonts w:ascii="Times New Roman" w:hAnsi="Times New Roman" w:cs="Times New Roman"/>
        </w:rPr>
        <w:t xml:space="preserve"> </w:t>
      </w:r>
      <w:r w:rsidR="008D21AF" w:rsidRPr="008864C6">
        <w:rPr>
          <w:rFonts w:ascii="Times New Roman" w:hAnsi="Times New Roman" w:cs="Times New Roman"/>
        </w:rPr>
        <w:t>The study used focus groups, semi structured interviews and questionnaires</w:t>
      </w:r>
      <w:r w:rsidR="000D3A5A" w:rsidRPr="008864C6">
        <w:rPr>
          <w:rFonts w:ascii="Times New Roman" w:hAnsi="Times New Roman" w:cs="Times New Roman"/>
        </w:rPr>
        <w:t xml:space="preserve">. The </w:t>
      </w:r>
      <w:r w:rsidR="0098270A" w:rsidRPr="008864C6">
        <w:rPr>
          <w:rFonts w:ascii="Times New Roman" w:hAnsi="Times New Roman" w:cs="Times New Roman"/>
        </w:rPr>
        <w:t>research</w:t>
      </w:r>
      <w:r w:rsidR="0032297D" w:rsidRPr="008864C6">
        <w:rPr>
          <w:rFonts w:ascii="Times New Roman" w:hAnsi="Times New Roman" w:cs="Times New Roman"/>
        </w:rPr>
        <w:t>ers</w:t>
      </w:r>
      <w:r w:rsidR="0098270A" w:rsidRPr="008864C6">
        <w:rPr>
          <w:rFonts w:ascii="Times New Roman" w:hAnsi="Times New Roman" w:cs="Times New Roman"/>
        </w:rPr>
        <w:t xml:space="preserve"> </w:t>
      </w:r>
      <w:r w:rsidR="0032297D" w:rsidRPr="008864C6">
        <w:rPr>
          <w:rFonts w:ascii="Times New Roman" w:hAnsi="Times New Roman" w:cs="Times New Roman"/>
        </w:rPr>
        <w:t xml:space="preserve">were </w:t>
      </w:r>
      <w:proofErr w:type="spellStart"/>
      <w:r w:rsidR="0098270A" w:rsidRPr="008864C6">
        <w:rPr>
          <w:rFonts w:ascii="Times New Roman" w:hAnsi="Times New Roman" w:cs="Times New Roman"/>
        </w:rPr>
        <w:t>accultura</w:t>
      </w:r>
      <w:r w:rsidR="00383828" w:rsidRPr="008864C6">
        <w:rPr>
          <w:rFonts w:ascii="Times New Roman" w:hAnsi="Times New Roman" w:cs="Times New Roman"/>
        </w:rPr>
        <w:t>l</w:t>
      </w:r>
      <w:r w:rsidR="0098270A" w:rsidRPr="008864C6">
        <w:rPr>
          <w:rFonts w:ascii="Times New Roman" w:hAnsi="Times New Roman" w:cs="Times New Roman"/>
        </w:rPr>
        <w:t>ised</w:t>
      </w:r>
      <w:proofErr w:type="spellEnd"/>
      <w:r w:rsidR="0032297D" w:rsidRPr="008864C6">
        <w:rPr>
          <w:rFonts w:ascii="Times New Roman" w:hAnsi="Times New Roman" w:cs="Times New Roman"/>
        </w:rPr>
        <w:t xml:space="preserve"> </w:t>
      </w:r>
      <w:r w:rsidR="0098270A" w:rsidRPr="008864C6">
        <w:rPr>
          <w:rFonts w:ascii="Times New Roman" w:hAnsi="Times New Roman" w:cs="Times New Roman"/>
        </w:rPr>
        <w:t>through interactions with the participants</w:t>
      </w:r>
      <w:r w:rsidR="0032297D" w:rsidRPr="008864C6">
        <w:rPr>
          <w:rFonts w:ascii="Times New Roman" w:hAnsi="Times New Roman" w:cs="Times New Roman"/>
        </w:rPr>
        <w:t xml:space="preserve"> during</w:t>
      </w:r>
      <w:r w:rsidR="0098270A" w:rsidRPr="008864C6">
        <w:rPr>
          <w:rFonts w:ascii="Times New Roman" w:hAnsi="Times New Roman" w:cs="Times New Roman"/>
        </w:rPr>
        <w:t xml:space="preserve"> </w:t>
      </w:r>
      <w:r w:rsidR="007D2966" w:rsidRPr="008864C6">
        <w:rPr>
          <w:rFonts w:ascii="Times New Roman" w:hAnsi="Times New Roman" w:cs="Times New Roman"/>
        </w:rPr>
        <w:t xml:space="preserve">interactive seminars, and previous experiences in China. </w:t>
      </w:r>
      <w:r w:rsidR="00355E96" w:rsidRPr="008864C6">
        <w:rPr>
          <w:rFonts w:ascii="Times New Roman" w:hAnsi="Times New Roman" w:cs="Times New Roman"/>
        </w:rPr>
        <w:t xml:space="preserve">The </w:t>
      </w:r>
      <w:r w:rsidR="00355E96" w:rsidRPr="008864C6">
        <w:rPr>
          <w:rFonts w:ascii="Times New Roman" w:hAnsi="Times New Roman" w:cs="Times New Roman"/>
          <w:i/>
        </w:rPr>
        <w:t xml:space="preserve">focus groups and </w:t>
      </w:r>
      <w:r w:rsidR="00C63B09" w:rsidRPr="008864C6">
        <w:rPr>
          <w:rFonts w:ascii="Times New Roman" w:hAnsi="Times New Roman" w:cs="Times New Roman"/>
        </w:rPr>
        <w:t>semi</w:t>
      </w:r>
      <w:r w:rsidR="00C63B09" w:rsidRPr="008864C6">
        <w:rPr>
          <w:rFonts w:ascii="Times New Roman" w:hAnsi="Times New Roman" w:cs="Times New Roman"/>
          <w:iCs/>
        </w:rPr>
        <w:t xml:space="preserve">-structured interviews </w:t>
      </w:r>
      <w:r w:rsidR="00C63B09" w:rsidRPr="008864C6">
        <w:rPr>
          <w:rFonts w:ascii="Times New Roman" w:hAnsi="Times New Roman" w:cs="Times New Roman"/>
        </w:rPr>
        <w:t xml:space="preserve">(Fontana &amp; Frey, 2008) </w:t>
      </w:r>
      <w:r w:rsidR="00355E96" w:rsidRPr="008864C6">
        <w:rPr>
          <w:rFonts w:ascii="Times New Roman" w:hAnsi="Times New Roman" w:cs="Times New Roman"/>
        </w:rPr>
        <w:t>were desig</w:t>
      </w:r>
      <w:r w:rsidR="00C91100" w:rsidRPr="008864C6">
        <w:rPr>
          <w:rFonts w:ascii="Times New Roman" w:hAnsi="Times New Roman" w:cs="Times New Roman"/>
        </w:rPr>
        <w:t>ned to explore similar areas</w:t>
      </w:r>
      <w:r w:rsidR="007D2966" w:rsidRPr="008864C6">
        <w:rPr>
          <w:rFonts w:ascii="Times New Roman" w:hAnsi="Times New Roman" w:cs="Times New Roman"/>
        </w:rPr>
        <w:t>,</w:t>
      </w:r>
      <w:r w:rsidR="00C91100" w:rsidRPr="008864C6">
        <w:rPr>
          <w:rFonts w:ascii="Times New Roman" w:hAnsi="Times New Roman" w:cs="Times New Roman"/>
        </w:rPr>
        <w:t xml:space="preserve"> but in tandem</w:t>
      </w:r>
      <w:r w:rsidR="00355E96" w:rsidRPr="008864C6">
        <w:rPr>
          <w:rFonts w:ascii="Times New Roman" w:hAnsi="Times New Roman" w:cs="Times New Roman"/>
        </w:rPr>
        <w:t xml:space="preserve"> provided the opportu</w:t>
      </w:r>
      <w:r w:rsidR="00C91100" w:rsidRPr="008864C6">
        <w:rPr>
          <w:rFonts w:ascii="Times New Roman" w:hAnsi="Times New Roman" w:cs="Times New Roman"/>
        </w:rPr>
        <w:t xml:space="preserve">nity for individuals to respond, </w:t>
      </w:r>
      <w:r w:rsidR="00355E96" w:rsidRPr="008864C6">
        <w:rPr>
          <w:rFonts w:ascii="Times New Roman" w:hAnsi="Times New Roman" w:cs="Times New Roman"/>
        </w:rPr>
        <w:t>and also to interact with colleagues</w:t>
      </w:r>
      <w:r w:rsidR="009E230C" w:rsidRPr="008864C6">
        <w:rPr>
          <w:rFonts w:ascii="Times New Roman" w:hAnsi="Times New Roman" w:cs="Times New Roman"/>
        </w:rPr>
        <w:t xml:space="preserve"> during </w:t>
      </w:r>
      <w:r w:rsidR="00C91100" w:rsidRPr="008864C6">
        <w:rPr>
          <w:rFonts w:ascii="Times New Roman" w:hAnsi="Times New Roman" w:cs="Times New Roman"/>
        </w:rPr>
        <w:t>reflections</w:t>
      </w:r>
      <w:r w:rsidR="00355E96" w:rsidRPr="008864C6">
        <w:rPr>
          <w:rFonts w:ascii="Times New Roman" w:hAnsi="Times New Roman" w:cs="Times New Roman"/>
        </w:rPr>
        <w:t>.</w:t>
      </w:r>
      <w:r w:rsidR="00E25BAA" w:rsidRPr="008864C6">
        <w:rPr>
          <w:rFonts w:ascii="Times New Roman" w:hAnsi="Times New Roman" w:cs="Times New Roman"/>
        </w:rPr>
        <w:t xml:space="preserve"> </w:t>
      </w:r>
      <w:r w:rsidR="007621AD" w:rsidRPr="008864C6">
        <w:rPr>
          <w:rFonts w:ascii="Times New Roman" w:hAnsi="Times New Roman" w:cs="Times New Roman"/>
        </w:rPr>
        <w:t>In t</w:t>
      </w:r>
      <w:r w:rsidR="00355E96" w:rsidRPr="008864C6">
        <w:rPr>
          <w:rFonts w:ascii="Times New Roman" w:hAnsi="Times New Roman" w:cs="Times New Roman"/>
        </w:rPr>
        <w:t xml:space="preserve">he </w:t>
      </w:r>
      <w:r w:rsidR="00355E96" w:rsidRPr="008864C6">
        <w:rPr>
          <w:rFonts w:ascii="Times New Roman" w:hAnsi="Times New Roman" w:cs="Times New Roman"/>
          <w:i/>
        </w:rPr>
        <w:t>questionnaires</w:t>
      </w:r>
      <w:r w:rsidR="00355E96" w:rsidRPr="008864C6">
        <w:rPr>
          <w:rFonts w:ascii="Times New Roman" w:hAnsi="Times New Roman" w:cs="Times New Roman"/>
        </w:rPr>
        <w:t xml:space="preserve"> we</w:t>
      </w:r>
      <w:r w:rsidR="000A1D2C" w:rsidRPr="008864C6">
        <w:rPr>
          <w:rFonts w:ascii="Times New Roman" w:hAnsi="Times New Roman" w:cs="Times New Roman"/>
        </w:rPr>
        <w:t xml:space="preserve"> collected</w:t>
      </w:r>
      <w:r w:rsidR="00355E96" w:rsidRPr="008864C6">
        <w:rPr>
          <w:rFonts w:ascii="Times New Roman" w:hAnsi="Times New Roman" w:cs="Times New Roman"/>
        </w:rPr>
        <w:t xml:space="preserve"> demogr</w:t>
      </w:r>
      <w:r w:rsidR="000A1D2C" w:rsidRPr="008864C6">
        <w:rPr>
          <w:rFonts w:ascii="Times New Roman" w:hAnsi="Times New Roman" w:cs="Times New Roman"/>
        </w:rPr>
        <w:t>aphic data for the study and responses</w:t>
      </w:r>
      <w:r w:rsidR="00A83772">
        <w:rPr>
          <w:rFonts w:ascii="Times New Roman" w:hAnsi="Times New Roman" w:cs="Times New Roman"/>
        </w:rPr>
        <w:t xml:space="preserve"> to 8</w:t>
      </w:r>
      <w:r w:rsidR="00E25BAA" w:rsidRPr="008864C6">
        <w:rPr>
          <w:rFonts w:ascii="Times New Roman" w:hAnsi="Times New Roman" w:cs="Times New Roman"/>
        </w:rPr>
        <w:t xml:space="preserve">7 </w:t>
      </w:r>
      <w:proofErr w:type="spellStart"/>
      <w:r w:rsidR="00E25BAA" w:rsidRPr="008864C6">
        <w:rPr>
          <w:rFonts w:ascii="Times New Roman" w:hAnsi="Times New Roman" w:cs="Times New Roman"/>
        </w:rPr>
        <w:t>L</w:t>
      </w:r>
      <w:r w:rsidR="0018082D" w:rsidRPr="008864C6">
        <w:rPr>
          <w:rFonts w:ascii="Times New Roman" w:hAnsi="Times New Roman" w:cs="Times New Roman"/>
        </w:rPr>
        <w:t>i</w:t>
      </w:r>
      <w:r w:rsidR="00A83772">
        <w:rPr>
          <w:rFonts w:ascii="Times New Roman" w:hAnsi="Times New Roman" w:cs="Times New Roman"/>
        </w:rPr>
        <w:t>c</w:t>
      </w:r>
      <w:r w:rsidR="0018082D" w:rsidRPr="008864C6">
        <w:rPr>
          <w:rFonts w:ascii="Times New Roman" w:hAnsi="Times New Roman" w:cs="Times New Roman"/>
        </w:rPr>
        <w:t>k</w:t>
      </w:r>
      <w:r w:rsidR="00A83772">
        <w:rPr>
          <w:rFonts w:ascii="Times New Roman" w:hAnsi="Times New Roman" w:cs="Times New Roman"/>
        </w:rPr>
        <w:t>e</w:t>
      </w:r>
      <w:r w:rsidR="00355E96" w:rsidRPr="008864C6">
        <w:rPr>
          <w:rFonts w:ascii="Times New Roman" w:hAnsi="Times New Roman" w:cs="Times New Roman"/>
        </w:rPr>
        <w:t>rt</w:t>
      </w:r>
      <w:proofErr w:type="spellEnd"/>
      <w:r w:rsidR="00355E96" w:rsidRPr="008864C6">
        <w:rPr>
          <w:rFonts w:ascii="Times New Roman" w:hAnsi="Times New Roman" w:cs="Times New Roman"/>
        </w:rPr>
        <w:t xml:space="preserve"> scaled </w:t>
      </w:r>
      <w:r w:rsidR="000A1D2C" w:rsidRPr="008864C6">
        <w:rPr>
          <w:rFonts w:ascii="Times New Roman" w:hAnsi="Times New Roman" w:cs="Times New Roman"/>
        </w:rPr>
        <w:t xml:space="preserve">questions </w:t>
      </w:r>
      <w:r w:rsidR="00355E96" w:rsidRPr="008864C6">
        <w:rPr>
          <w:rFonts w:ascii="Times New Roman" w:hAnsi="Times New Roman" w:cs="Times New Roman"/>
        </w:rPr>
        <w:t>about their pedagogic practice and beliefs</w:t>
      </w:r>
      <w:r w:rsidR="00E25BAA" w:rsidRPr="008864C6">
        <w:rPr>
          <w:rFonts w:ascii="Times New Roman" w:hAnsi="Times New Roman" w:cs="Times New Roman"/>
        </w:rPr>
        <w:t>,</w:t>
      </w:r>
      <w:r w:rsidR="008864C6" w:rsidRPr="008864C6">
        <w:rPr>
          <w:rFonts w:ascii="Times New Roman" w:hAnsi="Times New Roman" w:cs="Times New Roman"/>
        </w:rPr>
        <w:t xml:space="preserve"> with</w:t>
      </w:r>
      <w:r w:rsidR="006065FF" w:rsidRPr="008864C6">
        <w:rPr>
          <w:rFonts w:ascii="Times New Roman" w:hAnsi="Times New Roman" w:cs="Times New Roman"/>
        </w:rPr>
        <w:t xml:space="preserve"> </w:t>
      </w:r>
      <w:r w:rsidR="008864C6" w:rsidRPr="008864C6">
        <w:rPr>
          <w:rFonts w:ascii="Times New Roman" w:hAnsi="Times New Roman" w:cs="Times New Roman"/>
        </w:rPr>
        <w:t>o</w:t>
      </w:r>
      <w:r w:rsidR="006D3F78" w:rsidRPr="008864C6">
        <w:rPr>
          <w:rFonts w:ascii="Times New Roman" w:hAnsi="Times New Roman" w:cs="Times New Roman"/>
        </w:rPr>
        <w:t>pen</w:t>
      </w:r>
      <w:r w:rsidR="00E25BAA" w:rsidRPr="008864C6">
        <w:rPr>
          <w:rFonts w:ascii="Times New Roman" w:hAnsi="Times New Roman" w:cs="Times New Roman"/>
        </w:rPr>
        <w:t>-</w:t>
      </w:r>
      <w:r w:rsidR="00355E96" w:rsidRPr="008864C6">
        <w:rPr>
          <w:rFonts w:ascii="Times New Roman" w:hAnsi="Times New Roman" w:cs="Times New Roman"/>
        </w:rPr>
        <w:t xml:space="preserve">ended questions focused </w:t>
      </w:r>
      <w:r w:rsidR="006D3F78" w:rsidRPr="008864C6">
        <w:rPr>
          <w:rFonts w:ascii="Times New Roman" w:hAnsi="Times New Roman" w:cs="Times New Roman"/>
        </w:rPr>
        <w:t xml:space="preserve">on </w:t>
      </w:r>
      <w:r w:rsidR="008864C6" w:rsidRPr="008864C6">
        <w:rPr>
          <w:rFonts w:ascii="Times New Roman" w:hAnsi="Times New Roman" w:cs="Times New Roman"/>
        </w:rPr>
        <w:t>what they intended to</w:t>
      </w:r>
      <w:r w:rsidR="00355E96" w:rsidRPr="008864C6">
        <w:rPr>
          <w:rFonts w:ascii="Times New Roman" w:hAnsi="Times New Roman" w:cs="Times New Roman"/>
        </w:rPr>
        <w:t xml:space="preserve"> adapt and change.</w:t>
      </w:r>
    </w:p>
    <w:p w14:paraId="668F5B58" w14:textId="77777777" w:rsidR="00B0576D" w:rsidRPr="006065FF" w:rsidRDefault="00B0576D" w:rsidP="00EA27F4">
      <w:pPr>
        <w:pStyle w:val="NoteLevel1"/>
        <w:jc w:val="both"/>
        <w:rPr>
          <w:rFonts w:ascii="Times New Roman" w:hAnsi="Times New Roman" w:cs="Times New Roman"/>
        </w:rPr>
      </w:pPr>
    </w:p>
    <w:p w14:paraId="20DDCA1A" w14:textId="50BD9281" w:rsidR="0040166E" w:rsidRPr="00E63353" w:rsidRDefault="008864C6" w:rsidP="00EA27F4">
      <w:pPr>
        <w:pStyle w:val="NoteLevel1"/>
        <w:jc w:val="both"/>
        <w:rPr>
          <w:rFonts w:ascii="Times New Roman" w:hAnsi="Times New Roman" w:cs="Times New Roman"/>
          <w:kern w:val="36"/>
          <w:lang w:val="en-US"/>
        </w:rPr>
      </w:pPr>
      <w:r w:rsidRPr="007621AD">
        <w:rPr>
          <w:rFonts w:ascii="Times New Roman" w:hAnsi="Times New Roman" w:cs="Times New Roman"/>
        </w:rPr>
        <w:t xml:space="preserve">One of the critical fieldwork issues with this study was the restrictive use of English by the participants, particularly on their arrival. There was a high probability that limited English expression and erroneous translation might impact on the validity of the study. This was ameliorated by the research and delivery team including two native language speakers, and by employing a research assistant who was bilingual and detached from the programme delivery. This ensured participants relaxed into their own </w:t>
      </w:r>
      <w:proofErr w:type="gramStart"/>
      <w:r w:rsidRPr="007621AD">
        <w:rPr>
          <w:rFonts w:ascii="Times New Roman" w:hAnsi="Times New Roman" w:cs="Times New Roman"/>
        </w:rPr>
        <w:t>language, and</w:t>
      </w:r>
      <w:proofErr w:type="gramEnd"/>
      <w:r w:rsidRPr="007621AD">
        <w:rPr>
          <w:rFonts w:ascii="Times New Roman" w:hAnsi="Times New Roman" w:cs="Times New Roman"/>
        </w:rPr>
        <w:t xml:space="preserve"> conversed outside the training session with a native speaker. </w:t>
      </w:r>
      <w:r w:rsidR="008724B3" w:rsidRPr="00D7639A">
        <w:rPr>
          <w:rFonts w:ascii="Times New Roman" w:hAnsi="Times New Roman" w:cs="Times New Roman"/>
        </w:rPr>
        <w:t xml:space="preserve">Interviews </w:t>
      </w:r>
      <w:r w:rsidR="00383828" w:rsidRPr="00D7639A">
        <w:rPr>
          <w:rFonts w:ascii="Times New Roman" w:hAnsi="Times New Roman" w:cs="Times New Roman"/>
        </w:rPr>
        <w:t>and focus groups were held at multiple location</w:t>
      </w:r>
      <w:r w:rsidR="00C56ED8">
        <w:rPr>
          <w:rFonts w:ascii="Times New Roman" w:hAnsi="Times New Roman" w:cs="Times New Roman"/>
        </w:rPr>
        <w:t>s</w:t>
      </w:r>
      <w:r w:rsidR="00383828" w:rsidRPr="00D7639A">
        <w:rPr>
          <w:rFonts w:ascii="Times New Roman" w:hAnsi="Times New Roman" w:cs="Times New Roman"/>
        </w:rPr>
        <w:t xml:space="preserve"> for the convenience of the partic</w:t>
      </w:r>
      <w:r w:rsidR="008067AA" w:rsidRPr="00D7639A">
        <w:rPr>
          <w:rFonts w:ascii="Times New Roman" w:hAnsi="Times New Roman" w:cs="Times New Roman"/>
        </w:rPr>
        <w:t>i</w:t>
      </w:r>
      <w:r w:rsidR="00383828" w:rsidRPr="00D7639A">
        <w:rPr>
          <w:rFonts w:ascii="Times New Roman" w:hAnsi="Times New Roman" w:cs="Times New Roman"/>
        </w:rPr>
        <w:t>pants and often away from University premises to enable reflective space.</w:t>
      </w:r>
      <w:r w:rsidR="008067AA" w:rsidRPr="00D7639A">
        <w:rPr>
          <w:rFonts w:ascii="Times New Roman" w:hAnsi="Times New Roman" w:cs="Times New Roman"/>
        </w:rPr>
        <w:t xml:space="preserve"> The interactions </w:t>
      </w:r>
      <w:r w:rsidR="008724B3" w:rsidRPr="00D7639A">
        <w:rPr>
          <w:rFonts w:ascii="Times New Roman" w:hAnsi="Times New Roman" w:cs="Times New Roman"/>
        </w:rPr>
        <w:t>were</w:t>
      </w:r>
      <w:r w:rsidR="00383828" w:rsidRPr="00D7639A">
        <w:rPr>
          <w:rFonts w:ascii="Times New Roman" w:hAnsi="Times New Roman" w:cs="Times New Roman"/>
        </w:rPr>
        <w:t xml:space="preserve"> </w:t>
      </w:r>
      <w:r w:rsidR="00CD713B" w:rsidRPr="00D7639A">
        <w:rPr>
          <w:rFonts w:ascii="Times New Roman" w:hAnsi="Times New Roman" w:cs="Times New Roman"/>
        </w:rPr>
        <w:t>audio recorded with the permission of participants, fully transcribed and then checked for errors and paralinguis</w:t>
      </w:r>
      <w:r w:rsidR="00FA601F" w:rsidRPr="00D7639A">
        <w:rPr>
          <w:rFonts w:ascii="Times New Roman" w:hAnsi="Times New Roman" w:cs="Times New Roman"/>
        </w:rPr>
        <w:t>tic information. Follow-up discussions</w:t>
      </w:r>
      <w:r w:rsidR="00CD713B" w:rsidRPr="00D7639A">
        <w:rPr>
          <w:rFonts w:ascii="Times New Roman" w:hAnsi="Times New Roman" w:cs="Times New Roman"/>
        </w:rPr>
        <w:t xml:space="preserve"> </w:t>
      </w:r>
      <w:r w:rsidR="00FA601F" w:rsidRPr="00D7639A">
        <w:rPr>
          <w:rFonts w:ascii="Times New Roman" w:hAnsi="Times New Roman" w:cs="Times New Roman"/>
        </w:rPr>
        <w:t xml:space="preserve">were </w:t>
      </w:r>
      <w:r w:rsidR="00CD713B" w:rsidRPr="00D7639A">
        <w:rPr>
          <w:rFonts w:ascii="Times New Roman" w:hAnsi="Times New Roman" w:cs="Times New Roman"/>
        </w:rPr>
        <w:t>conducted where necessary</w:t>
      </w:r>
      <w:r w:rsidR="00FA601F" w:rsidRPr="00D7639A">
        <w:rPr>
          <w:rFonts w:ascii="Times New Roman" w:hAnsi="Times New Roman" w:cs="Times New Roman"/>
        </w:rPr>
        <w:t xml:space="preserve"> for clarification purposes. The data was</w:t>
      </w:r>
      <w:r w:rsidR="00CD713B" w:rsidRPr="00D7639A">
        <w:rPr>
          <w:rFonts w:ascii="Times New Roman" w:hAnsi="Times New Roman" w:cs="Times New Roman"/>
        </w:rPr>
        <w:t xml:space="preserve"> analysed using a template approach (Miles &amp; Huberman, 1994), analysing the text through the use of a “guide” consisting</w:t>
      </w:r>
      <w:r w:rsidR="006F2D80">
        <w:rPr>
          <w:rFonts w:ascii="Times New Roman" w:hAnsi="Times New Roman" w:cs="Times New Roman"/>
        </w:rPr>
        <w:t xml:space="preserve"> of a number of relevant themes </w:t>
      </w:r>
      <w:r w:rsidR="000E5F4C">
        <w:rPr>
          <w:rFonts w:ascii="Times New Roman" w:hAnsi="Times New Roman" w:cs="Times New Roman"/>
        </w:rPr>
        <w:t>(</w:t>
      </w:r>
      <w:proofErr w:type="spellStart"/>
      <w:r w:rsidR="000E5F4C">
        <w:rPr>
          <w:rFonts w:ascii="Times New Roman" w:hAnsi="Times New Roman" w:cs="Times New Roman"/>
        </w:rPr>
        <w:t>Gurbich</w:t>
      </w:r>
      <w:proofErr w:type="spellEnd"/>
      <w:r w:rsidR="000E5F4C">
        <w:rPr>
          <w:rFonts w:ascii="Times New Roman" w:hAnsi="Times New Roman" w:cs="Times New Roman"/>
        </w:rPr>
        <w:t xml:space="preserve">, 2007, </w:t>
      </w:r>
      <w:r w:rsidR="00CD713B" w:rsidRPr="00D7639A">
        <w:rPr>
          <w:rFonts w:ascii="Times New Roman" w:hAnsi="Times New Roman" w:cs="Times New Roman"/>
        </w:rPr>
        <w:lastRenderedPageBreak/>
        <w:t xml:space="preserve">Eisenhardt, 1989; </w:t>
      </w:r>
      <w:r w:rsidR="00CD713B" w:rsidRPr="00D7639A">
        <w:rPr>
          <w:rFonts w:ascii="Times New Roman" w:hAnsi="Times New Roman" w:cs="Times New Roman"/>
          <w:lang w:val="en-GB"/>
        </w:rPr>
        <w:t xml:space="preserve">Eisenhardt &amp; </w:t>
      </w:r>
      <w:proofErr w:type="spellStart"/>
      <w:r w:rsidR="00CD713B" w:rsidRPr="00D7639A">
        <w:rPr>
          <w:rFonts w:ascii="Times New Roman" w:hAnsi="Times New Roman" w:cs="Times New Roman"/>
          <w:lang w:val="en-GB"/>
        </w:rPr>
        <w:t>Graebner</w:t>
      </w:r>
      <w:proofErr w:type="spellEnd"/>
      <w:r w:rsidR="00CD713B" w:rsidRPr="00D7639A">
        <w:rPr>
          <w:rFonts w:ascii="Times New Roman" w:hAnsi="Times New Roman" w:cs="Times New Roman"/>
          <w:lang w:val="en-GB"/>
        </w:rPr>
        <w:t>, 2007; Yin, 2003)</w:t>
      </w:r>
      <w:r w:rsidR="000E5F4C">
        <w:rPr>
          <w:rFonts w:ascii="Times New Roman" w:hAnsi="Times New Roman" w:cs="Times New Roman"/>
          <w:lang w:val="en-GB"/>
        </w:rPr>
        <w:t>.</w:t>
      </w:r>
      <w:r w:rsidR="00FA601F" w:rsidRPr="00D7639A">
        <w:rPr>
          <w:rFonts w:ascii="Times New Roman" w:hAnsi="Times New Roman" w:cs="Times New Roman"/>
        </w:rPr>
        <w:t xml:space="preserve"> The analysis </w:t>
      </w:r>
      <w:r w:rsidR="00CD713B" w:rsidRPr="00D7639A">
        <w:rPr>
          <w:rFonts w:ascii="Times New Roman" w:hAnsi="Times New Roman" w:cs="Times New Roman"/>
        </w:rPr>
        <w:t>benefit</w:t>
      </w:r>
      <w:r w:rsidR="000E5F4C">
        <w:rPr>
          <w:rFonts w:ascii="Times New Roman" w:hAnsi="Times New Roman" w:cs="Times New Roman"/>
        </w:rPr>
        <w:t>ed</w:t>
      </w:r>
      <w:r w:rsidR="00CD713B" w:rsidRPr="00D7639A">
        <w:rPr>
          <w:rFonts w:ascii="Times New Roman" w:hAnsi="Times New Roman" w:cs="Times New Roman"/>
        </w:rPr>
        <w:t xml:space="preserve"> from etic and emic perspectives</w:t>
      </w:r>
      <w:r w:rsidR="00FA601F" w:rsidRPr="00D7639A">
        <w:rPr>
          <w:rFonts w:ascii="Times New Roman" w:hAnsi="Times New Roman" w:cs="Times New Roman"/>
        </w:rPr>
        <w:t xml:space="preserve"> of </w:t>
      </w:r>
      <w:r w:rsidR="00A0736D" w:rsidRPr="00D7639A">
        <w:rPr>
          <w:rFonts w:ascii="Times New Roman" w:hAnsi="Times New Roman" w:cs="Times New Roman"/>
        </w:rPr>
        <w:t>the researchers</w:t>
      </w:r>
      <w:r w:rsidR="00CD713B" w:rsidRPr="00D7639A">
        <w:rPr>
          <w:rFonts w:ascii="Times New Roman" w:hAnsi="Times New Roman" w:cs="Times New Roman"/>
        </w:rPr>
        <w:t>, using dual independent theme construction and resolution, with participants subsequently involved in validating the emerging outcomes.</w:t>
      </w:r>
      <w:r w:rsidR="00A0736D" w:rsidRPr="00D7639A">
        <w:rPr>
          <w:rFonts w:ascii="Times New Roman" w:hAnsi="Times New Roman" w:cs="Times New Roman"/>
        </w:rPr>
        <w:t xml:space="preserve"> </w:t>
      </w:r>
      <w:r w:rsidR="00980F9A" w:rsidRPr="00980F9A">
        <w:rPr>
          <w:rFonts w:ascii="Times New Roman" w:hAnsi="Times New Roman" w:cs="Times New Roman"/>
        </w:rPr>
        <w:t>Etic perceptions are those made by observers from outside the culture, with less empathy for the culture and less understanding of the culture, but with more objectivity. In contrast, emic perceptions are those from within the culture, where local knowledge aids explanation but may lack the detachment of a more objective stance. Both perceptions are valid, but come from using different lenses, t</w:t>
      </w:r>
      <w:r w:rsidR="00102FAA">
        <w:rPr>
          <w:rFonts w:ascii="Times New Roman" w:hAnsi="Times New Roman" w:cs="Times New Roman"/>
        </w:rPr>
        <w:t>h</w:t>
      </w:r>
      <w:r w:rsidR="00980F9A" w:rsidRPr="00980F9A">
        <w:rPr>
          <w:rFonts w:ascii="Times New Roman" w:hAnsi="Times New Roman" w:cs="Times New Roman"/>
        </w:rPr>
        <w:t>e combination of both is valuable.</w:t>
      </w:r>
      <w:r w:rsidR="00980F9A">
        <w:rPr>
          <w:i/>
        </w:rPr>
        <w:t xml:space="preserve"> </w:t>
      </w:r>
      <w:r w:rsidR="0040166E" w:rsidRPr="00E63353">
        <w:rPr>
          <w:rFonts w:ascii="Times New Roman" w:hAnsi="Times New Roman" w:cs="Times New Roman"/>
        </w:rPr>
        <w:t>Participation was voluntary as agreed in the ethics application. Participants had multiple options for contributing through questionnaires, focus groups and interviews. We gained above 80% participation and illness and language skills may have curtailed some engagement. Fluency to describe issues might have been a barrier in some cases but the use of a Chinese-speaking interviewer and the option to talk in their first language assisted in gaining participation. It is possible some participants were culturally resistant to both western learning and culture. In contrast, several lecturers had lived and worked abroad in foreign universities.</w:t>
      </w:r>
    </w:p>
    <w:p w14:paraId="618F96A6" w14:textId="28386843" w:rsidR="0015189C" w:rsidRPr="00637FEB" w:rsidRDefault="006F2D80" w:rsidP="00EA27F4">
      <w:pPr>
        <w:pStyle w:val="NoteLevel1"/>
        <w:jc w:val="both"/>
        <w:rPr>
          <w:rFonts w:ascii="Times New Roman" w:hAnsi="Times New Roman" w:cs="Times New Roman"/>
          <w:b/>
          <w:color w:val="181818"/>
          <w:lang w:val="en-US"/>
        </w:rPr>
      </w:pPr>
      <w:r>
        <w:rPr>
          <w:rFonts w:ascii="Times New Roman" w:hAnsi="Times New Roman" w:cs="Times New Roman"/>
          <w:b/>
          <w:color w:val="181818"/>
          <w:lang w:val="en-US"/>
        </w:rPr>
        <w:br w:type="page"/>
      </w:r>
      <w:r w:rsidR="00FC478E" w:rsidRPr="00D7639A">
        <w:rPr>
          <w:rFonts w:ascii="Times New Roman" w:hAnsi="Times New Roman" w:cs="Times New Roman"/>
          <w:b/>
          <w:color w:val="181818"/>
          <w:lang w:val="en-US"/>
        </w:rPr>
        <w:lastRenderedPageBreak/>
        <w:t>Findings</w:t>
      </w:r>
    </w:p>
    <w:p w14:paraId="4A186F37" w14:textId="1D80B29A" w:rsidR="0079483D" w:rsidRPr="00BE200A" w:rsidRDefault="007158E2" w:rsidP="00EA27F4">
      <w:pPr>
        <w:pStyle w:val="NoteLevel1"/>
        <w:jc w:val="both"/>
        <w:rPr>
          <w:rFonts w:ascii="Times New Roman" w:hAnsi="Times New Roman" w:cs="Times New Roman"/>
          <w:color w:val="181818"/>
          <w:lang w:val="en-US"/>
        </w:rPr>
      </w:pPr>
      <w:r>
        <w:rPr>
          <w:rFonts w:ascii="Times New Roman" w:hAnsi="Times New Roman" w:cs="Times New Roman"/>
          <w:color w:val="181818"/>
          <w:lang w:val="en-US"/>
        </w:rPr>
        <w:t xml:space="preserve">This section </w:t>
      </w:r>
      <w:r w:rsidR="002751F2">
        <w:rPr>
          <w:rFonts w:ascii="Times New Roman" w:hAnsi="Times New Roman" w:cs="Times New Roman"/>
          <w:color w:val="181818"/>
          <w:lang w:val="en-US"/>
        </w:rPr>
        <w:t>provide</w:t>
      </w:r>
      <w:r>
        <w:rPr>
          <w:rFonts w:ascii="Times New Roman" w:hAnsi="Times New Roman" w:cs="Times New Roman"/>
          <w:color w:val="181818"/>
          <w:lang w:val="en-US"/>
        </w:rPr>
        <w:t>s</w:t>
      </w:r>
      <w:r w:rsidR="002751F2">
        <w:rPr>
          <w:rFonts w:ascii="Times New Roman" w:hAnsi="Times New Roman" w:cs="Times New Roman"/>
          <w:color w:val="181818"/>
          <w:lang w:val="en-US"/>
        </w:rPr>
        <w:t xml:space="preserve"> an overview of the key themes emerging from the interim analysis of</w:t>
      </w:r>
      <w:r>
        <w:rPr>
          <w:rFonts w:ascii="Times New Roman" w:hAnsi="Times New Roman" w:cs="Times New Roman"/>
          <w:color w:val="181818"/>
          <w:lang w:val="en-US"/>
        </w:rPr>
        <w:t xml:space="preserve"> the data.</w:t>
      </w:r>
      <w:r w:rsidR="007B6799">
        <w:rPr>
          <w:rFonts w:ascii="Times New Roman" w:hAnsi="Times New Roman" w:cs="Times New Roman"/>
          <w:color w:val="181818"/>
          <w:lang w:val="en-US"/>
        </w:rPr>
        <w:t xml:space="preserve"> </w:t>
      </w:r>
      <w:r w:rsidR="002140E1">
        <w:rPr>
          <w:rFonts w:ascii="Times New Roman" w:hAnsi="Times New Roman" w:cs="Times New Roman"/>
          <w:color w:val="181818"/>
          <w:lang w:val="en-US"/>
        </w:rPr>
        <w:t>Subsequent papers will examine the questionnaire responses and integrate the full data</w:t>
      </w:r>
      <w:r w:rsidR="00BE200A">
        <w:rPr>
          <w:rFonts w:ascii="Times New Roman" w:hAnsi="Times New Roman" w:cs="Times New Roman"/>
          <w:color w:val="181818"/>
          <w:lang w:val="en-US"/>
        </w:rPr>
        <w:t xml:space="preserve"> analysis</w:t>
      </w:r>
      <w:r w:rsidR="002140E1">
        <w:rPr>
          <w:rFonts w:ascii="Times New Roman" w:hAnsi="Times New Roman" w:cs="Times New Roman"/>
          <w:color w:val="181818"/>
          <w:lang w:val="en-US"/>
        </w:rPr>
        <w:t>.</w:t>
      </w:r>
      <w:r w:rsidR="002751F2">
        <w:rPr>
          <w:rFonts w:ascii="Times New Roman" w:hAnsi="Times New Roman" w:cs="Times New Roman"/>
          <w:color w:val="181818"/>
          <w:lang w:val="en-US"/>
        </w:rPr>
        <w:t xml:space="preserve"> </w:t>
      </w:r>
      <w:r w:rsidR="009C0BBE">
        <w:rPr>
          <w:rFonts w:ascii="Times New Roman" w:hAnsi="Times New Roman" w:cs="Times New Roman"/>
          <w:color w:val="181818"/>
          <w:lang w:val="en-US"/>
        </w:rPr>
        <w:t xml:space="preserve">The focus </w:t>
      </w:r>
      <w:r w:rsidR="00B768D7">
        <w:rPr>
          <w:rFonts w:ascii="Times New Roman" w:hAnsi="Times New Roman" w:cs="Times New Roman"/>
          <w:color w:val="181818"/>
          <w:lang w:val="en-US"/>
        </w:rPr>
        <w:t xml:space="preserve">here </w:t>
      </w:r>
      <w:r w:rsidR="009C0BBE">
        <w:rPr>
          <w:rFonts w:ascii="Times New Roman" w:hAnsi="Times New Roman" w:cs="Times New Roman"/>
          <w:color w:val="181818"/>
          <w:lang w:val="en-US"/>
        </w:rPr>
        <w:t>is</w:t>
      </w:r>
      <w:r w:rsidR="00F64BFC" w:rsidRPr="00D7639A">
        <w:rPr>
          <w:rFonts w:ascii="Times New Roman" w:hAnsi="Times New Roman" w:cs="Times New Roman"/>
          <w:color w:val="181818"/>
          <w:lang w:val="en-US"/>
        </w:rPr>
        <w:t xml:space="preserve"> on the </w:t>
      </w:r>
      <w:r w:rsidR="009C0BBE">
        <w:rPr>
          <w:rFonts w:ascii="Times New Roman" w:hAnsi="Times New Roman" w:cs="Times New Roman"/>
          <w:color w:val="181818"/>
          <w:lang w:val="en-US"/>
        </w:rPr>
        <w:t>participants</w:t>
      </w:r>
      <w:r w:rsidR="00BE200A">
        <w:rPr>
          <w:rFonts w:ascii="Times New Roman" w:hAnsi="Times New Roman" w:cs="Times New Roman"/>
          <w:color w:val="181818"/>
          <w:lang w:val="en-US"/>
        </w:rPr>
        <w:t>’</w:t>
      </w:r>
      <w:r w:rsidR="00B768D7">
        <w:rPr>
          <w:rFonts w:ascii="Times New Roman" w:hAnsi="Times New Roman" w:cs="Times New Roman"/>
          <w:color w:val="181818"/>
          <w:lang w:val="en-US"/>
        </w:rPr>
        <w:t xml:space="preserve"> perceptions of the</w:t>
      </w:r>
      <w:r w:rsidR="009C0BBE">
        <w:rPr>
          <w:rFonts w:ascii="Times New Roman" w:hAnsi="Times New Roman" w:cs="Times New Roman"/>
          <w:color w:val="181818"/>
          <w:lang w:val="en-US"/>
        </w:rPr>
        <w:t xml:space="preserve"> </w:t>
      </w:r>
      <w:r w:rsidR="00F52EBF">
        <w:rPr>
          <w:rFonts w:ascii="Times New Roman" w:hAnsi="Times New Roman" w:cs="Times New Roman"/>
          <w:color w:val="181818"/>
          <w:lang w:val="en-US"/>
        </w:rPr>
        <w:t>contrast</w:t>
      </w:r>
      <w:r w:rsidR="00F64BFC" w:rsidRPr="00D7639A">
        <w:rPr>
          <w:rFonts w:ascii="Times New Roman" w:hAnsi="Times New Roman" w:cs="Times New Roman"/>
          <w:color w:val="181818"/>
          <w:lang w:val="en-US"/>
        </w:rPr>
        <w:t xml:space="preserve"> between the </w:t>
      </w:r>
      <w:r w:rsidR="00BE200A">
        <w:rPr>
          <w:rFonts w:ascii="Times New Roman" w:hAnsi="Times New Roman" w:cs="Times New Roman"/>
          <w:color w:val="181818"/>
          <w:lang w:val="en-US"/>
        </w:rPr>
        <w:t xml:space="preserve">two </w:t>
      </w:r>
      <w:proofErr w:type="spellStart"/>
      <w:r w:rsidR="00BE200A">
        <w:rPr>
          <w:rFonts w:ascii="Times New Roman" w:hAnsi="Times New Roman" w:cs="Times New Roman"/>
          <w:color w:val="181818"/>
          <w:lang w:val="en-US"/>
        </w:rPr>
        <w:t>H.Ed</w:t>
      </w:r>
      <w:proofErr w:type="spellEnd"/>
      <w:r w:rsidR="00BE200A">
        <w:rPr>
          <w:rFonts w:ascii="Times New Roman" w:hAnsi="Times New Roman" w:cs="Times New Roman"/>
          <w:color w:val="181818"/>
          <w:lang w:val="en-US"/>
        </w:rPr>
        <w:t xml:space="preserve">. </w:t>
      </w:r>
      <w:r w:rsidR="00F64BFC" w:rsidRPr="00D7639A">
        <w:rPr>
          <w:rFonts w:ascii="Times New Roman" w:hAnsi="Times New Roman" w:cs="Times New Roman"/>
          <w:color w:val="181818"/>
          <w:lang w:val="en-US"/>
        </w:rPr>
        <w:t>systems and the changes</w:t>
      </w:r>
      <w:r w:rsidR="00F52EBF">
        <w:rPr>
          <w:rFonts w:ascii="Times New Roman" w:hAnsi="Times New Roman" w:cs="Times New Roman"/>
          <w:color w:val="181818"/>
          <w:lang w:val="en-US"/>
        </w:rPr>
        <w:t xml:space="preserve"> in practice they intend to translate and integrate on their return</w:t>
      </w:r>
      <w:r w:rsidR="002A47F7">
        <w:rPr>
          <w:rFonts w:ascii="Times New Roman" w:hAnsi="Times New Roman" w:cs="Times New Roman"/>
          <w:color w:val="181818"/>
          <w:lang w:val="en-US"/>
        </w:rPr>
        <w:t>.</w:t>
      </w:r>
      <w:r w:rsidR="00BE200A">
        <w:rPr>
          <w:rFonts w:ascii="Times New Roman" w:hAnsi="Times New Roman" w:cs="Times New Roman"/>
          <w:color w:val="181818"/>
          <w:lang w:val="en-US"/>
        </w:rPr>
        <w:t xml:space="preserve"> </w:t>
      </w:r>
      <w:r w:rsidR="00533B5F" w:rsidRPr="00BE200A">
        <w:rPr>
          <w:rFonts w:ascii="Times New Roman" w:hAnsi="Times New Roman" w:cs="Times New Roman"/>
        </w:rPr>
        <w:t xml:space="preserve">China has invested heavily in education in general, and in higher education in particular, to meet </w:t>
      </w:r>
      <w:r w:rsidR="00AD1A37">
        <w:rPr>
          <w:rFonts w:ascii="Times New Roman" w:hAnsi="Times New Roman" w:cs="Times New Roman"/>
        </w:rPr>
        <w:t>the needs and aspirations of a rapidly growing middle-</w:t>
      </w:r>
      <w:r w:rsidR="00533B5F" w:rsidRPr="00BE200A">
        <w:rPr>
          <w:rFonts w:ascii="Times New Roman" w:hAnsi="Times New Roman" w:cs="Times New Roman"/>
        </w:rPr>
        <w:t>class. However, educational</w:t>
      </w:r>
      <w:r w:rsidR="00AD1A37">
        <w:rPr>
          <w:rFonts w:ascii="Times New Roman" w:hAnsi="Times New Roman" w:cs="Times New Roman"/>
        </w:rPr>
        <w:t xml:space="preserve"> pedagogy is a deeply contested area where</w:t>
      </w:r>
      <w:r w:rsidR="00533B5F" w:rsidRPr="00BE200A">
        <w:rPr>
          <w:rFonts w:ascii="Times New Roman" w:hAnsi="Times New Roman" w:cs="Times New Roman"/>
        </w:rPr>
        <w:t xml:space="preserve"> opposing view</w:t>
      </w:r>
      <w:r w:rsidR="00AD1A37">
        <w:rPr>
          <w:rFonts w:ascii="Times New Roman" w:hAnsi="Times New Roman" w:cs="Times New Roman"/>
        </w:rPr>
        <w:t xml:space="preserve">s of knowledge transmission, </w:t>
      </w:r>
      <w:r w:rsidR="00533B5F" w:rsidRPr="00BE200A">
        <w:rPr>
          <w:rFonts w:ascii="Times New Roman" w:hAnsi="Times New Roman" w:cs="Times New Roman"/>
        </w:rPr>
        <w:t>stud</w:t>
      </w:r>
      <w:r w:rsidR="002260BF">
        <w:rPr>
          <w:rFonts w:ascii="Times New Roman" w:hAnsi="Times New Roman" w:cs="Times New Roman"/>
        </w:rPr>
        <w:t xml:space="preserve">ent-centred construction, and </w:t>
      </w:r>
      <w:r w:rsidR="00533B5F" w:rsidRPr="00BE200A">
        <w:rPr>
          <w:rFonts w:ascii="Times New Roman" w:hAnsi="Times New Roman" w:cs="Times New Roman"/>
        </w:rPr>
        <w:t>cultural biases and stereotypes abound. Initial discussions with t</w:t>
      </w:r>
      <w:r w:rsidR="002260BF">
        <w:rPr>
          <w:rFonts w:ascii="Times New Roman" w:hAnsi="Times New Roman" w:cs="Times New Roman"/>
        </w:rPr>
        <w:t xml:space="preserve">he visiting lecturers confirmed </w:t>
      </w:r>
      <w:r w:rsidR="00533B5F" w:rsidRPr="00BE200A">
        <w:rPr>
          <w:rFonts w:ascii="Times New Roman" w:hAnsi="Times New Roman" w:cs="Times New Roman"/>
        </w:rPr>
        <w:t>that declarative knowledge transmission</w:t>
      </w:r>
      <w:r w:rsidR="002260BF">
        <w:rPr>
          <w:rFonts w:ascii="Times New Roman" w:hAnsi="Times New Roman" w:cs="Times New Roman"/>
        </w:rPr>
        <w:t>, larger classes and residential full time students dominate</w:t>
      </w:r>
      <w:r w:rsidR="00533B5F" w:rsidRPr="00BE200A">
        <w:rPr>
          <w:rFonts w:ascii="Times New Roman" w:hAnsi="Times New Roman" w:cs="Times New Roman"/>
        </w:rPr>
        <w:t xml:space="preserve"> the cur</w:t>
      </w:r>
      <w:r w:rsidR="002260BF">
        <w:rPr>
          <w:rFonts w:ascii="Times New Roman" w:hAnsi="Times New Roman" w:cs="Times New Roman"/>
        </w:rPr>
        <w:t xml:space="preserve">rent Chinese </w:t>
      </w:r>
      <w:proofErr w:type="spellStart"/>
      <w:proofErr w:type="gramStart"/>
      <w:r w:rsidR="002260BF">
        <w:rPr>
          <w:rFonts w:ascii="Times New Roman" w:hAnsi="Times New Roman" w:cs="Times New Roman"/>
        </w:rPr>
        <w:t>H.Ed</w:t>
      </w:r>
      <w:proofErr w:type="spellEnd"/>
      <w:proofErr w:type="gramEnd"/>
      <w:r w:rsidR="002260BF">
        <w:rPr>
          <w:rFonts w:ascii="Times New Roman" w:hAnsi="Times New Roman" w:cs="Times New Roman"/>
        </w:rPr>
        <w:t xml:space="preserve"> system. </w:t>
      </w:r>
      <w:r w:rsidR="0039279F" w:rsidRPr="00BE200A">
        <w:rPr>
          <w:rFonts w:ascii="Times New Roman" w:hAnsi="Times New Roman" w:cs="Times New Roman"/>
        </w:rPr>
        <w:t>The three key themes of the findings were therefore unsurprising</w:t>
      </w:r>
      <w:r w:rsidR="00B6704A" w:rsidRPr="00BE200A">
        <w:rPr>
          <w:rFonts w:ascii="Times New Roman" w:hAnsi="Times New Roman" w:cs="Times New Roman"/>
        </w:rPr>
        <w:t xml:space="preserve"> as the cont</w:t>
      </w:r>
      <w:r w:rsidR="00B535C0">
        <w:rPr>
          <w:rFonts w:ascii="Times New Roman" w:hAnsi="Times New Roman" w:cs="Times New Roman"/>
        </w:rPr>
        <w:t>r</w:t>
      </w:r>
      <w:r w:rsidR="00B6704A" w:rsidRPr="00BE200A">
        <w:rPr>
          <w:rFonts w:ascii="Times New Roman" w:hAnsi="Times New Roman" w:cs="Times New Roman"/>
        </w:rPr>
        <w:t>asts of practice reflected the</w:t>
      </w:r>
      <w:r w:rsidR="00042817">
        <w:rPr>
          <w:rFonts w:ascii="Times New Roman" w:hAnsi="Times New Roman" w:cs="Times New Roman"/>
        </w:rPr>
        <w:t>se</w:t>
      </w:r>
      <w:r w:rsidR="00B6704A" w:rsidRPr="00BE200A">
        <w:rPr>
          <w:rFonts w:ascii="Times New Roman" w:hAnsi="Times New Roman" w:cs="Times New Roman"/>
        </w:rPr>
        <w:t xml:space="preserve"> contrasts in ideology and purpose.</w:t>
      </w:r>
      <w:r w:rsidR="00313832" w:rsidRPr="00BE200A">
        <w:rPr>
          <w:rFonts w:ascii="Times New Roman" w:hAnsi="Times New Roman" w:cs="Times New Roman"/>
          <w:color w:val="181818"/>
          <w:lang w:val="en-US"/>
        </w:rPr>
        <w:t xml:space="preserve"> The first theme</w:t>
      </w:r>
      <w:r w:rsidR="00B535C0">
        <w:rPr>
          <w:rFonts w:ascii="Times New Roman" w:hAnsi="Times New Roman" w:cs="Times New Roman"/>
          <w:color w:val="181818"/>
          <w:lang w:val="en-US"/>
        </w:rPr>
        <w:t xml:space="preserve"> in the findings</w:t>
      </w:r>
      <w:r w:rsidR="00C90609" w:rsidRPr="00BE200A">
        <w:rPr>
          <w:rFonts w:ascii="Times New Roman" w:hAnsi="Times New Roman" w:cs="Times New Roman"/>
          <w:color w:val="181818"/>
          <w:lang w:val="en-US"/>
        </w:rPr>
        <w:t xml:space="preserve"> is the contrast between a </w:t>
      </w:r>
      <w:r w:rsidR="00993C78" w:rsidRPr="00BE200A">
        <w:rPr>
          <w:rFonts w:ascii="Times New Roman" w:hAnsi="Times New Roman" w:cs="Times New Roman"/>
          <w:i/>
          <w:color w:val="181818"/>
          <w:lang w:val="en-US"/>
        </w:rPr>
        <w:t>teacher-</w:t>
      </w:r>
      <w:proofErr w:type="spellStart"/>
      <w:r w:rsidR="00C90609" w:rsidRPr="00BE200A">
        <w:rPr>
          <w:rFonts w:ascii="Times New Roman" w:hAnsi="Times New Roman" w:cs="Times New Roman"/>
          <w:i/>
          <w:color w:val="181818"/>
          <w:lang w:val="en-US"/>
        </w:rPr>
        <w:t>centred</w:t>
      </w:r>
      <w:proofErr w:type="spellEnd"/>
      <w:r w:rsidR="00C90609" w:rsidRPr="00BE200A">
        <w:rPr>
          <w:rFonts w:ascii="Times New Roman" w:hAnsi="Times New Roman" w:cs="Times New Roman"/>
          <w:i/>
          <w:color w:val="181818"/>
          <w:lang w:val="en-US"/>
        </w:rPr>
        <w:t xml:space="preserve"> and a s</w:t>
      </w:r>
      <w:r w:rsidR="00993C78" w:rsidRPr="00BE200A">
        <w:rPr>
          <w:rFonts w:ascii="Times New Roman" w:hAnsi="Times New Roman" w:cs="Times New Roman"/>
          <w:i/>
          <w:color w:val="181818"/>
          <w:lang w:val="en-US"/>
        </w:rPr>
        <w:t>tudent-</w:t>
      </w:r>
      <w:proofErr w:type="spellStart"/>
      <w:r w:rsidR="00C90609" w:rsidRPr="00BE200A">
        <w:rPr>
          <w:rFonts w:ascii="Times New Roman" w:hAnsi="Times New Roman" w:cs="Times New Roman"/>
          <w:i/>
          <w:color w:val="181818"/>
          <w:lang w:val="en-US"/>
        </w:rPr>
        <w:t>centred</w:t>
      </w:r>
      <w:proofErr w:type="spellEnd"/>
      <w:r w:rsidR="00C90609" w:rsidRPr="00BE200A">
        <w:rPr>
          <w:rFonts w:ascii="Times New Roman" w:hAnsi="Times New Roman" w:cs="Times New Roman"/>
          <w:color w:val="181818"/>
          <w:lang w:val="en-US"/>
        </w:rPr>
        <w:t xml:space="preserve"> learning environment. The second key finding strongly represented in the evidence</w:t>
      </w:r>
      <w:r w:rsidR="00313832" w:rsidRPr="00BE200A">
        <w:rPr>
          <w:rFonts w:ascii="Times New Roman" w:hAnsi="Times New Roman" w:cs="Times New Roman"/>
          <w:color w:val="181818"/>
          <w:lang w:val="en-US"/>
        </w:rPr>
        <w:t>,</w:t>
      </w:r>
      <w:r w:rsidR="00C90609" w:rsidRPr="00BE200A">
        <w:rPr>
          <w:rFonts w:ascii="Times New Roman" w:hAnsi="Times New Roman" w:cs="Times New Roman"/>
          <w:color w:val="181818"/>
          <w:lang w:val="en-US"/>
        </w:rPr>
        <w:t xml:space="preserve"> relates to the greater </w:t>
      </w:r>
      <w:r w:rsidR="00C90609" w:rsidRPr="00BE200A">
        <w:rPr>
          <w:rFonts w:ascii="Times New Roman" w:hAnsi="Times New Roman" w:cs="Times New Roman"/>
          <w:i/>
          <w:color w:val="181818"/>
          <w:lang w:val="en-US"/>
        </w:rPr>
        <w:t>diversity of classroom interaction</w:t>
      </w:r>
      <w:r w:rsidR="00C90609" w:rsidRPr="00BE200A">
        <w:rPr>
          <w:rFonts w:ascii="Times New Roman" w:hAnsi="Times New Roman" w:cs="Times New Roman"/>
          <w:color w:val="181818"/>
          <w:lang w:val="en-US"/>
        </w:rPr>
        <w:t xml:space="preserve"> in the Australian system they experienced. </w:t>
      </w:r>
      <w:r w:rsidR="00313832" w:rsidRPr="00BE200A">
        <w:rPr>
          <w:rFonts w:ascii="Times New Roman" w:hAnsi="Times New Roman" w:cs="Times New Roman"/>
          <w:color w:val="181818"/>
          <w:lang w:val="en-US"/>
        </w:rPr>
        <w:t>Finally, t</w:t>
      </w:r>
      <w:r w:rsidR="00C90609" w:rsidRPr="00BE200A">
        <w:rPr>
          <w:rFonts w:ascii="Times New Roman" w:hAnsi="Times New Roman" w:cs="Times New Roman"/>
          <w:color w:val="181818"/>
          <w:lang w:val="en-US"/>
        </w:rPr>
        <w:t xml:space="preserve">he third key finding was the significant difference between the direct instructional mode of the current Chinese Higher Education system and the move toward </w:t>
      </w:r>
      <w:r w:rsidR="00C90609" w:rsidRPr="00BE200A">
        <w:rPr>
          <w:rFonts w:ascii="Times New Roman" w:hAnsi="Times New Roman" w:cs="Times New Roman"/>
          <w:i/>
          <w:color w:val="181818"/>
          <w:lang w:val="en-US"/>
        </w:rPr>
        <w:t xml:space="preserve">blended and </w:t>
      </w:r>
      <w:proofErr w:type="gramStart"/>
      <w:r w:rsidR="00C90609" w:rsidRPr="00BE200A">
        <w:rPr>
          <w:rFonts w:ascii="Times New Roman" w:hAnsi="Times New Roman" w:cs="Times New Roman"/>
          <w:i/>
          <w:color w:val="181818"/>
          <w:lang w:val="en-US"/>
        </w:rPr>
        <w:t>on line</w:t>
      </w:r>
      <w:proofErr w:type="gramEnd"/>
      <w:r w:rsidR="00C90609" w:rsidRPr="00BE200A">
        <w:rPr>
          <w:rFonts w:ascii="Times New Roman" w:hAnsi="Times New Roman" w:cs="Times New Roman"/>
          <w:i/>
          <w:color w:val="181818"/>
          <w:lang w:val="en-US"/>
        </w:rPr>
        <w:t xml:space="preserve"> delivery</w:t>
      </w:r>
      <w:r w:rsidR="00C90609" w:rsidRPr="00BE200A">
        <w:rPr>
          <w:rFonts w:ascii="Times New Roman" w:hAnsi="Times New Roman" w:cs="Times New Roman"/>
          <w:color w:val="181818"/>
          <w:lang w:val="en-US"/>
        </w:rPr>
        <w:t xml:space="preserve"> within Australia.</w:t>
      </w:r>
      <w:r w:rsidR="00AC4270" w:rsidRPr="00BE200A">
        <w:rPr>
          <w:rFonts w:ascii="Times New Roman" w:hAnsi="Times New Roman" w:cs="Times New Roman"/>
          <w:color w:val="181818"/>
          <w:lang w:val="en-US"/>
        </w:rPr>
        <w:t xml:space="preserve"> </w:t>
      </w:r>
      <w:r w:rsidR="0079483D" w:rsidRPr="00BE200A">
        <w:rPr>
          <w:rFonts w:ascii="Times New Roman" w:hAnsi="Times New Roman" w:cs="Times New Roman"/>
          <w:color w:val="181818"/>
          <w:lang w:val="en-US"/>
        </w:rPr>
        <w:t>The three fin</w:t>
      </w:r>
      <w:r w:rsidR="00AC4270" w:rsidRPr="00BE200A">
        <w:rPr>
          <w:rFonts w:ascii="Times New Roman" w:hAnsi="Times New Roman" w:cs="Times New Roman"/>
          <w:color w:val="181818"/>
          <w:lang w:val="en-US"/>
        </w:rPr>
        <w:t>dings are inex</w:t>
      </w:r>
      <w:r w:rsidR="00B535C0">
        <w:rPr>
          <w:rFonts w:ascii="Times New Roman" w:hAnsi="Times New Roman" w:cs="Times New Roman"/>
          <w:color w:val="181818"/>
          <w:lang w:val="en-US"/>
        </w:rPr>
        <w:t xml:space="preserve">tricably linked with each other and </w:t>
      </w:r>
      <w:r w:rsidR="000443B3" w:rsidRPr="00BE200A">
        <w:rPr>
          <w:rFonts w:ascii="Times New Roman" w:hAnsi="Times New Roman" w:cs="Times New Roman"/>
          <w:color w:val="181818"/>
          <w:lang w:val="en-US"/>
        </w:rPr>
        <w:t>are explored in the following sections.</w:t>
      </w:r>
    </w:p>
    <w:p w14:paraId="266F650D" w14:textId="77777777" w:rsidR="0079483D" w:rsidRPr="006A78DA" w:rsidRDefault="0079483D" w:rsidP="00EA27F4">
      <w:pPr>
        <w:pStyle w:val="NoteLevel1"/>
        <w:numPr>
          <w:ilvl w:val="0"/>
          <w:numId w:val="0"/>
        </w:numPr>
        <w:jc w:val="both"/>
        <w:rPr>
          <w:rFonts w:ascii="Times New Roman" w:hAnsi="Times New Roman" w:cs="Times New Roman"/>
          <w:color w:val="181818"/>
          <w:lang w:val="en-US"/>
        </w:rPr>
      </w:pPr>
    </w:p>
    <w:p w14:paraId="1A8475EC" w14:textId="78DD4B39" w:rsidR="0079483D" w:rsidRPr="006A78DA" w:rsidRDefault="000443B3" w:rsidP="00EA27F4">
      <w:pPr>
        <w:pStyle w:val="NoteLevel1"/>
        <w:numPr>
          <w:ilvl w:val="0"/>
          <w:numId w:val="0"/>
        </w:numPr>
        <w:jc w:val="both"/>
        <w:rPr>
          <w:rFonts w:ascii="Times New Roman" w:hAnsi="Times New Roman" w:cs="Times New Roman"/>
          <w:color w:val="181818"/>
          <w:lang w:val="en-US"/>
        </w:rPr>
      </w:pPr>
      <w:r>
        <w:rPr>
          <w:rFonts w:ascii="Times New Roman" w:hAnsi="Times New Roman" w:cs="Times New Roman"/>
          <w:color w:val="181818"/>
          <w:lang w:val="en-US"/>
        </w:rPr>
        <w:t xml:space="preserve">In terms of the contrast </w:t>
      </w:r>
      <w:r w:rsidRPr="00313832">
        <w:rPr>
          <w:rFonts w:ascii="Times New Roman" w:hAnsi="Times New Roman" w:cs="Times New Roman"/>
          <w:color w:val="181818"/>
          <w:lang w:val="en-US"/>
        </w:rPr>
        <w:t xml:space="preserve">between a </w:t>
      </w:r>
      <w:r w:rsidRPr="00313832">
        <w:rPr>
          <w:rFonts w:ascii="Times New Roman" w:hAnsi="Times New Roman" w:cs="Times New Roman"/>
          <w:i/>
          <w:color w:val="181818"/>
          <w:lang w:val="en-US"/>
        </w:rPr>
        <w:t>teacher-</w:t>
      </w:r>
      <w:proofErr w:type="spellStart"/>
      <w:r w:rsidRPr="00313832">
        <w:rPr>
          <w:rFonts w:ascii="Times New Roman" w:hAnsi="Times New Roman" w:cs="Times New Roman"/>
          <w:i/>
          <w:color w:val="181818"/>
          <w:lang w:val="en-US"/>
        </w:rPr>
        <w:t>centred</w:t>
      </w:r>
      <w:proofErr w:type="spellEnd"/>
      <w:r w:rsidRPr="00313832">
        <w:rPr>
          <w:rFonts w:ascii="Times New Roman" w:hAnsi="Times New Roman" w:cs="Times New Roman"/>
          <w:i/>
          <w:color w:val="181818"/>
          <w:lang w:val="en-US"/>
        </w:rPr>
        <w:t xml:space="preserve"> and a student-</w:t>
      </w:r>
      <w:proofErr w:type="spellStart"/>
      <w:r w:rsidRPr="00313832">
        <w:rPr>
          <w:rFonts w:ascii="Times New Roman" w:hAnsi="Times New Roman" w:cs="Times New Roman"/>
          <w:i/>
          <w:color w:val="181818"/>
          <w:lang w:val="en-US"/>
        </w:rPr>
        <w:t>centred</w:t>
      </w:r>
      <w:proofErr w:type="spellEnd"/>
      <w:r w:rsidR="00553B0C">
        <w:rPr>
          <w:rFonts w:ascii="Times New Roman" w:hAnsi="Times New Roman" w:cs="Times New Roman"/>
          <w:color w:val="181818"/>
          <w:lang w:val="en-US"/>
        </w:rPr>
        <w:t xml:space="preserve"> learning environment, </w:t>
      </w:r>
      <w:r w:rsidR="00425987">
        <w:rPr>
          <w:rFonts w:ascii="Times New Roman" w:hAnsi="Times New Roman" w:cs="Times New Roman"/>
          <w:color w:val="181818"/>
          <w:lang w:val="en-US"/>
        </w:rPr>
        <w:t xml:space="preserve">the Chinese </w:t>
      </w:r>
      <w:r w:rsidR="00553B0C">
        <w:rPr>
          <w:rFonts w:ascii="Times New Roman" w:hAnsi="Times New Roman" w:cs="Times New Roman"/>
          <w:color w:val="181818"/>
          <w:lang w:val="en-US"/>
        </w:rPr>
        <w:t>k</w:t>
      </w:r>
      <w:r w:rsidR="0079483D" w:rsidRPr="006A78DA">
        <w:rPr>
          <w:rFonts w:ascii="Times New Roman" w:hAnsi="Times New Roman" w:cs="Times New Roman"/>
          <w:color w:val="181818"/>
          <w:lang w:val="en-US"/>
        </w:rPr>
        <w:t>n</w:t>
      </w:r>
      <w:r w:rsidR="004F4540">
        <w:rPr>
          <w:rFonts w:ascii="Times New Roman" w:hAnsi="Times New Roman" w:cs="Times New Roman"/>
          <w:color w:val="181818"/>
          <w:lang w:val="en-US"/>
        </w:rPr>
        <w:t>owledge-</w:t>
      </w:r>
      <w:proofErr w:type="spellStart"/>
      <w:r w:rsidR="00553B0C">
        <w:rPr>
          <w:rFonts w:ascii="Times New Roman" w:hAnsi="Times New Roman" w:cs="Times New Roman"/>
          <w:color w:val="181818"/>
          <w:lang w:val="en-US"/>
        </w:rPr>
        <w:t>centred</w:t>
      </w:r>
      <w:proofErr w:type="spellEnd"/>
      <w:r w:rsidR="00553B0C">
        <w:rPr>
          <w:rFonts w:ascii="Times New Roman" w:hAnsi="Times New Roman" w:cs="Times New Roman"/>
          <w:color w:val="181818"/>
          <w:lang w:val="en-US"/>
        </w:rPr>
        <w:t xml:space="preserve"> approaches privil</w:t>
      </w:r>
      <w:r w:rsidR="00553B0C" w:rsidRPr="006A78DA">
        <w:rPr>
          <w:rFonts w:ascii="Times New Roman" w:hAnsi="Times New Roman" w:cs="Times New Roman"/>
          <w:color w:val="181818"/>
          <w:lang w:val="en-US"/>
        </w:rPr>
        <w:t>ege</w:t>
      </w:r>
      <w:r w:rsidR="00553B0C">
        <w:rPr>
          <w:rFonts w:ascii="Times New Roman" w:hAnsi="Times New Roman" w:cs="Times New Roman"/>
          <w:color w:val="181818"/>
          <w:lang w:val="en-US"/>
        </w:rPr>
        <w:t xml:space="preserve"> face-to-</w:t>
      </w:r>
      <w:r w:rsidR="0079483D" w:rsidRPr="006A78DA">
        <w:rPr>
          <w:rFonts w:ascii="Times New Roman" w:hAnsi="Times New Roman" w:cs="Times New Roman"/>
          <w:color w:val="181818"/>
          <w:lang w:val="en-US"/>
        </w:rPr>
        <w:t>face didactic delivery with a f</w:t>
      </w:r>
      <w:r w:rsidR="00553B0C">
        <w:rPr>
          <w:rFonts w:ascii="Times New Roman" w:hAnsi="Times New Roman" w:cs="Times New Roman"/>
          <w:color w:val="181818"/>
          <w:lang w:val="en-US"/>
        </w:rPr>
        <w:t>o</w:t>
      </w:r>
      <w:r w:rsidR="00425987">
        <w:rPr>
          <w:rFonts w:ascii="Times New Roman" w:hAnsi="Times New Roman" w:cs="Times New Roman"/>
          <w:color w:val="181818"/>
          <w:lang w:val="en-US"/>
        </w:rPr>
        <w:t>cu</w:t>
      </w:r>
      <w:r w:rsidR="0079483D" w:rsidRPr="006A78DA">
        <w:rPr>
          <w:rFonts w:ascii="Times New Roman" w:hAnsi="Times New Roman" w:cs="Times New Roman"/>
          <w:color w:val="181818"/>
          <w:lang w:val="en-US"/>
        </w:rPr>
        <w:t xml:space="preserve">s on attendance, knowledge replication and exams. In contrast, Australian educators are </w:t>
      </w:r>
      <w:r w:rsidR="00553B0C">
        <w:rPr>
          <w:rFonts w:ascii="Times New Roman" w:hAnsi="Times New Roman" w:cs="Times New Roman"/>
          <w:color w:val="181818"/>
          <w:lang w:val="en-US"/>
        </w:rPr>
        <w:t xml:space="preserve">more </w:t>
      </w:r>
      <w:r w:rsidR="0079483D" w:rsidRPr="006A78DA">
        <w:rPr>
          <w:rFonts w:ascii="Times New Roman" w:hAnsi="Times New Roman" w:cs="Times New Roman"/>
          <w:color w:val="181818"/>
          <w:lang w:val="en-US"/>
        </w:rPr>
        <w:t xml:space="preserve">constructivist based, designing delivery for diverse learners with flexible </w:t>
      </w:r>
      <w:r w:rsidR="00804B6B">
        <w:rPr>
          <w:rFonts w:ascii="Times New Roman" w:hAnsi="Times New Roman" w:cs="Times New Roman"/>
          <w:color w:val="181818"/>
          <w:lang w:val="en-US"/>
        </w:rPr>
        <w:t>interactive delivery patterns, aimed at</w:t>
      </w:r>
      <w:r w:rsidR="0079483D" w:rsidRPr="006A78DA">
        <w:rPr>
          <w:rFonts w:ascii="Times New Roman" w:hAnsi="Times New Roman" w:cs="Times New Roman"/>
          <w:color w:val="181818"/>
          <w:lang w:val="en-US"/>
        </w:rPr>
        <w:t xml:space="preserve"> apply</w:t>
      </w:r>
      <w:r w:rsidR="00804B6B">
        <w:rPr>
          <w:rFonts w:ascii="Times New Roman" w:hAnsi="Times New Roman" w:cs="Times New Roman"/>
          <w:color w:val="181818"/>
          <w:lang w:val="en-US"/>
        </w:rPr>
        <w:t>ing</w:t>
      </w:r>
      <w:r w:rsidR="0079483D" w:rsidRPr="006A78DA">
        <w:rPr>
          <w:rFonts w:ascii="Times New Roman" w:hAnsi="Times New Roman" w:cs="Times New Roman"/>
          <w:color w:val="181818"/>
          <w:lang w:val="en-US"/>
        </w:rPr>
        <w:t xml:space="preserve"> knowledge in workplaces for </w:t>
      </w:r>
      <w:r w:rsidR="00804B6B">
        <w:rPr>
          <w:rFonts w:ascii="Times New Roman" w:hAnsi="Times New Roman" w:cs="Times New Roman"/>
          <w:color w:val="181818"/>
          <w:lang w:val="en-US"/>
        </w:rPr>
        <w:t xml:space="preserve">subsequent </w:t>
      </w:r>
      <w:r w:rsidR="0079483D" w:rsidRPr="006A78DA">
        <w:rPr>
          <w:rFonts w:ascii="Times New Roman" w:hAnsi="Times New Roman" w:cs="Times New Roman"/>
          <w:color w:val="181818"/>
          <w:lang w:val="en-US"/>
        </w:rPr>
        <w:t>jobs.</w:t>
      </w:r>
    </w:p>
    <w:p w14:paraId="66AC9C2C" w14:textId="77777777" w:rsidR="0079483D" w:rsidRPr="00477332" w:rsidRDefault="0079483D" w:rsidP="00EA27F4">
      <w:pPr>
        <w:pStyle w:val="NoteLevel1"/>
        <w:numPr>
          <w:ilvl w:val="0"/>
          <w:numId w:val="0"/>
        </w:numPr>
        <w:jc w:val="both"/>
        <w:rPr>
          <w:rFonts w:ascii="Times New Roman" w:hAnsi="Times New Roman" w:cs="Times New Roman"/>
          <w:color w:val="181818"/>
          <w:sz w:val="20"/>
          <w:szCs w:val="20"/>
          <w:lang w:val="en-US"/>
        </w:rPr>
      </w:pPr>
    </w:p>
    <w:p w14:paraId="06F04218" w14:textId="50CA70BA" w:rsidR="0079483D" w:rsidRPr="00425987" w:rsidRDefault="0079483D" w:rsidP="00EA27F4">
      <w:pPr>
        <w:pStyle w:val="NoteLevel1"/>
        <w:numPr>
          <w:ilvl w:val="0"/>
          <w:numId w:val="0"/>
        </w:numPr>
        <w:ind w:left="284"/>
        <w:jc w:val="both"/>
        <w:rPr>
          <w:rFonts w:ascii="Times New Roman" w:hAnsi="Times New Roman" w:cs="Times New Roman"/>
          <w:i/>
          <w:sz w:val="22"/>
          <w:szCs w:val="22"/>
        </w:rPr>
      </w:pPr>
      <w:r w:rsidRPr="00425987">
        <w:rPr>
          <w:rFonts w:ascii="Times New Roman" w:hAnsi="Times New Roman" w:cs="Times New Roman"/>
          <w:i/>
          <w:sz w:val="22"/>
          <w:szCs w:val="22"/>
        </w:rPr>
        <w:t xml:space="preserve">The historical study environment is different between the eastern and western. Chinese have been using the feeding teaching method for thousands of years. Almost all-Chinese teaching are influenced by Confucius. </w:t>
      </w:r>
      <w:r w:rsidRPr="00425987">
        <w:rPr>
          <w:rFonts w:ascii="Times New Roman" w:hAnsi="Times New Roman" w:cs="Times New Roman"/>
          <w:i/>
          <w:sz w:val="22"/>
          <w:szCs w:val="22"/>
        </w:rPr>
        <w:lastRenderedPageBreak/>
        <w:t xml:space="preserve">Although Chinese universities have been influenced by the western pedagogy approaches, Confucius methods are still influencing stronger. </w:t>
      </w:r>
      <w:r w:rsidR="00B00394">
        <w:rPr>
          <w:rFonts w:ascii="Times New Roman" w:hAnsi="Times New Roman" w:cs="Times New Roman"/>
          <w:i/>
          <w:sz w:val="22"/>
          <w:szCs w:val="22"/>
        </w:rPr>
        <w:t>Ling</w:t>
      </w:r>
    </w:p>
    <w:p w14:paraId="4A243ABB" w14:textId="77777777" w:rsidR="0079483D" w:rsidRPr="00477332" w:rsidRDefault="0079483D" w:rsidP="00EA27F4">
      <w:pPr>
        <w:pStyle w:val="NoteLevel1"/>
        <w:numPr>
          <w:ilvl w:val="0"/>
          <w:numId w:val="0"/>
        </w:numPr>
        <w:ind w:left="284"/>
        <w:jc w:val="both"/>
        <w:rPr>
          <w:rFonts w:ascii="Times New Roman" w:hAnsi="Times New Roman" w:cs="Times New Roman"/>
          <w:i/>
          <w:color w:val="181818"/>
          <w:sz w:val="14"/>
          <w:szCs w:val="22"/>
          <w:lang w:val="en-US"/>
        </w:rPr>
      </w:pPr>
    </w:p>
    <w:p w14:paraId="5A53BB8D" w14:textId="0A5B206F" w:rsidR="0079483D" w:rsidRPr="00425987" w:rsidRDefault="0079483D" w:rsidP="00EA27F4">
      <w:pPr>
        <w:pStyle w:val="NoteLevel1"/>
        <w:numPr>
          <w:ilvl w:val="0"/>
          <w:numId w:val="0"/>
        </w:numPr>
        <w:ind w:left="284"/>
        <w:jc w:val="both"/>
        <w:rPr>
          <w:rFonts w:ascii="Times New Roman" w:eastAsia="Times New Roman" w:hAnsi="Times New Roman" w:cs="Times New Roman"/>
          <w:i/>
          <w:color w:val="000000"/>
          <w:sz w:val="22"/>
          <w:szCs w:val="22"/>
        </w:rPr>
      </w:pPr>
      <w:r w:rsidRPr="00425987">
        <w:rPr>
          <w:rFonts w:ascii="Times New Roman" w:eastAsia="Times New Roman" w:hAnsi="Times New Roman" w:cs="Times New Roman"/>
          <w:i/>
          <w:color w:val="000000"/>
          <w:sz w:val="22"/>
          <w:szCs w:val="22"/>
        </w:rPr>
        <w:t>While Chinese teachers aim at teaching the knowledge points (from the text book), Western teachers aim at improving students' ability (to use or apply the knowl</w:t>
      </w:r>
      <w:r w:rsidR="00DF4F8B" w:rsidRPr="00425987">
        <w:rPr>
          <w:rFonts w:ascii="Times New Roman" w:eastAsia="Times New Roman" w:hAnsi="Times New Roman" w:cs="Times New Roman"/>
          <w:i/>
          <w:color w:val="000000"/>
          <w:sz w:val="22"/>
          <w:szCs w:val="22"/>
        </w:rPr>
        <w:t xml:space="preserve">edge points from text </w:t>
      </w:r>
      <w:proofErr w:type="gramStart"/>
      <w:r w:rsidR="00DF4F8B" w:rsidRPr="00425987">
        <w:rPr>
          <w:rFonts w:ascii="Times New Roman" w:eastAsia="Times New Roman" w:hAnsi="Times New Roman" w:cs="Times New Roman"/>
          <w:i/>
          <w:color w:val="000000"/>
          <w:sz w:val="22"/>
          <w:szCs w:val="22"/>
        </w:rPr>
        <w:t>book)…</w:t>
      </w:r>
      <w:proofErr w:type="gramEnd"/>
      <w:r w:rsidR="00DF4F8B" w:rsidRPr="00425987">
        <w:rPr>
          <w:rFonts w:ascii="Times New Roman" w:eastAsia="Times New Roman" w:hAnsi="Times New Roman" w:cs="Times New Roman"/>
          <w:i/>
          <w:color w:val="000000"/>
          <w:sz w:val="22"/>
          <w:szCs w:val="22"/>
        </w:rPr>
        <w:t>.</w:t>
      </w:r>
      <w:r w:rsidRPr="00425987">
        <w:rPr>
          <w:rFonts w:ascii="Times New Roman" w:hAnsi="Times New Roman" w:cs="Times New Roman"/>
          <w:i/>
          <w:sz w:val="22"/>
          <w:szCs w:val="22"/>
        </w:rPr>
        <w:t xml:space="preserve"> (Our)Textbooks are designed for exams, and the content is boring </w:t>
      </w:r>
      <w:r w:rsidR="00B00394">
        <w:rPr>
          <w:rFonts w:ascii="Times New Roman" w:hAnsi="Times New Roman" w:cs="Times New Roman"/>
          <w:i/>
          <w:sz w:val="22"/>
          <w:szCs w:val="22"/>
        </w:rPr>
        <w:t>and not interesting for students</w:t>
      </w:r>
      <w:r w:rsidRPr="00425987">
        <w:rPr>
          <w:rFonts w:ascii="Times New Roman" w:hAnsi="Times New Roman" w:cs="Times New Roman"/>
          <w:i/>
          <w:sz w:val="22"/>
          <w:szCs w:val="22"/>
        </w:rPr>
        <w:t>.</w:t>
      </w:r>
      <w:r w:rsidR="00B00394">
        <w:rPr>
          <w:rFonts w:ascii="Times New Roman" w:hAnsi="Times New Roman" w:cs="Times New Roman"/>
          <w:i/>
          <w:sz w:val="22"/>
          <w:szCs w:val="22"/>
        </w:rPr>
        <w:t xml:space="preserve"> Fan</w:t>
      </w:r>
    </w:p>
    <w:p w14:paraId="594F0410" w14:textId="77777777" w:rsidR="0079483D" w:rsidRPr="00425987" w:rsidRDefault="0079483D" w:rsidP="00EA27F4">
      <w:pPr>
        <w:pStyle w:val="NoteLevel1"/>
        <w:ind w:left="284"/>
        <w:jc w:val="both"/>
        <w:rPr>
          <w:rFonts w:ascii="Times New Roman" w:hAnsi="Times New Roman" w:cs="Times New Roman"/>
          <w:i/>
          <w:sz w:val="22"/>
          <w:szCs w:val="22"/>
        </w:rPr>
      </w:pPr>
    </w:p>
    <w:p w14:paraId="475BAC9C" w14:textId="46A4C4FB" w:rsidR="0079483D" w:rsidRPr="00425987" w:rsidRDefault="0079483D" w:rsidP="00EA27F4">
      <w:pPr>
        <w:pStyle w:val="NoteLevel1"/>
        <w:ind w:left="284"/>
        <w:jc w:val="both"/>
        <w:rPr>
          <w:rFonts w:ascii="Times New Roman" w:hAnsi="Times New Roman" w:cs="Times New Roman"/>
          <w:i/>
          <w:sz w:val="22"/>
          <w:szCs w:val="22"/>
        </w:rPr>
      </w:pPr>
      <w:r w:rsidRPr="00425987">
        <w:rPr>
          <w:rFonts w:ascii="Times New Roman" w:hAnsi="Times New Roman" w:cs="Times New Roman"/>
          <w:i/>
          <w:sz w:val="22"/>
          <w:szCs w:val="22"/>
        </w:rPr>
        <w:t>Students need to be able to learn by themselves in the future -</w:t>
      </w:r>
      <w:r w:rsidR="00DF4F8B" w:rsidRPr="00425987">
        <w:rPr>
          <w:rFonts w:ascii="Times New Roman" w:hAnsi="Times New Roman" w:cs="Times New Roman"/>
          <w:i/>
          <w:sz w:val="22"/>
          <w:szCs w:val="22"/>
        </w:rPr>
        <w:t xml:space="preserve"> </w:t>
      </w:r>
      <w:r w:rsidRPr="00425987">
        <w:rPr>
          <w:rFonts w:ascii="Times New Roman" w:hAnsi="Times New Roman" w:cs="Times New Roman"/>
          <w:i/>
          <w:sz w:val="22"/>
          <w:szCs w:val="22"/>
        </w:rPr>
        <w:t>They should be able to get the learning ability, so as to be able to apply what they learnt under the right situations. This also allows them to be able to adapt to fast changes</w:t>
      </w:r>
      <w:r w:rsidR="00DF4F8B" w:rsidRPr="00425987">
        <w:rPr>
          <w:rFonts w:ascii="Times New Roman" w:hAnsi="Times New Roman" w:cs="Times New Roman"/>
          <w:i/>
          <w:sz w:val="22"/>
          <w:szCs w:val="22"/>
        </w:rPr>
        <w:t>.</w:t>
      </w:r>
      <w:r w:rsidR="00B00394">
        <w:rPr>
          <w:rFonts w:ascii="Times New Roman" w:hAnsi="Times New Roman" w:cs="Times New Roman"/>
          <w:i/>
          <w:sz w:val="22"/>
          <w:szCs w:val="22"/>
        </w:rPr>
        <w:t xml:space="preserve"> Jiang</w:t>
      </w:r>
    </w:p>
    <w:p w14:paraId="22F9AB80" w14:textId="77777777" w:rsidR="0079483D" w:rsidRPr="00425987" w:rsidRDefault="0079483D" w:rsidP="00EA27F4">
      <w:pPr>
        <w:pStyle w:val="NoteLevel1"/>
        <w:numPr>
          <w:ilvl w:val="0"/>
          <w:numId w:val="0"/>
        </w:numPr>
        <w:ind w:left="284"/>
        <w:jc w:val="both"/>
        <w:rPr>
          <w:rFonts w:ascii="Times New Roman" w:hAnsi="Times New Roman" w:cs="Times New Roman"/>
          <w:b/>
          <w:i/>
          <w:color w:val="181818"/>
          <w:sz w:val="22"/>
          <w:szCs w:val="22"/>
          <w:lang w:val="en-US"/>
        </w:rPr>
      </w:pPr>
    </w:p>
    <w:p w14:paraId="48CB165A" w14:textId="3A25A3FB" w:rsidR="0079483D" w:rsidRPr="00425987" w:rsidRDefault="00DF4F8B" w:rsidP="00EA27F4">
      <w:pPr>
        <w:pStyle w:val="NoteLevel1"/>
        <w:ind w:left="284"/>
        <w:jc w:val="both"/>
        <w:rPr>
          <w:rFonts w:ascii="Times New Roman" w:hAnsi="Times New Roman" w:cs="Times New Roman"/>
          <w:i/>
          <w:sz w:val="22"/>
          <w:szCs w:val="22"/>
        </w:rPr>
      </w:pPr>
      <w:r w:rsidRPr="00425987">
        <w:rPr>
          <w:rFonts w:ascii="Times New Roman" w:hAnsi="Times New Roman" w:cs="Times New Roman"/>
          <w:i/>
          <w:sz w:val="22"/>
          <w:szCs w:val="22"/>
        </w:rPr>
        <w:t>(</w:t>
      </w:r>
      <w:r w:rsidR="0079483D" w:rsidRPr="00425987">
        <w:rPr>
          <w:rFonts w:ascii="Times New Roman" w:hAnsi="Times New Roman" w:cs="Times New Roman"/>
          <w:i/>
          <w:sz w:val="22"/>
          <w:szCs w:val="22"/>
        </w:rPr>
        <w:t>The</w:t>
      </w:r>
      <w:r w:rsidRPr="00425987">
        <w:rPr>
          <w:rFonts w:ascii="Times New Roman" w:hAnsi="Times New Roman" w:cs="Times New Roman"/>
          <w:i/>
          <w:sz w:val="22"/>
          <w:szCs w:val="22"/>
        </w:rPr>
        <w:t>)</w:t>
      </w:r>
      <w:r w:rsidR="0079483D" w:rsidRPr="00425987">
        <w:rPr>
          <w:rFonts w:ascii="Times New Roman" w:hAnsi="Times New Roman" w:cs="Times New Roman"/>
          <w:i/>
          <w:sz w:val="22"/>
          <w:szCs w:val="22"/>
        </w:rPr>
        <w:t xml:space="preserve"> content of </w:t>
      </w:r>
      <w:proofErr w:type="gramStart"/>
      <w:r w:rsidR="0079483D" w:rsidRPr="00425987">
        <w:rPr>
          <w:rFonts w:ascii="Times New Roman" w:hAnsi="Times New Roman" w:cs="Times New Roman"/>
          <w:i/>
          <w:sz w:val="22"/>
          <w:szCs w:val="22"/>
        </w:rPr>
        <w:t>units</w:t>
      </w:r>
      <w:proofErr w:type="gramEnd"/>
      <w:r w:rsidR="0079483D" w:rsidRPr="00425987">
        <w:rPr>
          <w:rFonts w:ascii="Times New Roman" w:hAnsi="Times New Roman" w:cs="Times New Roman"/>
          <w:i/>
          <w:sz w:val="22"/>
          <w:szCs w:val="22"/>
        </w:rPr>
        <w:t xml:space="preserve"> teachers need to teach is much more than Australia. So Students here can learn something in-depth, but not in China</w:t>
      </w:r>
      <w:proofErr w:type="gramStart"/>
      <w:r w:rsidRPr="00425987">
        <w:rPr>
          <w:rFonts w:ascii="Times New Roman" w:hAnsi="Times New Roman" w:cs="Times New Roman"/>
          <w:i/>
          <w:sz w:val="22"/>
          <w:szCs w:val="22"/>
        </w:rPr>
        <w:t>…..</w:t>
      </w:r>
      <w:proofErr w:type="gramEnd"/>
      <w:r w:rsidRPr="00425987">
        <w:rPr>
          <w:rFonts w:ascii="Times New Roman" w:eastAsia="Times New Roman" w:hAnsi="Times New Roman" w:cs="Times New Roman"/>
          <w:i/>
          <w:color w:val="000000"/>
          <w:sz w:val="22"/>
          <w:szCs w:val="22"/>
        </w:rPr>
        <w:t xml:space="preserve"> </w:t>
      </w:r>
      <w:r w:rsidR="0079483D" w:rsidRPr="00425987">
        <w:rPr>
          <w:rFonts w:ascii="Times New Roman" w:eastAsia="Times New Roman" w:hAnsi="Times New Roman" w:cs="Times New Roman"/>
          <w:i/>
          <w:color w:val="000000"/>
          <w:sz w:val="22"/>
          <w:szCs w:val="22"/>
        </w:rPr>
        <w:t xml:space="preserve">They are afraid of making mistakes. </w:t>
      </w:r>
      <w:r w:rsidR="00B00394">
        <w:rPr>
          <w:rFonts w:ascii="Times New Roman" w:eastAsia="Times New Roman" w:hAnsi="Times New Roman" w:cs="Times New Roman"/>
          <w:i/>
          <w:color w:val="000000"/>
          <w:sz w:val="22"/>
          <w:szCs w:val="22"/>
        </w:rPr>
        <w:t>Wei</w:t>
      </w:r>
    </w:p>
    <w:p w14:paraId="32255968" w14:textId="77777777" w:rsidR="0079483D" w:rsidRPr="006A78DA" w:rsidRDefault="0079483D" w:rsidP="00EA27F4">
      <w:pPr>
        <w:pStyle w:val="NoteLevel1"/>
        <w:numPr>
          <w:ilvl w:val="0"/>
          <w:numId w:val="0"/>
        </w:numPr>
        <w:jc w:val="both"/>
        <w:rPr>
          <w:rFonts w:ascii="Times New Roman" w:eastAsia="Times New Roman" w:hAnsi="Times New Roman" w:cs="Times New Roman"/>
          <w:color w:val="000000"/>
        </w:rPr>
      </w:pPr>
    </w:p>
    <w:p w14:paraId="03A4F456" w14:textId="1AF13E7E" w:rsidR="0079483D" w:rsidRPr="00C35320" w:rsidRDefault="00C35320" w:rsidP="00EA27F4">
      <w:pPr>
        <w:pStyle w:val="NoteLevel1"/>
        <w:numPr>
          <w:ilvl w:val="0"/>
          <w:numId w:val="0"/>
        </w:numPr>
        <w:jc w:val="both"/>
        <w:rPr>
          <w:rFonts w:ascii="Times New Roman" w:eastAsia="Times New Roman" w:hAnsi="Times New Roman" w:cs="Times New Roman"/>
          <w:color w:val="000000"/>
        </w:rPr>
      </w:pPr>
      <w:r w:rsidRPr="00C35320">
        <w:rPr>
          <w:rFonts w:ascii="Times New Roman" w:hAnsi="Times New Roman" w:cs="Times New Roman"/>
          <w:color w:val="181818"/>
          <w:lang w:val="en-US"/>
        </w:rPr>
        <w:t xml:space="preserve">In terms of </w:t>
      </w:r>
      <w:r w:rsidRPr="00313832">
        <w:rPr>
          <w:rFonts w:ascii="Times New Roman" w:hAnsi="Times New Roman" w:cs="Times New Roman"/>
          <w:color w:val="181818"/>
          <w:lang w:val="en-US"/>
        </w:rPr>
        <w:t xml:space="preserve">greater </w:t>
      </w:r>
      <w:r w:rsidRPr="00313832">
        <w:rPr>
          <w:rFonts w:ascii="Times New Roman" w:hAnsi="Times New Roman" w:cs="Times New Roman"/>
          <w:i/>
          <w:color w:val="181818"/>
          <w:lang w:val="en-US"/>
        </w:rPr>
        <w:t xml:space="preserve">diversity of classroom </w:t>
      </w:r>
      <w:proofErr w:type="gramStart"/>
      <w:r w:rsidRPr="00313832">
        <w:rPr>
          <w:rFonts w:ascii="Times New Roman" w:hAnsi="Times New Roman" w:cs="Times New Roman"/>
          <w:i/>
          <w:color w:val="181818"/>
          <w:lang w:val="en-US"/>
        </w:rPr>
        <w:t>interaction</w:t>
      </w:r>
      <w:proofErr w:type="gramEnd"/>
      <w:r w:rsidR="00827253">
        <w:rPr>
          <w:rFonts w:ascii="Times New Roman" w:hAnsi="Times New Roman" w:cs="Times New Roman"/>
          <w:color w:val="181818"/>
          <w:lang w:val="en-US"/>
        </w:rPr>
        <w:t xml:space="preserve"> the Australian system was configured around smaller cohorts </w:t>
      </w:r>
      <w:r w:rsidR="00117D44">
        <w:rPr>
          <w:rFonts w:ascii="Times New Roman" w:hAnsi="Times New Roman" w:cs="Times New Roman"/>
          <w:color w:val="181818"/>
          <w:lang w:val="en-US"/>
        </w:rPr>
        <w:t>and greater participation. The participants perceived greater engagement and freedom within the learning spaces.</w:t>
      </w:r>
    </w:p>
    <w:p w14:paraId="0F564956" w14:textId="77777777" w:rsidR="0079483D" w:rsidRPr="00C24505" w:rsidRDefault="0079483D" w:rsidP="00EA27F4">
      <w:pPr>
        <w:pStyle w:val="NoteLevel1"/>
        <w:numPr>
          <w:ilvl w:val="0"/>
          <w:numId w:val="0"/>
        </w:numPr>
        <w:jc w:val="both"/>
        <w:rPr>
          <w:rFonts w:ascii="Times New Roman" w:hAnsi="Times New Roman" w:cs="Times New Roman"/>
          <w:b/>
          <w:color w:val="181818"/>
          <w:sz w:val="16"/>
          <w:lang w:val="en-US"/>
        </w:rPr>
      </w:pPr>
    </w:p>
    <w:p w14:paraId="0F455EA8" w14:textId="64F7ED2E" w:rsidR="00C270EB" w:rsidRPr="00477332" w:rsidRDefault="0079483D" w:rsidP="00EA27F4">
      <w:pPr>
        <w:pStyle w:val="NoteLevel1"/>
        <w:ind w:left="284"/>
        <w:jc w:val="both"/>
        <w:rPr>
          <w:rFonts w:ascii="Times New Roman" w:hAnsi="Times New Roman" w:cs="Times New Roman"/>
          <w:i/>
          <w:sz w:val="22"/>
        </w:rPr>
      </w:pPr>
      <w:r w:rsidRPr="00477332">
        <w:rPr>
          <w:rFonts w:ascii="Times New Roman" w:eastAsia="Times New Roman" w:hAnsi="Times New Roman" w:cs="Times New Roman"/>
          <w:i/>
          <w:color w:val="000000"/>
          <w:sz w:val="22"/>
        </w:rPr>
        <w:t>There is a saying in China "the gun will always shoot the bird different from others". None would like to show their di</w:t>
      </w:r>
      <w:r w:rsidR="00F62D6C" w:rsidRPr="00477332">
        <w:rPr>
          <w:rFonts w:ascii="Times New Roman" w:eastAsia="Times New Roman" w:hAnsi="Times New Roman" w:cs="Times New Roman"/>
          <w:i/>
          <w:color w:val="000000"/>
          <w:sz w:val="22"/>
        </w:rPr>
        <w:t xml:space="preserve">fferent IQ compared to others. </w:t>
      </w:r>
      <w:r w:rsidRPr="00477332">
        <w:rPr>
          <w:rFonts w:ascii="Times New Roman" w:eastAsia="Times New Roman" w:hAnsi="Times New Roman" w:cs="Times New Roman"/>
          <w:i/>
          <w:color w:val="000000"/>
          <w:sz w:val="22"/>
        </w:rPr>
        <w:t>The</w:t>
      </w:r>
      <w:r w:rsidR="00E03470" w:rsidRPr="00477332">
        <w:rPr>
          <w:rFonts w:ascii="Times New Roman" w:eastAsia="Times New Roman" w:hAnsi="Times New Roman" w:cs="Times New Roman"/>
          <w:i/>
          <w:color w:val="000000"/>
          <w:sz w:val="22"/>
        </w:rPr>
        <w:t xml:space="preserve"> (r</w:t>
      </w:r>
      <w:r w:rsidR="00F62D6C" w:rsidRPr="00477332">
        <w:rPr>
          <w:rFonts w:ascii="Times New Roman" w:eastAsia="Times New Roman" w:hAnsi="Times New Roman" w:cs="Times New Roman"/>
          <w:i/>
          <w:color w:val="000000"/>
          <w:sz w:val="22"/>
        </w:rPr>
        <w:t>e is a)</w:t>
      </w:r>
      <w:r w:rsidRPr="00477332">
        <w:rPr>
          <w:rFonts w:ascii="Times New Roman" w:eastAsia="Times New Roman" w:hAnsi="Times New Roman" w:cs="Times New Roman"/>
          <w:i/>
          <w:color w:val="000000"/>
          <w:sz w:val="22"/>
        </w:rPr>
        <w:t xml:space="preserve"> </w:t>
      </w:r>
      <w:proofErr w:type="gramStart"/>
      <w:r w:rsidRPr="00477332">
        <w:rPr>
          <w:rFonts w:ascii="Times New Roman" w:eastAsia="Times New Roman" w:hAnsi="Times New Roman" w:cs="Times New Roman"/>
          <w:i/>
          <w:color w:val="000000"/>
          <w:sz w:val="22"/>
        </w:rPr>
        <w:t>modest</w:t>
      </w:r>
      <w:r w:rsidR="00F62D6C" w:rsidRPr="00477332">
        <w:rPr>
          <w:rFonts w:ascii="Times New Roman" w:eastAsia="Times New Roman" w:hAnsi="Times New Roman" w:cs="Times New Roman"/>
          <w:i/>
          <w:color w:val="000000"/>
          <w:sz w:val="22"/>
        </w:rPr>
        <w:t>(</w:t>
      </w:r>
      <w:proofErr w:type="gramEnd"/>
      <w:r w:rsidR="00F62D6C" w:rsidRPr="00477332">
        <w:rPr>
          <w:rFonts w:ascii="Times New Roman" w:eastAsia="Times New Roman" w:hAnsi="Times New Roman" w:cs="Times New Roman"/>
          <w:i/>
          <w:color w:val="000000"/>
          <w:sz w:val="22"/>
        </w:rPr>
        <w:t>y</w:t>
      </w:r>
      <w:r w:rsidR="00E03470" w:rsidRPr="00477332">
        <w:rPr>
          <w:rFonts w:ascii="Times New Roman" w:eastAsia="Times New Roman" w:hAnsi="Times New Roman" w:cs="Times New Roman"/>
          <w:i/>
          <w:color w:val="000000"/>
          <w:sz w:val="22"/>
        </w:rPr>
        <w:t xml:space="preserve"> in the)</w:t>
      </w:r>
      <w:r w:rsidRPr="00477332">
        <w:rPr>
          <w:rFonts w:ascii="Times New Roman" w:eastAsia="Times New Roman" w:hAnsi="Times New Roman" w:cs="Times New Roman"/>
          <w:i/>
          <w:color w:val="000000"/>
          <w:sz w:val="22"/>
        </w:rPr>
        <w:t xml:space="preserve"> culture and this explains why Chinese students do not talk too much.</w:t>
      </w:r>
      <w:r w:rsidR="00C270EB" w:rsidRPr="00477332">
        <w:rPr>
          <w:rFonts w:ascii="Times New Roman" w:hAnsi="Times New Roman" w:cs="Times New Roman"/>
          <w:i/>
          <w:sz w:val="22"/>
        </w:rPr>
        <w:t xml:space="preserve"> </w:t>
      </w:r>
      <w:r w:rsidR="00B00394">
        <w:rPr>
          <w:rFonts w:ascii="Times New Roman" w:hAnsi="Times New Roman" w:cs="Times New Roman"/>
          <w:i/>
          <w:sz w:val="22"/>
        </w:rPr>
        <w:t>Hang</w:t>
      </w:r>
    </w:p>
    <w:p w14:paraId="6CEE3BAC" w14:textId="77777777" w:rsidR="00C270EB" w:rsidRPr="00477332" w:rsidRDefault="00C270EB" w:rsidP="00EA27F4">
      <w:pPr>
        <w:pStyle w:val="NoteLevel1"/>
        <w:ind w:left="284"/>
        <w:jc w:val="both"/>
        <w:rPr>
          <w:rFonts w:ascii="Times New Roman" w:hAnsi="Times New Roman" w:cs="Times New Roman"/>
          <w:i/>
          <w:sz w:val="6"/>
        </w:rPr>
      </w:pPr>
    </w:p>
    <w:p w14:paraId="2A8AFEE4" w14:textId="1652FA05" w:rsidR="00C24505" w:rsidRPr="00477332" w:rsidRDefault="00C270EB" w:rsidP="00EA27F4">
      <w:pPr>
        <w:pStyle w:val="NoteLevel1"/>
        <w:ind w:left="284"/>
        <w:jc w:val="both"/>
        <w:rPr>
          <w:rFonts w:ascii="Times New Roman" w:hAnsi="Times New Roman" w:cs="Times New Roman"/>
          <w:i/>
          <w:sz w:val="22"/>
        </w:rPr>
      </w:pPr>
      <w:r w:rsidRPr="00477332">
        <w:rPr>
          <w:rFonts w:ascii="Times New Roman" w:hAnsi="Times New Roman" w:cs="Times New Roman"/>
          <w:i/>
          <w:sz w:val="22"/>
        </w:rPr>
        <w:t>Here (Australia) teachers guide students to study, in other words, teachers give tasks to students in advance…. conduct group discussions on classes, and then students will present their responses…. But in China, indeed, mostly with teacher-</w:t>
      </w:r>
      <w:proofErr w:type="spellStart"/>
      <w:r w:rsidRPr="00477332">
        <w:rPr>
          <w:rFonts w:ascii="Times New Roman" w:hAnsi="Times New Roman" w:cs="Times New Roman"/>
          <w:i/>
          <w:sz w:val="22"/>
        </w:rPr>
        <w:t>centered</w:t>
      </w:r>
      <w:proofErr w:type="spellEnd"/>
      <w:r w:rsidRPr="00477332">
        <w:rPr>
          <w:rFonts w:ascii="Times New Roman" w:hAnsi="Times New Roman" w:cs="Times New Roman"/>
          <w:i/>
          <w:sz w:val="22"/>
        </w:rPr>
        <w:t xml:space="preserve"> teaching. </w:t>
      </w:r>
      <w:proofErr w:type="spellStart"/>
      <w:r w:rsidR="00B00394">
        <w:rPr>
          <w:rFonts w:ascii="Times New Roman" w:hAnsi="Times New Roman" w:cs="Times New Roman"/>
          <w:i/>
          <w:sz w:val="22"/>
        </w:rPr>
        <w:t>Meihui</w:t>
      </w:r>
      <w:proofErr w:type="spellEnd"/>
    </w:p>
    <w:p w14:paraId="4A43EA94" w14:textId="77777777" w:rsidR="00C24505" w:rsidRPr="00477332" w:rsidRDefault="00C24505" w:rsidP="00EA27F4">
      <w:pPr>
        <w:pStyle w:val="NoteLevel1"/>
        <w:ind w:left="284"/>
        <w:jc w:val="both"/>
        <w:rPr>
          <w:rFonts w:ascii="Times New Roman" w:hAnsi="Times New Roman" w:cs="Times New Roman"/>
          <w:i/>
          <w:sz w:val="22"/>
        </w:rPr>
      </w:pPr>
    </w:p>
    <w:p w14:paraId="5952C07C" w14:textId="3FBC2949" w:rsidR="00C270EB" w:rsidRPr="00477332" w:rsidRDefault="00C270EB" w:rsidP="00EA27F4">
      <w:pPr>
        <w:pStyle w:val="NoteLevel1"/>
        <w:ind w:left="284"/>
        <w:jc w:val="both"/>
        <w:rPr>
          <w:rFonts w:ascii="Times New Roman" w:hAnsi="Times New Roman" w:cs="Times New Roman"/>
          <w:i/>
          <w:sz w:val="22"/>
        </w:rPr>
      </w:pPr>
      <w:r w:rsidRPr="00477332">
        <w:rPr>
          <w:rFonts w:ascii="Times New Roman" w:hAnsi="Times New Roman" w:cs="Times New Roman"/>
          <w:i/>
          <w:sz w:val="22"/>
        </w:rPr>
        <w:t>More group works and discussion at Australia</w:t>
      </w:r>
      <w:proofErr w:type="gramStart"/>
      <w:r w:rsidRPr="00477332">
        <w:rPr>
          <w:rFonts w:ascii="Times New Roman" w:hAnsi="Times New Roman" w:cs="Times New Roman"/>
          <w:i/>
          <w:sz w:val="22"/>
        </w:rPr>
        <w:t>….Australia</w:t>
      </w:r>
      <w:proofErr w:type="gramEnd"/>
      <w:r w:rsidRPr="00477332">
        <w:rPr>
          <w:rFonts w:ascii="Times New Roman" w:hAnsi="Times New Roman" w:cs="Times New Roman"/>
          <w:i/>
          <w:sz w:val="22"/>
        </w:rPr>
        <w:t xml:space="preserve"> teachers have more interactions with students on the classes…..Australia focus more on critical thinking training, but China focus more on teaching the content in the textbooks</w:t>
      </w:r>
      <w:r w:rsidR="00155CE8" w:rsidRPr="00477332">
        <w:rPr>
          <w:rFonts w:ascii="Times New Roman" w:hAnsi="Times New Roman" w:cs="Times New Roman"/>
          <w:i/>
          <w:sz w:val="22"/>
        </w:rPr>
        <w:t>.</w:t>
      </w:r>
      <w:r w:rsidR="00B00394">
        <w:rPr>
          <w:rFonts w:ascii="Times New Roman" w:hAnsi="Times New Roman" w:cs="Times New Roman"/>
          <w:i/>
          <w:sz w:val="22"/>
        </w:rPr>
        <w:t xml:space="preserve"> Chen</w:t>
      </w:r>
    </w:p>
    <w:p w14:paraId="6F79B2C8" w14:textId="77777777" w:rsidR="00C270EB" w:rsidRPr="00477332" w:rsidRDefault="00C270EB" w:rsidP="00EA27F4">
      <w:pPr>
        <w:pStyle w:val="NoteLevel1"/>
        <w:numPr>
          <w:ilvl w:val="0"/>
          <w:numId w:val="0"/>
        </w:numPr>
        <w:jc w:val="both"/>
        <w:rPr>
          <w:rFonts w:ascii="Times New Roman" w:hAnsi="Times New Roman" w:cs="Times New Roman"/>
          <w:i/>
          <w:sz w:val="22"/>
        </w:rPr>
      </w:pPr>
    </w:p>
    <w:p w14:paraId="71EAB28F" w14:textId="2A96EC11" w:rsidR="00C270EB" w:rsidRPr="00477332" w:rsidRDefault="00C270EB" w:rsidP="00EA27F4">
      <w:pPr>
        <w:pStyle w:val="NoteLevel1"/>
        <w:ind w:left="284"/>
        <w:jc w:val="both"/>
        <w:rPr>
          <w:rFonts w:ascii="Times New Roman" w:hAnsi="Times New Roman" w:cs="Times New Roman"/>
          <w:i/>
          <w:sz w:val="22"/>
        </w:rPr>
      </w:pPr>
      <w:r w:rsidRPr="00477332">
        <w:rPr>
          <w:rFonts w:ascii="Times New Roman" w:hAnsi="Times New Roman" w:cs="Times New Roman"/>
          <w:i/>
          <w:sz w:val="22"/>
        </w:rPr>
        <w:t>The class environment is m</w:t>
      </w:r>
      <w:r w:rsidR="00155CE8" w:rsidRPr="00477332">
        <w:rPr>
          <w:rFonts w:ascii="Times New Roman" w:hAnsi="Times New Roman" w:cs="Times New Roman"/>
          <w:i/>
          <w:sz w:val="22"/>
        </w:rPr>
        <w:t>ore enjoyable in Australia….</w:t>
      </w:r>
      <w:r w:rsidRPr="00477332">
        <w:rPr>
          <w:rFonts w:ascii="Times New Roman" w:hAnsi="Times New Roman" w:cs="Times New Roman"/>
          <w:i/>
          <w:sz w:val="22"/>
        </w:rPr>
        <w:t xml:space="preserve"> teachers use games on classes. But it is not the case the China</w:t>
      </w:r>
      <w:proofErr w:type="gramStart"/>
      <w:r w:rsidR="00155CE8" w:rsidRPr="00477332">
        <w:rPr>
          <w:rFonts w:ascii="Times New Roman" w:hAnsi="Times New Roman" w:cs="Times New Roman"/>
          <w:i/>
          <w:sz w:val="22"/>
        </w:rPr>
        <w:t>….</w:t>
      </w:r>
      <w:r w:rsidRPr="00477332">
        <w:rPr>
          <w:rFonts w:ascii="Times New Roman" w:hAnsi="Times New Roman" w:cs="Times New Roman"/>
          <w:i/>
          <w:sz w:val="22"/>
        </w:rPr>
        <w:t>Classroom</w:t>
      </w:r>
      <w:proofErr w:type="gramEnd"/>
      <w:r w:rsidRPr="00477332">
        <w:rPr>
          <w:rFonts w:ascii="Times New Roman" w:hAnsi="Times New Roman" w:cs="Times New Roman"/>
          <w:i/>
          <w:sz w:val="22"/>
        </w:rPr>
        <w:t xml:space="preserve"> arrangement is different, Australia is more interactive compared to China…..</w:t>
      </w:r>
      <w:r w:rsidRPr="00477332">
        <w:rPr>
          <w:rFonts w:eastAsia="Times New Roman" w:cs="Times New Roman"/>
          <w:color w:val="000000"/>
          <w:sz w:val="22"/>
        </w:rPr>
        <w:t xml:space="preserve"> </w:t>
      </w:r>
      <w:r w:rsidRPr="00477332">
        <w:rPr>
          <w:rFonts w:ascii="Times New Roman" w:eastAsia="Times New Roman" w:hAnsi="Times New Roman" w:cs="Times New Roman"/>
          <w:i/>
          <w:color w:val="000000"/>
          <w:sz w:val="22"/>
        </w:rPr>
        <w:t>students got lots of chance to practice, but it is hard in China because too many students in a class</w:t>
      </w:r>
      <w:r w:rsidR="00155CE8" w:rsidRPr="00477332">
        <w:rPr>
          <w:rFonts w:ascii="Times New Roman" w:eastAsia="Times New Roman" w:hAnsi="Times New Roman" w:cs="Times New Roman"/>
          <w:i/>
          <w:color w:val="000000"/>
          <w:sz w:val="22"/>
        </w:rPr>
        <w:t>.</w:t>
      </w:r>
      <w:r w:rsidR="00B00394">
        <w:rPr>
          <w:rFonts w:ascii="Times New Roman" w:eastAsia="Times New Roman" w:hAnsi="Times New Roman" w:cs="Times New Roman"/>
          <w:i/>
          <w:color w:val="000000"/>
          <w:sz w:val="22"/>
        </w:rPr>
        <w:t xml:space="preserve"> </w:t>
      </w:r>
      <w:proofErr w:type="spellStart"/>
      <w:r w:rsidR="00D244EE">
        <w:rPr>
          <w:rFonts w:ascii="Times New Roman" w:eastAsia="Times New Roman" w:hAnsi="Times New Roman" w:cs="Times New Roman"/>
          <w:i/>
          <w:color w:val="000000"/>
          <w:sz w:val="22"/>
        </w:rPr>
        <w:t>Hifan</w:t>
      </w:r>
      <w:proofErr w:type="spellEnd"/>
    </w:p>
    <w:p w14:paraId="33D1925A" w14:textId="77777777" w:rsidR="00D0175E" w:rsidRPr="00477332" w:rsidRDefault="00D0175E" w:rsidP="00EA27F4">
      <w:pPr>
        <w:pStyle w:val="NoteLevel1"/>
        <w:numPr>
          <w:ilvl w:val="0"/>
          <w:numId w:val="0"/>
        </w:numPr>
        <w:jc w:val="both"/>
        <w:rPr>
          <w:rFonts w:ascii="Times New Roman" w:hAnsi="Times New Roman" w:cs="Times New Roman"/>
          <w:i/>
          <w:sz w:val="22"/>
        </w:rPr>
      </w:pPr>
    </w:p>
    <w:p w14:paraId="09F4E78F" w14:textId="054FB74B" w:rsidR="00D0175E" w:rsidRPr="00477332" w:rsidRDefault="00D0175E" w:rsidP="00EA27F4">
      <w:pPr>
        <w:pStyle w:val="NoteLevel1"/>
        <w:ind w:left="284"/>
        <w:jc w:val="both"/>
        <w:rPr>
          <w:rFonts w:ascii="Times New Roman" w:hAnsi="Times New Roman" w:cs="Times New Roman"/>
          <w:i/>
          <w:sz w:val="22"/>
        </w:rPr>
      </w:pPr>
      <w:r w:rsidRPr="00477332">
        <w:rPr>
          <w:rFonts w:ascii="Times New Roman" w:eastAsia="Times New Roman" w:hAnsi="Times New Roman" w:cs="Times New Roman"/>
          <w:i/>
          <w:color w:val="000000"/>
          <w:sz w:val="22"/>
        </w:rPr>
        <w:t xml:space="preserve">Chinese students just listen to the </w:t>
      </w:r>
      <w:proofErr w:type="gramStart"/>
      <w:r w:rsidRPr="00477332">
        <w:rPr>
          <w:rFonts w:ascii="Times New Roman" w:eastAsia="Times New Roman" w:hAnsi="Times New Roman" w:cs="Times New Roman"/>
          <w:i/>
          <w:color w:val="000000"/>
          <w:sz w:val="22"/>
        </w:rPr>
        <w:t>teachers, and</w:t>
      </w:r>
      <w:proofErr w:type="gramEnd"/>
      <w:r w:rsidRPr="00477332">
        <w:rPr>
          <w:rFonts w:ascii="Times New Roman" w:eastAsia="Times New Roman" w:hAnsi="Times New Roman" w:cs="Times New Roman"/>
          <w:i/>
          <w:color w:val="000000"/>
          <w:sz w:val="22"/>
        </w:rPr>
        <w:t xml:space="preserve"> sit down on their seat without condition. They are not confident (to talk), because they are afraid of (envy) authorities (teachers or good </w:t>
      </w:r>
      <w:proofErr w:type="gramStart"/>
      <w:r w:rsidRPr="00477332">
        <w:rPr>
          <w:rFonts w:ascii="Times New Roman" w:eastAsia="Times New Roman" w:hAnsi="Times New Roman" w:cs="Times New Roman"/>
          <w:i/>
          <w:color w:val="000000"/>
          <w:sz w:val="22"/>
        </w:rPr>
        <w:t>students)</w:t>
      </w:r>
      <w:r w:rsidR="00155CE8" w:rsidRPr="00477332">
        <w:rPr>
          <w:rFonts w:ascii="Times New Roman" w:eastAsia="Times New Roman" w:hAnsi="Times New Roman" w:cs="Times New Roman"/>
          <w:i/>
          <w:color w:val="000000"/>
          <w:sz w:val="22"/>
        </w:rPr>
        <w:t>…</w:t>
      </w:r>
      <w:proofErr w:type="gramEnd"/>
      <w:r w:rsidR="00155CE8" w:rsidRPr="00477332">
        <w:rPr>
          <w:rFonts w:ascii="Times New Roman" w:hAnsi="Times New Roman" w:cs="Times New Roman"/>
          <w:i/>
          <w:sz w:val="22"/>
        </w:rPr>
        <w:t>.</w:t>
      </w:r>
      <w:r w:rsidRPr="00477332">
        <w:rPr>
          <w:rFonts w:ascii="Times New Roman" w:eastAsia="Times New Roman" w:hAnsi="Times New Roman" w:cs="Times New Roman"/>
          <w:i/>
          <w:color w:val="000000"/>
          <w:sz w:val="22"/>
        </w:rPr>
        <w:t>Australian students do well in group discussion and positively/actively share opinions</w:t>
      </w:r>
      <w:r w:rsidR="0013134A" w:rsidRPr="00477332">
        <w:rPr>
          <w:rFonts w:ascii="Times New Roman" w:eastAsia="Times New Roman" w:hAnsi="Times New Roman" w:cs="Times New Roman"/>
          <w:i/>
          <w:color w:val="000000"/>
          <w:sz w:val="22"/>
        </w:rPr>
        <w:t>.</w:t>
      </w:r>
      <w:r w:rsidR="00EA27F4">
        <w:rPr>
          <w:rFonts w:ascii="Times New Roman" w:eastAsia="Times New Roman" w:hAnsi="Times New Roman" w:cs="Times New Roman"/>
          <w:i/>
          <w:color w:val="000000"/>
          <w:sz w:val="22"/>
        </w:rPr>
        <w:t xml:space="preserve"> Hang</w:t>
      </w:r>
    </w:p>
    <w:p w14:paraId="70097223" w14:textId="77777777" w:rsidR="0013134A" w:rsidRDefault="0013134A" w:rsidP="00EA27F4">
      <w:pPr>
        <w:pStyle w:val="NoteLevel1"/>
        <w:numPr>
          <w:ilvl w:val="0"/>
          <w:numId w:val="0"/>
        </w:numPr>
        <w:jc w:val="both"/>
        <w:rPr>
          <w:rFonts w:ascii="Times New Roman" w:hAnsi="Times New Roman" w:cs="Times New Roman"/>
          <w:i/>
        </w:rPr>
      </w:pPr>
    </w:p>
    <w:p w14:paraId="297E6D99" w14:textId="2AE35E85" w:rsidR="0079483D" w:rsidRPr="005C7010" w:rsidRDefault="0013134A" w:rsidP="00EA27F4">
      <w:pPr>
        <w:pStyle w:val="NoteLevel1"/>
        <w:numPr>
          <w:ilvl w:val="0"/>
          <w:numId w:val="0"/>
        </w:numPr>
        <w:jc w:val="both"/>
        <w:rPr>
          <w:rFonts w:ascii="Times New Roman" w:hAnsi="Times New Roman" w:cs="Times New Roman"/>
          <w:i/>
        </w:rPr>
      </w:pPr>
      <w:r>
        <w:rPr>
          <w:rFonts w:ascii="Times New Roman" w:hAnsi="Times New Roman" w:cs="Times New Roman"/>
          <w:color w:val="181818"/>
          <w:lang w:val="en-US"/>
        </w:rPr>
        <w:t xml:space="preserve">In terms of the Australian move </w:t>
      </w:r>
      <w:r w:rsidRPr="00313832">
        <w:rPr>
          <w:rFonts w:ascii="Times New Roman" w:hAnsi="Times New Roman" w:cs="Times New Roman"/>
          <w:color w:val="181818"/>
          <w:lang w:val="en-US"/>
        </w:rPr>
        <w:t xml:space="preserve">toward </w:t>
      </w:r>
      <w:r w:rsidRPr="00313832">
        <w:rPr>
          <w:rFonts w:ascii="Times New Roman" w:hAnsi="Times New Roman" w:cs="Times New Roman"/>
          <w:i/>
          <w:color w:val="181818"/>
          <w:lang w:val="en-US"/>
        </w:rPr>
        <w:t xml:space="preserve">blended and </w:t>
      </w:r>
      <w:proofErr w:type="gramStart"/>
      <w:r w:rsidRPr="00313832">
        <w:rPr>
          <w:rFonts w:ascii="Times New Roman" w:hAnsi="Times New Roman" w:cs="Times New Roman"/>
          <w:i/>
          <w:color w:val="181818"/>
          <w:lang w:val="en-US"/>
        </w:rPr>
        <w:t>on line</w:t>
      </w:r>
      <w:proofErr w:type="gramEnd"/>
      <w:r w:rsidRPr="00313832">
        <w:rPr>
          <w:rFonts w:ascii="Times New Roman" w:hAnsi="Times New Roman" w:cs="Times New Roman"/>
          <w:i/>
          <w:color w:val="181818"/>
          <w:lang w:val="en-US"/>
        </w:rPr>
        <w:t xml:space="preserve"> delivery</w:t>
      </w:r>
      <w:r>
        <w:rPr>
          <w:rFonts w:ascii="Times New Roman" w:hAnsi="Times New Roman" w:cs="Times New Roman"/>
          <w:color w:val="181818"/>
          <w:lang w:val="en-US"/>
        </w:rPr>
        <w:t xml:space="preserve"> the partic</w:t>
      </w:r>
      <w:r w:rsidR="005C7010">
        <w:rPr>
          <w:rFonts w:ascii="Times New Roman" w:hAnsi="Times New Roman" w:cs="Times New Roman"/>
          <w:color w:val="181818"/>
          <w:lang w:val="en-US"/>
        </w:rPr>
        <w:t>i</w:t>
      </w:r>
      <w:r>
        <w:rPr>
          <w:rFonts w:ascii="Times New Roman" w:hAnsi="Times New Roman" w:cs="Times New Roman"/>
          <w:color w:val="181818"/>
          <w:lang w:val="en-US"/>
        </w:rPr>
        <w:t>pants were confronted with new technolog</w:t>
      </w:r>
      <w:r w:rsidR="005C7010">
        <w:rPr>
          <w:rFonts w:ascii="Times New Roman" w:hAnsi="Times New Roman" w:cs="Times New Roman"/>
          <w:color w:val="181818"/>
          <w:lang w:val="en-US"/>
        </w:rPr>
        <w:t>ies and options for managing and conducting learning.</w:t>
      </w:r>
      <w:r w:rsidR="005C7010">
        <w:rPr>
          <w:rFonts w:ascii="Times New Roman" w:hAnsi="Times New Roman" w:cs="Times New Roman"/>
          <w:i/>
        </w:rPr>
        <w:t xml:space="preserve"> </w:t>
      </w:r>
      <w:r w:rsidR="0079483D" w:rsidRPr="005C7010">
        <w:rPr>
          <w:rFonts w:ascii="Times New Roman" w:eastAsia="Times New Roman" w:hAnsi="Times New Roman" w:cs="Times New Roman"/>
          <w:color w:val="000000"/>
        </w:rPr>
        <w:t xml:space="preserve">In China the emphasis is </w:t>
      </w:r>
      <w:r w:rsidR="0079483D" w:rsidRPr="005C7010">
        <w:rPr>
          <w:rFonts w:ascii="Times New Roman" w:eastAsia="Times New Roman" w:hAnsi="Times New Roman" w:cs="Times New Roman"/>
          <w:color w:val="000000"/>
        </w:rPr>
        <w:lastRenderedPageBreak/>
        <w:t xml:space="preserve">on full time and mainly residential study programmes. </w:t>
      </w:r>
      <w:r w:rsidR="005C7010">
        <w:rPr>
          <w:rFonts w:ascii="Times New Roman" w:eastAsia="Times New Roman" w:hAnsi="Times New Roman" w:cs="Times New Roman"/>
          <w:color w:val="000000"/>
        </w:rPr>
        <w:t xml:space="preserve">Flexible </w:t>
      </w:r>
      <w:r w:rsidR="0079483D" w:rsidRPr="005C7010">
        <w:rPr>
          <w:rFonts w:ascii="Times New Roman" w:eastAsia="Times New Roman" w:hAnsi="Times New Roman" w:cs="Times New Roman"/>
          <w:color w:val="000000"/>
        </w:rPr>
        <w:t xml:space="preserve">delivery programmes with online materials and facilitation were </w:t>
      </w:r>
      <w:proofErr w:type="spellStart"/>
      <w:proofErr w:type="gramStart"/>
      <w:r w:rsidR="0079483D" w:rsidRPr="005C7010">
        <w:rPr>
          <w:rFonts w:ascii="Times New Roman" w:eastAsia="Times New Roman" w:hAnsi="Times New Roman" w:cs="Times New Roman"/>
          <w:color w:val="000000"/>
        </w:rPr>
        <w:t>a</w:t>
      </w:r>
      <w:proofErr w:type="spellEnd"/>
      <w:proofErr w:type="gramEnd"/>
      <w:r w:rsidR="0079483D" w:rsidRPr="005C7010">
        <w:rPr>
          <w:rFonts w:ascii="Times New Roman" w:eastAsia="Times New Roman" w:hAnsi="Times New Roman" w:cs="Times New Roman"/>
          <w:color w:val="000000"/>
        </w:rPr>
        <w:t xml:space="preserve"> </w:t>
      </w:r>
      <w:r w:rsidR="00107ABE">
        <w:rPr>
          <w:rFonts w:ascii="Times New Roman" w:eastAsia="Times New Roman" w:hAnsi="Times New Roman" w:cs="Times New Roman"/>
          <w:color w:val="000000"/>
        </w:rPr>
        <w:t xml:space="preserve">alien </w:t>
      </w:r>
      <w:r w:rsidR="00993DE2">
        <w:rPr>
          <w:rFonts w:ascii="Times New Roman" w:eastAsia="Times New Roman" w:hAnsi="Times New Roman" w:cs="Times New Roman"/>
          <w:color w:val="000000"/>
        </w:rPr>
        <w:t xml:space="preserve">but stimulating delivery </w:t>
      </w:r>
      <w:r w:rsidR="00107ABE">
        <w:rPr>
          <w:rFonts w:ascii="Times New Roman" w:eastAsia="Times New Roman" w:hAnsi="Times New Roman" w:cs="Times New Roman"/>
          <w:color w:val="000000"/>
        </w:rPr>
        <w:t>mode for the participants</w:t>
      </w:r>
      <w:r w:rsidR="00993DE2">
        <w:rPr>
          <w:rFonts w:ascii="Times New Roman" w:eastAsia="Times New Roman" w:hAnsi="Times New Roman" w:cs="Times New Roman"/>
          <w:color w:val="000000"/>
        </w:rPr>
        <w:t>.</w:t>
      </w:r>
      <w:r w:rsidR="00107ABE">
        <w:rPr>
          <w:rFonts w:ascii="Times New Roman" w:eastAsia="Times New Roman" w:hAnsi="Times New Roman" w:cs="Times New Roman"/>
          <w:color w:val="000000"/>
        </w:rPr>
        <w:t xml:space="preserve"> </w:t>
      </w:r>
    </w:p>
    <w:p w14:paraId="00F3487C" w14:textId="77777777" w:rsidR="0079483D" w:rsidRDefault="0079483D" w:rsidP="00EA27F4">
      <w:pPr>
        <w:pStyle w:val="NoteLevel1"/>
        <w:numPr>
          <w:ilvl w:val="0"/>
          <w:numId w:val="0"/>
        </w:numPr>
        <w:jc w:val="both"/>
        <w:rPr>
          <w:rFonts w:ascii="Times New Roman" w:eastAsia="Times New Roman" w:hAnsi="Times New Roman" w:cs="Times New Roman"/>
          <w:color w:val="000000"/>
        </w:rPr>
      </w:pPr>
    </w:p>
    <w:p w14:paraId="4B59F9DD" w14:textId="5E37595D" w:rsidR="00FE0802" w:rsidRDefault="00A62E9E" w:rsidP="00EA27F4">
      <w:pPr>
        <w:ind w:left="567"/>
        <w:jc w:val="both"/>
        <w:rPr>
          <w:rFonts w:eastAsia="Times New Roman" w:cs="Times New Roman"/>
          <w:i/>
          <w:color w:val="000000"/>
        </w:rPr>
      </w:pPr>
      <w:r>
        <w:rPr>
          <w:rFonts w:eastAsia="Times New Roman" w:cs="Times New Roman"/>
          <w:i/>
          <w:color w:val="000000"/>
        </w:rPr>
        <w:t>(what was dif</w:t>
      </w:r>
      <w:r w:rsidR="00FE0802">
        <w:rPr>
          <w:rFonts w:eastAsia="Times New Roman" w:cs="Times New Roman"/>
          <w:i/>
          <w:color w:val="000000"/>
        </w:rPr>
        <w:t xml:space="preserve">ferent was) </w:t>
      </w:r>
      <w:proofErr w:type="spellStart"/>
      <w:proofErr w:type="gramStart"/>
      <w:r w:rsidR="00FE0802">
        <w:rPr>
          <w:rFonts w:eastAsia="Times New Roman" w:cs="Times New Roman"/>
          <w:i/>
          <w:color w:val="000000"/>
        </w:rPr>
        <w:t>p</w:t>
      </w:r>
      <w:r>
        <w:rPr>
          <w:rFonts w:eastAsia="Times New Roman" w:cs="Times New Roman"/>
          <w:i/>
          <w:color w:val="000000"/>
        </w:rPr>
        <w:t>owerpoint</w:t>
      </w:r>
      <w:proofErr w:type="spellEnd"/>
      <w:r>
        <w:rPr>
          <w:rFonts w:eastAsia="Times New Roman" w:cs="Times New Roman"/>
          <w:i/>
          <w:color w:val="000000"/>
        </w:rPr>
        <w:t xml:space="preserve"> </w:t>
      </w:r>
      <w:r w:rsidRPr="00F9003D">
        <w:rPr>
          <w:rFonts w:eastAsia="Times New Roman" w:cs="Times New Roman"/>
          <w:i/>
          <w:color w:val="000000"/>
        </w:rPr>
        <w:t>,</w:t>
      </w:r>
      <w:proofErr w:type="gramEnd"/>
      <w:r w:rsidRPr="00F9003D">
        <w:rPr>
          <w:rFonts w:eastAsia="Times New Roman" w:cs="Times New Roman"/>
          <w:i/>
          <w:color w:val="000000"/>
        </w:rPr>
        <w:t xml:space="preserve"> blackboard, and class discussion</w:t>
      </w:r>
      <w:r w:rsidR="00FE0802">
        <w:rPr>
          <w:rFonts w:eastAsia="Times New Roman" w:cs="Times New Roman"/>
          <w:i/>
          <w:color w:val="000000"/>
        </w:rPr>
        <w:t>.</w:t>
      </w:r>
      <w:r w:rsidR="00EA27F4">
        <w:rPr>
          <w:rFonts w:eastAsia="Times New Roman" w:cs="Times New Roman"/>
          <w:i/>
          <w:color w:val="000000"/>
        </w:rPr>
        <w:t xml:space="preserve"> LI</w:t>
      </w:r>
    </w:p>
    <w:p w14:paraId="7C8CBE95" w14:textId="77777777" w:rsidR="00433CC5" w:rsidRPr="00433CC5" w:rsidRDefault="00433CC5" w:rsidP="00EA27F4">
      <w:pPr>
        <w:ind w:left="567"/>
        <w:jc w:val="both"/>
        <w:rPr>
          <w:rFonts w:eastAsia="Times New Roman" w:cs="Times New Roman"/>
          <w:i/>
          <w:color w:val="000000"/>
          <w:sz w:val="8"/>
        </w:rPr>
      </w:pPr>
    </w:p>
    <w:p w14:paraId="77FD4C03" w14:textId="0C6C2991" w:rsidR="00FE0802" w:rsidRPr="00F9003D" w:rsidRDefault="00433CC5" w:rsidP="00EA27F4">
      <w:pPr>
        <w:pStyle w:val="NoteLevel1"/>
        <w:numPr>
          <w:ilvl w:val="0"/>
          <w:numId w:val="0"/>
        </w:numPr>
        <w:ind w:left="567"/>
        <w:jc w:val="both"/>
        <w:rPr>
          <w:rFonts w:ascii="Times New Roman" w:hAnsi="Times New Roman" w:cs="Times New Roman"/>
          <w:i/>
          <w:lang w:val="en-US"/>
        </w:rPr>
      </w:pPr>
      <w:r w:rsidRPr="00F9003D">
        <w:rPr>
          <w:rFonts w:ascii="Times New Roman" w:eastAsia="Times New Roman" w:hAnsi="Times New Roman" w:cs="Times New Roman"/>
          <w:i/>
          <w:color w:val="000000"/>
        </w:rPr>
        <w:t xml:space="preserve"> </w:t>
      </w:r>
      <w:r w:rsidR="00FE0802" w:rsidRPr="00F9003D">
        <w:rPr>
          <w:rFonts w:ascii="Times New Roman" w:eastAsia="Times New Roman" w:hAnsi="Times New Roman" w:cs="Times New Roman"/>
          <w:i/>
          <w:color w:val="000000"/>
        </w:rPr>
        <w:t>(the greatest diffe</w:t>
      </w:r>
      <w:r w:rsidR="00FE0802">
        <w:rPr>
          <w:rFonts w:ascii="Times New Roman" w:eastAsia="Times New Roman" w:hAnsi="Times New Roman" w:cs="Times New Roman"/>
          <w:i/>
          <w:color w:val="000000"/>
        </w:rPr>
        <w:t>rence was) f</w:t>
      </w:r>
      <w:r w:rsidR="00FE0802" w:rsidRPr="00F9003D">
        <w:rPr>
          <w:rFonts w:ascii="Times New Roman" w:eastAsia="Times New Roman" w:hAnsi="Times New Roman" w:cs="Times New Roman"/>
          <w:i/>
          <w:color w:val="000000"/>
        </w:rPr>
        <w:t>or example, to use the online teaching system.</w:t>
      </w:r>
      <w:r w:rsidR="00EA27F4">
        <w:rPr>
          <w:rFonts w:ascii="Times New Roman" w:eastAsia="Times New Roman" w:hAnsi="Times New Roman" w:cs="Times New Roman"/>
          <w:i/>
          <w:color w:val="000000"/>
        </w:rPr>
        <w:t xml:space="preserve"> Chen</w:t>
      </w:r>
    </w:p>
    <w:p w14:paraId="6A9F94E8" w14:textId="77777777" w:rsidR="00FE0802" w:rsidRPr="00F9003D" w:rsidRDefault="00FE0802" w:rsidP="00EA27F4">
      <w:pPr>
        <w:ind w:left="567"/>
        <w:jc w:val="both"/>
        <w:rPr>
          <w:rFonts w:eastAsia="Times New Roman" w:cs="Times New Roman"/>
          <w:i/>
          <w:color w:val="000000"/>
        </w:rPr>
      </w:pPr>
    </w:p>
    <w:p w14:paraId="40D9DF65" w14:textId="2C835EEB" w:rsidR="007D4297" w:rsidRDefault="00FE0802" w:rsidP="00EA27F4">
      <w:pPr>
        <w:ind w:left="567"/>
        <w:jc w:val="both"/>
        <w:rPr>
          <w:rFonts w:eastAsia="Times New Roman" w:cs="Times New Roman"/>
          <w:i/>
          <w:color w:val="000000"/>
        </w:rPr>
      </w:pPr>
      <w:r>
        <w:rPr>
          <w:rFonts w:eastAsia="Times New Roman" w:cs="Times New Roman"/>
          <w:i/>
          <w:color w:val="000000"/>
        </w:rPr>
        <w:t xml:space="preserve">(Students) </w:t>
      </w:r>
      <w:r w:rsidRPr="00F9003D">
        <w:rPr>
          <w:rFonts w:eastAsia="Times New Roman" w:cs="Times New Roman"/>
          <w:i/>
          <w:color w:val="000000"/>
        </w:rPr>
        <w:t>are framed to certain way of learning in China, but Australian students have more flexibility in learning.</w:t>
      </w:r>
      <w:r w:rsidR="00EA27F4">
        <w:rPr>
          <w:rFonts w:eastAsia="Times New Roman" w:cs="Times New Roman"/>
          <w:i/>
          <w:color w:val="000000"/>
        </w:rPr>
        <w:t xml:space="preserve"> Huan</w:t>
      </w:r>
    </w:p>
    <w:p w14:paraId="405E61FA" w14:textId="77777777" w:rsidR="007D4297" w:rsidRDefault="007D4297" w:rsidP="00EA27F4">
      <w:pPr>
        <w:ind w:left="567"/>
        <w:jc w:val="both"/>
        <w:rPr>
          <w:rFonts w:eastAsia="Times New Roman" w:cs="Times New Roman"/>
          <w:i/>
          <w:color w:val="000000"/>
        </w:rPr>
      </w:pPr>
    </w:p>
    <w:p w14:paraId="368CEF58" w14:textId="46DD1C89" w:rsidR="007D4297" w:rsidRDefault="0079483D" w:rsidP="00EA27F4">
      <w:pPr>
        <w:ind w:left="567"/>
        <w:jc w:val="both"/>
        <w:rPr>
          <w:rFonts w:cs="Times New Roman"/>
          <w:b/>
          <w:color w:val="181818"/>
          <w:lang w:val="en-US"/>
        </w:rPr>
      </w:pPr>
      <w:r w:rsidRPr="00F9003D">
        <w:rPr>
          <w:rFonts w:eastAsia="Times New Roman" w:cs="Times New Roman"/>
          <w:i/>
          <w:color w:val="000000"/>
        </w:rPr>
        <w:t xml:space="preserve">Lots of teachers explained that half or more than half of students here have their own work and life. Study is an important part of the students but not all of their life…. Most students in China are full-time students, who stay on campus. Therefore, the requirement of attendance in China is very high…. </w:t>
      </w:r>
      <w:proofErr w:type="gramStart"/>
      <w:r w:rsidRPr="00F9003D">
        <w:rPr>
          <w:rFonts w:eastAsia="Times New Roman" w:cs="Times New Roman"/>
          <w:i/>
          <w:color w:val="000000"/>
        </w:rPr>
        <w:t>So</w:t>
      </w:r>
      <w:proofErr w:type="gramEnd"/>
      <w:r w:rsidRPr="00F9003D">
        <w:rPr>
          <w:rFonts w:eastAsia="Times New Roman" w:cs="Times New Roman"/>
          <w:i/>
          <w:color w:val="000000"/>
        </w:rPr>
        <w:t xml:space="preserve"> this is a very huge difference.</w:t>
      </w:r>
      <w:r w:rsidR="002A7C16">
        <w:rPr>
          <w:rFonts w:cs="Times New Roman"/>
          <w:b/>
          <w:i/>
          <w:lang w:val="en-US"/>
        </w:rPr>
        <w:t xml:space="preserve"> </w:t>
      </w:r>
      <w:r w:rsidR="002A7C16" w:rsidRPr="002A7C16">
        <w:rPr>
          <w:rFonts w:cs="Times New Roman"/>
          <w:i/>
          <w:lang w:val="en-US"/>
        </w:rPr>
        <w:t>(I)</w:t>
      </w:r>
      <w:r w:rsidR="002A7C16">
        <w:rPr>
          <w:rFonts w:cs="Times New Roman"/>
          <w:b/>
          <w:i/>
          <w:lang w:val="en-US"/>
        </w:rPr>
        <w:t xml:space="preserve"> </w:t>
      </w:r>
      <w:r w:rsidRPr="00F9003D">
        <w:rPr>
          <w:rFonts w:eastAsia="Times New Roman" w:cs="Times New Roman"/>
          <w:i/>
          <w:color w:val="000000"/>
        </w:rPr>
        <w:t>think Australia do it better on this issue, student-</w:t>
      </w:r>
      <w:proofErr w:type="spellStart"/>
      <w:r w:rsidRPr="00F9003D">
        <w:rPr>
          <w:rFonts w:eastAsia="Times New Roman" w:cs="Times New Roman"/>
          <w:i/>
          <w:color w:val="000000"/>
        </w:rPr>
        <w:t>centered</w:t>
      </w:r>
      <w:proofErr w:type="spellEnd"/>
      <w:r w:rsidRPr="00F9003D">
        <w:rPr>
          <w:rFonts w:eastAsia="Times New Roman" w:cs="Times New Roman"/>
          <w:i/>
          <w:color w:val="000000"/>
        </w:rPr>
        <w:t>. For example, one of my typical experiences is that the attendance here is actually not that important.</w:t>
      </w:r>
      <w:r w:rsidR="00EA27F4">
        <w:rPr>
          <w:rFonts w:eastAsia="Times New Roman" w:cs="Times New Roman"/>
          <w:i/>
          <w:color w:val="000000"/>
        </w:rPr>
        <w:t xml:space="preserve"> </w:t>
      </w:r>
      <w:proofErr w:type="spellStart"/>
      <w:r w:rsidR="00EA27F4">
        <w:rPr>
          <w:rFonts w:eastAsia="Times New Roman" w:cs="Times New Roman"/>
          <w:i/>
          <w:color w:val="000000"/>
        </w:rPr>
        <w:t>Meirong</w:t>
      </w:r>
      <w:proofErr w:type="spellEnd"/>
    </w:p>
    <w:p w14:paraId="62DC8061" w14:textId="77777777" w:rsidR="00006F4B" w:rsidRDefault="00006F4B" w:rsidP="00EA27F4">
      <w:pPr>
        <w:jc w:val="both"/>
        <w:rPr>
          <w:rFonts w:cs="Times New Roman"/>
          <w:b/>
          <w:color w:val="181818"/>
          <w:lang w:val="en-US"/>
        </w:rPr>
      </w:pPr>
    </w:p>
    <w:p w14:paraId="73D008D3" w14:textId="77777777" w:rsidR="00006F4B" w:rsidRDefault="00FC478E" w:rsidP="00EA27F4">
      <w:pPr>
        <w:jc w:val="both"/>
        <w:rPr>
          <w:rFonts w:cs="Times New Roman"/>
          <w:color w:val="181818"/>
          <w:lang w:val="en-US"/>
        </w:rPr>
      </w:pPr>
      <w:r w:rsidRPr="00D7639A">
        <w:rPr>
          <w:rFonts w:cs="Times New Roman"/>
          <w:b/>
          <w:color w:val="181818"/>
          <w:lang w:val="en-US"/>
        </w:rPr>
        <w:t>Discussion</w:t>
      </w:r>
    </w:p>
    <w:p w14:paraId="727BD154" w14:textId="07DA6BC8" w:rsidR="00A231FC" w:rsidRPr="00D7639A" w:rsidRDefault="00433CC5" w:rsidP="00EA27F4">
      <w:pPr>
        <w:jc w:val="both"/>
        <w:rPr>
          <w:rFonts w:cs="Times New Roman"/>
          <w:color w:val="181818"/>
          <w:lang w:val="en-US"/>
        </w:rPr>
      </w:pPr>
      <w:r>
        <w:rPr>
          <w:rFonts w:cs="Times New Roman"/>
          <w:color w:val="181818"/>
          <w:lang w:val="en-US"/>
        </w:rPr>
        <w:t xml:space="preserve">This </w:t>
      </w:r>
      <w:r w:rsidR="00F64BFC" w:rsidRPr="00D7639A">
        <w:rPr>
          <w:rFonts w:cs="Times New Roman"/>
          <w:color w:val="181818"/>
          <w:lang w:val="en-US"/>
        </w:rPr>
        <w:t xml:space="preserve">study </w:t>
      </w:r>
      <w:r w:rsidR="00FC4D69" w:rsidRPr="00D7639A">
        <w:rPr>
          <w:rFonts w:cs="Times New Roman"/>
          <w:color w:val="181818"/>
          <w:lang w:val="en-US"/>
        </w:rPr>
        <w:t>set out to illuminate what the Chinese teachers were learning</w:t>
      </w:r>
      <w:r w:rsidR="00F64BFC" w:rsidRPr="00D7639A">
        <w:rPr>
          <w:rFonts w:cs="Times New Roman"/>
          <w:color w:val="181818"/>
          <w:lang w:val="en-US"/>
        </w:rPr>
        <w:t xml:space="preserve"> from Australi</w:t>
      </w:r>
      <w:r w:rsidR="00FC4D69" w:rsidRPr="00D7639A">
        <w:rPr>
          <w:rFonts w:cs="Times New Roman"/>
          <w:color w:val="181818"/>
          <w:lang w:val="en-US"/>
        </w:rPr>
        <w:t xml:space="preserve">an practices and how </w:t>
      </w:r>
      <w:r w:rsidR="00BB3D84" w:rsidRPr="00D7639A">
        <w:rPr>
          <w:rFonts w:cs="Times New Roman"/>
          <w:color w:val="181818"/>
          <w:lang w:val="en-US"/>
        </w:rPr>
        <w:t>they intended to translate this learning within their own practice.</w:t>
      </w:r>
      <w:r w:rsidR="00AD7DD4">
        <w:rPr>
          <w:rFonts w:cs="Times New Roman"/>
          <w:color w:val="181818"/>
          <w:lang w:val="en-US"/>
        </w:rPr>
        <w:t xml:space="preserve"> T</w:t>
      </w:r>
      <w:r w:rsidR="001D1551" w:rsidRPr="00D7639A">
        <w:rPr>
          <w:rFonts w:cs="Times New Roman"/>
          <w:color w:val="181818"/>
          <w:lang w:val="en-US"/>
        </w:rPr>
        <w:t>he interim finding</w:t>
      </w:r>
      <w:r w:rsidR="00C90609" w:rsidRPr="00D7639A">
        <w:rPr>
          <w:rFonts w:cs="Times New Roman"/>
          <w:color w:val="181818"/>
          <w:lang w:val="en-US"/>
        </w:rPr>
        <w:t>s</w:t>
      </w:r>
      <w:r w:rsidR="001D1551" w:rsidRPr="00D7639A">
        <w:rPr>
          <w:rFonts w:cs="Times New Roman"/>
          <w:color w:val="181818"/>
          <w:lang w:val="en-US"/>
        </w:rPr>
        <w:t xml:space="preserve"> have indicated three areas where the learning experience has impacted on the</w:t>
      </w:r>
      <w:r w:rsidR="00AD7DD4">
        <w:rPr>
          <w:rFonts w:cs="Times New Roman"/>
          <w:color w:val="181818"/>
          <w:lang w:val="en-US"/>
        </w:rPr>
        <w:t>se</w:t>
      </w:r>
      <w:r w:rsidR="004F4540">
        <w:rPr>
          <w:rFonts w:cs="Times New Roman"/>
          <w:color w:val="181818"/>
          <w:lang w:val="en-US"/>
        </w:rPr>
        <w:t xml:space="preserve"> Chinese educationalists. </w:t>
      </w:r>
      <w:r w:rsidR="007F7477" w:rsidRPr="00006F4B">
        <w:rPr>
          <w:rFonts w:cs="Times New Roman"/>
          <w:color w:val="181818"/>
          <w:lang w:val="en-US"/>
        </w:rPr>
        <w:t>The first area is</w:t>
      </w:r>
      <w:r w:rsidR="00FB40E4" w:rsidRPr="00006F4B">
        <w:rPr>
          <w:rFonts w:cs="Times New Roman"/>
          <w:color w:val="181818"/>
          <w:lang w:val="en-US"/>
        </w:rPr>
        <w:t xml:space="preserve"> the contrast between a teacher-</w:t>
      </w:r>
      <w:proofErr w:type="spellStart"/>
      <w:r w:rsidR="00FB40E4" w:rsidRPr="00006F4B">
        <w:rPr>
          <w:rFonts w:cs="Times New Roman"/>
          <w:color w:val="181818"/>
          <w:lang w:val="en-US"/>
        </w:rPr>
        <w:t>centred</w:t>
      </w:r>
      <w:proofErr w:type="spellEnd"/>
      <w:r w:rsidR="00FB40E4" w:rsidRPr="00006F4B">
        <w:rPr>
          <w:rFonts w:cs="Times New Roman"/>
          <w:color w:val="181818"/>
          <w:lang w:val="en-US"/>
        </w:rPr>
        <w:t xml:space="preserve"> and a student-</w:t>
      </w:r>
      <w:proofErr w:type="spellStart"/>
      <w:r w:rsidR="007F7477" w:rsidRPr="00006F4B">
        <w:rPr>
          <w:rFonts w:cs="Times New Roman"/>
          <w:color w:val="181818"/>
          <w:lang w:val="en-US"/>
        </w:rPr>
        <w:t>centred</w:t>
      </w:r>
      <w:proofErr w:type="spellEnd"/>
      <w:r w:rsidR="007F7477" w:rsidRPr="00006F4B">
        <w:rPr>
          <w:rFonts w:cs="Times New Roman"/>
          <w:color w:val="181818"/>
          <w:lang w:val="en-US"/>
        </w:rPr>
        <w:t xml:space="preserve"> learning environment.</w:t>
      </w:r>
      <w:r w:rsidR="00064185" w:rsidRPr="00006F4B">
        <w:rPr>
          <w:rFonts w:cs="Times New Roman"/>
          <w:color w:val="181818"/>
          <w:lang w:val="en-US"/>
        </w:rPr>
        <w:t xml:space="preserve"> There is little doubt that the responses from </w:t>
      </w:r>
      <w:r w:rsidR="00FB40E4" w:rsidRPr="00006F4B">
        <w:rPr>
          <w:rFonts w:cs="Times New Roman"/>
          <w:color w:val="181818"/>
          <w:lang w:val="en-US"/>
        </w:rPr>
        <w:t>the data collection present</w:t>
      </w:r>
      <w:r w:rsidR="00064185" w:rsidRPr="00006F4B">
        <w:rPr>
          <w:rFonts w:cs="Times New Roman"/>
          <w:color w:val="181818"/>
          <w:lang w:val="en-US"/>
        </w:rPr>
        <w:t xml:space="preserve"> </w:t>
      </w:r>
      <w:r w:rsidR="00FB40E4" w:rsidRPr="00006F4B">
        <w:rPr>
          <w:rFonts w:cs="Times New Roman"/>
          <w:color w:val="181818"/>
          <w:lang w:val="en-US"/>
        </w:rPr>
        <w:t xml:space="preserve">strong evidence </w:t>
      </w:r>
      <w:r w:rsidR="00064185" w:rsidRPr="00006F4B">
        <w:rPr>
          <w:rFonts w:cs="Times New Roman"/>
          <w:color w:val="181818"/>
          <w:lang w:val="en-US"/>
        </w:rPr>
        <w:t>that Australian teachers and in</w:t>
      </w:r>
      <w:r w:rsidR="00787B68" w:rsidRPr="00006F4B">
        <w:rPr>
          <w:rFonts w:cs="Times New Roman"/>
          <w:color w:val="181818"/>
          <w:lang w:val="en-US"/>
        </w:rPr>
        <w:t>stitutions are orientated around</w:t>
      </w:r>
      <w:r w:rsidR="00064185" w:rsidRPr="00006F4B">
        <w:rPr>
          <w:rFonts w:cs="Times New Roman"/>
          <w:color w:val="181818"/>
          <w:lang w:val="en-US"/>
        </w:rPr>
        <w:t xml:space="preserve"> student </w:t>
      </w:r>
      <w:r w:rsidR="00787B68" w:rsidRPr="00006F4B">
        <w:rPr>
          <w:rFonts w:cs="Times New Roman"/>
          <w:color w:val="181818"/>
          <w:lang w:val="en-US"/>
        </w:rPr>
        <w:t xml:space="preserve">expectation and goals. In contrast, </w:t>
      </w:r>
      <w:r w:rsidR="004F4540">
        <w:rPr>
          <w:rFonts w:cs="Times New Roman"/>
          <w:color w:val="181818"/>
          <w:lang w:val="en-US"/>
        </w:rPr>
        <w:t xml:space="preserve">Chinese </w:t>
      </w:r>
      <w:r w:rsidR="00787B68" w:rsidRPr="00006F4B">
        <w:rPr>
          <w:rFonts w:cs="Times New Roman"/>
          <w:color w:val="181818"/>
          <w:lang w:val="en-US"/>
        </w:rPr>
        <w:t>practice places the teachers as class controller</w:t>
      </w:r>
      <w:r w:rsidR="004F4540">
        <w:rPr>
          <w:rFonts w:cs="Times New Roman"/>
          <w:color w:val="181818"/>
          <w:lang w:val="en-US"/>
        </w:rPr>
        <w:t>s</w:t>
      </w:r>
      <w:r w:rsidR="0072131D">
        <w:rPr>
          <w:rFonts w:cs="Times New Roman"/>
          <w:color w:val="181818"/>
          <w:lang w:val="en-US"/>
        </w:rPr>
        <w:t xml:space="preserve"> (Car</w:t>
      </w:r>
      <w:r w:rsidR="00CC611D">
        <w:rPr>
          <w:rFonts w:cs="Times New Roman"/>
          <w:color w:val="181818"/>
          <w:lang w:val="en-US"/>
        </w:rPr>
        <w:t>r</w:t>
      </w:r>
      <w:r w:rsidR="0072131D">
        <w:rPr>
          <w:rFonts w:cs="Times New Roman"/>
          <w:color w:val="181818"/>
          <w:lang w:val="en-US"/>
        </w:rPr>
        <w:t>oll</w:t>
      </w:r>
      <w:r w:rsidR="00CC611D">
        <w:rPr>
          <w:rFonts w:cs="Times New Roman"/>
          <w:color w:val="181818"/>
          <w:lang w:val="en-US"/>
        </w:rPr>
        <w:t xml:space="preserve"> and Ryan, 2007; Lee and </w:t>
      </w:r>
      <w:proofErr w:type="spellStart"/>
      <w:r w:rsidR="00CC611D">
        <w:rPr>
          <w:rFonts w:cs="Times New Roman"/>
          <w:color w:val="181818"/>
          <w:lang w:val="en-US"/>
        </w:rPr>
        <w:t>Fouts</w:t>
      </w:r>
      <w:proofErr w:type="spellEnd"/>
      <w:r w:rsidR="00CC611D">
        <w:rPr>
          <w:rFonts w:cs="Times New Roman"/>
          <w:color w:val="181818"/>
          <w:lang w:val="en-US"/>
        </w:rPr>
        <w:t>, 2011)</w:t>
      </w:r>
      <w:r w:rsidR="00787B68" w:rsidRPr="00006F4B">
        <w:rPr>
          <w:rFonts w:cs="Times New Roman"/>
          <w:color w:val="181818"/>
          <w:lang w:val="en-US"/>
        </w:rPr>
        <w:t>.</w:t>
      </w:r>
      <w:r w:rsidR="00AD7DD4">
        <w:rPr>
          <w:rFonts w:cs="Times New Roman"/>
          <w:color w:val="181818"/>
          <w:lang w:val="en-US"/>
        </w:rPr>
        <w:t xml:space="preserve"> </w:t>
      </w:r>
      <w:r w:rsidR="00787B68" w:rsidRPr="00D7639A">
        <w:rPr>
          <w:rFonts w:cs="Times New Roman"/>
          <w:color w:val="181818"/>
          <w:lang w:val="en-US"/>
        </w:rPr>
        <w:t>The second key findi</w:t>
      </w:r>
      <w:r w:rsidR="00212580" w:rsidRPr="00D7639A">
        <w:rPr>
          <w:rFonts w:cs="Times New Roman"/>
          <w:color w:val="181818"/>
          <w:lang w:val="en-US"/>
        </w:rPr>
        <w:t>ng was also strongly represent</w:t>
      </w:r>
      <w:r w:rsidR="00787B68" w:rsidRPr="00D7639A">
        <w:rPr>
          <w:rFonts w:cs="Times New Roman"/>
          <w:color w:val="181818"/>
          <w:lang w:val="en-US"/>
        </w:rPr>
        <w:t>ed in the evidence</w:t>
      </w:r>
      <w:r w:rsidR="00212580" w:rsidRPr="00D7639A">
        <w:rPr>
          <w:rFonts w:cs="Times New Roman"/>
          <w:color w:val="181818"/>
          <w:lang w:val="en-US"/>
        </w:rPr>
        <w:t xml:space="preserve"> of the findings and relates to the greater diversity of classroom interaction in the Australian system</w:t>
      </w:r>
      <w:r w:rsidR="00FB40E4">
        <w:rPr>
          <w:rFonts w:cs="Times New Roman"/>
          <w:color w:val="181818"/>
          <w:lang w:val="en-US"/>
        </w:rPr>
        <w:t>.</w:t>
      </w:r>
      <w:r w:rsidR="00212580" w:rsidRPr="00D7639A">
        <w:rPr>
          <w:rFonts w:cs="Times New Roman"/>
          <w:color w:val="181818"/>
          <w:lang w:val="en-US"/>
        </w:rPr>
        <w:t xml:space="preserve"> </w:t>
      </w:r>
      <w:r w:rsidR="00C74A88" w:rsidRPr="00D7639A">
        <w:rPr>
          <w:rFonts w:cs="Times New Roman"/>
          <w:color w:val="181818"/>
          <w:lang w:val="en-US"/>
        </w:rPr>
        <w:t xml:space="preserve">Most lecturers were continuing a tradition of monologue delivery to students. They experienced a wide range of group activity in their </w:t>
      </w:r>
      <w:r w:rsidR="00E21FAE">
        <w:rPr>
          <w:rFonts w:cs="Times New Roman"/>
          <w:color w:val="181818"/>
          <w:lang w:val="en-US"/>
        </w:rPr>
        <w:t xml:space="preserve">Australian </w:t>
      </w:r>
      <w:proofErr w:type="spellStart"/>
      <w:r w:rsidR="00C74A88" w:rsidRPr="00D7639A">
        <w:rPr>
          <w:rFonts w:cs="Times New Roman"/>
          <w:color w:val="181818"/>
          <w:lang w:val="en-US"/>
        </w:rPr>
        <w:t>programme</w:t>
      </w:r>
      <w:proofErr w:type="spellEnd"/>
      <w:r w:rsidR="00C74A88" w:rsidRPr="00D7639A">
        <w:rPr>
          <w:rFonts w:cs="Times New Roman"/>
          <w:color w:val="181818"/>
          <w:lang w:val="en-US"/>
        </w:rPr>
        <w:t xml:space="preserve"> that evidently gave them options for changing </w:t>
      </w:r>
      <w:r w:rsidR="00DC5FE6" w:rsidRPr="00D7639A">
        <w:rPr>
          <w:rFonts w:cs="Times New Roman"/>
          <w:color w:val="181818"/>
          <w:lang w:val="en-US"/>
        </w:rPr>
        <w:t xml:space="preserve">delivery </w:t>
      </w:r>
      <w:r w:rsidR="00E21FAE">
        <w:rPr>
          <w:rFonts w:cs="Times New Roman"/>
          <w:color w:val="181818"/>
          <w:lang w:val="en-US"/>
        </w:rPr>
        <w:t xml:space="preserve">patterns </w:t>
      </w:r>
      <w:r w:rsidR="00DC5FE6" w:rsidRPr="00D7639A">
        <w:rPr>
          <w:rFonts w:cs="Times New Roman"/>
          <w:color w:val="181818"/>
          <w:lang w:val="en-US"/>
        </w:rPr>
        <w:t xml:space="preserve">on </w:t>
      </w:r>
      <w:r w:rsidR="00B377A9">
        <w:rPr>
          <w:rFonts w:cs="Times New Roman"/>
          <w:color w:val="181818"/>
          <w:lang w:val="en-US"/>
        </w:rPr>
        <w:t xml:space="preserve">their </w:t>
      </w:r>
      <w:r w:rsidR="00DC5FE6" w:rsidRPr="00D7639A">
        <w:rPr>
          <w:rFonts w:cs="Times New Roman"/>
          <w:color w:val="181818"/>
          <w:lang w:val="en-US"/>
        </w:rPr>
        <w:t>return</w:t>
      </w:r>
      <w:r w:rsidR="00F835A1">
        <w:rPr>
          <w:rFonts w:cs="Times New Roman"/>
          <w:color w:val="181818"/>
          <w:lang w:val="en-US"/>
        </w:rPr>
        <w:t>,</w:t>
      </w:r>
      <w:r w:rsidR="00DC5FE6" w:rsidRPr="00D7639A">
        <w:rPr>
          <w:rFonts w:cs="Times New Roman"/>
          <w:color w:val="181818"/>
          <w:lang w:val="en-US"/>
        </w:rPr>
        <w:t xml:space="preserve"> although these concepts would need translation to match di</w:t>
      </w:r>
      <w:r w:rsidR="00E21FAE">
        <w:rPr>
          <w:rFonts w:cs="Times New Roman"/>
          <w:color w:val="181818"/>
          <w:lang w:val="en-US"/>
        </w:rPr>
        <w:t xml:space="preserve">fferent class sizes, </w:t>
      </w:r>
      <w:r w:rsidR="006B1833" w:rsidRPr="00D7639A">
        <w:rPr>
          <w:rFonts w:cs="Times New Roman"/>
          <w:color w:val="181818"/>
          <w:lang w:val="en-US"/>
        </w:rPr>
        <w:t>ins</w:t>
      </w:r>
      <w:r w:rsidR="005D65D5" w:rsidRPr="00D7639A">
        <w:rPr>
          <w:rFonts w:cs="Times New Roman"/>
          <w:color w:val="181818"/>
          <w:lang w:val="en-US"/>
        </w:rPr>
        <w:t>t</w:t>
      </w:r>
      <w:r w:rsidR="006B1833" w:rsidRPr="00D7639A">
        <w:rPr>
          <w:rFonts w:cs="Times New Roman"/>
          <w:color w:val="181818"/>
          <w:lang w:val="en-US"/>
        </w:rPr>
        <w:t>itutional s</w:t>
      </w:r>
      <w:r w:rsidR="00E21FAE">
        <w:rPr>
          <w:rFonts w:cs="Times New Roman"/>
          <w:color w:val="181818"/>
          <w:lang w:val="en-US"/>
        </w:rPr>
        <w:t>paces, and student expectations</w:t>
      </w:r>
      <w:r w:rsidR="00E14B9F">
        <w:rPr>
          <w:rFonts w:cs="Times New Roman"/>
          <w:color w:val="181818"/>
          <w:lang w:val="en-US"/>
        </w:rPr>
        <w:t xml:space="preserve"> </w:t>
      </w:r>
      <w:r w:rsidR="00E14B9F" w:rsidRPr="00E14B9F">
        <w:rPr>
          <w:rFonts w:cs="Times New Roman"/>
          <w:color w:val="181818"/>
          <w:lang w:val="en-US"/>
        </w:rPr>
        <w:t>(</w:t>
      </w:r>
      <w:proofErr w:type="spellStart"/>
      <w:r w:rsidR="00E14B9F" w:rsidRPr="00E14B9F">
        <w:rPr>
          <w:rFonts w:cs="Times New Roman"/>
          <w:color w:val="000000" w:themeColor="text1"/>
          <w:lang w:val="en-US"/>
        </w:rPr>
        <w:t>Ramburuth</w:t>
      </w:r>
      <w:proofErr w:type="spellEnd"/>
      <w:r w:rsidR="00E14B9F" w:rsidRPr="00E14B9F">
        <w:rPr>
          <w:rFonts w:cs="Times New Roman"/>
          <w:color w:val="000000" w:themeColor="text1"/>
          <w:lang w:val="en-US"/>
        </w:rPr>
        <w:t xml:space="preserve"> and McCormick,</w:t>
      </w:r>
      <w:r w:rsidR="00E14B9F" w:rsidRPr="00E14B9F">
        <w:rPr>
          <w:rFonts w:cs="Times New Roman"/>
          <w:color w:val="181818"/>
          <w:lang w:val="en-US"/>
        </w:rPr>
        <w:t xml:space="preserve"> 2001; </w:t>
      </w:r>
      <w:proofErr w:type="spellStart"/>
      <w:r w:rsidR="00E14B9F" w:rsidRPr="00E14B9F">
        <w:rPr>
          <w:rFonts w:cs="Times New Roman"/>
          <w:color w:val="181818"/>
          <w:lang w:val="en-US"/>
        </w:rPr>
        <w:t>Mok</w:t>
      </w:r>
      <w:proofErr w:type="spellEnd"/>
      <w:r w:rsidR="00E14B9F" w:rsidRPr="00E14B9F">
        <w:rPr>
          <w:rFonts w:cs="Times New Roman"/>
          <w:color w:val="181818"/>
          <w:lang w:val="en-US"/>
        </w:rPr>
        <w:t>, 2000).</w:t>
      </w:r>
      <w:r w:rsidR="00AD7DD4">
        <w:rPr>
          <w:rFonts w:cs="Times New Roman"/>
          <w:color w:val="181818"/>
          <w:lang w:val="en-US"/>
        </w:rPr>
        <w:t xml:space="preserve"> </w:t>
      </w:r>
      <w:r w:rsidR="005D65D5" w:rsidRPr="00D7639A">
        <w:rPr>
          <w:rFonts w:cs="Times New Roman"/>
          <w:color w:val="181818"/>
          <w:lang w:val="en-US"/>
        </w:rPr>
        <w:t xml:space="preserve">The third key finding was the significant difference between </w:t>
      </w:r>
      <w:r w:rsidR="00E76A98" w:rsidRPr="00D7639A">
        <w:rPr>
          <w:rFonts w:cs="Times New Roman"/>
          <w:color w:val="181818"/>
          <w:lang w:val="en-US"/>
        </w:rPr>
        <w:t>the direct instructional mode of the current Chinese Higher Education system and</w:t>
      </w:r>
      <w:r w:rsidR="00155D94">
        <w:rPr>
          <w:rFonts w:cs="Times New Roman"/>
          <w:color w:val="181818"/>
          <w:lang w:val="en-US"/>
        </w:rPr>
        <w:t xml:space="preserve"> the move toward blended and on-</w:t>
      </w:r>
      <w:r w:rsidR="00E76A98" w:rsidRPr="00D7639A">
        <w:rPr>
          <w:rFonts w:cs="Times New Roman"/>
          <w:color w:val="181818"/>
          <w:lang w:val="en-US"/>
        </w:rPr>
        <w:t xml:space="preserve">line delivery within Australia. </w:t>
      </w:r>
      <w:r w:rsidR="00D62470" w:rsidRPr="00D7639A">
        <w:rPr>
          <w:rFonts w:cs="Times New Roman"/>
          <w:color w:val="181818"/>
          <w:lang w:val="en-US"/>
        </w:rPr>
        <w:t xml:space="preserve">This evidence from the study indicates that the lecturers worked </w:t>
      </w:r>
      <w:r w:rsidR="00155D94">
        <w:rPr>
          <w:rFonts w:cs="Times New Roman"/>
          <w:color w:val="181818"/>
          <w:lang w:val="en-US"/>
        </w:rPr>
        <w:t xml:space="preserve">in China </w:t>
      </w:r>
      <w:r w:rsidR="00D62470" w:rsidRPr="00D7639A">
        <w:rPr>
          <w:rFonts w:cs="Times New Roman"/>
          <w:color w:val="181818"/>
          <w:lang w:val="en-US"/>
        </w:rPr>
        <w:t>with local a</w:t>
      </w:r>
      <w:r w:rsidR="00A231FC" w:rsidRPr="00D7639A">
        <w:rPr>
          <w:rFonts w:cs="Times New Roman"/>
          <w:color w:val="181818"/>
          <w:lang w:val="en-US"/>
        </w:rPr>
        <w:t>nd residential students in face-to-</w:t>
      </w:r>
      <w:r w:rsidR="00D62470" w:rsidRPr="00D7639A">
        <w:rPr>
          <w:rFonts w:cs="Times New Roman"/>
          <w:color w:val="181818"/>
          <w:lang w:val="en-US"/>
        </w:rPr>
        <w:t xml:space="preserve">face mode. Flexible online delivery was very limited. This meant that </w:t>
      </w:r>
      <w:r w:rsidR="00A231FC" w:rsidRPr="00D7639A">
        <w:rPr>
          <w:rFonts w:cs="Times New Roman"/>
          <w:color w:val="181818"/>
          <w:lang w:val="en-US"/>
        </w:rPr>
        <w:t>there was a significant difference in the learning materials and resources they experienced. The del</w:t>
      </w:r>
      <w:r w:rsidR="00C209EB" w:rsidRPr="00D7639A">
        <w:rPr>
          <w:rFonts w:cs="Times New Roman"/>
          <w:color w:val="181818"/>
          <w:lang w:val="en-US"/>
        </w:rPr>
        <w:t>ivery platform for online learning presented the lecturers</w:t>
      </w:r>
      <w:r w:rsidR="009730B6" w:rsidRPr="00D7639A">
        <w:rPr>
          <w:rFonts w:cs="Times New Roman"/>
          <w:color w:val="181818"/>
          <w:lang w:val="en-US"/>
        </w:rPr>
        <w:t xml:space="preserve"> and their institutions</w:t>
      </w:r>
      <w:r w:rsidR="00C209EB" w:rsidRPr="00D7639A">
        <w:rPr>
          <w:rFonts w:cs="Times New Roman"/>
          <w:color w:val="181818"/>
          <w:lang w:val="en-US"/>
        </w:rPr>
        <w:t xml:space="preserve"> with a new challenge </w:t>
      </w:r>
      <w:r w:rsidR="009730B6" w:rsidRPr="00D7639A">
        <w:rPr>
          <w:rFonts w:cs="Times New Roman"/>
          <w:color w:val="181818"/>
          <w:lang w:val="en-US"/>
        </w:rPr>
        <w:t xml:space="preserve">and opportunity. </w:t>
      </w:r>
      <w:r w:rsidR="00155D94">
        <w:rPr>
          <w:rFonts w:cs="Times New Roman"/>
          <w:color w:val="181818"/>
          <w:lang w:val="en-US"/>
        </w:rPr>
        <w:t xml:space="preserve">They indicated that this experience </w:t>
      </w:r>
      <w:r w:rsidR="00E4062D" w:rsidRPr="00D7639A">
        <w:rPr>
          <w:rFonts w:cs="Times New Roman"/>
          <w:color w:val="181818"/>
          <w:lang w:val="en-US"/>
        </w:rPr>
        <w:t xml:space="preserve">exposed </w:t>
      </w:r>
      <w:r w:rsidR="00155D94">
        <w:rPr>
          <w:rFonts w:cs="Times New Roman"/>
          <w:color w:val="181818"/>
          <w:lang w:val="en-US"/>
        </w:rPr>
        <w:t xml:space="preserve">them </w:t>
      </w:r>
      <w:r w:rsidR="00E4062D" w:rsidRPr="00D7639A">
        <w:rPr>
          <w:rFonts w:cs="Times New Roman"/>
          <w:color w:val="181818"/>
          <w:lang w:val="en-US"/>
        </w:rPr>
        <w:t>to a far broader range of learning materials that were used in China at present</w:t>
      </w:r>
      <w:r w:rsidR="00FA2450">
        <w:rPr>
          <w:rFonts w:cs="Times New Roman"/>
          <w:color w:val="181818"/>
          <w:lang w:val="en-US"/>
        </w:rPr>
        <w:t xml:space="preserve"> (Yang, 2012)</w:t>
      </w:r>
      <w:r w:rsidR="00E4062D" w:rsidRPr="00D7639A">
        <w:rPr>
          <w:rFonts w:cs="Times New Roman"/>
          <w:color w:val="181818"/>
          <w:lang w:val="en-US"/>
        </w:rPr>
        <w:t>.</w:t>
      </w:r>
    </w:p>
    <w:p w14:paraId="1B6835F6" w14:textId="77777777" w:rsidR="00E4062D" w:rsidRPr="00D7639A" w:rsidRDefault="00E4062D" w:rsidP="00EA27F4">
      <w:pPr>
        <w:pStyle w:val="NoteLevel1"/>
        <w:jc w:val="both"/>
        <w:rPr>
          <w:rFonts w:ascii="Times New Roman" w:hAnsi="Times New Roman" w:cs="Times New Roman"/>
          <w:color w:val="181818"/>
          <w:lang w:val="en-US"/>
        </w:rPr>
      </w:pPr>
    </w:p>
    <w:p w14:paraId="07EAD405" w14:textId="63F79808" w:rsidR="00E4062D" w:rsidRPr="002226DC" w:rsidRDefault="00416660" w:rsidP="00EA27F4">
      <w:pPr>
        <w:pStyle w:val="NoteLevel1"/>
        <w:jc w:val="both"/>
        <w:rPr>
          <w:rFonts w:ascii="Times New Roman" w:hAnsi="Times New Roman" w:cs="Times New Roman"/>
          <w:color w:val="181818"/>
          <w:lang w:val="en-US"/>
        </w:rPr>
      </w:pPr>
      <w:r w:rsidRPr="00D7639A">
        <w:rPr>
          <w:rFonts w:ascii="Times New Roman" w:hAnsi="Times New Roman" w:cs="Times New Roman"/>
          <w:color w:val="181818"/>
          <w:lang w:val="en-US"/>
        </w:rPr>
        <w:t>However, while the contrast and key learning issues are clear, it is the translation of that personal learning</w:t>
      </w:r>
      <w:r w:rsidR="002905F7" w:rsidRPr="00D7639A">
        <w:rPr>
          <w:rFonts w:ascii="Times New Roman" w:hAnsi="Times New Roman" w:cs="Times New Roman"/>
          <w:color w:val="181818"/>
          <w:lang w:val="en-US"/>
        </w:rPr>
        <w:t xml:space="preserve"> </w:t>
      </w:r>
      <w:r w:rsidR="00FB1376">
        <w:rPr>
          <w:rFonts w:ascii="Times New Roman" w:hAnsi="Times New Roman" w:cs="Times New Roman"/>
          <w:color w:val="181818"/>
          <w:lang w:val="en-US"/>
        </w:rPr>
        <w:t xml:space="preserve">to another culture and different institutional </w:t>
      </w:r>
      <w:r w:rsidR="002905F7" w:rsidRPr="00D7639A">
        <w:rPr>
          <w:rFonts w:ascii="Times New Roman" w:hAnsi="Times New Roman" w:cs="Times New Roman"/>
          <w:color w:val="181818"/>
          <w:lang w:val="en-US"/>
        </w:rPr>
        <w:t xml:space="preserve">constraints that will be the most interesting part of the </w:t>
      </w:r>
      <w:proofErr w:type="spellStart"/>
      <w:r w:rsidR="002905F7" w:rsidRPr="00D7639A">
        <w:rPr>
          <w:rFonts w:ascii="Times New Roman" w:hAnsi="Times New Roman" w:cs="Times New Roman"/>
          <w:color w:val="181818"/>
          <w:lang w:val="en-US"/>
        </w:rPr>
        <w:t>programme</w:t>
      </w:r>
      <w:proofErr w:type="spellEnd"/>
      <w:r w:rsidR="002905F7" w:rsidRPr="00D7639A">
        <w:rPr>
          <w:rFonts w:ascii="Times New Roman" w:hAnsi="Times New Roman" w:cs="Times New Roman"/>
          <w:color w:val="181818"/>
          <w:lang w:val="en-US"/>
        </w:rPr>
        <w:t xml:space="preserve"> evaluation. </w:t>
      </w:r>
      <w:r w:rsidR="00F835A1">
        <w:rPr>
          <w:rFonts w:ascii="Times New Roman" w:hAnsi="Times New Roman" w:cs="Times New Roman"/>
          <w:color w:val="181818"/>
          <w:lang w:val="en-US"/>
        </w:rPr>
        <w:t>The contrast between the</w:t>
      </w:r>
      <w:r w:rsidR="003755F2">
        <w:rPr>
          <w:rFonts w:ascii="Times New Roman" w:hAnsi="Times New Roman" w:cs="Times New Roman"/>
          <w:color w:val="181818"/>
          <w:lang w:val="en-US"/>
        </w:rPr>
        <w:t xml:space="preserve"> cul</w:t>
      </w:r>
      <w:r w:rsidR="00951379">
        <w:rPr>
          <w:rFonts w:ascii="Times New Roman" w:hAnsi="Times New Roman" w:cs="Times New Roman"/>
          <w:color w:val="181818"/>
          <w:lang w:val="en-US"/>
        </w:rPr>
        <w:t>tures provides clues to</w:t>
      </w:r>
      <w:r w:rsidR="00F835A1">
        <w:rPr>
          <w:rFonts w:ascii="Times New Roman" w:hAnsi="Times New Roman" w:cs="Times New Roman"/>
          <w:color w:val="181818"/>
          <w:lang w:val="en-US"/>
        </w:rPr>
        <w:t xml:space="preserve"> patter</w:t>
      </w:r>
      <w:r w:rsidR="003755F2">
        <w:rPr>
          <w:rFonts w:ascii="Times New Roman" w:hAnsi="Times New Roman" w:cs="Times New Roman"/>
          <w:color w:val="181818"/>
          <w:lang w:val="en-US"/>
        </w:rPr>
        <w:t>n</w:t>
      </w:r>
      <w:r w:rsidR="003272C5">
        <w:rPr>
          <w:rFonts w:ascii="Times New Roman" w:hAnsi="Times New Roman" w:cs="Times New Roman"/>
          <w:color w:val="181818"/>
          <w:lang w:val="en-US"/>
        </w:rPr>
        <w:t>s</w:t>
      </w:r>
      <w:r w:rsidR="003755F2">
        <w:rPr>
          <w:rFonts w:ascii="Times New Roman" w:hAnsi="Times New Roman" w:cs="Times New Roman"/>
          <w:color w:val="181818"/>
          <w:lang w:val="en-US"/>
        </w:rPr>
        <w:t xml:space="preserve"> that must be negotiated. </w:t>
      </w:r>
      <w:r w:rsidR="002905F7" w:rsidRPr="003755F2">
        <w:rPr>
          <w:rFonts w:ascii="Times New Roman" w:hAnsi="Times New Roman" w:cs="Times New Roman"/>
          <w:color w:val="181818"/>
          <w:lang w:val="en-US"/>
        </w:rPr>
        <w:t xml:space="preserve">To what extent will the new learning be </w:t>
      </w:r>
      <w:r w:rsidR="008C419A" w:rsidRPr="003755F2">
        <w:rPr>
          <w:rFonts w:ascii="Times New Roman" w:hAnsi="Times New Roman" w:cs="Times New Roman"/>
          <w:color w:val="181818"/>
          <w:lang w:val="en-US"/>
        </w:rPr>
        <w:t xml:space="preserve">encouraged, distributed and </w:t>
      </w:r>
      <w:proofErr w:type="spellStart"/>
      <w:r w:rsidR="008C419A" w:rsidRPr="003755F2">
        <w:rPr>
          <w:rFonts w:ascii="Times New Roman" w:hAnsi="Times New Roman" w:cs="Times New Roman"/>
          <w:color w:val="181818"/>
          <w:lang w:val="en-US"/>
        </w:rPr>
        <w:t>legitimised</w:t>
      </w:r>
      <w:proofErr w:type="spellEnd"/>
      <w:r w:rsidR="008C419A" w:rsidRPr="003755F2">
        <w:rPr>
          <w:rFonts w:ascii="Times New Roman" w:hAnsi="Times New Roman" w:cs="Times New Roman"/>
          <w:color w:val="181818"/>
          <w:lang w:val="en-US"/>
        </w:rPr>
        <w:t xml:space="preserve"> to effect cultural and institutional change</w:t>
      </w:r>
      <w:r w:rsidR="00FA2450">
        <w:rPr>
          <w:rFonts w:ascii="Times New Roman" w:hAnsi="Times New Roman" w:cs="Times New Roman"/>
          <w:color w:val="181818"/>
          <w:lang w:val="en-US"/>
        </w:rPr>
        <w:t xml:space="preserve"> (</w:t>
      </w:r>
      <w:r w:rsidR="00970BC4">
        <w:rPr>
          <w:rFonts w:ascii="Times New Roman" w:hAnsi="Times New Roman" w:cs="Times New Roman"/>
          <w:color w:val="181818"/>
          <w:lang w:val="en-US"/>
        </w:rPr>
        <w:t>Shin, 2009: Healy, 2008)</w:t>
      </w:r>
      <w:r w:rsidR="008C419A" w:rsidRPr="003755F2">
        <w:rPr>
          <w:rFonts w:ascii="Times New Roman" w:hAnsi="Times New Roman" w:cs="Times New Roman"/>
          <w:color w:val="181818"/>
          <w:lang w:val="en-US"/>
        </w:rPr>
        <w:t xml:space="preserve">? While it is evident that the Higher Educational systems in </w:t>
      </w:r>
      <w:r w:rsidR="003272C5">
        <w:rPr>
          <w:rFonts w:ascii="Times New Roman" w:hAnsi="Times New Roman" w:cs="Times New Roman"/>
          <w:color w:val="181818"/>
          <w:lang w:val="en-US"/>
        </w:rPr>
        <w:t xml:space="preserve">question operate with differing </w:t>
      </w:r>
      <w:r w:rsidR="00805F96" w:rsidRPr="003755F2">
        <w:rPr>
          <w:rFonts w:ascii="Times New Roman" w:hAnsi="Times New Roman" w:cs="Times New Roman"/>
          <w:color w:val="181818"/>
          <w:lang w:val="en-US"/>
        </w:rPr>
        <w:t>principles and technologies for dif</w:t>
      </w:r>
      <w:r w:rsidR="003272C5">
        <w:rPr>
          <w:rFonts w:ascii="Times New Roman" w:hAnsi="Times New Roman" w:cs="Times New Roman"/>
          <w:color w:val="181818"/>
          <w:lang w:val="en-US"/>
        </w:rPr>
        <w:t>ferent markets, they reflect</w:t>
      </w:r>
      <w:r w:rsidR="00805F96" w:rsidRPr="003755F2">
        <w:rPr>
          <w:rFonts w:ascii="Times New Roman" w:hAnsi="Times New Roman" w:cs="Times New Roman"/>
          <w:color w:val="181818"/>
          <w:lang w:val="en-US"/>
        </w:rPr>
        <w:t xml:space="preserve"> wider cultural patterns that remain distinctive despite increasing </w:t>
      </w:r>
      <w:r w:rsidR="003272C5">
        <w:rPr>
          <w:rFonts w:ascii="Times New Roman" w:hAnsi="Times New Roman" w:cs="Times New Roman"/>
          <w:color w:val="181818"/>
          <w:lang w:val="en-US"/>
        </w:rPr>
        <w:t xml:space="preserve">institutional </w:t>
      </w:r>
      <w:proofErr w:type="spellStart"/>
      <w:r w:rsidR="00DF2566" w:rsidRPr="003755F2">
        <w:rPr>
          <w:rFonts w:ascii="Times New Roman" w:hAnsi="Times New Roman" w:cs="Times New Roman"/>
          <w:color w:val="181818"/>
          <w:lang w:val="en-US"/>
        </w:rPr>
        <w:t>globalis</w:t>
      </w:r>
      <w:r w:rsidR="00805F96" w:rsidRPr="003755F2">
        <w:rPr>
          <w:rFonts w:ascii="Times New Roman" w:hAnsi="Times New Roman" w:cs="Times New Roman"/>
          <w:color w:val="181818"/>
          <w:lang w:val="en-US"/>
        </w:rPr>
        <w:t>ation</w:t>
      </w:r>
      <w:proofErr w:type="spellEnd"/>
      <w:r w:rsidR="00805F96" w:rsidRPr="003755F2">
        <w:rPr>
          <w:rFonts w:ascii="Times New Roman" w:hAnsi="Times New Roman" w:cs="Times New Roman"/>
          <w:color w:val="181818"/>
          <w:lang w:val="en-US"/>
        </w:rPr>
        <w:t xml:space="preserve"> and </w:t>
      </w:r>
      <w:r w:rsidR="00DF2566" w:rsidRPr="003755F2">
        <w:rPr>
          <w:rFonts w:ascii="Times New Roman" w:hAnsi="Times New Roman" w:cs="Times New Roman"/>
          <w:color w:val="181818"/>
          <w:lang w:val="en-US"/>
        </w:rPr>
        <w:t xml:space="preserve">student </w:t>
      </w:r>
      <w:proofErr w:type="spellStart"/>
      <w:r w:rsidR="00DF2566" w:rsidRPr="003755F2">
        <w:rPr>
          <w:rFonts w:ascii="Times New Roman" w:hAnsi="Times New Roman" w:cs="Times New Roman"/>
          <w:color w:val="181818"/>
          <w:lang w:val="en-US"/>
        </w:rPr>
        <w:t>internationalisation</w:t>
      </w:r>
      <w:proofErr w:type="spellEnd"/>
      <w:r w:rsidR="00DF2566" w:rsidRPr="003755F2">
        <w:rPr>
          <w:rFonts w:ascii="Times New Roman" w:hAnsi="Times New Roman" w:cs="Times New Roman"/>
          <w:color w:val="181818"/>
          <w:lang w:val="en-US"/>
        </w:rPr>
        <w:t xml:space="preserve">. </w:t>
      </w:r>
      <w:r w:rsidR="002226DC" w:rsidRPr="002226DC">
        <w:rPr>
          <w:rFonts w:ascii="Times New Roman" w:hAnsi="Times New Roman" w:cs="Times New Roman"/>
        </w:rPr>
        <w:t>While the differences between the systems are clear from the perceptions of these lecturers, the more important issue concerned their intentions to make pedagogic changes and the issues that they had to deal with for effective translation of practices. Here, Hofstede’s framework provides a cultural contrast that identifies the areas of greatest cultural dissonance and therefore the issues that would impact the most on translating practice from one environment to another. To what extent are current practices the product of culture or pedagogic limitations?</w:t>
      </w:r>
    </w:p>
    <w:p w14:paraId="22E1BA9C" w14:textId="77777777" w:rsidR="00DF2566" w:rsidRPr="00D7639A" w:rsidRDefault="00DF2566" w:rsidP="00EA27F4">
      <w:pPr>
        <w:pStyle w:val="NoteLevel1"/>
        <w:jc w:val="both"/>
        <w:rPr>
          <w:rFonts w:ascii="Times New Roman" w:hAnsi="Times New Roman" w:cs="Times New Roman"/>
          <w:color w:val="181818"/>
          <w:lang w:val="en-US"/>
        </w:rPr>
      </w:pPr>
    </w:p>
    <w:p w14:paraId="42370720" w14:textId="5FA2BD5E" w:rsidR="008F3672" w:rsidRPr="008F3672" w:rsidRDefault="00DF2566" w:rsidP="008F3672">
      <w:pPr>
        <w:pStyle w:val="NoteLevel1"/>
        <w:jc w:val="both"/>
        <w:rPr>
          <w:rFonts w:ascii="Times New Roman" w:hAnsi="Times New Roman" w:cs="Times New Roman"/>
          <w:color w:val="181818"/>
          <w:lang w:val="en-US"/>
        </w:rPr>
      </w:pPr>
      <w:r w:rsidRPr="00D7639A">
        <w:rPr>
          <w:rFonts w:ascii="Times New Roman" w:hAnsi="Times New Roman" w:cs="Times New Roman"/>
          <w:color w:val="181818"/>
          <w:lang w:val="en-US"/>
        </w:rPr>
        <w:t xml:space="preserve">It is </w:t>
      </w:r>
      <w:r w:rsidR="00B377A9">
        <w:rPr>
          <w:rFonts w:ascii="Times New Roman" w:hAnsi="Times New Roman" w:cs="Times New Roman"/>
          <w:color w:val="181818"/>
          <w:lang w:val="en-US"/>
        </w:rPr>
        <w:t xml:space="preserve">therefore </w:t>
      </w:r>
      <w:r w:rsidRPr="00D7639A">
        <w:rPr>
          <w:rFonts w:ascii="Times New Roman" w:hAnsi="Times New Roman" w:cs="Times New Roman"/>
          <w:color w:val="181818"/>
          <w:lang w:val="en-US"/>
        </w:rPr>
        <w:t>relevant to set</w:t>
      </w:r>
      <w:r w:rsidR="004E379A">
        <w:rPr>
          <w:rFonts w:ascii="Times New Roman" w:hAnsi="Times New Roman" w:cs="Times New Roman"/>
          <w:color w:val="181818"/>
          <w:lang w:val="en-US"/>
        </w:rPr>
        <w:t xml:space="preserve"> the findings of this study </w:t>
      </w:r>
      <w:r w:rsidR="00B377A9">
        <w:rPr>
          <w:rFonts w:ascii="Times New Roman" w:hAnsi="Times New Roman" w:cs="Times New Roman"/>
          <w:color w:val="181818"/>
          <w:lang w:val="en-US"/>
        </w:rPr>
        <w:t>within</w:t>
      </w:r>
      <w:r w:rsidRPr="00D7639A">
        <w:rPr>
          <w:rFonts w:ascii="Times New Roman" w:hAnsi="Times New Roman" w:cs="Times New Roman"/>
          <w:color w:val="181818"/>
          <w:lang w:val="en-US"/>
        </w:rPr>
        <w:t xml:space="preserve"> the wider social and cultural difference</w:t>
      </w:r>
      <w:r w:rsidR="00EE6E09">
        <w:rPr>
          <w:rFonts w:ascii="Times New Roman" w:hAnsi="Times New Roman" w:cs="Times New Roman"/>
          <w:color w:val="181818"/>
          <w:lang w:val="en-US"/>
        </w:rPr>
        <w:t>s</w:t>
      </w:r>
      <w:r w:rsidRPr="00D7639A">
        <w:rPr>
          <w:rFonts w:ascii="Times New Roman" w:hAnsi="Times New Roman" w:cs="Times New Roman"/>
          <w:color w:val="181818"/>
          <w:lang w:val="en-US"/>
        </w:rPr>
        <w:t xml:space="preserve">. The </w:t>
      </w:r>
      <w:r w:rsidR="004E379A">
        <w:rPr>
          <w:rFonts w:ascii="Times New Roman" w:hAnsi="Times New Roman" w:cs="Times New Roman"/>
          <w:color w:val="181818"/>
          <w:lang w:val="en-US"/>
        </w:rPr>
        <w:t>contrast between Chinese</w:t>
      </w:r>
      <w:r w:rsidR="000D3424" w:rsidRPr="00D7639A">
        <w:rPr>
          <w:rFonts w:ascii="Times New Roman" w:hAnsi="Times New Roman" w:cs="Times New Roman"/>
          <w:color w:val="181818"/>
          <w:lang w:val="en-US"/>
        </w:rPr>
        <w:t xml:space="preserve"> and Australia</w:t>
      </w:r>
      <w:r w:rsidR="004E379A">
        <w:rPr>
          <w:rFonts w:ascii="Times New Roman" w:hAnsi="Times New Roman" w:cs="Times New Roman"/>
          <w:color w:val="181818"/>
          <w:lang w:val="en-US"/>
        </w:rPr>
        <w:t xml:space="preserve">n social dimensions </w:t>
      </w:r>
      <w:r w:rsidR="000D3424" w:rsidRPr="00D7639A">
        <w:rPr>
          <w:rFonts w:ascii="Times New Roman" w:hAnsi="Times New Roman" w:cs="Times New Roman"/>
          <w:color w:val="181818"/>
          <w:lang w:val="en-US"/>
        </w:rPr>
        <w:t xml:space="preserve">indicated </w:t>
      </w:r>
      <w:r w:rsidR="00BC366C">
        <w:rPr>
          <w:rFonts w:ascii="Times New Roman" w:hAnsi="Times New Roman" w:cs="Times New Roman"/>
          <w:color w:val="181818"/>
          <w:lang w:val="en-US"/>
        </w:rPr>
        <w:t xml:space="preserve">four </w:t>
      </w:r>
      <w:r w:rsidR="000D3424" w:rsidRPr="00D7639A">
        <w:rPr>
          <w:rFonts w:ascii="Times New Roman" w:hAnsi="Times New Roman" w:cs="Times New Roman"/>
          <w:color w:val="181818"/>
          <w:lang w:val="en-US"/>
        </w:rPr>
        <w:t xml:space="preserve">key areas of difference. </w:t>
      </w:r>
      <w:r w:rsidR="005A08AE" w:rsidRPr="00D7639A">
        <w:rPr>
          <w:rFonts w:ascii="Times New Roman" w:hAnsi="Times New Roman" w:cs="Times New Roman"/>
          <w:color w:val="181818"/>
          <w:lang w:val="en-US"/>
        </w:rPr>
        <w:t xml:space="preserve">The areas of power-difference, individualism, </w:t>
      </w:r>
      <w:r w:rsidR="00E672C0" w:rsidRPr="00D7639A">
        <w:rPr>
          <w:rFonts w:ascii="Times New Roman" w:hAnsi="Times New Roman" w:cs="Times New Roman"/>
          <w:color w:val="181818"/>
          <w:lang w:val="en-US"/>
        </w:rPr>
        <w:t xml:space="preserve">long termism and indulgence showed significant cultural dissimilarity. </w:t>
      </w:r>
      <w:r w:rsidR="00F04B19" w:rsidRPr="00D7639A">
        <w:rPr>
          <w:rFonts w:ascii="Times New Roman" w:hAnsi="Times New Roman" w:cs="Times New Roman"/>
          <w:color w:val="181818"/>
          <w:lang w:val="en-US"/>
        </w:rPr>
        <w:t xml:space="preserve">Australia reflected a society that placed a far higher value on individualism and </w:t>
      </w:r>
      <w:r w:rsidR="00684FA7" w:rsidRPr="00D7639A">
        <w:rPr>
          <w:rFonts w:ascii="Times New Roman" w:hAnsi="Times New Roman" w:cs="Times New Roman"/>
          <w:color w:val="181818"/>
          <w:lang w:val="en-US"/>
        </w:rPr>
        <w:t>indulgence. On the other hand,</w:t>
      </w:r>
      <w:r w:rsidR="00DF408E" w:rsidRPr="00D7639A">
        <w:rPr>
          <w:rFonts w:ascii="Times New Roman" w:hAnsi="Times New Roman" w:cs="Times New Roman"/>
          <w:color w:val="181818"/>
          <w:lang w:val="en-US"/>
        </w:rPr>
        <w:t xml:space="preserve"> Chinese culture reflected a greater power distance differential and </w:t>
      </w:r>
      <w:r w:rsidR="008A67DD" w:rsidRPr="00D7639A">
        <w:rPr>
          <w:rFonts w:ascii="Times New Roman" w:hAnsi="Times New Roman" w:cs="Times New Roman"/>
          <w:color w:val="181818"/>
          <w:lang w:val="en-US"/>
        </w:rPr>
        <w:t>a far longer-</w:t>
      </w:r>
      <w:r w:rsidR="001F0503" w:rsidRPr="00D7639A">
        <w:rPr>
          <w:rFonts w:ascii="Times New Roman" w:hAnsi="Times New Roman" w:cs="Times New Roman"/>
          <w:color w:val="181818"/>
          <w:lang w:val="en-US"/>
        </w:rPr>
        <w:t>term orientation.</w:t>
      </w:r>
      <w:r w:rsidR="00EE6E09">
        <w:rPr>
          <w:rFonts w:ascii="Times New Roman" w:hAnsi="Times New Roman" w:cs="Times New Roman"/>
          <w:color w:val="181818"/>
          <w:lang w:val="en-US"/>
        </w:rPr>
        <w:t xml:space="preserve"> </w:t>
      </w:r>
      <w:r w:rsidR="001F0503" w:rsidRPr="00EE6E09">
        <w:rPr>
          <w:rFonts w:ascii="Times New Roman" w:hAnsi="Times New Roman" w:cs="Times New Roman"/>
          <w:color w:val="181818"/>
          <w:lang w:val="en-US"/>
        </w:rPr>
        <w:t>While Higher Education is a special and selective component of society, if these strong contra</w:t>
      </w:r>
      <w:r w:rsidR="00684FA7" w:rsidRPr="00EE6E09">
        <w:rPr>
          <w:rFonts w:ascii="Times New Roman" w:hAnsi="Times New Roman" w:cs="Times New Roman"/>
          <w:color w:val="181818"/>
          <w:lang w:val="en-US"/>
        </w:rPr>
        <w:t>sts are enduring in this educational</w:t>
      </w:r>
      <w:r w:rsidR="008A67DD" w:rsidRPr="00EE6E09">
        <w:rPr>
          <w:rFonts w:ascii="Times New Roman" w:hAnsi="Times New Roman" w:cs="Times New Roman"/>
          <w:color w:val="181818"/>
          <w:lang w:val="en-US"/>
        </w:rPr>
        <w:t xml:space="preserve"> area, what will be the key challenges for the Chinese lecturers as they attempt to integrate their new learning within esta</w:t>
      </w:r>
      <w:r w:rsidR="006C3D89" w:rsidRPr="00EE6E09">
        <w:rPr>
          <w:rFonts w:ascii="Times New Roman" w:hAnsi="Times New Roman" w:cs="Times New Roman"/>
          <w:color w:val="181818"/>
          <w:lang w:val="en-US"/>
        </w:rPr>
        <w:t>blished pedagogic practices?</w:t>
      </w:r>
      <w:r w:rsidR="008A67DD" w:rsidRPr="00EE6E09">
        <w:rPr>
          <w:rFonts w:ascii="Times New Roman" w:hAnsi="Times New Roman" w:cs="Times New Roman"/>
          <w:color w:val="181818"/>
          <w:lang w:val="en-US"/>
        </w:rPr>
        <w:t xml:space="preserve"> </w:t>
      </w:r>
      <w:r w:rsidR="00684FA7" w:rsidRPr="00EE6E09">
        <w:rPr>
          <w:rFonts w:ascii="Times New Roman" w:hAnsi="Times New Roman" w:cs="Times New Roman"/>
          <w:color w:val="181818"/>
          <w:lang w:val="en-US"/>
        </w:rPr>
        <w:t>Student cent</w:t>
      </w:r>
      <w:r w:rsidR="00AC7F25" w:rsidRPr="00EE6E09">
        <w:rPr>
          <w:rFonts w:ascii="Times New Roman" w:hAnsi="Times New Roman" w:cs="Times New Roman"/>
          <w:color w:val="181818"/>
          <w:lang w:val="en-US"/>
        </w:rPr>
        <w:t>e</w:t>
      </w:r>
      <w:r w:rsidR="00684FA7" w:rsidRPr="00EE6E09">
        <w:rPr>
          <w:rFonts w:ascii="Times New Roman" w:hAnsi="Times New Roman" w:cs="Times New Roman"/>
          <w:color w:val="181818"/>
          <w:lang w:val="en-US"/>
        </w:rPr>
        <w:t>red pedagogy</w:t>
      </w:r>
      <w:r w:rsidR="00AC7F25" w:rsidRPr="00EE6E09">
        <w:rPr>
          <w:rFonts w:ascii="Times New Roman" w:hAnsi="Times New Roman" w:cs="Times New Roman"/>
          <w:color w:val="181818"/>
          <w:lang w:val="en-US"/>
        </w:rPr>
        <w:t xml:space="preserve"> aligns well with a more individualistic social climate. It may well be that moves towards pedagogic practices that </w:t>
      </w:r>
      <w:proofErr w:type="spellStart"/>
      <w:r w:rsidR="00AC7F25" w:rsidRPr="00EE6E09">
        <w:rPr>
          <w:rFonts w:ascii="Times New Roman" w:hAnsi="Times New Roman" w:cs="Times New Roman"/>
          <w:color w:val="181818"/>
          <w:lang w:val="en-US"/>
        </w:rPr>
        <w:t>centre</w:t>
      </w:r>
      <w:proofErr w:type="spellEnd"/>
      <w:r w:rsidR="00AC7F25" w:rsidRPr="00EE6E09">
        <w:rPr>
          <w:rFonts w:ascii="Times New Roman" w:hAnsi="Times New Roman" w:cs="Times New Roman"/>
          <w:color w:val="181818"/>
          <w:lang w:val="en-US"/>
        </w:rPr>
        <w:t xml:space="preserve"> on the</w:t>
      </w:r>
      <w:r w:rsidR="005163CA" w:rsidRPr="00EE6E09">
        <w:rPr>
          <w:rFonts w:ascii="Times New Roman" w:hAnsi="Times New Roman" w:cs="Times New Roman"/>
          <w:color w:val="181818"/>
          <w:lang w:val="en-US"/>
        </w:rPr>
        <w:t>ir</w:t>
      </w:r>
      <w:r w:rsidR="00AC7F25" w:rsidRPr="00EE6E09">
        <w:rPr>
          <w:rFonts w:ascii="Times New Roman" w:hAnsi="Times New Roman" w:cs="Times New Roman"/>
          <w:color w:val="181818"/>
          <w:lang w:val="en-US"/>
        </w:rPr>
        <w:t xml:space="preserve"> students can</w:t>
      </w:r>
      <w:r w:rsidR="005163CA" w:rsidRPr="00EE6E09">
        <w:rPr>
          <w:rFonts w:ascii="Times New Roman" w:hAnsi="Times New Roman" w:cs="Times New Roman"/>
          <w:color w:val="181818"/>
          <w:lang w:val="en-US"/>
        </w:rPr>
        <w:t>not be accelerated beyond the changes that are currently occurring in the surrounding society</w:t>
      </w:r>
      <w:r w:rsidR="00BC366C">
        <w:rPr>
          <w:rFonts w:ascii="Times New Roman" w:hAnsi="Times New Roman" w:cs="Times New Roman"/>
          <w:color w:val="181818"/>
          <w:lang w:val="en-US"/>
        </w:rPr>
        <w:t xml:space="preserve"> and their expectations</w:t>
      </w:r>
      <w:r w:rsidR="005163CA" w:rsidRPr="00EE6E09">
        <w:rPr>
          <w:rFonts w:ascii="Times New Roman" w:hAnsi="Times New Roman" w:cs="Times New Roman"/>
          <w:color w:val="181818"/>
          <w:lang w:val="en-US"/>
        </w:rPr>
        <w:t xml:space="preserve">. </w:t>
      </w:r>
      <w:r w:rsidR="009264E0" w:rsidRPr="00EE6E09">
        <w:rPr>
          <w:rFonts w:ascii="Times New Roman" w:hAnsi="Times New Roman" w:cs="Times New Roman"/>
          <w:color w:val="181818"/>
          <w:lang w:val="en-US"/>
        </w:rPr>
        <w:t>It may be strongly to the lecturers’ advant</w:t>
      </w:r>
      <w:r w:rsidR="008A016E" w:rsidRPr="00EE6E09">
        <w:rPr>
          <w:rFonts w:ascii="Times New Roman" w:hAnsi="Times New Roman" w:cs="Times New Roman"/>
          <w:color w:val="181818"/>
          <w:lang w:val="en-US"/>
        </w:rPr>
        <w:t>age that the long-term perspect</w:t>
      </w:r>
      <w:r w:rsidR="009264E0" w:rsidRPr="00EE6E09">
        <w:rPr>
          <w:rFonts w:ascii="Times New Roman" w:hAnsi="Times New Roman" w:cs="Times New Roman"/>
          <w:color w:val="181818"/>
          <w:lang w:val="en-US"/>
        </w:rPr>
        <w:t xml:space="preserve">ives of their institutions may be </w:t>
      </w:r>
      <w:r w:rsidR="008A016E" w:rsidRPr="00EE6E09">
        <w:rPr>
          <w:rFonts w:ascii="Times New Roman" w:hAnsi="Times New Roman" w:cs="Times New Roman"/>
          <w:color w:val="181818"/>
          <w:lang w:val="en-US"/>
        </w:rPr>
        <w:t>amenable</w:t>
      </w:r>
      <w:r w:rsidR="009264E0" w:rsidRPr="00EE6E09">
        <w:rPr>
          <w:rFonts w:ascii="Times New Roman" w:hAnsi="Times New Roman" w:cs="Times New Roman"/>
          <w:color w:val="181818"/>
          <w:lang w:val="en-US"/>
        </w:rPr>
        <w:t xml:space="preserve"> to generating pedagogic change for the future.</w:t>
      </w:r>
      <w:r w:rsidR="00AC7F25" w:rsidRPr="00EE6E09">
        <w:rPr>
          <w:rFonts w:ascii="Times New Roman" w:hAnsi="Times New Roman" w:cs="Times New Roman"/>
          <w:color w:val="181818"/>
          <w:lang w:val="en-US"/>
        </w:rPr>
        <w:t xml:space="preserve"> </w:t>
      </w:r>
      <w:r w:rsidR="008A016E" w:rsidRPr="00EE6E09">
        <w:rPr>
          <w:rFonts w:ascii="Times New Roman" w:hAnsi="Times New Roman" w:cs="Times New Roman"/>
          <w:color w:val="181818"/>
          <w:lang w:val="en-US"/>
        </w:rPr>
        <w:t xml:space="preserve">Given the </w:t>
      </w:r>
      <w:r w:rsidR="00BB34D3" w:rsidRPr="00EE6E09">
        <w:rPr>
          <w:rFonts w:ascii="Times New Roman" w:hAnsi="Times New Roman" w:cs="Times New Roman"/>
          <w:color w:val="181818"/>
          <w:lang w:val="en-US"/>
        </w:rPr>
        <w:t>s</w:t>
      </w:r>
      <w:r w:rsidR="00B073F7">
        <w:rPr>
          <w:rFonts w:ascii="Times New Roman" w:hAnsi="Times New Roman" w:cs="Times New Roman"/>
          <w:color w:val="181818"/>
          <w:lang w:val="en-US"/>
        </w:rPr>
        <w:t>ignificant difference in power-</w:t>
      </w:r>
      <w:r w:rsidR="00BB34D3" w:rsidRPr="00EE6E09">
        <w:rPr>
          <w:rFonts w:ascii="Times New Roman" w:hAnsi="Times New Roman" w:cs="Times New Roman"/>
          <w:color w:val="181818"/>
          <w:lang w:val="en-US"/>
        </w:rPr>
        <w:t>distance and indulgence</w:t>
      </w:r>
      <w:r w:rsidR="00B073F7">
        <w:rPr>
          <w:rFonts w:ascii="Times New Roman" w:hAnsi="Times New Roman" w:cs="Times New Roman"/>
          <w:color w:val="181818"/>
          <w:lang w:val="en-US"/>
        </w:rPr>
        <w:t>,</w:t>
      </w:r>
      <w:r w:rsidR="00BB34D3" w:rsidRPr="00EE6E09">
        <w:rPr>
          <w:rFonts w:ascii="Times New Roman" w:hAnsi="Times New Roman" w:cs="Times New Roman"/>
          <w:color w:val="181818"/>
          <w:lang w:val="en-US"/>
        </w:rPr>
        <w:t xml:space="preserve"> changes in practice will need to be </w:t>
      </w:r>
      <w:r w:rsidR="00B073F7">
        <w:rPr>
          <w:rFonts w:ascii="Times New Roman" w:hAnsi="Times New Roman" w:cs="Times New Roman"/>
          <w:color w:val="181818"/>
          <w:lang w:val="en-US"/>
        </w:rPr>
        <w:t>carefully negotiated for longer-</w:t>
      </w:r>
      <w:r w:rsidR="00BB34D3" w:rsidRPr="00EE6E09">
        <w:rPr>
          <w:rFonts w:ascii="Times New Roman" w:hAnsi="Times New Roman" w:cs="Times New Roman"/>
          <w:color w:val="181818"/>
          <w:lang w:val="en-US"/>
        </w:rPr>
        <w:t xml:space="preserve">term change that is </w:t>
      </w:r>
      <w:r w:rsidR="008878B5" w:rsidRPr="00EE6E09">
        <w:rPr>
          <w:rFonts w:ascii="Times New Roman" w:hAnsi="Times New Roman" w:cs="Times New Roman"/>
          <w:color w:val="181818"/>
          <w:lang w:val="en-US"/>
        </w:rPr>
        <w:t xml:space="preserve">in </w:t>
      </w:r>
      <w:r w:rsidR="00B073F7">
        <w:rPr>
          <w:rFonts w:ascii="Times New Roman" w:hAnsi="Times New Roman" w:cs="Times New Roman"/>
          <w:color w:val="181818"/>
          <w:lang w:val="en-US"/>
        </w:rPr>
        <w:t xml:space="preserve">step </w:t>
      </w:r>
      <w:r w:rsidR="008878B5" w:rsidRPr="00EE6E09">
        <w:rPr>
          <w:rFonts w:ascii="Times New Roman" w:hAnsi="Times New Roman" w:cs="Times New Roman"/>
          <w:color w:val="181818"/>
          <w:lang w:val="en-US"/>
        </w:rPr>
        <w:t>with changes in the cultural environment.</w:t>
      </w:r>
      <w:r w:rsidR="008F3672">
        <w:rPr>
          <w:rFonts w:ascii="Times New Roman" w:hAnsi="Times New Roman" w:cs="Times New Roman"/>
          <w:color w:val="181818"/>
          <w:lang w:val="en-US"/>
        </w:rPr>
        <w:t xml:space="preserve"> </w:t>
      </w:r>
      <w:r w:rsidR="008F3672" w:rsidRPr="008F3672">
        <w:rPr>
          <w:rFonts w:ascii="Times New Roman" w:hAnsi="Times New Roman" w:cs="Times New Roman"/>
        </w:rPr>
        <w:t>In terms of future research participants should be more directly engaged with their pedagogic intentions and with the barriers they perceive that may impact on their attempts to change practice. This was a pilot programme and one area of learning is the limited emphasis allocated to preparing the lecturers for subsequent pedagogic translation and change</w:t>
      </w:r>
      <w:r w:rsidR="008F3672" w:rsidRPr="008F3672">
        <w:rPr>
          <w:i/>
        </w:rPr>
        <w:t>.</w:t>
      </w:r>
    </w:p>
    <w:p w14:paraId="7570AAB6" w14:textId="77777777" w:rsidR="0015189C" w:rsidRPr="0029568D" w:rsidRDefault="0015189C" w:rsidP="0029568D">
      <w:pPr>
        <w:pStyle w:val="NoteLevel1"/>
        <w:jc w:val="both"/>
        <w:rPr>
          <w:rFonts w:ascii="Times New Roman" w:hAnsi="Times New Roman" w:cs="Times New Roman"/>
          <w:b/>
          <w:color w:val="181818"/>
          <w:lang w:val="en-US"/>
        </w:rPr>
      </w:pPr>
    </w:p>
    <w:p w14:paraId="1EC93E5A" w14:textId="595E920F" w:rsidR="00FC478E" w:rsidRPr="00D7639A" w:rsidRDefault="00FC478E" w:rsidP="007632FE">
      <w:pPr>
        <w:pStyle w:val="NoteLevel1"/>
        <w:jc w:val="both"/>
        <w:rPr>
          <w:rFonts w:ascii="Times New Roman" w:hAnsi="Times New Roman" w:cs="Times New Roman"/>
          <w:b/>
          <w:color w:val="181818"/>
          <w:lang w:val="en-US"/>
        </w:rPr>
      </w:pPr>
      <w:r w:rsidRPr="00D7639A">
        <w:rPr>
          <w:rFonts w:ascii="Times New Roman" w:hAnsi="Times New Roman" w:cs="Times New Roman"/>
          <w:b/>
          <w:color w:val="181818"/>
          <w:lang w:val="en-US"/>
        </w:rPr>
        <w:t>Conclusion</w:t>
      </w:r>
    </w:p>
    <w:p w14:paraId="1C97E7E4" w14:textId="38EC201B" w:rsidR="0015189C" w:rsidRPr="00114165" w:rsidRDefault="00AD5CA6" w:rsidP="007632FE">
      <w:pPr>
        <w:pStyle w:val="NoteLevel1"/>
        <w:jc w:val="both"/>
        <w:rPr>
          <w:rFonts w:ascii="Times New Roman" w:hAnsi="Times New Roman" w:cs="Times New Roman"/>
        </w:rPr>
      </w:pPr>
      <w:r w:rsidRPr="00114165">
        <w:rPr>
          <w:rFonts w:ascii="Times New Roman" w:hAnsi="Times New Roman" w:cs="Times New Roman"/>
        </w:rPr>
        <w:t xml:space="preserve">This paper has focused on current </w:t>
      </w:r>
      <w:r w:rsidR="00A325BC" w:rsidRPr="00114165">
        <w:rPr>
          <w:rFonts w:ascii="Times New Roman" w:hAnsi="Times New Roman" w:cs="Times New Roman"/>
        </w:rPr>
        <w:t>‘</w:t>
      </w:r>
      <w:r w:rsidR="0015189C" w:rsidRPr="00114165">
        <w:rPr>
          <w:rFonts w:ascii="Times New Roman" w:hAnsi="Times New Roman" w:cs="Times New Roman"/>
        </w:rPr>
        <w:t>Teaching and Learning</w:t>
      </w:r>
      <w:r w:rsidR="00A325BC" w:rsidRPr="00114165">
        <w:rPr>
          <w:rFonts w:ascii="Times New Roman" w:hAnsi="Times New Roman" w:cs="Times New Roman"/>
        </w:rPr>
        <w:t>’</w:t>
      </w:r>
      <w:r w:rsidR="0015189C" w:rsidRPr="00114165">
        <w:rPr>
          <w:rFonts w:ascii="Times New Roman" w:hAnsi="Times New Roman" w:cs="Times New Roman"/>
        </w:rPr>
        <w:t xml:space="preserve"> in VET</w:t>
      </w:r>
      <w:r w:rsidRPr="00114165">
        <w:rPr>
          <w:rFonts w:ascii="Times New Roman" w:hAnsi="Times New Roman" w:cs="Times New Roman"/>
        </w:rPr>
        <w:t xml:space="preserve"> across international boundaries. </w:t>
      </w:r>
      <w:r w:rsidR="00E4509D" w:rsidRPr="00114165">
        <w:rPr>
          <w:rFonts w:ascii="Times New Roman" w:hAnsi="Times New Roman" w:cs="Times New Roman"/>
        </w:rPr>
        <w:t>The Chinese lecturers exploring the delivery of learning in another context</w:t>
      </w:r>
      <w:r w:rsidR="0015189C" w:rsidRPr="00114165">
        <w:rPr>
          <w:rFonts w:ascii="Times New Roman" w:hAnsi="Times New Roman" w:cs="Times New Roman"/>
        </w:rPr>
        <w:t xml:space="preserve"> </w:t>
      </w:r>
      <w:r w:rsidR="00E4509D" w:rsidRPr="00114165">
        <w:rPr>
          <w:rFonts w:ascii="Times New Roman" w:hAnsi="Times New Roman" w:cs="Times New Roman"/>
        </w:rPr>
        <w:t>with the intention of putting that learning</w:t>
      </w:r>
      <w:r w:rsidR="005342C2" w:rsidRPr="00114165">
        <w:rPr>
          <w:rFonts w:ascii="Times New Roman" w:hAnsi="Times New Roman" w:cs="Times New Roman"/>
        </w:rPr>
        <w:t xml:space="preserve"> to work</w:t>
      </w:r>
      <w:r w:rsidR="00B9089E" w:rsidRPr="00114165">
        <w:rPr>
          <w:rFonts w:ascii="Times New Roman" w:hAnsi="Times New Roman" w:cs="Times New Roman"/>
        </w:rPr>
        <w:t xml:space="preserve"> in their own practice</w:t>
      </w:r>
      <w:r w:rsidR="005342C2" w:rsidRPr="00114165">
        <w:rPr>
          <w:rFonts w:ascii="Times New Roman" w:hAnsi="Times New Roman" w:cs="Times New Roman"/>
        </w:rPr>
        <w:t xml:space="preserve">. This initiative displayed an innovative approach </w:t>
      </w:r>
      <w:r w:rsidR="005342C2" w:rsidRPr="00114165">
        <w:rPr>
          <w:rFonts w:ascii="Times New Roman" w:hAnsi="Times New Roman" w:cs="Times New Roman"/>
        </w:rPr>
        <w:lastRenderedPageBreak/>
        <w:t xml:space="preserve">by the </w:t>
      </w:r>
      <w:r w:rsidR="00B9089E" w:rsidRPr="00114165">
        <w:rPr>
          <w:rFonts w:ascii="Times New Roman" w:hAnsi="Times New Roman" w:cs="Times New Roman"/>
        </w:rPr>
        <w:t xml:space="preserve">CSC </w:t>
      </w:r>
      <w:r w:rsidR="005342C2" w:rsidRPr="00114165">
        <w:rPr>
          <w:rFonts w:ascii="Times New Roman" w:hAnsi="Times New Roman" w:cs="Times New Roman"/>
        </w:rPr>
        <w:t xml:space="preserve">to accelerate </w:t>
      </w:r>
      <w:r w:rsidR="007F4419" w:rsidRPr="00114165">
        <w:rPr>
          <w:rFonts w:ascii="Times New Roman" w:hAnsi="Times New Roman" w:cs="Times New Roman"/>
        </w:rPr>
        <w:t>teacher learning</w:t>
      </w:r>
      <w:r w:rsidR="00B9089E" w:rsidRPr="00114165">
        <w:rPr>
          <w:rFonts w:ascii="Times New Roman" w:hAnsi="Times New Roman" w:cs="Times New Roman"/>
        </w:rPr>
        <w:t>.</w:t>
      </w:r>
      <w:r w:rsidR="007F4419" w:rsidRPr="00114165">
        <w:rPr>
          <w:rFonts w:ascii="Times New Roman" w:hAnsi="Times New Roman" w:cs="Times New Roman"/>
        </w:rPr>
        <w:t xml:space="preserve"> </w:t>
      </w:r>
      <w:r w:rsidR="006A358C" w:rsidRPr="00114165">
        <w:rPr>
          <w:rFonts w:ascii="Times New Roman" w:hAnsi="Times New Roman" w:cs="Times New Roman"/>
        </w:rPr>
        <w:t>The relationship pro</w:t>
      </w:r>
      <w:r w:rsidR="00951379">
        <w:rPr>
          <w:rFonts w:ascii="Times New Roman" w:hAnsi="Times New Roman" w:cs="Times New Roman"/>
        </w:rPr>
        <w:t>vided a</w:t>
      </w:r>
      <w:r w:rsidR="007E2397" w:rsidRPr="00114165">
        <w:rPr>
          <w:rFonts w:ascii="Times New Roman" w:hAnsi="Times New Roman" w:cs="Times New Roman"/>
        </w:rPr>
        <w:t xml:space="preserve"> </w:t>
      </w:r>
      <w:r w:rsidR="0086060B" w:rsidRPr="00114165">
        <w:rPr>
          <w:rFonts w:ascii="Times New Roman" w:hAnsi="Times New Roman" w:cs="Times New Roman"/>
        </w:rPr>
        <w:t>unique opportunity to explore through a</w:t>
      </w:r>
      <w:r w:rsidR="007E2397" w:rsidRPr="00114165">
        <w:rPr>
          <w:rFonts w:ascii="Times New Roman" w:hAnsi="Times New Roman" w:cs="Times New Roman"/>
        </w:rPr>
        <w:t xml:space="preserve"> critical incident </w:t>
      </w:r>
      <w:r w:rsidR="0086060B" w:rsidRPr="00114165">
        <w:rPr>
          <w:rFonts w:ascii="Times New Roman" w:hAnsi="Times New Roman" w:cs="Times New Roman"/>
        </w:rPr>
        <w:t>approach the</w:t>
      </w:r>
      <w:r w:rsidR="007E2397" w:rsidRPr="00114165">
        <w:rPr>
          <w:rFonts w:ascii="Times New Roman" w:hAnsi="Times New Roman" w:cs="Times New Roman"/>
        </w:rPr>
        <w:t xml:space="preserve"> pedagogic experience </w:t>
      </w:r>
      <w:r w:rsidR="006B4426" w:rsidRPr="00114165">
        <w:rPr>
          <w:rFonts w:ascii="Times New Roman" w:hAnsi="Times New Roman" w:cs="Times New Roman"/>
        </w:rPr>
        <w:t xml:space="preserve">of a diverse group of teachers. </w:t>
      </w:r>
      <w:r w:rsidR="00374F88" w:rsidRPr="00114165">
        <w:rPr>
          <w:rFonts w:ascii="Times New Roman" w:hAnsi="Times New Roman" w:cs="Times New Roman"/>
        </w:rPr>
        <w:t xml:space="preserve">The evidence </w:t>
      </w:r>
      <w:r w:rsidR="0086060B" w:rsidRPr="00114165">
        <w:rPr>
          <w:rFonts w:ascii="Times New Roman" w:hAnsi="Times New Roman" w:cs="Times New Roman"/>
        </w:rPr>
        <w:t>indicates</w:t>
      </w:r>
      <w:r w:rsidR="00374F88" w:rsidRPr="00114165">
        <w:rPr>
          <w:rFonts w:ascii="Times New Roman" w:hAnsi="Times New Roman" w:cs="Times New Roman"/>
        </w:rPr>
        <w:t xml:space="preserve"> tha</w:t>
      </w:r>
      <w:r w:rsidR="00974428">
        <w:rPr>
          <w:rFonts w:ascii="Times New Roman" w:hAnsi="Times New Roman" w:cs="Times New Roman"/>
        </w:rPr>
        <w:t xml:space="preserve">t the lecturers returned with </w:t>
      </w:r>
      <w:r w:rsidR="00374F88" w:rsidRPr="00114165">
        <w:rPr>
          <w:rFonts w:ascii="Times New Roman" w:hAnsi="Times New Roman" w:cs="Times New Roman"/>
        </w:rPr>
        <w:t xml:space="preserve">changed perceptions of pedagogic </w:t>
      </w:r>
      <w:r w:rsidR="00106DF4" w:rsidRPr="00114165">
        <w:rPr>
          <w:rFonts w:ascii="Times New Roman" w:hAnsi="Times New Roman" w:cs="Times New Roman"/>
        </w:rPr>
        <w:t>practice and an intention to enrich their pattern of prac</w:t>
      </w:r>
      <w:r w:rsidR="0068228A" w:rsidRPr="00114165">
        <w:rPr>
          <w:rFonts w:ascii="Times New Roman" w:hAnsi="Times New Roman" w:cs="Times New Roman"/>
        </w:rPr>
        <w:t xml:space="preserve">tice, their institution and profession. </w:t>
      </w:r>
      <w:r w:rsidR="00A325BC" w:rsidRPr="00114165">
        <w:rPr>
          <w:rFonts w:ascii="Times New Roman" w:hAnsi="Times New Roman" w:cs="Times New Roman"/>
        </w:rPr>
        <w:t>This pape</w:t>
      </w:r>
      <w:r w:rsidR="006B4426" w:rsidRPr="00114165">
        <w:rPr>
          <w:rFonts w:ascii="Times New Roman" w:hAnsi="Times New Roman" w:cs="Times New Roman"/>
        </w:rPr>
        <w:t>r has indicated how cultural di</w:t>
      </w:r>
      <w:r w:rsidR="00A325BC" w:rsidRPr="00114165">
        <w:rPr>
          <w:rFonts w:ascii="Times New Roman" w:hAnsi="Times New Roman" w:cs="Times New Roman"/>
        </w:rPr>
        <w:t>f</w:t>
      </w:r>
      <w:r w:rsidR="0029568D" w:rsidRPr="00114165">
        <w:rPr>
          <w:rFonts w:ascii="Times New Roman" w:hAnsi="Times New Roman" w:cs="Times New Roman"/>
        </w:rPr>
        <w:t>f</w:t>
      </w:r>
      <w:r w:rsidR="00A325BC" w:rsidRPr="00114165">
        <w:rPr>
          <w:rFonts w:ascii="Times New Roman" w:hAnsi="Times New Roman" w:cs="Times New Roman"/>
        </w:rPr>
        <w:t>erence</w:t>
      </w:r>
      <w:r w:rsidR="00BB7611" w:rsidRPr="00114165">
        <w:rPr>
          <w:rFonts w:ascii="Times New Roman" w:hAnsi="Times New Roman" w:cs="Times New Roman"/>
        </w:rPr>
        <w:t>s</w:t>
      </w:r>
      <w:r w:rsidR="00974428">
        <w:rPr>
          <w:rFonts w:ascii="Times New Roman" w:hAnsi="Times New Roman" w:cs="Times New Roman"/>
        </w:rPr>
        <w:t xml:space="preserve"> may mediate those</w:t>
      </w:r>
      <w:r w:rsidR="00A325BC" w:rsidRPr="00114165">
        <w:rPr>
          <w:rFonts w:ascii="Times New Roman" w:hAnsi="Times New Roman" w:cs="Times New Roman"/>
        </w:rPr>
        <w:t xml:space="preserve"> intention</w:t>
      </w:r>
      <w:r w:rsidR="00BB7611" w:rsidRPr="00114165">
        <w:rPr>
          <w:rFonts w:ascii="Times New Roman" w:hAnsi="Times New Roman" w:cs="Times New Roman"/>
        </w:rPr>
        <w:t>s</w:t>
      </w:r>
      <w:r w:rsidR="00A325BC" w:rsidRPr="00114165">
        <w:rPr>
          <w:rFonts w:ascii="Times New Roman" w:hAnsi="Times New Roman" w:cs="Times New Roman"/>
        </w:rPr>
        <w:t xml:space="preserve">. </w:t>
      </w:r>
      <w:r w:rsidR="00FB072B" w:rsidRPr="00114165">
        <w:rPr>
          <w:rFonts w:ascii="Times New Roman" w:hAnsi="Times New Roman" w:cs="Times New Roman"/>
        </w:rPr>
        <w:t>The immediacy experienced in Australia may have to be subordinated to a</w:t>
      </w:r>
      <w:r w:rsidR="00BB7611" w:rsidRPr="00114165">
        <w:rPr>
          <w:rFonts w:ascii="Times New Roman" w:hAnsi="Times New Roman" w:cs="Times New Roman"/>
        </w:rPr>
        <w:t xml:space="preserve"> longer-</w:t>
      </w:r>
      <w:r w:rsidR="0029568D" w:rsidRPr="00114165">
        <w:rPr>
          <w:rFonts w:ascii="Times New Roman" w:hAnsi="Times New Roman" w:cs="Times New Roman"/>
        </w:rPr>
        <w:t>term change st</w:t>
      </w:r>
      <w:r w:rsidR="00974428">
        <w:rPr>
          <w:rFonts w:ascii="Times New Roman" w:hAnsi="Times New Roman" w:cs="Times New Roman"/>
        </w:rPr>
        <w:t>rategy</w:t>
      </w:r>
      <w:r w:rsidR="00FB072B" w:rsidRPr="00114165">
        <w:rPr>
          <w:rFonts w:ascii="Times New Roman" w:hAnsi="Times New Roman" w:cs="Times New Roman"/>
        </w:rPr>
        <w:t xml:space="preserve"> reflecting both student needs and </w:t>
      </w:r>
      <w:r w:rsidR="00FB072B" w:rsidRPr="00114165">
        <w:rPr>
          <w:rFonts w:ascii="Times New Roman" w:hAnsi="Times New Roman" w:cs="Times New Roman"/>
        </w:rPr>
        <w:lastRenderedPageBreak/>
        <w:t xml:space="preserve">institutional </w:t>
      </w:r>
      <w:r w:rsidR="00C90609" w:rsidRPr="00114165">
        <w:rPr>
          <w:rFonts w:ascii="Times New Roman" w:hAnsi="Times New Roman" w:cs="Times New Roman"/>
        </w:rPr>
        <w:t xml:space="preserve">systems. </w:t>
      </w:r>
      <w:r w:rsidR="00BB33C7" w:rsidRPr="00114165">
        <w:rPr>
          <w:rFonts w:ascii="Times New Roman" w:hAnsi="Times New Roman" w:cs="Times New Roman"/>
        </w:rPr>
        <w:t>What remains to</w:t>
      </w:r>
      <w:r w:rsidR="00974428">
        <w:rPr>
          <w:rFonts w:ascii="Times New Roman" w:hAnsi="Times New Roman" w:cs="Times New Roman"/>
        </w:rPr>
        <w:t xml:space="preserve"> be seen is how this learning </w:t>
      </w:r>
      <w:r w:rsidR="00BB7611" w:rsidRPr="00114165">
        <w:rPr>
          <w:rFonts w:ascii="Times New Roman" w:hAnsi="Times New Roman" w:cs="Times New Roman"/>
        </w:rPr>
        <w:t>translates</w:t>
      </w:r>
      <w:r w:rsidR="00BB33C7" w:rsidRPr="00114165">
        <w:rPr>
          <w:rFonts w:ascii="Times New Roman" w:hAnsi="Times New Roman" w:cs="Times New Roman"/>
        </w:rPr>
        <w:t xml:space="preserve"> in a</w:t>
      </w:r>
      <w:r w:rsidR="0068228A" w:rsidRPr="00114165">
        <w:rPr>
          <w:rFonts w:ascii="Times New Roman" w:hAnsi="Times New Roman" w:cs="Times New Roman"/>
        </w:rPr>
        <w:t xml:space="preserve"> </w:t>
      </w:r>
      <w:r w:rsidR="00BB33C7" w:rsidRPr="00114165">
        <w:rPr>
          <w:rFonts w:ascii="Times New Roman" w:hAnsi="Times New Roman" w:cs="Times New Roman"/>
        </w:rPr>
        <w:t>very different social, cultural and</w:t>
      </w:r>
      <w:r w:rsidR="00C55246" w:rsidRPr="00114165">
        <w:rPr>
          <w:rFonts w:ascii="Times New Roman" w:hAnsi="Times New Roman" w:cs="Times New Roman"/>
        </w:rPr>
        <w:t xml:space="preserve"> economic climate</w:t>
      </w:r>
      <w:r w:rsidR="00BB7611" w:rsidRPr="00114165">
        <w:rPr>
          <w:rFonts w:ascii="Times New Roman" w:hAnsi="Times New Roman" w:cs="Times New Roman"/>
        </w:rPr>
        <w:t>.</w:t>
      </w:r>
      <w:r w:rsidR="00C55246" w:rsidRPr="00114165">
        <w:rPr>
          <w:rFonts w:ascii="Times New Roman" w:hAnsi="Times New Roman" w:cs="Times New Roman"/>
        </w:rPr>
        <w:t xml:space="preserve"> </w:t>
      </w:r>
    </w:p>
    <w:p w14:paraId="440E8F26" w14:textId="77777777" w:rsidR="00CC04F0" w:rsidRDefault="00CC04F0" w:rsidP="00CC04F0">
      <w:pPr>
        <w:pStyle w:val="NoteLevel1"/>
        <w:jc w:val="both"/>
        <w:rPr>
          <w:rFonts w:ascii="Times New Roman" w:hAnsi="Times New Roman" w:cs="Times New Roman"/>
        </w:rPr>
      </w:pPr>
    </w:p>
    <w:p w14:paraId="4CED00BB" w14:textId="77777777" w:rsidR="009150D0" w:rsidRPr="00CC04F0" w:rsidRDefault="00013986" w:rsidP="00CC04F0">
      <w:pPr>
        <w:pStyle w:val="NoteLevel1"/>
        <w:jc w:val="both"/>
        <w:rPr>
          <w:rFonts w:ascii="Times New Roman" w:hAnsi="Times New Roman" w:cs="Times New Roman"/>
        </w:rPr>
      </w:pPr>
      <w:r w:rsidRPr="00CC04F0">
        <w:rPr>
          <w:rFonts w:ascii="Times New Roman" w:hAnsi="Times New Roman" w:cs="Times New Roman"/>
          <w:i/>
          <w:color w:val="000000" w:themeColor="text1"/>
          <w:sz w:val="20"/>
          <w:lang w:val="en-US"/>
        </w:rPr>
        <w:t>We would like to thank</w:t>
      </w:r>
      <w:r w:rsidR="0068228A" w:rsidRPr="00CC04F0">
        <w:rPr>
          <w:rFonts w:ascii="Times New Roman" w:hAnsi="Times New Roman" w:cs="Times New Roman"/>
          <w:i/>
          <w:color w:val="000000" w:themeColor="text1"/>
          <w:sz w:val="20"/>
          <w:lang w:val="en-US"/>
        </w:rPr>
        <w:t xml:space="preserve"> the Chinese Scholarship Council for both generating this initiative and supp</w:t>
      </w:r>
      <w:r w:rsidR="00C55246" w:rsidRPr="00CC04F0">
        <w:rPr>
          <w:rFonts w:ascii="Times New Roman" w:hAnsi="Times New Roman" w:cs="Times New Roman"/>
          <w:i/>
          <w:color w:val="000000" w:themeColor="text1"/>
          <w:sz w:val="20"/>
          <w:lang w:val="en-US"/>
        </w:rPr>
        <w:t>o</w:t>
      </w:r>
      <w:r w:rsidR="0068228A" w:rsidRPr="00CC04F0">
        <w:rPr>
          <w:rFonts w:ascii="Times New Roman" w:hAnsi="Times New Roman" w:cs="Times New Roman"/>
          <w:i/>
          <w:color w:val="000000" w:themeColor="text1"/>
          <w:sz w:val="20"/>
          <w:lang w:val="en-US"/>
        </w:rPr>
        <w:t>rtin</w:t>
      </w:r>
      <w:r w:rsidR="00C55246" w:rsidRPr="00CC04F0">
        <w:rPr>
          <w:rFonts w:ascii="Times New Roman" w:hAnsi="Times New Roman" w:cs="Times New Roman"/>
          <w:i/>
          <w:color w:val="000000" w:themeColor="text1"/>
          <w:sz w:val="20"/>
          <w:lang w:val="en-US"/>
        </w:rPr>
        <w:t xml:space="preserve">g this group of students through their thirteen-week residential learning </w:t>
      </w:r>
      <w:proofErr w:type="spellStart"/>
      <w:r w:rsidR="00C55246" w:rsidRPr="00CC04F0">
        <w:rPr>
          <w:rFonts w:ascii="Times New Roman" w:hAnsi="Times New Roman" w:cs="Times New Roman"/>
          <w:i/>
          <w:color w:val="000000" w:themeColor="text1"/>
          <w:sz w:val="20"/>
          <w:lang w:val="en-US"/>
        </w:rPr>
        <w:t>programme</w:t>
      </w:r>
      <w:proofErr w:type="spellEnd"/>
      <w:r w:rsidR="00C55246" w:rsidRPr="00CC04F0">
        <w:rPr>
          <w:rFonts w:ascii="Times New Roman" w:hAnsi="Times New Roman" w:cs="Times New Roman"/>
          <w:color w:val="000000" w:themeColor="text1"/>
          <w:lang w:val="en-US"/>
        </w:rPr>
        <w:t>.</w:t>
      </w:r>
    </w:p>
    <w:p w14:paraId="676C5508" w14:textId="77777777" w:rsidR="009150D0" w:rsidRPr="009C1B5A" w:rsidRDefault="009150D0" w:rsidP="007632FE">
      <w:pPr>
        <w:pStyle w:val="NoteLevel1"/>
        <w:jc w:val="both"/>
        <w:rPr>
          <w:rFonts w:ascii="Times New Roman" w:hAnsi="Times New Roman" w:cs="Times New Roman"/>
          <w:color w:val="000000" w:themeColor="text1"/>
          <w:lang w:val="en-US"/>
        </w:rPr>
      </w:pPr>
    </w:p>
    <w:p w14:paraId="66BE5F6B" w14:textId="6931FA29" w:rsidR="00E80799" w:rsidRPr="009C1B5A" w:rsidRDefault="009150D0" w:rsidP="009C1B5A">
      <w:pPr>
        <w:pStyle w:val="NoteLevel1"/>
        <w:jc w:val="both"/>
        <w:rPr>
          <w:rFonts w:ascii="Times New Roman" w:hAnsi="Times New Roman" w:cs="Times New Roman"/>
          <w:b/>
          <w:color w:val="000000" w:themeColor="text1"/>
          <w:lang w:val="en-US"/>
        </w:rPr>
      </w:pPr>
      <w:r w:rsidRPr="009C1B5A">
        <w:rPr>
          <w:rFonts w:ascii="Times New Roman" w:hAnsi="Times New Roman" w:cs="Times New Roman"/>
          <w:b/>
          <w:color w:val="000000" w:themeColor="text1"/>
          <w:lang w:val="en-US"/>
        </w:rPr>
        <w:t>References</w:t>
      </w:r>
    </w:p>
    <w:p w14:paraId="305F7299"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bCs/>
          <w:sz w:val="20"/>
          <w:szCs w:val="20"/>
          <w:lang w:val="en-US"/>
        </w:rPr>
      </w:pPr>
      <w:proofErr w:type="spellStart"/>
      <w:r w:rsidRPr="009C1B5A">
        <w:rPr>
          <w:rFonts w:ascii="Times New Roman" w:hAnsi="Times New Roman" w:cs="Times New Roman"/>
          <w:iCs/>
          <w:sz w:val="20"/>
          <w:szCs w:val="20"/>
          <w:lang w:val="en-US"/>
        </w:rPr>
        <w:t>Altbach</w:t>
      </w:r>
      <w:proofErr w:type="spellEnd"/>
      <w:r w:rsidRPr="009C1B5A">
        <w:rPr>
          <w:rFonts w:ascii="Times New Roman" w:hAnsi="Times New Roman" w:cs="Times New Roman"/>
          <w:iCs/>
          <w:sz w:val="20"/>
          <w:szCs w:val="20"/>
          <w:lang w:val="en-US"/>
        </w:rPr>
        <w:t xml:space="preserve">, P G, and Knight, J (2007). The </w:t>
      </w:r>
      <w:proofErr w:type="spellStart"/>
      <w:r w:rsidRPr="009C1B5A">
        <w:rPr>
          <w:rFonts w:ascii="Times New Roman" w:hAnsi="Times New Roman" w:cs="Times New Roman"/>
          <w:iCs/>
          <w:sz w:val="20"/>
          <w:szCs w:val="20"/>
          <w:lang w:val="en-US"/>
        </w:rPr>
        <w:t>internationalisation</w:t>
      </w:r>
      <w:proofErr w:type="spellEnd"/>
      <w:r w:rsidRPr="009C1B5A">
        <w:rPr>
          <w:rFonts w:ascii="Times New Roman" w:hAnsi="Times New Roman" w:cs="Times New Roman"/>
          <w:iCs/>
          <w:sz w:val="20"/>
          <w:szCs w:val="20"/>
          <w:lang w:val="en-US"/>
        </w:rPr>
        <w:t xml:space="preserve"> of higher education: motivations and realities. </w:t>
      </w:r>
      <w:r w:rsidRPr="00B33152">
        <w:rPr>
          <w:rFonts w:ascii="Times New Roman" w:hAnsi="Times New Roman" w:cs="Times New Roman"/>
          <w:i/>
          <w:sz w:val="20"/>
          <w:szCs w:val="20"/>
          <w:lang w:val="en-US"/>
        </w:rPr>
        <w:t>Journal of Studies in International Education</w:t>
      </w:r>
      <w:r w:rsidRPr="009C1B5A">
        <w:rPr>
          <w:rFonts w:ascii="Times New Roman" w:hAnsi="Times New Roman" w:cs="Times New Roman"/>
          <w:sz w:val="20"/>
          <w:szCs w:val="20"/>
          <w:lang w:val="en-US"/>
        </w:rPr>
        <w:t>,</w:t>
      </w:r>
      <w:r w:rsidRPr="009C1B5A">
        <w:rPr>
          <w:rFonts w:ascii="Times New Roman" w:hAnsi="Times New Roman" w:cs="Times New Roman"/>
          <w:bCs/>
          <w:sz w:val="20"/>
          <w:szCs w:val="20"/>
          <w:lang w:val="en-US"/>
        </w:rPr>
        <w:t xml:space="preserve"> Fall/Winter </w:t>
      </w:r>
      <w:r w:rsidRPr="009C1B5A">
        <w:rPr>
          <w:rFonts w:ascii="Times New Roman" w:hAnsi="Times New Roman" w:cs="Times New Roman"/>
          <w:sz w:val="20"/>
          <w:szCs w:val="20"/>
          <w:lang w:val="en-US"/>
        </w:rPr>
        <w:t xml:space="preserve">11 (3-4), </w:t>
      </w:r>
      <w:r w:rsidRPr="009C1B5A">
        <w:rPr>
          <w:rFonts w:ascii="Times New Roman" w:hAnsi="Times New Roman" w:cs="Times New Roman"/>
          <w:bCs/>
          <w:sz w:val="20"/>
          <w:szCs w:val="20"/>
          <w:lang w:val="en-US"/>
        </w:rPr>
        <w:t>290-305.</w:t>
      </w:r>
    </w:p>
    <w:p w14:paraId="58BC328B" w14:textId="77777777" w:rsidR="00E80799" w:rsidRPr="009C1B5A" w:rsidRDefault="00E80799" w:rsidP="00FB0C91">
      <w:pPr>
        <w:pStyle w:val="NoteLevel1"/>
        <w:tabs>
          <w:tab w:val="num" w:pos="709"/>
        </w:tabs>
        <w:ind w:left="284" w:hanging="284"/>
        <w:rPr>
          <w:rFonts w:ascii="Times New Roman" w:hAnsi="Times New Roman" w:cs="Times New Roman"/>
          <w:sz w:val="20"/>
          <w:szCs w:val="20"/>
        </w:rPr>
      </w:pPr>
      <w:proofErr w:type="spellStart"/>
      <w:r w:rsidRPr="009C1B5A">
        <w:rPr>
          <w:rFonts w:ascii="Times New Roman" w:hAnsi="Times New Roman" w:cs="Times New Roman"/>
          <w:sz w:val="20"/>
          <w:szCs w:val="20"/>
        </w:rPr>
        <w:t>Bathmaker</w:t>
      </w:r>
      <w:proofErr w:type="spellEnd"/>
      <w:r w:rsidRPr="009C1B5A">
        <w:rPr>
          <w:rFonts w:ascii="Times New Roman" w:hAnsi="Times New Roman" w:cs="Times New Roman"/>
          <w:sz w:val="20"/>
          <w:szCs w:val="20"/>
        </w:rPr>
        <w:t xml:space="preserve">, A.M. (2003) The Expansion of Higher Education: A Consideration of Control, Funding and Quality </w:t>
      </w:r>
      <w:proofErr w:type="gramStart"/>
      <w:r w:rsidRPr="009C1B5A">
        <w:rPr>
          <w:rFonts w:ascii="Times New Roman" w:hAnsi="Times New Roman" w:cs="Times New Roman"/>
          <w:sz w:val="20"/>
          <w:szCs w:val="20"/>
        </w:rPr>
        <w:t>In</w:t>
      </w:r>
      <w:proofErr w:type="gramEnd"/>
      <w:r w:rsidRPr="009C1B5A">
        <w:rPr>
          <w:rFonts w:ascii="Times New Roman" w:hAnsi="Times New Roman" w:cs="Times New Roman"/>
          <w:sz w:val="20"/>
          <w:szCs w:val="20"/>
        </w:rPr>
        <w:t xml:space="preserve"> Bartlett, S. and Burton, D. (eds) </w:t>
      </w:r>
      <w:r w:rsidRPr="009C1B5A">
        <w:rPr>
          <w:rFonts w:ascii="Times New Roman" w:hAnsi="Times New Roman" w:cs="Times New Roman"/>
          <w:i/>
          <w:iCs/>
          <w:sz w:val="20"/>
          <w:szCs w:val="20"/>
        </w:rPr>
        <w:t xml:space="preserve">Education Studies. Essential Issues, </w:t>
      </w:r>
      <w:r w:rsidRPr="009C1B5A">
        <w:rPr>
          <w:rFonts w:ascii="Times New Roman" w:hAnsi="Times New Roman" w:cs="Times New Roman"/>
          <w:sz w:val="20"/>
          <w:szCs w:val="20"/>
        </w:rPr>
        <w:t>London: Sage, pp.169-189.</w:t>
      </w:r>
    </w:p>
    <w:p w14:paraId="46EBEBF7"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color w:val="000000" w:themeColor="text1"/>
          <w:sz w:val="20"/>
          <w:szCs w:val="20"/>
        </w:rPr>
      </w:pPr>
      <w:r w:rsidRPr="009C1B5A">
        <w:rPr>
          <w:rFonts w:ascii="Times New Roman" w:hAnsi="Times New Roman" w:cs="Times New Roman"/>
          <w:iCs/>
          <w:color w:val="000000" w:themeColor="text1"/>
          <w:sz w:val="20"/>
          <w:szCs w:val="20"/>
        </w:rPr>
        <w:t xml:space="preserve">Biggs, J (2011) </w:t>
      </w:r>
      <w:r w:rsidRPr="009C1B5A">
        <w:rPr>
          <w:rFonts w:ascii="Times New Roman" w:hAnsi="Times New Roman" w:cs="Times New Roman"/>
          <w:i/>
          <w:iCs/>
          <w:color w:val="000000" w:themeColor="text1"/>
          <w:sz w:val="20"/>
          <w:szCs w:val="20"/>
        </w:rPr>
        <w:t>Teaching for Quality Learning at University</w:t>
      </w:r>
      <w:r w:rsidRPr="009C1B5A">
        <w:rPr>
          <w:rFonts w:ascii="Times New Roman" w:hAnsi="Times New Roman" w:cs="Times New Roman"/>
          <w:color w:val="000000" w:themeColor="text1"/>
          <w:sz w:val="20"/>
          <w:szCs w:val="20"/>
        </w:rPr>
        <w:t>, Buckingham: Open University Press/McGraw Hill.</w:t>
      </w:r>
    </w:p>
    <w:p w14:paraId="15F345C1"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bCs/>
          <w:sz w:val="20"/>
          <w:szCs w:val="20"/>
          <w:lang w:val="en-US"/>
        </w:rPr>
      </w:pPr>
      <w:r w:rsidRPr="009C1B5A">
        <w:rPr>
          <w:rFonts w:ascii="Times New Roman" w:hAnsi="Times New Roman" w:cs="Times New Roman"/>
          <w:bCs/>
          <w:sz w:val="20"/>
          <w:szCs w:val="20"/>
          <w:lang w:val="en-US"/>
        </w:rPr>
        <w:t>Carroll, J and Ryan J (2007). Teaching international students. Routledge, Taylor Francis, London.</w:t>
      </w:r>
    </w:p>
    <w:p w14:paraId="30C7BA68" w14:textId="77777777" w:rsidR="00E80799" w:rsidRPr="009C1B5A" w:rsidRDefault="00E80799" w:rsidP="00FB0C91">
      <w:pPr>
        <w:pStyle w:val="NoteLevel1"/>
        <w:tabs>
          <w:tab w:val="num" w:pos="709"/>
        </w:tabs>
        <w:ind w:left="284" w:hanging="284"/>
        <w:rPr>
          <w:rFonts w:ascii="Times New Roman" w:hAnsi="Times New Roman" w:cs="Times New Roman"/>
          <w:sz w:val="20"/>
          <w:szCs w:val="20"/>
        </w:rPr>
      </w:pPr>
      <w:r w:rsidRPr="009C1B5A">
        <w:rPr>
          <w:rFonts w:ascii="Times New Roman" w:hAnsi="Times New Roman" w:cs="Times New Roman"/>
          <w:sz w:val="20"/>
          <w:szCs w:val="20"/>
        </w:rPr>
        <w:t xml:space="preserve">Clarke, A. E. (1997). A social worlds research adventure: The case of the reproductive science. In A. Strauss &amp; J. Corbin (Eds.), </w:t>
      </w:r>
      <w:r w:rsidRPr="009C1B5A">
        <w:rPr>
          <w:rFonts w:ascii="Times New Roman" w:hAnsi="Times New Roman" w:cs="Times New Roman"/>
          <w:i/>
          <w:sz w:val="20"/>
          <w:szCs w:val="20"/>
        </w:rPr>
        <w:t>Grounded theory in practice.</w:t>
      </w:r>
      <w:r w:rsidRPr="009C1B5A">
        <w:rPr>
          <w:rFonts w:ascii="Times New Roman" w:hAnsi="Times New Roman" w:cs="Times New Roman"/>
          <w:sz w:val="20"/>
          <w:szCs w:val="20"/>
        </w:rPr>
        <w:t xml:space="preserve"> Thousand Oaks, CA: Sage.</w:t>
      </w:r>
    </w:p>
    <w:p w14:paraId="7946F195" w14:textId="77777777" w:rsidR="00E80799" w:rsidRPr="009C1B5A" w:rsidRDefault="00E80799" w:rsidP="00FB0C91">
      <w:pPr>
        <w:pStyle w:val="NoteLevel1"/>
        <w:tabs>
          <w:tab w:val="num" w:pos="709"/>
        </w:tabs>
        <w:ind w:left="284" w:hanging="284"/>
        <w:rPr>
          <w:rFonts w:ascii="Times New Roman" w:hAnsi="Times New Roman" w:cs="Times New Roman"/>
          <w:sz w:val="20"/>
          <w:szCs w:val="20"/>
        </w:rPr>
      </w:pPr>
      <w:proofErr w:type="spellStart"/>
      <w:r w:rsidRPr="009C1B5A">
        <w:rPr>
          <w:rFonts w:ascii="Times New Roman" w:hAnsi="Times New Roman" w:cs="Times New Roman"/>
          <w:sz w:val="20"/>
          <w:szCs w:val="20"/>
        </w:rPr>
        <w:t>Coaldrake</w:t>
      </w:r>
      <w:proofErr w:type="spellEnd"/>
      <w:r w:rsidRPr="009C1B5A">
        <w:rPr>
          <w:rFonts w:ascii="Times New Roman" w:hAnsi="Times New Roman" w:cs="Times New Roman"/>
          <w:sz w:val="20"/>
          <w:szCs w:val="20"/>
        </w:rPr>
        <w:t xml:space="preserve">, P. (2014), </w:t>
      </w:r>
      <w:r w:rsidRPr="009C1B5A">
        <w:rPr>
          <w:rFonts w:ascii="Times New Roman" w:hAnsi="Times New Roman" w:cs="Times New Roman"/>
          <w:i/>
          <w:sz w:val="20"/>
          <w:szCs w:val="20"/>
        </w:rPr>
        <w:t xml:space="preserve">The State of Higher Education </w:t>
      </w:r>
      <w:r w:rsidRPr="009C1B5A">
        <w:rPr>
          <w:rFonts w:ascii="Times New Roman" w:hAnsi="Times New Roman" w:cs="Times New Roman"/>
          <w:sz w:val="20"/>
          <w:szCs w:val="20"/>
        </w:rPr>
        <w:t>2014, OECD, Paris, France.</w:t>
      </w:r>
    </w:p>
    <w:p w14:paraId="31AEDE1C"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sz w:val="20"/>
          <w:szCs w:val="20"/>
          <w:lang w:val="en-US"/>
        </w:rPr>
      </w:pPr>
      <w:r w:rsidRPr="009C1B5A">
        <w:rPr>
          <w:rFonts w:ascii="Times New Roman" w:hAnsi="Times New Roman" w:cs="Times New Roman"/>
          <w:sz w:val="20"/>
          <w:szCs w:val="20"/>
        </w:rPr>
        <w:t xml:space="preserve">Coates, H (2009). What’s the difference? A model for measuring the value added by higher education. </w:t>
      </w:r>
      <w:r w:rsidRPr="009C1B5A">
        <w:rPr>
          <w:rFonts w:ascii="Times New Roman" w:hAnsi="Times New Roman" w:cs="Times New Roman"/>
          <w:bCs/>
          <w:sz w:val="20"/>
          <w:szCs w:val="20"/>
          <w:lang w:val="en-US"/>
        </w:rPr>
        <w:t xml:space="preserve">Higher Education </w:t>
      </w:r>
      <w:r w:rsidRPr="009C1B5A">
        <w:rPr>
          <w:rFonts w:ascii="Times New Roman" w:hAnsi="Times New Roman" w:cs="Times New Roman"/>
          <w:sz w:val="20"/>
          <w:szCs w:val="20"/>
          <w:lang w:val="en-US"/>
        </w:rPr>
        <w:t>Management and Policy, 21(1), 1-20.</w:t>
      </w:r>
    </w:p>
    <w:p w14:paraId="1C8BB11D"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color w:val="000000" w:themeColor="text1"/>
          <w:sz w:val="20"/>
          <w:szCs w:val="20"/>
          <w:lang w:val="en-US"/>
        </w:rPr>
      </w:pPr>
      <w:r w:rsidRPr="009C1B5A">
        <w:rPr>
          <w:rFonts w:ascii="Times New Roman" w:hAnsi="Times New Roman" w:cs="Times New Roman"/>
          <w:color w:val="000000" w:themeColor="text1"/>
          <w:sz w:val="20"/>
          <w:szCs w:val="20"/>
          <w:lang w:val="en-US"/>
        </w:rPr>
        <w:t xml:space="preserve">Cooke, A. &amp; Green, B. (2000) Developing the Research Capacity of Departments of Nursing and Midwifery based in Higher Education: A review of the literature, </w:t>
      </w:r>
      <w:r w:rsidRPr="009C1B5A">
        <w:rPr>
          <w:rFonts w:ascii="Times New Roman" w:hAnsi="Times New Roman" w:cs="Times New Roman"/>
          <w:i/>
          <w:color w:val="000000" w:themeColor="text1"/>
          <w:sz w:val="20"/>
          <w:szCs w:val="20"/>
          <w:lang w:val="en-US"/>
        </w:rPr>
        <w:t>Journal of Advanced Nursing</w:t>
      </w:r>
      <w:r w:rsidRPr="009C1B5A">
        <w:rPr>
          <w:rFonts w:ascii="Times New Roman" w:hAnsi="Times New Roman" w:cs="Times New Roman"/>
          <w:color w:val="000000" w:themeColor="text1"/>
          <w:sz w:val="20"/>
          <w:szCs w:val="20"/>
          <w:lang w:val="en-US"/>
        </w:rPr>
        <w:t>, 32 (1), pp. 57-65</w:t>
      </w:r>
    </w:p>
    <w:p w14:paraId="36167051"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sz w:val="20"/>
          <w:szCs w:val="20"/>
          <w:lang w:val="en-US"/>
        </w:rPr>
      </w:pPr>
      <w:r w:rsidRPr="009C1B5A">
        <w:rPr>
          <w:rFonts w:ascii="Times New Roman" w:hAnsi="Times New Roman" w:cs="Times New Roman"/>
          <w:sz w:val="20"/>
          <w:szCs w:val="20"/>
          <w:lang w:val="en-US"/>
        </w:rPr>
        <w:t xml:space="preserve">Deem, R, </w:t>
      </w:r>
      <w:proofErr w:type="spellStart"/>
      <w:r w:rsidRPr="009C1B5A">
        <w:rPr>
          <w:rFonts w:ascii="Times New Roman" w:hAnsi="Times New Roman" w:cs="Times New Roman"/>
          <w:sz w:val="20"/>
          <w:szCs w:val="20"/>
          <w:lang w:val="en-US"/>
        </w:rPr>
        <w:t>Mok</w:t>
      </w:r>
      <w:proofErr w:type="spellEnd"/>
      <w:r w:rsidRPr="009C1B5A">
        <w:rPr>
          <w:rFonts w:ascii="Times New Roman" w:hAnsi="Times New Roman" w:cs="Times New Roman"/>
          <w:sz w:val="20"/>
          <w:szCs w:val="20"/>
          <w:lang w:val="en-US"/>
        </w:rPr>
        <w:t xml:space="preserve">, K H and Lucas, P (2008) Transforming higher education in whose image exploring the concept of the world class university and rankings in Europe and Asia Higher education. </w:t>
      </w:r>
      <w:r w:rsidRPr="003D359E">
        <w:rPr>
          <w:rFonts w:ascii="Times New Roman" w:hAnsi="Times New Roman" w:cs="Times New Roman"/>
          <w:bCs/>
          <w:i/>
          <w:sz w:val="20"/>
          <w:szCs w:val="20"/>
          <w:lang w:val="en-US"/>
        </w:rPr>
        <w:t xml:space="preserve">Higher education </w:t>
      </w:r>
      <w:r w:rsidRPr="003D359E">
        <w:rPr>
          <w:rFonts w:ascii="Times New Roman" w:hAnsi="Times New Roman" w:cs="Times New Roman"/>
          <w:i/>
          <w:sz w:val="20"/>
          <w:szCs w:val="20"/>
          <w:lang w:val="en-US"/>
        </w:rPr>
        <w:t>policy</w:t>
      </w:r>
      <w:r w:rsidRPr="009C1B5A">
        <w:rPr>
          <w:rFonts w:ascii="Times New Roman" w:hAnsi="Times New Roman" w:cs="Times New Roman"/>
          <w:sz w:val="20"/>
          <w:szCs w:val="20"/>
          <w:lang w:val="en-US"/>
        </w:rPr>
        <w:t>, 21 (1), 83-97.</w:t>
      </w:r>
    </w:p>
    <w:p w14:paraId="15DF918B" w14:textId="77777777" w:rsidR="00E80799" w:rsidRPr="009C1B5A" w:rsidRDefault="00E80799" w:rsidP="00FB0C91">
      <w:pPr>
        <w:pStyle w:val="NoteLevel1"/>
        <w:tabs>
          <w:tab w:val="num" w:pos="709"/>
        </w:tabs>
        <w:ind w:left="284" w:hanging="284"/>
        <w:rPr>
          <w:rFonts w:ascii="Times New Roman" w:hAnsi="Times New Roman" w:cs="Times New Roman"/>
          <w:sz w:val="20"/>
          <w:szCs w:val="20"/>
        </w:rPr>
      </w:pPr>
      <w:proofErr w:type="spellStart"/>
      <w:r w:rsidRPr="009C1B5A">
        <w:rPr>
          <w:rFonts w:ascii="Times New Roman" w:hAnsi="Times New Roman" w:cs="Times New Roman"/>
          <w:sz w:val="20"/>
          <w:szCs w:val="20"/>
        </w:rPr>
        <w:t>Dubin</w:t>
      </w:r>
      <w:proofErr w:type="spellEnd"/>
      <w:r w:rsidRPr="009C1B5A">
        <w:rPr>
          <w:rFonts w:ascii="Times New Roman" w:hAnsi="Times New Roman" w:cs="Times New Roman"/>
          <w:sz w:val="20"/>
          <w:szCs w:val="20"/>
        </w:rPr>
        <w:t>, R. (1982) Management: Meanings, methods, and moxie. A</w:t>
      </w:r>
      <w:r w:rsidRPr="009C1B5A">
        <w:rPr>
          <w:rFonts w:ascii="Times New Roman" w:hAnsi="Times New Roman" w:cs="Times New Roman"/>
          <w:i/>
          <w:sz w:val="20"/>
          <w:szCs w:val="20"/>
        </w:rPr>
        <w:t>cademy of Management Review, 7</w:t>
      </w:r>
      <w:r w:rsidRPr="009C1B5A">
        <w:rPr>
          <w:rFonts w:ascii="Times New Roman" w:hAnsi="Times New Roman" w:cs="Times New Roman"/>
          <w:sz w:val="20"/>
          <w:szCs w:val="20"/>
        </w:rPr>
        <w:t>: 372-379.</w:t>
      </w:r>
    </w:p>
    <w:p w14:paraId="3CDF4B3A" w14:textId="77777777" w:rsidR="00E80799" w:rsidRPr="009C1B5A" w:rsidRDefault="00E80799" w:rsidP="00FB0C91">
      <w:pPr>
        <w:pStyle w:val="NoteLevel1"/>
        <w:tabs>
          <w:tab w:val="num" w:pos="709"/>
        </w:tabs>
        <w:ind w:left="284" w:hanging="284"/>
        <w:rPr>
          <w:rFonts w:ascii="Times New Roman" w:hAnsi="Times New Roman" w:cs="Times New Roman"/>
          <w:sz w:val="20"/>
          <w:szCs w:val="20"/>
        </w:rPr>
      </w:pPr>
      <w:r w:rsidRPr="009C1B5A">
        <w:rPr>
          <w:rFonts w:ascii="Times New Roman" w:hAnsi="Times New Roman" w:cs="Times New Roman"/>
          <w:sz w:val="20"/>
          <w:szCs w:val="20"/>
        </w:rPr>
        <w:t xml:space="preserve">Eisenhardt, K.M. (1989) ‘Building theories from case study research’, </w:t>
      </w:r>
      <w:r w:rsidRPr="009C1B5A">
        <w:rPr>
          <w:rFonts w:ascii="Times New Roman" w:hAnsi="Times New Roman" w:cs="Times New Roman"/>
          <w:i/>
          <w:sz w:val="20"/>
          <w:szCs w:val="20"/>
        </w:rPr>
        <w:t>Academy of Management Review</w:t>
      </w:r>
      <w:r w:rsidRPr="009C1B5A">
        <w:rPr>
          <w:rFonts w:ascii="Times New Roman" w:hAnsi="Times New Roman" w:cs="Times New Roman"/>
          <w:sz w:val="20"/>
          <w:szCs w:val="20"/>
        </w:rPr>
        <w:t>, 14, 532-550.</w:t>
      </w:r>
    </w:p>
    <w:p w14:paraId="5D55BFB8" w14:textId="77777777" w:rsidR="00E80799" w:rsidRPr="009C1B5A" w:rsidRDefault="00E80799" w:rsidP="00FB0C91">
      <w:pPr>
        <w:pStyle w:val="NoteLevel1"/>
        <w:tabs>
          <w:tab w:val="num" w:pos="709"/>
        </w:tabs>
        <w:ind w:left="284" w:hanging="284"/>
        <w:rPr>
          <w:rFonts w:ascii="Times New Roman" w:eastAsia="Calibri" w:hAnsi="Times New Roman" w:cs="Times New Roman"/>
          <w:sz w:val="20"/>
          <w:szCs w:val="20"/>
        </w:rPr>
      </w:pPr>
      <w:r w:rsidRPr="009C1B5A">
        <w:rPr>
          <w:rFonts w:ascii="Times New Roman" w:hAnsi="Times New Roman" w:cs="Times New Roman"/>
          <w:sz w:val="20"/>
          <w:szCs w:val="20"/>
          <w:lang w:val="en-GB"/>
        </w:rPr>
        <w:t xml:space="preserve">Eisenhardt, K.M. &amp; </w:t>
      </w:r>
      <w:proofErr w:type="spellStart"/>
      <w:r w:rsidRPr="009C1B5A">
        <w:rPr>
          <w:rFonts w:ascii="Times New Roman" w:hAnsi="Times New Roman" w:cs="Times New Roman"/>
          <w:sz w:val="20"/>
          <w:szCs w:val="20"/>
          <w:lang w:val="en-GB"/>
        </w:rPr>
        <w:t>Graebner</w:t>
      </w:r>
      <w:proofErr w:type="spellEnd"/>
      <w:r w:rsidRPr="009C1B5A">
        <w:rPr>
          <w:rFonts w:ascii="Times New Roman" w:hAnsi="Times New Roman" w:cs="Times New Roman"/>
          <w:sz w:val="20"/>
          <w:szCs w:val="20"/>
          <w:lang w:val="en-GB"/>
        </w:rPr>
        <w:t xml:space="preserve">, M.E. (2007) ‘Theory building from cases: Opportunities and challenges’, </w:t>
      </w:r>
      <w:r w:rsidRPr="009C1B5A">
        <w:rPr>
          <w:rFonts w:ascii="Times New Roman" w:hAnsi="Times New Roman" w:cs="Times New Roman"/>
          <w:i/>
          <w:sz w:val="20"/>
          <w:szCs w:val="20"/>
          <w:lang w:val="en-GB"/>
        </w:rPr>
        <w:t>Academy of Management J</w:t>
      </w:r>
      <w:r w:rsidRPr="009C1B5A">
        <w:rPr>
          <w:rFonts w:ascii="Times New Roman" w:hAnsi="Times New Roman" w:cs="Times New Roman"/>
          <w:sz w:val="20"/>
          <w:szCs w:val="20"/>
          <w:lang w:val="en-GB"/>
        </w:rPr>
        <w:t>, 50, 25-32.</w:t>
      </w:r>
    </w:p>
    <w:p w14:paraId="3DA8D2E8" w14:textId="77777777" w:rsidR="00E80799" w:rsidRPr="009C1B5A" w:rsidRDefault="00E80799" w:rsidP="00FB0C91">
      <w:pPr>
        <w:pStyle w:val="NoteLevel1"/>
        <w:tabs>
          <w:tab w:val="num" w:pos="709"/>
        </w:tabs>
        <w:ind w:left="284" w:hanging="284"/>
        <w:rPr>
          <w:rFonts w:ascii="Times New Roman" w:eastAsia="Calibri" w:hAnsi="Times New Roman" w:cs="Times New Roman"/>
          <w:sz w:val="20"/>
          <w:szCs w:val="20"/>
        </w:rPr>
      </w:pPr>
      <w:r w:rsidRPr="009C1B5A">
        <w:rPr>
          <w:rFonts w:ascii="Times New Roman" w:hAnsi="Times New Roman" w:cs="Times New Roman"/>
          <w:sz w:val="20"/>
          <w:szCs w:val="20"/>
          <w:lang w:val="en-GB"/>
        </w:rPr>
        <w:t xml:space="preserve">Fontana, A. &amp; Frey, J.H. (2008) ‘The interview: From neutral stance to political involvement’, in N.K. Denzin and Y.S. Lincoln (Eds). </w:t>
      </w:r>
      <w:r w:rsidRPr="009C1B5A">
        <w:rPr>
          <w:rFonts w:ascii="Times New Roman" w:hAnsi="Times New Roman" w:cs="Times New Roman"/>
          <w:i/>
          <w:sz w:val="20"/>
          <w:szCs w:val="20"/>
          <w:lang w:val="en-GB"/>
        </w:rPr>
        <w:t xml:space="preserve">Collecting and Interpreting Qualitative Materials. </w:t>
      </w:r>
      <w:r w:rsidRPr="009C1B5A">
        <w:rPr>
          <w:rFonts w:ascii="Times New Roman" w:hAnsi="Times New Roman" w:cs="Times New Roman"/>
          <w:sz w:val="20"/>
          <w:szCs w:val="20"/>
          <w:lang w:val="en-GB"/>
        </w:rPr>
        <w:t xml:space="preserve">Thousand Oaks, CA: Sage. </w:t>
      </w:r>
    </w:p>
    <w:p w14:paraId="10AFD8B0" w14:textId="77777777" w:rsidR="00E80799" w:rsidRPr="009C1B5A" w:rsidRDefault="00E80799" w:rsidP="00FB0C91">
      <w:pPr>
        <w:pStyle w:val="NoteLevel1"/>
        <w:tabs>
          <w:tab w:val="clear" w:pos="0"/>
          <w:tab w:val="num" w:pos="709"/>
        </w:tabs>
        <w:ind w:left="284" w:hanging="284"/>
        <w:jc w:val="both"/>
        <w:rPr>
          <w:rStyle w:val="citation"/>
          <w:rFonts w:ascii="Times New Roman" w:hAnsi="Times New Roman" w:cs="Times New Roman"/>
          <w:color w:val="000000" w:themeColor="text1"/>
          <w:sz w:val="20"/>
          <w:szCs w:val="20"/>
          <w:lang w:val="en-US"/>
        </w:rPr>
      </w:pPr>
      <w:r w:rsidRPr="009C1B5A">
        <w:rPr>
          <w:rStyle w:val="citation"/>
          <w:rFonts w:ascii="Times New Roman" w:hAnsi="Times New Roman" w:cs="Times New Roman"/>
          <w:color w:val="000000" w:themeColor="text1"/>
          <w:sz w:val="20"/>
          <w:szCs w:val="20"/>
        </w:rPr>
        <w:t xml:space="preserve">Giddens, A. (1984). </w:t>
      </w:r>
      <w:r w:rsidRPr="009C1B5A">
        <w:rPr>
          <w:rStyle w:val="citation"/>
          <w:rFonts w:ascii="Times New Roman" w:hAnsi="Times New Roman" w:cs="Times New Roman"/>
          <w:i/>
          <w:iCs/>
          <w:color w:val="000000" w:themeColor="text1"/>
          <w:sz w:val="20"/>
          <w:szCs w:val="20"/>
        </w:rPr>
        <w:t>The constitution of society: Outline of the theory of structuration</w:t>
      </w:r>
      <w:r w:rsidRPr="009C1B5A">
        <w:rPr>
          <w:rStyle w:val="citation"/>
          <w:rFonts w:ascii="Times New Roman" w:hAnsi="Times New Roman" w:cs="Times New Roman"/>
          <w:color w:val="000000" w:themeColor="text1"/>
          <w:sz w:val="20"/>
          <w:szCs w:val="20"/>
        </w:rPr>
        <w:t>. Cambridge: Polity.</w:t>
      </w:r>
    </w:p>
    <w:p w14:paraId="45189993" w14:textId="77777777" w:rsidR="00E80799" w:rsidRPr="009C1B5A" w:rsidRDefault="00E80799" w:rsidP="00FB0C91">
      <w:pPr>
        <w:pStyle w:val="NoteLevel1"/>
        <w:tabs>
          <w:tab w:val="num" w:pos="709"/>
        </w:tabs>
        <w:ind w:left="284" w:hanging="284"/>
        <w:rPr>
          <w:rFonts w:ascii="Times New Roman" w:eastAsia="Calibri" w:hAnsi="Times New Roman" w:cs="Times New Roman"/>
          <w:sz w:val="20"/>
          <w:szCs w:val="20"/>
        </w:rPr>
      </w:pPr>
      <w:proofErr w:type="spellStart"/>
      <w:r w:rsidRPr="009C1B5A">
        <w:rPr>
          <w:rFonts w:ascii="Times New Roman" w:hAnsi="Times New Roman" w:cs="Times New Roman"/>
          <w:sz w:val="20"/>
          <w:szCs w:val="20"/>
        </w:rPr>
        <w:t>Gurbich</w:t>
      </w:r>
      <w:proofErr w:type="spellEnd"/>
      <w:r w:rsidRPr="009C1B5A">
        <w:rPr>
          <w:rFonts w:ascii="Times New Roman" w:hAnsi="Times New Roman" w:cs="Times New Roman"/>
          <w:sz w:val="20"/>
          <w:szCs w:val="20"/>
        </w:rPr>
        <w:t xml:space="preserve">, C. (2007) </w:t>
      </w:r>
      <w:r w:rsidRPr="009C1B5A">
        <w:rPr>
          <w:rFonts w:ascii="Times New Roman" w:hAnsi="Times New Roman" w:cs="Times New Roman"/>
          <w:i/>
          <w:iCs/>
          <w:sz w:val="20"/>
          <w:szCs w:val="20"/>
        </w:rPr>
        <w:t>Qualitative Data Analysis: An Introduction</w:t>
      </w:r>
      <w:r w:rsidRPr="009C1B5A">
        <w:rPr>
          <w:rFonts w:ascii="Times New Roman" w:hAnsi="Times New Roman" w:cs="Times New Roman"/>
          <w:sz w:val="20"/>
          <w:szCs w:val="20"/>
        </w:rPr>
        <w:t xml:space="preserve">. London; Thousand Oaks, Calif.: SAGE Publications. </w:t>
      </w:r>
    </w:p>
    <w:p w14:paraId="5BC87ABC"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b/>
          <w:color w:val="000000" w:themeColor="text1"/>
          <w:sz w:val="20"/>
          <w:szCs w:val="20"/>
          <w:lang w:val="en-US"/>
        </w:rPr>
      </w:pPr>
      <w:proofErr w:type="spellStart"/>
      <w:r w:rsidRPr="009C1B5A">
        <w:rPr>
          <w:rFonts w:ascii="Times New Roman" w:hAnsi="Times New Roman" w:cs="Times New Roman"/>
          <w:color w:val="000000" w:themeColor="text1"/>
          <w:sz w:val="20"/>
          <w:szCs w:val="20"/>
          <w:lang w:val="en-US"/>
        </w:rPr>
        <w:t>Guruz</w:t>
      </w:r>
      <w:proofErr w:type="spellEnd"/>
      <w:r w:rsidRPr="009C1B5A">
        <w:rPr>
          <w:rFonts w:ascii="Times New Roman" w:hAnsi="Times New Roman" w:cs="Times New Roman"/>
          <w:color w:val="000000" w:themeColor="text1"/>
          <w:sz w:val="20"/>
          <w:szCs w:val="20"/>
          <w:lang w:val="en-US"/>
        </w:rPr>
        <w:t xml:space="preserve">, K (2011). </w:t>
      </w:r>
      <w:r w:rsidRPr="003D359E">
        <w:rPr>
          <w:rFonts w:ascii="Times New Roman" w:hAnsi="Times New Roman" w:cs="Times New Roman"/>
          <w:i/>
          <w:color w:val="000000" w:themeColor="text1"/>
          <w:sz w:val="20"/>
          <w:szCs w:val="20"/>
          <w:lang w:val="en-US"/>
        </w:rPr>
        <w:t>Higher education and international student mobility in the global knowledge economy</w:t>
      </w:r>
      <w:r w:rsidRPr="009C1B5A">
        <w:rPr>
          <w:rFonts w:ascii="Times New Roman" w:hAnsi="Times New Roman" w:cs="Times New Roman"/>
          <w:color w:val="000000" w:themeColor="text1"/>
          <w:sz w:val="20"/>
          <w:szCs w:val="20"/>
          <w:lang w:val="en-US"/>
        </w:rPr>
        <w:t>. State University of New York Press, USA.</w:t>
      </w:r>
      <w:r w:rsidRPr="009C1B5A">
        <w:rPr>
          <w:rFonts w:ascii="Times New Roman" w:hAnsi="Times New Roman" w:cs="Times New Roman"/>
          <w:b/>
          <w:color w:val="000000" w:themeColor="text1"/>
          <w:sz w:val="20"/>
          <w:szCs w:val="20"/>
          <w:lang w:val="en-US"/>
        </w:rPr>
        <w:t xml:space="preserve"> </w:t>
      </w:r>
    </w:p>
    <w:p w14:paraId="35197270" w14:textId="77777777" w:rsidR="00E80799" w:rsidRPr="009C1B5A" w:rsidRDefault="00E80799" w:rsidP="00FB0C91">
      <w:pPr>
        <w:pStyle w:val="NoteLevel1"/>
        <w:tabs>
          <w:tab w:val="num" w:pos="709"/>
        </w:tabs>
        <w:ind w:left="284" w:hanging="284"/>
        <w:rPr>
          <w:rFonts w:ascii="Times New Roman" w:hAnsi="Times New Roman" w:cs="Times New Roman"/>
          <w:sz w:val="20"/>
          <w:szCs w:val="20"/>
          <w:lang w:val="en-US"/>
        </w:rPr>
      </w:pPr>
      <w:r w:rsidRPr="009C1B5A">
        <w:rPr>
          <w:rFonts w:ascii="Times New Roman" w:hAnsi="Times New Roman" w:cs="Times New Roman"/>
          <w:sz w:val="20"/>
          <w:szCs w:val="20"/>
        </w:rPr>
        <w:t xml:space="preserve">Harman, G. and Shin, J. C. (2009), </w:t>
      </w:r>
      <w:r w:rsidRPr="009C1B5A">
        <w:rPr>
          <w:rFonts w:ascii="Times New Roman" w:hAnsi="Times New Roman" w:cs="Times New Roman"/>
          <w:kern w:val="36"/>
          <w:sz w:val="20"/>
          <w:szCs w:val="20"/>
          <w:lang w:val="en-US"/>
        </w:rPr>
        <w:t xml:space="preserve">New challenges for higher education: global and Asia-Pacific perspectives, </w:t>
      </w:r>
      <w:r w:rsidRPr="009C1B5A">
        <w:rPr>
          <w:rFonts w:ascii="Times New Roman" w:hAnsi="Times New Roman" w:cs="Times New Roman"/>
          <w:i/>
          <w:sz w:val="20"/>
          <w:szCs w:val="20"/>
        </w:rPr>
        <w:t>A</w:t>
      </w:r>
      <w:hyperlink r:id="rId11" w:history="1">
        <w:proofErr w:type="spellStart"/>
        <w:r w:rsidRPr="009C1B5A">
          <w:rPr>
            <w:rFonts w:ascii="Times New Roman" w:hAnsi="Times New Roman" w:cs="Times New Roman"/>
            <w:i/>
            <w:sz w:val="20"/>
            <w:szCs w:val="20"/>
            <w:lang w:val="en-US"/>
          </w:rPr>
          <w:t>sia</w:t>
        </w:r>
        <w:proofErr w:type="spellEnd"/>
        <w:r w:rsidRPr="009C1B5A">
          <w:rPr>
            <w:rFonts w:ascii="Times New Roman" w:hAnsi="Times New Roman" w:cs="Times New Roman"/>
            <w:i/>
            <w:sz w:val="20"/>
            <w:szCs w:val="20"/>
            <w:lang w:val="en-US"/>
          </w:rPr>
          <w:t xml:space="preserve"> Pacific Education Review</w:t>
        </w:r>
      </w:hyperlink>
      <w:r w:rsidRPr="009C1B5A">
        <w:rPr>
          <w:rFonts w:ascii="Times New Roman" w:hAnsi="Times New Roman" w:cs="Times New Roman"/>
          <w:sz w:val="20"/>
          <w:szCs w:val="20"/>
          <w:lang w:val="en-US"/>
        </w:rPr>
        <w:t>, 10 (1), pp.1-13.</w:t>
      </w:r>
    </w:p>
    <w:p w14:paraId="2C47FAFF"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color w:val="000000" w:themeColor="text1"/>
          <w:sz w:val="20"/>
          <w:szCs w:val="20"/>
          <w:lang w:val="en-US"/>
        </w:rPr>
      </w:pPr>
      <w:r w:rsidRPr="009C1B5A">
        <w:rPr>
          <w:rFonts w:ascii="Times New Roman" w:hAnsi="Times New Roman" w:cs="Times New Roman"/>
          <w:color w:val="000000" w:themeColor="text1"/>
          <w:sz w:val="20"/>
          <w:szCs w:val="20"/>
          <w:lang w:val="en-US"/>
        </w:rPr>
        <w:t xml:space="preserve">Harmon, G (2015) Australia as an education exporter. </w:t>
      </w:r>
      <w:r w:rsidRPr="003D359E">
        <w:rPr>
          <w:rFonts w:ascii="Times New Roman" w:hAnsi="Times New Roman" w:cs="Times New Roman"/>
          <w:i/>
          <w:color w:val="000000" w:themeColor="text1"/>
          <w:sz w:val="20"/>
          <w:szCs w:val="20"/>
          <w:lang w:val="en-US"/>
        </w:rPr>
        <w:t>International Higher Education</w:t>
      </w:r>
      <w:r w:rsidRPr="009C1B5A">
        <w:rPr>
          <w:rFonts w:ascii="Times New Roman" w:hAnsi="Times New Roman" w:cs="Times New Roman"/>
          <w:color w:val="000000" w:themeColor="text1"/>
          <w:sz w:val="20"/>
          <w:szCs w:val="20"/>
          <w:lang w:val="en-US"/>
        </w:rPr>
        <w:t xml:space="preserve">, </w:t>
      </w:r>
      <w:proofErr w:type="gramStart"/>
      <w:r w:rsidRPr="009C1B5A">
        <w:rPr>
          <w:rFonts w:ascii="Times New Roman" w:hAnsi="Times New Roman" w:cs="Times New Roman"/>
          <w:color w:val="000000" w:themeColor="text1"/>
          <w:sz w:val="20"/>
          <w:szCs w:val="20"/>
          <w:lang w:val="en-US"/>
        </w:rPr>
        <w:t>17,  101</w:t>
      </w:r>
      <w:proofErr w:type="gramEnd"/>
      <w:r w:rsidRPr="009C1B5A">
        <w:rPr>
          <w:rFonts w:ascii="Times New Roman" w:hAnsi="Times New Roman" w:cs="Times New Roman"/>
          <w:color w:val="000000" w:themeColor="text1"/>
          <w:sz w:val="20"/>
          <w:szCs w:val="20"/>
          <w:lang w:val="en-US"/>
        </w:rPr>
        <w:t xml:space="preserve">–120. </w:t>
      </w:r>
    </w:p>
    <w:p w14:paraId="6074C6FA"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color w:val="000000" w:themeColor="text1"/>
          <w:sz w:val="20"/>
          <w:szCs w:val="20"/>
        </w:rPr>
      </w:pPr>
      <w:r w:rsidRPr="009C1B5A">
        <w:rPr>
          <w:rFonts w:ascii="Times New Roman" w:hAnsi="Times New Roman" w:cs="Times New Roman"/>
          <w:color w:val="000000" w:themeColor="text1"/>
          <w:sz w:val="20"/>
          <w:szCs w:val="20"/>
        </w:rPr>
        <w:t xml:space="preserve">Healey, N M (2008). Is higher education really </w:t>
      </w:r>
      <w:proofErr w:type="spellStart"/>
      <w:r w:rsidRPr="009C1B5A">
        <w:rPr>
          <w:rFonts w:ascii="Times New Roman" w:hAnsi="Times New Roman" w:cs="Times New Roman"/>
          <w:color w:val="000000" w:themeColor="text1"/>
          <w:sz w:val="20"/>
          <w:szCs w:val="20"/>
        </w:rPr>
        <w:t>internationalisating</w:t>
      </w:r>
      <w:proofErr w:type="spellEnd"/>
      <w:r w:rsidRPr="009C1B5A">
        <w:rPr>
          <w:rFonts w:ascii="Times New Roman" w:hAnsi="Times New Roman" w:cs="Times New Roman"/>
          <w:color w:val="000000" w:themeColor="text1"/>
          <w:sz w:val="20"/>
          <w:szCs w:val="20"/>
        </w:rPr>
        <w:t xml:space="preserve">? </w:t>
      </w:r>
      <w:r w:rsidRPr="003D359E">
        <w:rPr>
          <w:rFonts w:ascii="Times New Roman" w:hAnsi="Times New Roman" w:cs="Times New Roman"/>
          <w:i/>
          <w:color w:val="000000" w:themeColor="text1"/>
          <w:sz w:val="20"/>
          <w:szCs w:val="20"/>
          <w:lang w:val="en-US"/>
        </w:rPr>
        <w:t>Higher Education</w:t>
      </w:r>
      <w:r w:rsidRPr="009C1B5A">
        <w:rPr>
          <w:rFonts w:ascii="Times New Roman" w:hAnsi="Times New Roman" w:cs="Times New Roman"/>
          <w:color w:val="000000" w:themeColor="text1"/>
          <w:sz w:val="20"/>
          <w:szCs w:val="20"/>
          <w:lang w:val="en-US"/>
        </w:rPr>
        <w:t xml:space="preserve">, 55 (3), 333-355, </w:t>
      </w:r>
    </w:p>
    <w:p w14:paraId="7B024374" w14:textId="239B811E" w:rsidR="00E80799" w:rsidRPr="009C1B5A" w:rsidRDefault="00411B0B" w:rsidP="00FB0C91">
      <w:pPr>
        <w:pStyle w:val="NoteLevel1"/>
        <w:tabs>
          <w:tab w:val="clear" w:pos="0"/>
          <w:tab w:val="num" w:pos="709"/>
        </w:tabs>
        <w:ind w:left="284" w:hanging="284"/>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Hofstede, G, (2010</w:t>
      </w:r>
      <w:r w:rsidR="00E80799" w:rsidRPr="009C1B5A">
        <w:rPr>
          <w:rFonts w:ascii="Times New Roman" w:hAnsi="Times New Roman" w:cs="Times New Roman"/>
          <w:color w:val="000000" w:themeColor="text1"/>
          <w:sz w:val="20"/>
          <w:szCs w:val="20"/>
          <w:lang w:val="en-US"/>
        </w:rPr>
        <w:t xml:space="preserve">). </w:t>
      </w:r>
      <w:r w:rsidRPr="00F0091C">
        <w:rPr>
          <w:rFonts w:ascii="Times New Roman" w:hAnsi="Times New Roman" w:cs="Times New Roman"/>
          <w:i/>
          <w:color w:val="000000" w:themeColor="text1"/>
          <w:sz w:val="20"/>
          <w:szCs w:val="20"/>
          <w:lang w:val="en-US"/>
        </w:rPr>
        <w:t xml:space="preserve">Culture and </w:t>
      </w:r>
      <w:proofErr w:type="spellStart"/>
      <w:r w:rsidRPr="00F0091C">
        <w:rPr>
          <w:rFonts w:ascii="Times New Roman" w:hAnsi="Times New Roman" w:cs="Times New Roman"/>
          <w:i/>
          <w:color w:val="000000" w:themeColor="text1"/>
          <w:sz w:val="20"/>
          <w:szCs w:val="20"/>
          <w:lang w:val="en-US"/>
        </w:rPr>
        <w:t>Organisations</w:t>
      </w:r>
      <w:proofErr w:type="spellEnd"/>
      <w:r w:rsidRPr="00F0091C">
        <w:rPr>
          <w:rFonts w:ascii="Times New Roman" w:hAnsi="Times New Roman" w:cs="Times New Roman"/>
          <w:i/>
          <w:color w:val="000000" w:themeColor="text1"/>
          <w:sz w:val="20"/>
          <w:szCs w:val="20"/>
          <w:lang w:val="en-US"/>
        </w:rPr>
        <w:t>; software of the mind</w:t>
      </w:r>
      <w:r w:rsidR="00F0091C">
        <w:rPr>
          <w:rFonts w:ascii="Times New Roman" w:hAnsi="Times New Roman" w:cs="Times New Roman"/>
          <w:i/>
          <w:color w:val="000000" w:themeColor="text1"/>
          <w:sz w:val="20"/>
          <w:szCs w:val="20"/>
          <w:lang w:val="en-US"/>
        </w:rPr>
        <w:t xml:space="preserve">. </w:t>
      </w:r>
      <w:proofErr w:type="spellStart"/>
      <w:r w:rsidR="00F0091C" w:rsidRPr="00F0091C">
        <w:rPr>
          <w:rFonts w:ascii="Times New Roman" w:hAnsi="Times New Roman" w:cs="Times New Roman"/>
          <w:color w:val="000000" w:themeColor="text1"/>
          <w:sz w:val="20"/>
          <w:szCs w:val="20"/>
          <w:lang w:val="en-US"/>
        </w:rPr>
        <w:t>MacGraw</w:t>
      </w:r>
      <w:proofErr w:type="spellEnd"/>
      <w:r w:rsidR="00F0091C" w:rsidRPr="00F0091C">
        <w:rPr>
          <w:rFonts w:ascii="Times New Roman" w:hAnsi="Times New Roman" w:cs="Times New Roman"/>
          <w:color w:val="000000" w:themeColor="text1"/>
          <w:sz w:val="20"/>
          <w:szCs w:val="20"/>
          <w:lang w:val="en-US"/>
        </w:rPr>
        <w:t>-Hill, USA.</w:t>
      </w:r>
    </w:p>
    <w:p w14:paraId="20E2A2CB" w14:textId="1B2D637B" w:rsidR="00E80799" w:rsidRPr="009C1B5A" w:rsidRDefault="00856F77" w:rsidP="00FB0C91">
      <w:pPr>
        <w:pStyle w:val="NoteLevel1"/>
        <w:tabs>
          <w:tab w:val="num" w:pos="709"/>
        </w:tabs>
        <w:ind w:left="284" w:hanging="284"/>
        <w:rPr>
          <w:rStyle w:val="Hyperlink"/>
          <w:rFonts w:ascii="Times New Roman" w:hAnsi="Times New Roman" w:cs="Times New Roman"/>
          <w:color w:val="000000" w:themeColor="text1"/>
          <w:sz w:val="20"/>
          <w:szCs w:val="20"/>
          <w:u w:val="none"/>
        </w:rPr>
      </w:pPr>
      <w:r>
        <w:rPr>
          <w:rFonts w:ascii="Times New Roman" w:hAnsi="Times New Roman" w:cs="Times New Roman"/>
          <w:color w:val="000000" w:themeColor="text1"/>
          <w:sz w:val="20"/>
          <w:szCs w:val="20"/>
        </w:rPr>
        <w:t>Lee, W O</w:t>
      </w:r>
      <w:r w:rsidR="00797C3D">
        <w:rPr>
          <w:rFonts w:ascii="Times New Roman" w:hAnsi="Times New Roman" w:cs="Times New Roman"/>
          <w:color w:val="000000" w:themeColor="text1"/>
          <w:sz w:val="20"/>
          <w:szCs w:val="20"/>
        </w:rPr>
        <w:t xml:space="preserve"> and </w:t>
      </w:r>
      <w:proofErr w:type="spellStart"/>
      <w:r w:rsidR="00797C3D">
        <w:rPr>
          <w:rFonts w:ascii="Times New Roman" w:hAnsi="Times New Roman" w:cs="Times New Roman"/>
          <w:color w:val="000000" w:themeColor="text1"/>
          <w:sz w:val="20"/>
          <w:szCs w:val="20"/>
        </w:rPr>
        <w:t>Fouts</w:t>
      </w:r>
      <w:proofErr w:type="spellEnd"/>
      <w:r w:rsidR="00797C3D">
        <w:rPr>
          <w:rFonts w:ascii="Times New Roman" w:hAnsi="Times New Roman" w:cs="Times New Roman"/>
          <w:color w:val="000000" w:themeColor="text1"/>
          <w:sz w:val="20"/>
          <w:szCs w:val="20"/>
        </w:rPr>
        <w:t>, J</w:t>
      </w:r>
      <w:r w:rsidR="000C6B0D">
        <w:rPr>
          <w:rFonts w:ascii="Times New Roman" w:hAnsi="Times New Roman" w:cs="Times New Roman"/>
          <w:color w:val="000000" w:themeColor="text1"/>
          <w:sz w:val="20"/>
          <w:szCs w:val="20"/>
        </w:rPr>
        <w:t xml:space="preserve"> F (2005). </w:t>
      </w:r>
      <w:hyperlink r:id="rId12" w:history="1">
        <w:r w:rsidR="00E80799" w:rsidRPr="00856F77">
          <w:rPr>
            <w:rStyle w:val="Hyperlink"/>
            <w:rFonts w:ascii="Times New Roman" w:hAnsi="Times New Roman" w:cs="Times New Roman"/>
            <w:i/>
            <w:color w:val="000000" w:themeColor="text1"/>
            <w:sz w:val="20"/>
            <w:szCs w:val="20"/>
            <w:u w:val="none"/>
          </w:rPr>
          <w:t>Education for social citizenship: Perceptions of teachers in the USA, Australia, England, Russia and China</w:t>
        </w:r>
      </w:hyperlink>
      <w:r w:rsidR="0013624E">
        <w:rPr>
          <w:rStyle w:val="Hyperlink"/>
          <w:rFonts w:ascii="Times New Roman" w:hAnsi="Times New Roman" w:cs="Times New Roman"/>
          <w:color w:val="000000" w:themeColor="text1"/>
          <w:sz w:val="20"/>
          <w:szCs w:val="20"/>
          <w:u w:val="none"/>
        </w:rPr>
        <w:t>.</w:t>
      </w:r>
      <w:r w:rsidR="00797C3D">
        <w:rPr>
          <w:rStyle w:val="Hyperlink"/>
          <w:rFonts w:ascii="Times New Roman" w:hAnsi="Times New Roman" w:cs="Times New Roman"/>
          <w:color w:val="000000" w:themeColor="text1"/>
          <w:sz w:val="20"/>
          <w:szCs w:val="20"/>
          <w:u w:val="none"/>
        </w:rPr>
        <w:t xml:space="preserve"> </w:t>
      </w:r>
      <w:r w:rsidR="000C6B0D">
        <w:rPr>
          <w:rStyle w:val="Hyperlink"/>
          <w:rFonts w:ascii="Times New Roman" w:hAnsi="Times New Roman" w:cs="Times New Roman"/>
          <w:color w:val="000000" w:themeColor="text1"/>
          <w:sz w:val="20"/>
          <w:szCs w:val="20"/>
          <w:u w:val="none"/>
        </w:rPr>
        <w:t>Routledge, Hong Kong.</w:t>
      </w:r>
    </w:p>
    <w:p w14:paraId="318BFDB8"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color w:val="000000" w:themeColor="text1"/>
          <w:sz w:val="20"/>
          <w:szCs w:val="20"/>
          <w:lang w:val="en-US"/>
        </w:rPr>
      </w:pPr>
      <w:r w:rsidRPr="009C1B5A">
        <w:rPr>
          <w:rFonts w:ascii="Times New Roman" w:hAnsi="Times New Roman" w:cs="Times New Roman"/>
          <w:color w:val="000000" w:themeColor="text1"/>
          <w:sz w:val="20"/>
          <w:szCs w:val="20"/>
        </w:rPr>
        <w:lastRenderedPageBreak/>
        <w:t xml:space="preserve">Li, M and Bray, M. (2007). </w:t>
      </w:r>
      <w:hyperlink r:id="rId13" w:history="1">
        <w:r w:rsidRPr="009C1B5A">
          <w:rPr>
            <w:rStyle w:val="Hyperlink"/>
            <w:rFonts w:ascii="Times New Roman" w:hAnsi="Times New Roman" w:cs="Times New Roman"/>
            <w:color w:val="000000" w:themeColor="text1"/>
            <w:sz w:val="20"/>
            <w:szCs w:val="20"/>
            <w:u w:val="none"/>
            <w:lang w:val="en-US"/>
          </w:rPr>
          <w:t>Cross-border flows of students for higher education: Push–pull factors and motivations of mainland Chinese students in Hong Kong and Macau</w:t>
        </w:r>
      </w:hyperlink>
      <w:r w:rsidRPr="009C1B5A">
        <w:rPr>
          <w:rFonts w:ascii="Times New Roman" w:hAnsi="Times New Roman" w:cs="Times New Roman"/>
          <w:color w:val="000000" w:themeColor="text1"/>
          <w:sz w:val="20"/>
          <w:szCs w:val="20"/>
          <w:lang w:val="en-US"/>
        </w:rPr>
        <w:t>. Hi</w:t>
      </w:r>
      <w:r w:rsidRPr="003D359E">
        <w:rPr>
          <w:rFonts w:ascii="Times New Roman" w:hAnsi="Times New Roman" w:cs="Times New Roman"/>
          <w:i/>
          <w:color w:val="000000" w:themeColor="text1"/>
          <w:sz w:val="20"/>
          <w:szCs w:val="20"/>
          <w:lang w:val="en-US"/>
        </w:rPr>
        <w:t xml:space="preserve">gher Education, </w:t>
      </w:r>
      <w:r w:rsidRPr="009C1B5A">
        <w:rPr>
          <w:rFonts w:ascii="Times New Roman" w:hAnsi="Times New Roman" w:cs="Times New Roman"/>
          <w:color w:val="000000" w:themeColor="text1"/>
          <w:sz w:val="20"/>
          <w:szCs w:val="20"/>
          <w:lang w:val="en-US"/>
        </w:rPr>
        <w:t>53(6), 791-818, Springer.</w:t>
      </w:r>
    </w:p>
    <w:p w14:paraId="6291499E"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color w:val="000000" w:themeColor="text1"/>
          <w:sz w:val="20"/>
          <w:szCs w:val="20"/>
          <w:lang w:val="en-US"/>
        </w:rPr>
      </w:pPr>
      <w:proofErr w:type="spellStart"/>
      <w:r w:rsidRPr="009C1B5A">
        <w:rPr>
          <w:rFonts w:ascii="Times New Roman" w:hAnsi="Times New Roman" w:cs="Times New Roman"/>
          <w:color w:val="000000" w:themeColor="text1"/>
          <w:sz w:val="20"/>
          <w:szCs w:val="20"/>
          <w:lang w:val="en-US"/>
        </w:rPr>
        <w:t>Marginson</w:t>
      </w:r>
      <w:proofErr w:type="spellEnd"/>
      <w:r w:rsidRPr="009C1B5A">
        <w:rPr>
          <w:rFonts w:ascii="Times New Roman" w:hAnsi="Times New Roman" w:cs="Times New Roman"/>
          <w:color w:val="000000" w:themeColor="text1"/>
          <w:sz w:val="20"/>
          <w:szCs w:val="20"/>
          <w:lang w:val="en-US"/>
        </w:rPr>
        <w:t>, S (2006). The dynamics of national and global competition in higher education</w:t>
      </w:r>
      <w:r w:rsidRPr="003D359E">
        <w:rPr>
          <w:rFonts w:ascii="Times New Roman" w:hAnsi="Times New Roman" w:cs="Times New Roman"/>
          <w:i/>
          <w:color w:val="000000" w:themeColor="text1"/>
          <w:sz w:val="20"/>
          <w:szCs w:val="20"/>
          <w:lang w:val="en-US"/>
        </w:rPr>
        <w:t>. Higher Education</w:t>
      </w:r>
      <w:r w:rsidRPr="009C1B5A">
        <w:rPr>
          <w:rFonts w:ascii="Times New Roman" w:hAnsi="Times New Roman" w:cs="Times New Roman"/>
          <w:color w:val="000000" w:themeColor="text1"/>
          <w:sz w:val="20"/>
          <w:szCs w:val="20"/>
          <w:lang w:val="en-US"/>
        </w:rPr>
        <w:t>, 52(1), 1-39, Springer.</w:t>
      </w:r>
    </w:p>
    <w:p w14:paraId="7AC22110"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color w:val="000000" w:themeColor="text1"/>
          <w:sz w:val="20"/>
          <w:szCs w:val="20"/>
          <w:lang w:val="en-US"/>
        </w:rPr>
      </w:pPr>
      <w:proofErr w:type="spellStart"/>
      <w:r w:rsidRPr="009C1B5A">
        <w:rPr>
          <w:rFonts w:ascii="Times New Roman" w:hAnsi="Times New Roman" w:cs="Times New Roman"/>
          <w:color w:val="000000" w:themeColor="text1"/>
          <w:sz w:val="20"/>
          <w:szCs w:val="20"/>
          <w:lang w:val="en-US"/>
        </w:rPr>
        <w:t>Marginson</w:t>
      </w:r>
      <w:proofErr w:type="spellEnd"/>
      <w:r w:rsidRPr="009C1B5A">
        <w:rPr>
          <w:rFonts w:ascii="Times New Roman" w:hAnsi="Times New Roman" w:cs="Times New Roman"/>
          <w:color w:val="000000" w:themeColor="text1"/>
          <w:sz w:val="20"/>
          <w:szCs w:val="20"/>
          <w:lang w:val="en-US"/>
        </w:rPr>
        <w:t>, S (2011). Higher education in East Asia and Singapore: Rise of the Confucian model. Higher Education, 61(5), 587-611, Springer.</w:t>
      </w:r>
    </w:p>
    <w:p w14:paraId="047B6DE2" w14:textId="77777777" w:rsidR="00E80799" w:rsidRDefault="00E80799" w:rsidP="00FB0C91">
      <w:pPr>
        <w:pStyle w:val="NoteLevel1"/>
        <w:tabs>
          <w:tab w:val="clear" w:pos="0"/>
          <w:tab w:val="num" w:pos="709"/>
        </w:tabs>
        <w:ind w:left="284" w:hanging="284"/>
        <w:jc w:val="both"/>
        <w:rPr>
          <w:rFonts w:ascii="Times New Roman" w:hAnsi="Times New Roman" w:cs="Times New Roman"/>
          <w:color w:val="000000" w:themeColor="text1"/>
          <w:sz w:val="20"/>
          <w:szCs w:val="20"/>
          <w:lang w:val="en-US"/>
        </w:rPr>
      </w:pPr>
      <w:proofErr w:type="spellStart"/>
      <w:r w:rsidRPr="009C1B5A">
        <w:rPr>
          <w:rFonts w:ascii="Times New Roman" w:hAnsi="Times New Roman" w:cs="Times New Roman"/>
          <w:color w:val="000000" w:themeColor="text1"/>
          <w:sz w:val="20"/>
          <w:szCs w:val="20"/>
          <w:lang w:val="en-US"/>
        </w:rPr>
        <w:t>Marginson</w:t>
      </w:r>
      <w:proofErr w:type="spellEnd"/>
      <w:r w:rsidRPr="009C1B5A">
        <w:rPr>
          <w:rFonts w:ascii="Times New Roman" w:hAnsi="Times New Roman" w:cs="Times New Roman"/>
          <w:color w:val="000000" w:themeColor="text1"/>
          <w:sz w:val="20"/>
          <w:szCs w:val="20"/>
          <w:lang w:val="en-US"/>
        </w:rPr>
        <w:t xml:space="preserve">, S and Van der Wende, M (2007). </w:t>
      </w:r>
      <w:proofErr w:type="spellStart"/>
      <w:r w:rsidRPr="00D36C1A">
        <w:rPr>
          <w:rFonts w:ascii="Times New Roman" w:hAnsi="Times New Roman" w:cs="Times New Roman"/>
          <w:i/>
          <w:color w:val="000000" w:themeColor="text1"/>
          <w:sz w:val="20"/>
          <w:szCs w:val="20"/>
          <w:lang w:val="en-US"/>
        </w:rPr>
        <w:t>Globalisation</w:t>
      </w:r>
      <w:proofErr w:type="spellEnd"/>
      <w:r w:rsidRPr="00D36C1A">
        <w:rPr>
          <w:rFonts w:ascii="Times New Roman" w:hAnsi="Times New Roman" w:cs="Times New Roman"/>
          <w:i/>
          <w:color w:val="000000" w:themeColor="text1"/>
          <w:sz w:val="20"/>
          <w:szCs w:val="20"/>
          <w:lang w:val="en-US"/>
        </w:rPr>
        <w:t xml:space="preserve"> and higher education</w:t>
      </w:r>
      <w:r w:rsidRPr="009C1B5A">
        <w:rPr>
          <w:rFonts w:ascii="Times New Roman" w:hAnsi="Times New Roman" w:cs="Times New Roman"/>
          <w:color w:val="000000" w:themeColor="text1"/>
          <w:sz w:val="20"/>
          <w:szCs w:val="20"/>
          <w:lang w:val="en-US"/>
        </w:rPr>
        <w:t>. OECD education working papers, No8. Brussels.</w:t>
      </w:r>
    </w:p>
    <w:p w14:paraId="5BDBDDCE" w14:textId="6D5AFF4E" w:rsidR="00812B5D" w:rsidRPr="00812B5D" w:rsidRDefault="005A7CDC" w:rsidP="00812B5D">
      <w:pPr>
        <w:pStyle w:val="NoteLevel1"/>
        <w:tabs>
          <w:tab w:val="clear" w:pos="0"/>
          <w:tab w:val="num" w:pos="709"/>
        </w:tabs>
        <w:ind w:left="284" w:hanging="284"/>
        <w:jc w:val="both"/>
        <w:rPr>
          <w:rFonts w:ascii="Times New Roman" w:hAnsi="Times New Roman" w:cs="Times New Roman"/>
          <w:color w:val="000000" w:themeColor="text1"/>
          <w:sz w:val="20"/>
          <w:szCs w:val="20"/>
          <w:lang w:val="en-US"/>
        </w:rPr>
      </w:pPr>
      <w:hyperlink r:id="rId14" w:history="1">
        <w:proofErr w:type="spellStart"/>
        <w:r w:rsidR="00812B5D" w:rsidRPr="009C1B5A">
          <w:rPr>
            <w:rStyle w:val="Hyperlink"/>
            <w:rFonts w:ascii="Times New Roman" w:hAnsi="Times New Roman" w:cs="Times New Roman"/>
            <w:color w:val="000000" w:themeColor="text1"/>
            <w:sz w:val="20"/>
            <w:szCs w:val="20"/>
            <w:u w:val="none"/>
            <w:lang w:val="en-US"/>
          </w:rPr>
          <w:t>Mazzarol</w:t>
        </w:r>
        <w:proofErr w:type="spellEnd"/>
      </w:hyperlink>
      <w:r w:rsidR="00812B5D" w:rsidRPr="009C1B5A">
        <w:rPr>
          <w:rFonts w:ascii="Times New Roman" w:hAnsi="Times New Roman" w:cs="Times New Roman"/>
          <w:color w:val="000000" w:themeColor="text1"/>
          <w:sz w:val="20"/>
          <w:szCs w:val="20"/>
          <w:lang w:val="en-US"/>
        </w:rPr>
        <w:t xml:space="preserve">, </w:t>
      </w:r>
      <w:r w:rsidR="00812B5D">
        <w:rPr>
          <w:rFonts w:ascii="Times New Roman" w:hAnsi="Times New Roman" w:cs="Times New Roman"/>
          <w:color w:val="000000" w:themeColor="text1"/>
          <w:sz w:val="20"/>
          <w:szCs w:val="20"/>
          <w:lang w:val="en-US"/>
        </w:rPr>
        <w:t xml:space="preserve">T and </w:t>
      </w:r>
      <w:hyperlink r:id="rId15" w:history="1">
        <w:proofErr w:type="spellStart"/>
        <w:r w:rsidR="00812B5D" w:rsidRPr="009C1B5A">
          <w:rPr>
            <w:rStyle w:val="Hyperlink"/>
            <w:rFonts w:ascii="Times New Roman" w:hAnsi="Times New Roman" w:cs="Times New Roman"/>
            <w:color w:val="000000" w:themeColor="text1"/>
            <w:sz w:val="20"/>
            <w:szCs w:val="20"/>
            <w:u w:val="none"/>
            <w:lang w:val="en-US"/>
          </w:rPr>
          <w:t>Soutar</w:t>
        </w:r>
        <w:proofErr w:type="spellEnd"/>
      </w:hyperlink>
      <w:r w:rsidR="00812B5D" w:rsidRPr="009C1B5A">
        <w:rPr>
          <w:rFonts w:ascii="Times New Roman" w:hAnsi="Times New Roman" w:cs="Times New Roman"/>
          <w:color w:val="000000" w:themeColor="text1"/>
          <w:sz w:val="20"/>
          <w:szCs w:val="20"/>
          <w:lang w:val="en-US"/>
        </w:rPr>
        <w:t xml:space="preserve">, </w:t>
      </w:r>
      <w:r w:rsidR="00812B5D">
        <w:rPr>
          <w:rFonts w:ascii="Times New Roman" w:hAnsi="Times New Roman" w:cs="Times New Roman"/>
          <w:color w:val="000000" w:themeColor="text1"/>
          <w:sz w:val="20"/>
          <w:szCs w:val="20"/>
          <w:lang w:val="en-US"/>
        </w:rPr>
        <w:t xml:space="preserve">G N </w:t>
      </w:r>
      <w:r w:rsidR="00812B5D" w:rsidRPr="009C1B5A">
        <w:rPr>
          <w:rFonts w:ascii="Times New Roman" w:hAnsi="Times New Roman" w:cs="Times New Roman"/>
          <w:color w:val="000000" w:themeColor="text1"/>
          <w:sz w:val="20"/>
          <w:szCs w:val="20"/>
          <w:lang w:val="en-US"/>
        </w:rPr>
        <w:t>(2002) "“Push</w:t>
      </w:r>
      <w:r w:rsidR="00812B5D" w:rsidRPr="009C1B5A">
        <w:rPr>
          <w:rFonts w:ascii="Palatino Linotype" w:hAnsi="Palatino Linotype" w:cs="Palatino Linotype"/>
          <w:color w:val="000000" w:themeColor="text1"/>
          <w:sz w:val="20"/>
          <w:szCs w:val="20"/>
          <w:lang w:val="en-US"/>
        </w:rPr>
        <w:t>‐</w:t>
      </w:r>
      <w:r w:rsidR="00812B5D" w:rsidRPr="009C1B5A">
        <w:rPr>
          <w:rFonts w:ascii="Times New Roman" w:hAnsi="Times New Roman" w:cs="Times New Roman"/>
          <w:color w:val="000000" w:themeColor="text1"/>
          <w:sz w:val="20"/>
          <w:szCs w:val="20"/>
          <w:lang w:val="en-US"/>
        </w:rPr>
        <w:t xml:space="preserve">pull” factors influencing international student destination choice", </w:t>
      </w:r>
      <w:r w:rsidR="00812B5D" w:rsidRPr="00D36C1A">
        <w:rPr>
          <w:rFonts w:ascii="Times New Roman" w:hAnsi="Times New Roman" w:cs="Times New Roman"/>
          <w:i/>
          <w:color w:val="000000" w:themeColor="text1"/>
          <w:sz w:val="20"/>
          <w:szCs w:val="20"/>
          <w:lang w:val="en-US"/>
        </w:rPr>
        <w:t>International Journal of Educational Management</w:t>
      </w:r>
      <w:r w:rsidR="00812B5D" w:rsidRPr="009C1B5A">
        <w:rPr>
          <w:rFonts w:ascii="Times New Roman" w:hAnsi="Times New Roman" w:cs="Times New Roman"/>
          <w:color w:val="000000" w:themeColor="text1"/>
          <w:sz w:val="20"/>
          <w:szCs w:val="20"/>
          <w:lang w:val="en-US"/>
        </w:rPr>
        <w:t>, 16 (2), 82 – 90.</w:t>
      </w:r>
    </w:p>
    <w:p w14:paraId="0E332F60" w14:textId="77777777" w:rsidR="00E80799" w:rsidRPr="009C1B5A" w:rsidRDefault="00E80799" w:rsidP="00FB0C91">
      <w:pPr>
        <w:pStyle w:val="NoteLevel1"/>
        <w:tabs>
          <w:tab w:val="num" w:pos="709"/>
        </w:tabs>
        <w:ind w:left="284" w:hanging="284"/>
        <w:rPr>
          <w:rFonts w:ascii="Times New Roman" w:hAnsi="Times New Roman" w:cs="Times New Roman"/>
          <w:sz w:val="20"/>
          <w:szCs w:val="20"/>
        </w:rPr>
      </w:pPr>
      <w:r w:rsidRPr="009C1B5A">
        <w:rPr>
          <w:rFonts w:ascii="Times New Roman" w:hAnsi="Times New Roman" w:cs="Times New Roman"/>
          <w:sz w:val="20"/>
          <w:szCs w:val="20"/>
        </w:rPr>
        <w:t xml:space="preserve">McConnell, D. (2002). Action research and distributed problem-based learning in continuing professional education. </w:t>
      </w:r>
      <w:r w:rsidRPr="009C1B5A">
        <w:rPr>
          <w:rFonts w:ascii="Times New Roman" w:hAnsi="Times New Roman" w:cs="Times New Roman"/>
          <w:i/>
          <w:sz w:val="20"/>
          <w:szCs w:val="20"/>
        </w:rPr>
        <w:t>Distance Education,</w:t>
      </w:r>
      <w:r w:rsidRPr="009C1B5A">
        <w:rPr>
          <w:rFonts w:ascii="Times New Roman" w:hAnsi="Times New Roman" w:cs="Times New Roman"/>
          <w:sz w:val="20"/>
          <w:szCs w:val="20"/>
        </w:rPr>
        <w:t xml:space="preserve"> 23(1), 59-83.</w:t>
      </w:r>
    </w:p>
    <w:p w14:paraId="5CAD3929" w14:textId="77777777" w:rsidR="00E80799" w:rsidRPr="009C1B5A" w:rsidRDefault="00E80799" w:rsidP="00FB0C91">
      <w:pPr>
        <w:pStyle w:val="NoteLevel1"/>
        <w:tabs>
          <w:tab w:val="num" w:pos="709"/>
        </w:tabs>
        <w:ind w:left="284" w:hanging="284"/>
        <w:rPr>
          <w:rFonts w:ascii="Times New Roman" w:eastAsia="Calibri" w:hAnsi="Times New Roman" w:cs="Times New Roman"/>
          <w:sz w:val="20"/>
          <w:szCs w:val="20"/>
        </w:rPr>
      </w:pPr>
      <w:r w:rsidRPr="009C1B5A">
        <w:rPr>
          <w:rFonts w:ascii="Times New Roman" w:hAnsi="Times New Roman" w:cs="Times New Roman"/>
          <w:sz w:val="20"/>
          <w:szCs w:val="20"/>
        </w:rPr>
        <w:t xml:space="preserve">Miles, M.B. &amp; Huberman, A.M. (1994) </w:t>
      </w:r>
      <w:hyperlink r:id="rId16" w:tgtFrame="_blank" w:history="1">
        <w:r w:rsidRPr="009C1B5A">
          <w:rPr>
            <w:rFonts w:ascii="Times New Roman" w:hAnsi="Times New Roman" w:cs="Times New Roman"/>
            <w:i/>
            <w:sz w:val="20"/>
            <w:szCs w:val="20"/>
          </w:rPr>
          <w:t>Qualitative Data Analysis</w:t>
        </w:r>
      </w:hyperlink>
      <w:r w:rsidRPr="009C1B5A">
        <w:rPr>
          <w:rFonts w:ascii="Times New Roman" w:hAnsi="Times New Roman" w:cs="Times New Roman"/>
          <w:i/>
          <w:sz w:val="20"/>
          <w:szCs w:val="20"/>
        </w:rPr>
        <w:t>, 2e</w:t>
      </w:r>
      <w:r w:rsidRPr="009C1B5A">
        <w:rPr>
          <w:rFonts w:ascii="Times New Roman" w:hAnsi="Times New Roman" w:cs="Times New Roman"/>
          <w:sz w:val="20"/>
          <w:szCs w:val="20"/>
        </w:rPr>
        <w:t>. Thousand Oaks, CA: Sage Publications.</w:t>
      </w:r>
    </w:p>
    <w:p w14:paraId="7C76B813" w14:textId="4695CBC5" w:rsidR="00E80799" w:rsidRPr="009C1B5A" w:rsidRDefault="00E80799" w:rsidP="00FB0C91">
      <w:pPr>
        <w:pStyle w:val="NoteLevel1"/>
        <w:tabs>
          <w:tab w:val="clear" w:pos="0"/>
          <w:tab w:val="num" w:pos="709"/>
        </w:tabs>
        <w:ind w:left="284" w:hanging="284"/>
        <w:jc w:val="both"/>
        <w:rPr>
          <w:rFonts w:ascii="Times New Roman" w:hAnsi="Times New Roman" w:cs="Times New Roman"/>
          <w:color w:val="000000" w:themeColor="text1"/>
          <w:sz w:val="20"/>
          <w:szCs w:val="20"/>
          <w:lang w:val="en-US"/>
        </w:rPr>
      </w:pPr>
      <w:proofErr w:type="spellStart"/>
      <w:r w:rsidRPr="009C1B5A">
        <w:rPr>
          <w:rFonts w:ascii="Times New Roman" w:hAnsi="Times New Roman" w:cs="Times New Roman"/>
          <w:color w:val="000000" w:themeColor="text1"/>
          <w:sz w:val="20"/>
          <w:szCs w:val="20"/>
          <w:lang w:val="en-US"/>
        </w:rPr>
        <w:t>Mok</w:t>
      </w:r>
      <w:proofErr w:type="spellEnd"/>
      <w:r w:rsidRPr="009C1B5A">
        <w:rPr>
          <w:rFonts w:ascii="Times New Roman" w:hAnsi="Times New Roman" w:cs="Times New Roman"/>
          <w:color w:val="000000" w:themeColor="text1"/>
          <w:sz w:val="20"/>
          <w:szCs w:val="20"/>
          <w:vertAlign w:val="superscript"/>
          <w:lang w:val="en-US"/>
        </w:rPr>
        <w:t xml:space="preserve">, </w:t>
      </w:r>
      <w:r w:rsidRPr="009C1B5A">
        <w:rPr>
          <w:rFonts w:ascii="Times New Roman" w:hAnsi="Times New Roman" w:cs="Times New Roman"/>
          <w:color w:val="000000" w:themeColor="text1"/>
          <w:sz w:val="20"/>
          <w:szCs w:val="20"/>
          <w:lang w:val="en-US"/>
        </w:rPr>
        <w:t>H K (2000).</w:t>
      </w:r>
      <w:r w:rsidR="005A31FC">
        <w:rPr>
          <w:rFonts w:ascii="Times New Roman" w:hAnsi="Times New Roman" w:cs="Times New Roman"/>
          <w:color w:val="000000" w:themeColor="text1"/>
          <w:sz w:val="20"/>
          <w:szCs w:val="20"/>
          <w:lang w:val="en-US"/>
        </w:rPr>
        <w:t xml:space="preserve"> </w:t>
      </w:r>
      <w:proofErr w:type="spellStart"/>
      <w:r w:rsidRPr="009C1B5A">
        <w:rPr>
          <w:rFonts w:ascii="Times New Roman" w:hAnsi="Times New Roman" w:cs="Times New Roman"/>
          <w:color w:val="000000" w:themeColor="text1"/>
          <w:sz w:val="20"/>
          <w:szCs w:val="20"/>
          <w:lang w:val="en-US"/>
        </w:rPr>
        <w:t>Marketising</w:t>
      </w:r>
      <w:proofErr w:type="spellEnd"/>
      <w:r w:rsidRPr="009C1B5A">
        <w:rPr>
          <w:rFonts w:ascii="Times New Roman" w:hAnsi="Times New Roman" w:cs="Times New Roman"/>
          <w:color w:val="000000" w:themeColor="text1"/>
          <w:sz w:val="20"/>
          <w:szCs w:val="20"/>
          <w:lang w:val="en-US"/>
        </w:rPr>
        <w:t xml:space="preserve"> higher education in post-Mao China. </w:t>
      </w:r>
      <w:hyperlink r:id="rId17" w:history="1">
        <w:r w:rsidRPr="00D36C1A">
          <w:rPr>
            <w:rStyle w:val="Hyperlink"/>
            <w:rFonts w:ascii="Times New Roman" w:hAnsi="Times New Roman" w:cs="Times New Roman"/>
            <w:i/>
            <w:color w:val="000000" w:themeColor="text1"/>
            <w:sz w:val="20"/>
            <w:szCs w:val="20"/>
            <w:u w:val="none"/>
            <w:lang w:val="en-US"/>
          </w:rPr>
          <w:t>International Journal of Educational Development</w:t>
        </w:r>
      </w:hyperlink>
      <w:r w:rsidRPr="009C1B5A">
        <w:rPr>
          <w:rFonts w:ascii="Times New Roman" w:hAnsi="Times New Roman" w:cs="Times New Roman"/>
          <w:color w:val="000000" w:themeColor="text1"/>
          <w:sz w:val="20"/>
          <w:szCs w:val="20"/>
          <w:lang w:val="en-US"/>
        </w:rPr>
        <w:t xml:space="preserve">, </w:t>
      </w:r>
      <w:r w:rsidRPr="009C1B5A">
        <w:rPr>
          <w:rFonts w:ascii="Times New Roman" w:hAnsi="Times New Roman" w:cs="Times New Roman"/>
          <w:color w:val="000000" w:themeColor="text1"/>
          <w:sz w:val="20"/>
          <w:szCs w:val="20"/>
        </w:rPr>
        <w:t>20 (2)</w:t>
      </w:r>
      <w:r w:rsidRPr="009C1B5A">
        <w:rPr>
          <w:rFonts w:ascii="Times New Roman" w:hAnsi="Times New Roman" w:cs="Times New Roman"/>
          <w:color w:val="000000" w:themeColor="text1"/>
          <w:sz w:val="20"/>
          <w:szCs w:val="20"/>
          <w:lang w:val="en-US"/>
        </w:rPr>
        <w:t>, 109–12.</w:t>
      </w:r>
    </w:p>
    <w:p w14:paraId="7180BD77" w14:textId="38CA196C" w:rsidR="00E80799" w:rsidRPr="009C1B5A" w:rsidRDefault="00E80799" w:rsidP="00FB0C91">
      <w:pPr>
        <w:pStyle w:val="NoteLevel1"/>
        <w:tabs>
          <w:tab w:val="clear" w:pos="0"/>
          <w:tab w:val="num" w:pos="709"/>
        </w:tabs>
        <w:ind w:left="284" w:hanging="284"/>
        <w:jc w:val="both"/>
        <w:rPr>
          <w:rFonts w:ascii="Times New Roman" w:hAnsi="Times New Roman" w:cs="Times New Roman"/>
          <w:color w:val="000000" w:themeColor="text1"/>
          <w:sz w:val="20"/>
          <w:szCs w:val="20"/>
          <w:lang w:val="en-US"/>
        </w:rPr>
      </w:pPr>
      <w:proofErr w:type="spellStart"/>
      <w:r w:rsidRPr="009C1B5A">
        <w:rPr>
          <w:rFonts w:ascii="Times New Roman" w:hAnsi="Times New Roman" w:cs="Times New Roman"/>
          <w:color w:val="000000" w:themeColor="text1"/>
          <w:sz w:val="20"/>
          <w:szCs w:val="20"/>
          <w:lang w:val="en-US"/>
        </w:rPr>
        <w:t>Ramburuth</w:t>
      </w:r>
      <w:proofErr w:type="spellEnd"/>
      <w:r w:rsidRPr="009C1B5A">
        <w:rPr>
          <w:rFonts w:ascii="Times New Roman" w:hAnsi="Times New Roman" w:cs="Times New Roman"/>
          <w:color w:val="000000" w:themeColor="text1"/>
          <w:sz w:val="20"/>
          <w:szCs w:val="20"/>
          <w:lang w:val="en-US"/>
        </w:rPr>
        <w:t xml:space="preserve">, P and McCormick, J (2001). Learning </w:t>
      </w:r>
      <w:r w:rsidR="00D36C1A">
        <w:rPr>
          <w:rFonts w:ascii="Times New Roman" w:hAnsi="Times New Roman" w:cs="Times New Roman"/>
          <w:color w:val="000000" w:themeColor="text1"/>
          <w:sz w:val="20"/>
          <w:szCs w:val="20"/>
          <w:lang w:val="en-US"/>
        </w:rPr>
        <w:t>Diversity in Higher: a comparati</w:t>
      </w:r>
      <w:r w:rsidRPr="009C1B5A">
        <w:rPr>
          <w:rFonts w:ascii="Times New Roman" w:hAnsi="Times New Roman" w:cs="Times New Roman"/>
          <w:color w:val="000000" w:themeColor="text1"/>
          <w:sz w:val="20"/>
          <w:szCs w:val="20"/>
          <w:lang w:val="en-US"/>
        </w:rPr>
        <w:t xml:space="preserve">ve study of Australian and Asian international students. </w:t>
      </w:r>
      <w:r w:rsidRPr="00D36C1A">
        <w:rPr>
          <w:rFonts w:ascii="Times New Roman" w:hAnsi="Times New Roman" w:cs="Times New Roman"/>
          <w:i/>
          <w:color w:val="000000" w:themeColor="text1"/>
          <w:sz w:val="20"/>
          <w:szCs w:val="20"/>
          <w:lang w:val="en-US"/>
        </w:rPr>
        <w:t>Education,</w:t>
      </w:r>
      <w:r w:rsidRPr="009C1B5A">
        <w:rPr>
          <w:rFonts w:ascii="Times New Roman" w:hAnsi="Times New Roman" w:cs="Times New Roman"/>
          <w:color w:val="000000" w:themeColor="text1"/>
          <w:sz w:val="20"/>
          <w:szCs w:val="20"/>
          <w:lang w:val="en-US"/>
        </w:rPr>
        <w:t xml:space="preserve"> 42 (3), 333-350, Springer.</w:t>
      </w:r>
    </w:p>
    <w:p w14:paraId="72F17524" w14:textId="77777777" w:rsidR="00E80799" w:rsidRPr="009C1B5A" w:rsidRDefault="00E80799" w:rsidP="00FB0C91">
      <w:pPr>
        <w:pStyle w:val="NoteLevel1"/>
        <w:tabs>
          <w:tab w:val="num" w:pos="709"/>
        </w:tabs>
        <w:ind w:left="284" w:hanging="284"/>
        <w:rPr>
          <w:rFonts w:ascii="Times New Roman" w:hAnsi="Times New Roman" w:cs="Times New Roman"/>
          <w:sz w:val="20"/>
          <w:szCs w:val="20"/>
        </w:rPr>
      </w:pPr>
      <w:r w:rsidRPr="009C1B5A">
        <w:rPr>
          <w:rFonts w:ascii="Times New Roman" w:hAnsi="Times New Roman" w:cs="Times New Roman"/>
          <w:sz w:val="20"/>
          <w:szCs w:val="20"/>
        </w:rPr>
        <w:t xml:space="preserve">Sayer, A. (1992) </w:t>
      </w:r>
      <w:r w:rsidRPr="009C1B5A">
        <w:rPr>
          <w:rFonts w:ascii="Times New Roman" w:hAnsi="Times New Roman" w:cs="Times New Roman"/>
          <w:i/>
          <w:sz w:val="20"/>
          <w:szCs w:val="20"/>
        </w:rPr>
        <w:t>Method in social science,</w:t>
      </w:r>
      <w:r w:rsidRPr="009C1B5A">
        <w:rPr>
          <w:rFonts w:ascii="Times New Roman" w:hAnsi="Times New Roman" w:cs="Times New Roman"/>
          <w:sz w:val="20"/>
          <w:szCs w:val="20"/>
        </w:rPr>
        <w:t xml:space="preserve"> 2nd Ed., Routledge, London. </w:t>
      </w:r>
    </w:p>
    <w:p w14:paraId="3427CA1C" w14:textId="6CB40C3A" w:rsidR="00E80799" w:rsidRPr="009C1B5A" w:rsidRDefault="00E80799" w:rsidP="00FB0C91">
      <w:pPr>
        <w:pStyle w:val="NoteLevel1"/>
        <w:tabs>
          <w:tab w:val="num" w:pos="709"/>
        </w:tabs>
        <w:ind w:left="284" w:hanging="284"/>
        <w:rPr>
          <w:rFonts w:ascii="Times New Roman" w:hAnsi="Times New Roman" w:cs="Times New Roman"/>
          <w:sz w:val="20"/>
          <w:szCs w:val="20"/>
        </w:rPr>
      </w:pPr>
      <w:proofErr w:type="spellStart"/>
      <w:r w:rsidRPr="009C1B5A">
        <w:rPr>
          <w:rFonts w:ascii="Times New Roman" w:hAnsi="Times New Roman" w:cs="Times New Roman"/>
          <w:sz w:val="20"/>
          <w:szCs w:val="20"/>
        </w:rPr>
        <w:t>Schofer</w:t>
      </w:r>
      <w:proofErr w:type="spellEnd"/>
      <w:r w:rsidRPr="009C1B5A">
        <w:rPr>
          <w:rFonts w:ascii="Times New Roman" w:hAnsi="Times New Roman" w:cs="Times New Roman"/>
          <w:sz w:val="20"/>
          <w:szCs w:val="20"/>
        </w:rPr>
        <w:t>, E. and Meyer, J. W. (2005), The Worldwide Expansion of Higher Education in the</w:t>
      </w:r>
      <w:r w:rsidR="009C1B5A" w:rsidRPr="009C1B5A">
        <w:rPr>
          <w:rFonts w:ascii="Times New Roman" w:hAnsi="Times New Roman" w:cs="Times New Roman"/>
          <w:sz w:val="20"/>
          <w:szCs w:val="20"/>
        </w:rPr>
        <w:t xml:space="preserve"> Twentieth Century, </w:t>
      </w:r>
      <w:hyperlink r:id="rId18" w:history="1">
        <w:r w:rsidR="009C1B5A" w:rsidRPr="009C1B5A">
          <w:rPr>
            <w:rStyle w:val="Hyperlink"/>
            <w:rFonts w:ascii="Times New Roman" w:hAnsi="Times New Roman" w:cs="Times New Roman"/>
            <w:i/>
            <w:color w:val="000000" w:themeColor="text1"/>
            <w:sz w:val="20"/>
            <w:szCs w:val="20"/>
            <w:u w:val="none"/>
          </w:rPr>
          <w:t>American Sociological Association</w:t>
        </w:r>
      </w:hyperlink>
      <w:r w:rsidR="009C1B5A" w:rsidRPr="009C1B5A">
        <w:rPr>
          <w:rFonts w:ascii="Times New Roman" w:hAnsi="Times New Roman" w:cs="Times New Roman"/>
          <w:sz w:val="20"/>
          <w:szCs w:val="20"/>
        </w:rPr>
        <w:t>, 70 (6), pp. 898-920.</w:t>
      </w:r>
    </w:p>
    <w:p w14:paraId="75815A87"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color w:val="000000" w:themeColor="text1"/>
          <w:sz w:val="20"/>
          <w:szCs w:val="20"/>
        </w:rPr>
      </w:pPr>
      <w:r w:rsidRPr="009C1B5A">
        <w:rPr>
          <w:rFonts w:ascii="Times New Roman" w:hAnsi="Times New Roman" w:cs="Times New Roman"/>
          <w:color w:val="000000" w:themeColor="text1"/>
          <w:sz w:val="20"/>
          <w:szCs w:val="20"/>
        </w:rPr>
        <w:t xml:space="preserve">Shin, J C, and Harman, G (2009). New challenges for higher education: global and Asia-Pacific perspectives. </w:t>
      </w:r>
      <w:hyperlink r:id="rId19" w:history="1">
        <w:r w:rsidRPr="00D36C1A">
          <w:rPr>
            <w:rStyle w:val="Hyperlink"/>
            <w:rFonts w:ascii="Times New Roman" w:hAnsi="Times New Roman" w:cs="Times New Roman"/>
            <w:i/>
            <w:color w:val="000000" w:themeColor="text1"/>
            <w:sz w:val="20"/>
            <w:szCs w:val="20"/>
            <w:u w:val="none"/>
          </w:rPr>
          <w:t>Asia Pacific Education Review</w:t>
        </w:r>
      </w:hyperlink>
      <w:r w:rsidRPr="009C1B5A">
        <w:rPr>
          <w:rFonts w:ascii="Times New Roman" w:hAnsi="Times New Roman" w:cs="Times New Roman"/>
          <w:color w:val="000000" w:themeColor="text1"/>
          <w:sz w:val="20"/>
          <w:szCs w:val="20"/>
        </w:rPr>
        <w:t>, 10 (1), 1-13.</w:t>
      </w:r>
    </w:p>
    <w:p w14:paraId="7E7ADC62" w14:textId="77777777" w:rsidR="00E80799" w:rsidRPr="009C1B5A" w:rsidRDefault="00E80799" w:rsidP="00FB0C91">
      <w:pPr>
        <w:pStyle w:val="NoteLevel1"/>
        <w:tabs>
          <w:tab w:val="num" w:pos="709"/>
        </w:tabs>
        <w:ind w:left="284" w:hanging="284"/>
        <w:rPr>
          <w:rFonts w:ascii="Times New Roman" w:hAnsi="Times New Roman" w:cs="Times New Roman"/>
          <w:sz w:val="20"/>
          <w:szCs w:val="20"/>
        </w:rPr>
      </w:pPr>
      <w:r w:rsidRPr="009C1B5A">
        <w:rPr>
          <w:rFonts w:ascii="Times New Roman" w:hAnsi="Times New Roman" w:cs="Times New Roman"/>
          <w:sz w:val="20"/>
          <w:szCs w:val="20"/>
        </w:rPr>
        <w:t xml:space="preserve">Strauss, A. &amp; J. Corbin (1998). </w:t>
      </w:r>
      <w:r w:rsidRPr="009C1B5A">
        <w:rPr>
          <w:rFonts w:ascii="Times New Roman" w:hAnsi="Times New Roman" w:cs="Times New Roman"/>
          <w:i/>
          <w:sz w:val="20"/>
          <w:szCs w:val="20"/>
        </w:rPr>
        <w:t>Basics of qualitative research</w:t>
      </w:r>
      <w:r w:rsidRPr="009C1B5A">
        <w:rPr>
          <w:rFonts w:ascii="Times New Roman" w:hAnsi="Times New Roman" w:cs="Times New Roman"/>
          <w:sz w:val="20"/>
          <w:szCs w:val="20"/>
        </w:rPr>
        <w:t>. California, Sage Publications.</w:t>
      </w:r>
    </w:p>
    <w:p w14:paraId="4A6598CE" w14:textId="77777777" w:rsidR="00E80799" w:rsidRPr="009C1B5A" w:rsidRDefault="00E80799" w:rsidP="00FB0C91">
      <w:pPr>
        <w:pStyle w:val="NoteLevel1"/>
        <w:tabs>
          <w:tab w:val="num" w:pos="709"/>
        </w:tabs>
        <w:ind w:left="284" w:hanging="284"/>
        <w:rPr>
          <w:rFonts w:ascii="Times New Roman" w:hAnsi="Times New Roman" w:cs="Times New Roman"/>
          <w:sz w:val="20"/>
          <w:szCs w:val="20"/>
          <w:lang w:val="en-US"/>
        </w:rPr>
      </w:pPr>
      <w:r w:rsidRPr="009C1B5A">
        <w:rPr>
          <w:rFonts w:ascii="Times New Roman" w:hAnsi="Times New Roman" w:cs="Times New Roman"/>
          <w:sz w:val="20"/>
          <w:szCs w:val="20"/>
          <w:lang w:val="en-US"/>
        </w:rPr>
        <w:t xml:space="preserve">Task Force on Education and Society (2011). </w:t>
      </w:r>
      <w:r w:rsidRPr="009C1B5A">
        <w:rPr>
          <w:rFonts w:ascii="Times New Roman" w:hAnsi="Times New Roman" w:cs="Times New Roman"/>
          <w:i/>
          <w:sz w:val="20"/>
          <w:szCs w:val="20"/>
          <w:lang w:val="en-US"/>
        </w:rPr>
        <w:t xml:space="preserve">Developing Countries Peril and Promise. </w:t>
      </w:r>
      <w:r w:rsidRPr="009C1B5A">
        <w:rPr>
          <w:rFonts w:ascii="Times New Roman" w:hAnsi="Times New Roman" w:cs="Times New Roman"/>
          <w:sz w:val="20"/>
          <w:szCs w:val="20"/>
          <w:lang w:val="en-US"/>
        </w:rPr>
        <w:t>The International Bank for Reconstruction and Development, World Bank, Washington, D.C.</w:t>
      </w:r>
    </w:p>
    <w:p w14:paraId="29061868" w14:textId="77777777" w:rsidR="00E80799" w:rsidRPr="009C1B5A" w:rsidRDefault="00E80799" w:rsidP="00FB0C91">
      <w:pPr>
        <w:pStyle w:val="NoteLevel1"/>
        <w:tabs>
          <w:tab w:val="clear" w:pos="0"/>
          <w:tab w:val="num" w:pos="709"/>
        </w:tabs>
        <w:ind w:left="284" w:hanging="284"/>
        <w:jc w:val="both"/>
        <w:rPr>
          <w:rFonts w:ascii="Times New Roman" w:hAnsi="Times New Roman" w:cs="Times New Roman"/>
          <w:color w:val="000000" w:themeColor="text1"/>
          <w:sz w:val="20"/>
          <w:szCs w:val="20"/>
          <w:lang w:val="en-US"/>
        </w:rPr>
      </w:pPr>
      <w:r w:rsidRPr="009C1B5A">
        <w:rPr>
          <w:rFonts w:ascii="Times New Roman" w:hAnsi="Times New Roman" w:cs="Times New Roman"/>
          <w:color w:val="000000" w:themeColor="text1"/>
          <w:sz w:val="20"/>
          <w:szCs w:val="20"/>
          <w:lang w:val="en-US"/>
        </w:rPr>
        <w:t xml:space="preserve">Watkins, D A, and Briggs (2006). </w:t>
      </w:r>
      <w:r w:rsidRPr="00D36C1A">
        <w:rPr>
          <w:rFonts w:ascii="Times New Roman" w:hAnsi="Times New Roman" w:cs="Times New Roman"/>
          <w:i/>
          <w:color w:val="000000" w:themeColor="text1"/>
          <w:sz w:val="20"/>
          <w:szCs w:val="20"/>
          <w:lang w:val="en-US"/>
        </w:rPr>
        <w:t>The Chinese Learner: cultural, psychological and contextual influences</w:t>
      </w:r>
      <w:r w:rsidRPr="009C1B5A">
        <w:rPr>
          <w:rFonts w:ascii="Times New Roman" w:hAnsi="Times New Roman" w:cs="Times New Roman"/>
          <w:color w:val="000000" w:themeColor="text1"/>
          <w:sz w:val="20"/>
          <w:szCs w:val="20"/>
          <w:lang w:val="en-US"/>
        </w:rPr>
        <w:t xml:space="preserve">. The Australian Council for Educational Research Au, with the Comparative Education Research Centre, Faculty of Education, University of Hong Kong, </w:t>
      </w:r>
    </w:p>
    <w:p w14:paraId="69E30D51" w14:textId="77777777" w:rsidR="00E80799" w:rsidRPr="00FB0C91" w:rsidRDefault="00E80799" w:rsidP="00FB0C91">
      <w:pPr>
        <w:pStyle w:val="NoteLevel1"/>
        <w:tabs>
          <w:tab w:val="num" w:pos="709"/>
        </w:tabs>
        <w:ind w:left="284" w:hanging="284"/>
        <w:rPr>
          <w:rFonts w:ascii="Times New Roman" w:hAnsi="Times New Roman" w:cs="Times New Roman"/>
          <w:sz w:val="20"/>
          <w:szCs w:val="20"/>
        </w:rPr>
      </w:pPr>
      <w:r w:rsidRPr="009C1B5A">
        <w:rPr>
          <w:rFonts w:ascii="Times New Roman" w:hAnsi="Times New Roman" w:cs="Times New Roman"/>
          <w:sz w:val="20"/>
          <w:szCs w:val="20"/>
        </w:rPr>
        <w:t xml:space="preserve">Wong K. K. </w:t>
      </w:r>
      <w:bookmarkStart w:id="1" w:name="OLE_LINK1"/>
      <w:r w:rsidRPr="009C1B5A">
        <w:rPr>
          <w:rFonts w:ascii="Times New Roman" w:hAnsi="Times New Roman" w:cs="Times New Roman"/>
          <w:sz w:val="20"/>
          <w:szCs w:val="20"/>
        </w:rPr>
        <w:t>(2004) Are the Learning Styles of Asian International Students Culturally or Contextually Based?</w:t>
      </w:r>
      <w:bookmarkEnd w:id="1"/>
      <w:r w:rsidRPr="009C1B5A">
        <w:rPr>
          <w:rFonts w:ascii="Times New Roman" w:hAnsi="Times New Roman" w:cs="Times New Roman"/>
          <w:sz w:val="20"/>
          <w:szCs w:val="20"/>
        </w:rPr>
        <w:t xml:space="preserve"> </w:t>
      </w:r>
      <w:r w:rsidRPr="009C1B5A">
        <w:rPr>
          <w:rFonts w:ascii="Times New Roman" w:hAnsi="Times New Roman" w:cs="Times New Roman"/>
          <w:i/>
          <w:sz w:val="20"/>
          <w:szCs w:val="20"/>
        </w:rPr>
        <w:t>International Education Journal</w:t>
      </w:r>
      <w:r w:rsidRPr="009C1B5A">
        <w:rPr>
          <w:rFonts w:ascii="Times New Roman" w:hAnsi="Times New Roman" w:cs="Times New Roman"/>
          <w:sz w:val="20"/>
          <w:szCs w:val="20"/>
        </w:rPr>
        <w:t>, Educational</w:t>
      </w:r>
      <w:r w:rsidRPr="00FB0C91">
        <w:rPr>
          <w:rFonts w:ascii="Times New Roman" w:hAnsi="Times New Roman" w:cs="Times New Roman"/>
          <w:sz w:val="20"/>
          <w:szCs w:val="20"/>
        </w:rPr>
        <w:t xml:space="preserve"> Research Conference 2003 Special Issue, 4 (4), 24-36.</w:t>
      </w:r>
    </w:p>
    <w:p w14:paraId="4682DDD4" w14:textId="1A2D7CD3" w:rsidR="00E80799" w:rsidRPr="00FB0C91" w:rsidRDefault="00E80799" w:rsidP="00FB0C91">
      <w:pPr>
        <w:pStyle w:val="NoteLevel1"/>
        <w:tabs>
          <w:tab w:val="clear" w:pos="0"/>
          <w:tab w:val="num" w:pos="709"/>
        </w:tabs>
        <w:ind w:left="284" w:hanging="284"/>
        <w:jc w:val="both"/>
        <w:rPr>
          <w:rFonts w:ascii="Times New Roman" w:hAnsi="Times New Roman" w:cs="Times New Roman"/>
          <w:color w:val="000000" w:themeColor="text1"/>
          <w:sz w:val="20"/>
          <w:szCs w:val="20"/>
          <w:lang w:val="en-US"/>
        </w:rPr>
      </w:pPr>
      <w:r w:rsidRPr="00FB0C91">
        <w:rPr>
          <w:rFonts w:ascii="Times New Roman" w:hAnsi="Times New Roman" w:cs="Times New Roman"/>
          <w:color w:val="000000" w:themeColor="text1"/>
          <w:sz w:val="20"/>
          <w:szCs w:val="20"/>
          <w:lang w:val="en-US"/>
        </w:rPr>
        <w:t>Yang, R (2012)</w:t>
      </w:r>
      <w:r w:rsidR="00D36C1A">
        <w:rPr>
          <w:rFonts w:ascii="Times New Roman" w:hAnsi="Times New Roman" w:cs="Times New Roman"/>
          <w:color w:val="000000" w:themeColor="text1"/>
          <w:sz w:val="20"/>
          <w:szCs w:val="20"/>
          <w:lang w:val="en-US"/>
        </w:rPr>
        <w:t>.</w:t>
      </w:r>
      <w:r w:rsidRPr="00FB0C91">
        <w:rPr>
          <w:rFonts w:ascii="Times New Roman" w:hAnsi="Times New Roman" w:cs="Times New Roman"/>
          <w:color w:val="000000" w:themeColor="text1"/>
          <w:sz w:val="20"/>
          <w:szCs w:val="20"/>
          <w:lang w:val="en-US"/>
        </w:rPr>
        <w:t xml:space="preserve"> </w:t>
      </w:r>
      <w:hyperlink r:id="rId20" w:history="1">
        <w:r w:rsidRPr="00D36C1A">
          <w:rPr>
            <w:rStyle w:val="Hyperlink"/>
            <w:rFonts w:ascii="Times New Roman" w:hAnsi="Times New Roman" w:cs="Times New Roman"/>
            <w:i/>
            <w:color w:val="000000" w:themeColor="text1"/>
            <w:sz w:val="20"/>
            <w:szCs w:val="20"/>
            <w:u w:val="none"/>
            <w:lang w:val="en-US"/>
          </w:rPr>
          <w:t>Third delight: The internationalization of higher education in China</w:t>
        </w:r>
      </w:hyperlink>
      <w:r w:rsidRPr="00FB0C91">
        <w:rPr>
          <w:rFonts w:ascii="Times New Roman" w:hAnsi="Times New Roman" w:cs="Times New Roman"/>
          <w:color w:val="000000" w:themeColor="text1"/>
          <w:sz w:val="20"/>
          <w:szCs w:val="20"/>
          <w:lang w:val="en-US"/>
        </w:rPr>
        <w:t>. Routledge, London.</w:t>
      </w:r>
    </w:p>
    <w:p w14:paraId="2584DC18" w14:textId="77777777" w:rsidR="00E80799" w:rsidRPr="00FB0C91" w:rsidRDefault="00E80799" w:rsidP="00FB0C91">
      <w:pPr>
        <w:pStyle w:val="NoteLevel1"/>
        <w:tabs>
          <w:tab w:val="num" w:pos="709"/>
        </w:tabs>
        <w:ind w:left="284" w:hanging="284"/>
        <w:rPr>
          <w:rFonts w:ascii="Times New Roman" w:hAnsi="Times New Roman" w:cs="Times New Roman"/>
          <w:sz w:val="20"/>
          <w:szCs w:val="20"/>
        </w:rPr>
      </w:pPr>
      <w:r w:rsidRPr="00FB0C91">
        <w:rPr>
          <w:rFonts w:ascii="Times New Roman" w:hAnsi="Times New Roman" w:cs="Times New Roman"/>
          <w:sz w:val="20"/>
          <w:szCs w:val="20"/>
        </w:rPr>
        <w:t xml:space="preserve">Yin, R.K. (2003) </w:t>
      </w:r>
      <w:r w:rsidRPr="00FB0C91">
        <w:rPr>
          <w:rFonts w:ascii="Times New Roman" w:hAnsi="Times New Roman" w:cs="Times New Roman"/>
          <w:i/>
          <w:sz w:val="20"/>
          <w:szCs w:val="20"/>
        </w:rPr>
        <w:t>Case Study Research Design and Methods</w:t>
      </w:r>
      <w:r w:rsidRPr="00FB0C91">
        <w:rPr>
          <w:rFonts w:ascii="Times New Roman" w:hAnsi="Times New Roman" w:cs="Times New Roman"/>
          <w:sz w:val="20"/>
          <w:szCs w:val="20"/>
        </w:rPr>
        <w:t>, Thousand Oaks, CA: Sage Publications.</w:t>
      </w:r>
    </w:p>
    <w:p w14:paraId="265A4224" w14:textId="77777777" w:rsidR="00247AB6" w:rsidRDefault="00247AB6" w:rsidP="00247AB6">
      <w:pPr>
        <w:pStyle w:val="NoteLevel1"/>
      </w:pPr>
    </w:p>
    <w:p w14:paraId="5EDAFBE9" w14:textId="77777777" w:rsidR="00247AB6" w:rsidRPr="00167935" w:rsidRDefault="00247AB6" w:rsidP="003A49B0">
      <w:pPr>
        <w:pStyle w:val="NoteLevel1"/>
        <w:tabs>
          <w:tab w:val="clear" w:pos="0"/>
          <w:tab w:val="num" w:pos="567"/>
        </w:tabs>
        <w:ind w:left="567" w:hanging="567"/>
        <w:jc w:val="both"/>
        <w:rPr>
          <w:rFonts w:ascii="Times New Roman" w:hAnsi="Times New Roman" w:cs="Times New Roman"/>
          <w:color w:val="000000" w:themeColor="text1"/>
          <w:sz w:val="22"/>
          <w:szCs w:val="22"/>
          <w:lang w:val="en-US"/>
        </w:rPr>
      </w:pPr>
    </w:p>
    <w:sectPr w:rsidR="00247AB6" w:rsidRPr="00167935" w:rsidSect="00825B51">
      <w:headerReference w:type="first" r:id="rId21"/>
      <w:pgSz w:w="11901" w:h="16817"/>
      <w:pgMar w:top="1134" w:right="1134" w:bottom="1134" w:left="1134" w:header="0" w:footer="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DCD0F" w14:textId="77777777" w:rsidR="008430AC" w:rsidRDefault="008430AC" w:rsidP="00D048D0">
      <w:r>
        <w:separator/>
      </w:r>
    </w:p>
  </w:endnote>
  <w:endnote w:type="continuationSeparator" w:id="0">
    <w:p w14:paraId="02D488BF" w14:textId="77777777" w:rsidR="008430AC" w:rsidRDefault="008430AC" w:rsidP="00D0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9C780" w14:textId="77777777" w:rsidR="008430AC" w:rsidRDefault="008430AC" w:rsidP="00D048D0">
      <w:r>
        <w:separator/>
      </w:r>
    </w:p>
  </w:footnote>
  <w:footnote w:type="continuationSeparator" w:id="0">
    <w:p w14:paraId="2266C849" w14:textId="77777777" w:rsidR="008430AC" w:rsidRDefault="008430AC" w:rsidP="00D04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5B84B" w14:textId="4B012883" w:rsidR="00102FAA" w:rsidRDefault="00102FAA">
    <w:pPr>
      <w:pStyle w:val="Header"/>
      <w:tabs>
        <w:tab w:val="clear" w:pos="4153"/>
        <w:tab w:val="clear" w:pos="8306"/>
        <w:tab w:val="right" w:pos="9381"/>
      </w:tabs>
      <w:ind w:left="-360"/>
      <w:rPr>
        <w:rFonts w:ascii="Verdana" w:eastAsiaTheme="minorEastAsia" w:hAnsi="Verdana"/>
        <w:sz w:val="36"/>
        <w:szCs w:val="36"/>
      </w:rPr>
    </w:pPr>
    <w:bookmarkStart w:id="2" w:name="_WNSectionTitle"/>
    <w:bookmarkStart w:id="3" w:name="_WNTabType_0"/>
    <w:r>
      <w:rPr>
        <w:rFonts w:ascii="Verdana" w:eastAsiaTheme="minorEastAsia" w:hAnsi="Verdana"/>
        <w:sz w:val="36"/>
        <w:szCs w:val="36"/>
      </w:rPr>
      <w:tab/>
    </w:r>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3C813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7F87037"/>
    <w:multiLevelType w:val="multilevel"/>
    <w:tmpl w:val="8012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0700F5"/>
    <w:multiLevelType w:val="hybridMultilevel"/>
    <w:tmpl w:val="DFC07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72CED"/>
    <w:multiLevelType w:val="hybridMultilevel"/>
    <w:tmpl w:val="89EA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32282"/>
    <w:multiLevelType w:val="hybridMultilevel"/>
    <w:tmpl w:val="DFC07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E023A"/>
    <w:multiLevelType w:val="hybridMultilevel"/>
    <w:tmpl w:val="E98AE9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065FEC"/>
    <w:multiLevelType w:val="hybridMultilevel"/>
    <w:tmpl w:val="7682CE7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7FEE1F77"/>
    <w:multiLevelType w:val="hybridMultilevel"/>
    <w:tmpl w:val="B594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0" w:nlCheck="1" w:checkStyle="1"/>
  <w:activeWritingStyle w:appName="MSWord" w:lang="en-AU" w:vendorID="64" w:dllVersion="0" w:nlCheck="1" w:checkStyle="1"/>
  <w:activeWritingStyle w:appName="MSWord" w:lang="en-GB" w:vendorID="64" w:dllVersion="0" w:nlCheck="1" w:checkStyle="1"/>
  <w:proofState w:spelling="clean" w:grammar="clean"/>
  <w:defaultTabStop w:val="720"/>
  <w:drawingGridVerticalSpacing w:val="360"/>
  <w:displayHorizontalDrawingGridEvery w:val="0"/>
  <w:doNotUseMarginsForDrawingGridOrigin/>
  <w:drawingGridHorizontalOrigin w:val="1797"/>
  <w:drawingGridVerticalOrigin w:val="0"/>
  <w:characterSpacingControl w:val="doNotCompres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WNTabType_0" w:val="0"/>
    <w:docVar w:name="EnableWordNotes" w:val="0"/>
  </w:docVars>
  <w:rsids>
    <w:rsidRoot w:val="00585294"/>
    <w:rsid w:val="0000592D"/>
    <w:rsid w:val="00006F4B"/>
    <w:rsid w:val="000072EF"/>
    <w:rsid w:val="00013986"/>
    <w:rsid w:val="00032ADE"/>
    <w:rsid w:val="0003474A"/>
    <w:rsid w:val="0003495B"/>
    <w:rsid w:val="000351B4"/>
    <w:rsid w:val="00042817"/>
    <w:rsid w:val="000443B3"/>
    <w:rsid w:val="00044FDF"/>
    <w:rsid w:val="0004605C"/>
    <w:rsid w:val="00055EB4"/>
    <w:rsid w:val="00064185"/>
    <w:rsid w:val="00067F56"/>
    <w:rsid w:val="00090ECE"/>
    <w:rsid w:val="00093224"/>
    <w:rsid w:val="000A1D2C"/>
    <w:rsid w:val="000B332C"/>
    <w:rsid w:val="000B67CE"/>
    <w:rsid w:val="000C6B0D"/>
    <w:rsid w:val="000D13E9"/>
    <w:rsid w:val="000D3424"/>
    <w:rsid w:val="000D3A5A"/>
    <w:rsid w:val="000E139C"/>
    <w:rsid w:val="000E53D9"/>
    <w:rsid w:val="000E5F4C"/>
    <w:rsid w:val="000E7217"/>
    <w:rsid w:val="000E7EF4"/>
    <w:rsid w:val="000F034A"/>
    <w:rsid w:val="000F20FF"/>
    <w:rsid w:val="000F4B01"/>
    <w:rsid w:val="001021FA"/>
    <w:rsid w:val="00102FAA"/>
    <w:rsid w:val="00104F7D"/>
    <w:rsid w:val="00106541"/>
    <w:rsid w:val="001065BA"/>
    <w:rsid w:val="00106DF4"/>
    <w:rsid w:val="00107ABE"/>
    <w:rsid w:val="00114165"/>
    <w:rsid w:val="00117D44"/>
    <w:rsid w:val="0012038A"/>
    <w:rsid w:val="001203AC"/>
    <w:rsid w:val="001276B7"/>
    <w:rsid w:val="00127A81"/>
    <w:rsid w:val="0013134A"/>
    <w:rsid w:val="0013509F"/>
    <w:rsid w:val="00135506"/>
    <w:rsid w:val="0013624E"/>
    <w:rsid w:val="0015189C"/>
    <w:rsid w:val="00155503"/>
    <w:rsid w:val="00155CE8"/>
    <w:rsid w:val="00155D94"/>
    <w:rsid w:val="0016525A"/>
    <w:rsid w:val="00166373"/>
    <w:rsid w:val="00167935"/>
    <w:rsid w:val="00171533"/>
    <w:rsid w:val="00176CC7"/>
    <w:rsid w:val="0018082D"/>
    <w:rsid w:val="00183382"/>
    <w:rsid w:val="00183691"/>
    <w:rsid w:val="00185C9A"/>
    <w:rsid w:val="00186324"/>
    <w:rsid w:val="00187F0C"/>
    <w:rsid w:val="0019000C"/>
    <w:rsid w:val="00194C59"/>
    <w:rsid w:val="00196680"/>
    <w:rsid w:val="001A66DE"/>
    <w:rsid w:val="001B5BA0"/>
    <w:rsid w:val="001C0325"/>
    <w:rsid w:val="001D1551"/>
    <w:rsid w:val="001E17CF"/>
    <w:rsid w:val="001E1F5F"/>
    <w:rsid w:val="001E62A9"/>
    <w:rsid w:val="001F0503"/>
    <w:rsid w:val="001F4286"/>
    <w:rsid w:val="001F4FCA"/>
    <w:rsid w:val="001F66A9"/>
    <w:rsid w:val="00212580"/>
    <w:rsid w:val="002140E1"/>
    <w:rsid w:val="00214712"/>
    <w:rsid w:val="00216AC2"/>
    <w:rsid w:val="00217502"/>
    <w:rsid w:val="00220E84"/>
    <w:rsid w:val="0022252F"/>
    <w:rsid w:val="002226DC"/>
    <w:rsid w:val="002260BF"/>
    <w:rsid w:val="00227272"/>
    <w:rsid w:val="0023223D"/>
    <w:rsid w:val="00243867"/>
    <w:rsid w:val="002443BE"/>
    <w:rsid w:val="00245BD5"/>
    <w:rsid w:val="00247137"/>
    <w:rsid w:val="00247AB6"/>
    <w:rsid w:val="002612ED"/>
    <w:rsid w:val="002615DC"/>
    <w:rsid w:val="002625F2"/>
    <w:rsid w:val="002644C8"/>
    <w:rsid w:val="002645F7"/>
    <w:rsid w:val="002745D3"/>
    <w:rsid w:val="002751F2"/>
    <w:rsid w:val="00275A6E"/>
    <w:rsid w:val="00276585"/>
    <w:rsid w:val="002768EA"/>
    <w:rsid w:val="002824B7"/>
    <w:rsid w:val="002831EE"/>
    <w:rsid w:val="002905F7"/>
    <w:rsid w:val="00292FA8"/>
    <w:rsid w:val="002939A1"/>
    <w:rsid w:val="00294A59"/>
    <w:rsid w:val="0029568D"/>
    <w:rsid w:val="002957B4"/>
    <w:rsid w:val="0029584E"/>
    <w:rsid w:val="0029702B"/>
    <w:rsid w:val="002A1C6F"/>
    <w:rsid w:val="002A202D"/>
    <w:rsid w:val="002A47F7"/>
    <w:rsid w:val="002A4F67"/>
    <w:rsid w:val="002A5E1E"/>
    <w:rsid w:val="002A7C16"/>
    <w:rsid w:val="002A7E55"/>
    <w:rsid w:val="002D0D78"/>
    <w:rsid w:val="002D4416"/>
    <w:rsid w:val="002D67C9"/>
    <w:rsid w:val="002D6A70"/>
    <w:rsid w:val="002E0B2D"/>
    <w:rsid w:val="002E1EB7"/>
    <w:rsid w:val="002E55E5"/>
    <w:rsid w:val="002F0539"/>
    <w:rsid w:val="0030162B"/>
    <w:rsid w:val="003035FE"/>
    <w:rsid w:val="003053AA"/>
    <w:rsid w:val="00313832"/>
    <w:rsid w:val="0032297D"/>
    <w:rsid w:val="003272C5"/>
    <w:rsid w:val="003378D1"/>
    <w:rsid w:val="00342461"/>
    <w:rsid w:val="00355E96"/>
    <w:rsid w:val="003565CB"/>
    <w:rsid w:val="00374F88"/>
    <w:rsid w:val="003755F2"/>
    <w:rsid w:val="0038164D"/>
    <w:rsid w:val="00383828"/>
    <w:rsid w:val="0039279F"/>
    <w:rsid w:val="003A0848"/>
    <w:rsid w:val="003A49B0"/>
    <w:rsid w:val="003B14C8"/>
    <w:rsid w:val="003B3DF8"/>
    <w:rsid w:val="003B7255"/>
    <w:rsid w:val="003B75F1"/>
    <w:rsid w:val="003C1D49"/>
    <w:rsid w:val="003D359E"/>
    <w:rsid w:val="003E01E5"/>
    <w:rsid w:val="003E5C84"/>
    <w:rsid w:val="003F57EE"/>
    <w:rsid w:val="0040166E"/>
    <w:rsid w:val="00410CEA"/>
    <w:rsid w:val="00411B0B"/>
    <w:rsid w:val="00416660"/>
    <w:rsid w:val="00416799"/>
    <w:rsid w:val="00422CF6"/>
    <w:rsid w:val="00425987"/>
    <w:rsid w:val="00425D99"/>
    <w:rsid w:val="00426EC5"/>
    <w:rsid w:val="00427EC2"/>
    <w:rsid w:val="00431CD6"/>
    <w:rsid w:val="00433AB6"/>
    <w:rsid w:val="00433CC5"/>
    <w:rsid w:val="004375AD"/>
    <w:rsid w:val="00452E27"/>
    <w:rsid w:val="0045635B"/>
    <w:rsid w:val="00477332"/>
    <w:rsid w:val="00480309"/>
    <w:rsid w:val="004835A8"/>
    <w:rsid w:val="00484C64"/>
    <w:rsid w:val="00485EFD"/>
    <w:rsid w:val="00486463"/>
    <w:rsid w:val="004907D9"/>
    <w:rsid w:val="00492AE8"/>
    <w:rsid w:val="00495B5A"/>
    <w:rsid w:val="004A0CE3"/>
    <w:rsid w:val="004A7864"/>
    <w:rsid w:val="004B30C2"/>
    <w:rsid w:val="004B32BA"/>
    <w:rsid w:val="004C4279"/>
    <w:rsid w:val="004C626D"/>
    <w:rsid w:val="004D0F6E"/>
    <w:rsid w:val="004E379A"/>
    <w:rsid w:val="004F4540"/>
    <w:rsid w:val="0050162F"/>
    <w:rsid w:val="0050723E"/>
    <w:rsid w:val="00510437"/>
    <w:rsid w:val="005163CA"/>
    <w:rsid w:val="005167B5"/>
    <w:rsid w:val="00523682"/>
    <w:rsid w:val="00524630"/>
    <w:rsid w:val="00526B79"/>
    <w:rsid w:val="00533B5F"/>
    <w:rsid w:val="005342C2"/>
    <w:rsid w:val="005423EB"/>
    <w:rsid w:val="00542F21"/>
    <w:rsid w:val="00544970"/>
    <w:rsid w:val="00553B0C"/>
    <w:rsid w:val="0055475E"/>
    <w:rsid w:val="00554C62"/>
    <w:rsid w:val="005602FD"/>
    <w:rsid w:val="00564C99"/>
    <w:rsid w:val="00576D64"/>
    <w:rsid w:val="00577681"/>
    <w:rsid w:val="00585294"/>
    <w:rsid w:val="0058728B"/>
    <w:rsid w:val="00587908"/>
    <w:rsid w:val="0059106D"/>
    <w:rsid w:val="0059712E"/>
    <w:rsid w:val="00597F17"/>
    <w:rsid w:val="005A08AE"/>
    <w:rsid w:val="005A2183"/>
    <w:rsid w:val="005A31FC"/>
    <w:rsid w:val="005A4062"/>
    <w:rsid w:val="005A7CDC"/>
    <w:rsid w:val="005B783F"/>
    <w:rsid w:val="005C07E8"/>
    <w:rsid w:val="005C1763"/>
    <w:rsid w:val="005C38B8"/>
    <w:rsid w:val="005C7010"/>
    <w:rsid w:val="005C720A"/>
    <w:rsid w:val="005D376F"/>
    <w:rsid w:val="005D3D77"/>
    <w:rsid w:val="005D65D5"/>
    <w:rsid w:val="005E0F47"/>
    <w:rsid w:val="005E1EAC"/>
    <w:rsid w:val="005E2AD6"/>
    <w:rsid w:val="005F17E9"/>
    <w:rsid w:val="005F4A03"/>
    <w:rsid w:val="00602936"/>
    <w:rsid w:val="00604A03"/>
    <w:rsid w:val="006065FF"/>
    <w:rsid w:val="00610EF8"/>
    <w:rsid w:val="00622B4C"/>
    <w:rsid w:val="00630C41"/>
    <w:rsid w:val="00637FEB"/>
    <w:rsid w:val="00647C1A"/>
    <w:rsid w:val="00651982"/>
    <w:rsid w:val="0066023D"/>
    <w:rsid w:val="0066514E"/>
    <w:rsid w:val="00671940"/>
    <w:rsid w:val="0068228A"/>
    <w:rsid w:val="00682F62"/>
    <w:rsid w:val="006831AF"/>
    <w:rsid w:val="00684FA7"/>
    <w:rsid w:val="006861A8"/>
    <w:rsid w:val="00692DE2"/>
    <w:rsid w:val="006A130E"/>
    <w:rsid w:val="006A358C"/>
    <w:rsid w:val="006B1833"/>
    <w:rsid w:val="006B2C38"/>
    <w:rsid w:val="006B4426"/>
    <w:rsid w:val="006B5637"/>
    <w:rsid w:val="006B7476"/>
    <w:rsid w:val="006C3D89"/>
    <w:rsid w:val="006C5C60"/>
    <w:rsid w:val="006D156D"/>
    <w:rsid w:val="006D3F78"/>
    <w:rsid w:val="006D7503"/>
    <w:rsid w:val="006E6B72"/>
    <w:rsid w:val="006F2D80"/>
    <w:rsid w:val="00700895"/>
    <w:rsid w:val="00700FCD"/>
    <w:rsid w:val="00704599"/>
    <w:rsid w:val="0071023F"/>
    <w:rsid w:val="00711650"/>
    <w:rsid w:val="007158E2"/>
    <w:rsid w:val="0072131D"/>
    <w:rsid w:val="00721D2D"/>
    <w:rsid w:val="00723949"/>
    <w:rsid w:val="00745E01"/>
    <w:rsid w:val="007526EB"/>
    <w:rsid w:val="0075446A"/>
    <w:rsid w:val="00754762"/>
    <w:rsid w:val="007621AD"/>
    <w:rsid w:val="007632FE"/>
    <w:rsid w:val="0077548E"/>
    <w:rsid w:val="007830E8"/>
    <w:rsid w:val="00786757"/>
    <w:rsid w:val="00787579"/>
    <w:rsid w:val="00787B68"/>
    <w:rsid w:val="00790D13"/>
    <w:rsid w:val="007910CF"/>
    <w:rsid w:val="0079483D"/>
    <w:rsid w:val="00797C3D"/>
    <w:rsid w:val="007A0C3E"/>
    <w:rsid w:val="007A2C01"/>
    <w:rsid w:val="007B58C2"/>
    <w:rsid w:val="007B6799"/>
    <w:rsid w:val="007B78DD"/>
    <w:rsid w:val="007D02F7"/>
    <w:rsid w:val="007D2966"/>
    <w:rsid w:val="007D4297"/>
    <w:rsid w:val="007E2397"/>
    <w:rsid w:val="007E6119"/>
    <w:rsid w:val="007F07AD"/>
    <w:rsid w:val="007F4419"/>
    <w:rsid w:val="007F7477"/>
    <w:rsid w:val="00804B6B"/>
    <w:rsid w:val="00805F96"/>
    <w:rsid w:val="008067AA"/>
    <w:rsid w:val="008075F7"/>
    <w:rsid w:val="00812B5D"/>
    <w:rsid w:val="00816935"/>
    <w:rsid w:val="0082349E"/>
    <w:rsid w:val="00825B51"/>
    <w:rsid w:val="00827253"/>
    <w:rsid w:val="008321BD"/>
    <w:rsid w:val="00833F94"/>
    <w:rsid w:val="00835FAD"/>
    <w:rsid w:val="008430AC"/>
    <w:rsid w:val="008441CF"/>
    <w:rsid w:val="00847BE1"/>
    <w:rsid w:val="00856F77"/>
    <w:rsid w:val="0086060B"/>
    <w:rsid w:val="00870899"/>
    <w:rsid w:val="008724B3"/>
    <w:rsid w:val="008864C6"/>
    <w:rsid w:val="008878B5"/>
    <w:rsid w:val="008A016E"/>
    <w:rsid w:val="008A2B4A"/>
    <w:rsid w:val="008A4011"/>
    <w:rsid w:val="008A67DD"/>
    <w:rsid w:val="008B38EF"/>
    <w:rsid w:val="008B66C7"/>
    <w:rsid w:val="008C419A"/>
    <w:rsid w:val="008D21AF"/>
    <w:rsid w:val="008E13DE"/>
    <w:rsid w:val="008F2D0C"/>
    <w:rsid w:val="008F3672"/>
    <w:rsid w:val="009033DD"/>
    <w:rsid w:val="00907AB3"/>
    <w:rsid w:val="00913AF0"/>
    <w:rsid w:val="00914B28"/>
    <w:rsid w:val="009150D0"/>
    <w:rsid w:val="00924E69"/>
    <w:rsid w:val="00925F38"/>
    <w:rsid w:val="009264E0"/>
    <w:rsid w:val="00935302"/>
    <w:rsid w:val="00942103"/>
    <w:rsid w:val="0094327C"/>
    <w:rsid w:val="00951379"/>
    <w:rsid w:val="00952E7F"/>
    <w:rsid w:val="0095354B"/>
    <w:rsid w:val="00966F7A"/>
    <w:rsid w:val="00967485"/>
    <w:rsid w:val="00970BC4"/>
    <w:rsid w:val="009730B6"/>
    <w:rsid w:val="00974428"/>
    <w:rsid w:val="00974BE8"/>
    <w:rsid w:val="00975BB2"/>
    <w:rsid w:val="0097772A"/>
    <w:rsid w:val="00980F9A"/>
    <w:rsid w:val="0098270A"/>
    <w:rsid w:val="00991C80"/>
    <w:rsid w:val="009923EE"/>
    <w:rsid w:val="00993C78"/>
    <w:rsid w:val="00993DE2"/>
    <w:rsid w:val="009A0E70"/>
    <w:rsid w:val="009B1258"/>
    <w:rsid w:val="009C0BBE"/>
    <w:rsid w:val="009C1B5A"/>
    <w:rsid w:val="009D3306"/>
    <w:rsid w:val="009E230C"/>
    <w:rsid w:val="009F2CAA"/>
    <w:rsid w:val="00A0035C"/>
    <w:rsid w:val="00A01439"/>
    <w:rsid w:val="00A0736D"/>
    <w:rsid w:val="00A130A3"/>
    <w:rsid w:val="00A131F3"/>
    <w:rsid w:val="00A143DC"/>
    <w:rsid w:val="00A231FC"/>
    <w:rsid w:val="00A32126"/>
    <w:rsid w:val="00A325BC"/>
    <w:rsid w:val="00A335C1"/>
    <w:rsid w:val="00A366D4"/>
    <w:rsid w:val="00A50B22"/>
    <w:rsid w:val="00A62C78"/>
    <w:rsid w:val="00A62E9E"/>
    <w:rsid w:val="00A6718A"/>
    <w:rsid w:val="00A67F02"/>
    <w:rsid w:val="00A7627F"/>
    <w:rsid w:val="00A83431"/>
    <w:rsid w:val="00A83772"/>
    <w:rsid w:val="00A847C5"/>
    <w:rsid w:val="00A85B50"/>
    <w:rsid w:val="00A965F0"/>
    <w:rsid w:val="00A9733A"/>
    <w:rsid w:val="00AA4922"/>
    <w:rsid w:val="00AA50D8"/>
    <w:rsid w:val="00AA73E1"/>
    <w:rsid w:val="00AC0522"/>
    <w:rsid w:val="00AC4270"/>
    <w:rsid w:val="00AC7F25"/>
    <w:rsid w:val="00AD1A37"/>
    <w:rsid w:val="00AD437D"/>
    <w:rsid w:val="00AD5CA6"/>
    <w:rsid w:val="00AD7892"/>
    <w:rsid w:val="00AD7DD4"/>
    <w:rsid w:val="00AE033B"/>
    <w:rsid w:val="00AE4146"/>
    <w:rsid w:val="00AF020F"/>
    <w:rsid w:val="00AF7287"/>
    <w:rsid w:val="00AF743F"/>
    <w:rsid w:val="00B00394"/>
    <w:rsid w:val="00B0576D"/>
    <w:rsid w:val="00B073F7"/>
    <w:rsid w:val="00B166B0"/>
    <w:rsid w:val="00B2391A"/>
    <w:rsid w:val="00B24000"/>
    <w:rsid w:val="00B31758"/>
    <w:rsid w:val="00B33152"/>
    <w:rsid w:val="00B332B1"/>
    <w:rsid w:val="00B377A9"/>
    <w:rsid w:val="00B40721"/>
    <w:rsid w:val="00B43E81"/>
    <w:rsid w:val="00B535C0"/>
    <w:rsid w:val="00B53DCA"/>
    <w:rsid w:val="00B54F82"/>
    <w:rsid w:val="00B6242E"/>
    <w:rsid w:val="00B638F6"/>
    <w:rsid w:val="00B63EB3"/>
    <w:rsid w:val="00B6704A"/>
    <w:rsid w:val="00B725DB"/>
    <w:rsid w:val="00B768D7"/>
    <w:rsid w:val="00B803C7"/>
    <w:rsid w:val="00B9089E"/>
    <w:rsid w:val="00B917D7"/>
    <w:rsid w:val="00B92F72"/>
    <w:rsid w:val="00B93D4D"/>
    <w:rsid w:val="00B94742"/>
    <w:rsid w:val="00BA075E"/>
    <w:rsid w:val="00BB33C7"/>
    <w:rsid w:val="00BB34D3"/>
    <w:rsid w:val="00BB3D84"/>
    <w:rsid w:val="00BB6C0B"/>
    <w:rsid w:val="00BB7611"/>
    <w:rsid w:val="00BC077E"/>
    <w:rsid w:val="00BC366C"/>
    <w:rsid w:val="00BC5AD6"/>
    <w:rsid w:val="00BD6609"/>
    <w:rsid w:val="00BE200A"/>
    <w:rsid w:val="00BE3CDA"/>
    <w:rsid w:val="00BE51A3"/>
    <w:rsid w:val="00BE56EB"/>
    <w:rsid w:val="00BF3DC4"/>
    <w:rsid w:val="00C03CA9"/>
    <w:rsid w:val="00C11E03"/>
    <w:rsid w:val="00C12390"/>
    <w:rsid w:val="00C14F59"/>
    <w:rsid w:val="00C209EB"/>
    <w:rsid w:val="00C21CDE"/>
    <w:rsid w:val="00C22273"/>
    <w:rsid w:val="00C225B5"/>
    <w:rsid w:val="00C24505"/>
    <w:rsid w:val="00C270EB"/>
    <w:rsid w:val="00C35320"/>
    <w:rsid w:val="00C402E1"/>
    <w:rsid w:val="00C426D1"/>
    <w:rsid w:val="00C42DFF"/>
    <w:rsid w:val="00C53125"/>
    <w:rsid w:val="00C55246"/>
    <w:rsid w:val="00C56ED8"/>
    <w:rsid w:val="00C63B09"/>
    <w:rsid w:val="00C65410"/>
    <w:rsid w:val="00C67C4F"/>
    <w:rsid w:val="00C730F0"/>
    <w:rsid w:val="00C744F2"/>
    <w:rsid w:val="00C74A88"/>
    <w:rsid w:val="00C770C0"/>
    <w:rsid w:val="00C773A5"/>
    <w:rsid w:val="00C84986"/>
    <w:rsid w:val="00C90609"/>
    <w:rsid w:val="00C91100"/>
    <w:rsid w:val="00CA3D42"/>
    <w:rsid w:val="00CC04F0"/>
    <w:rsid w:val="00CC611D"/>
    <w:rsid w:val="00CD209E"/>
    <w:rsid w:val="00CD713B"/>
    <w:rsid w:val="00CE1005"/>
    <w:rsid w:val="00CE2F4A"/>
    <w:rsid w:val="00CE4513"/>
    <w:rsid w:val="00CE6293"/>
    <w:rsid w:val="00CE7618"/>
    <w:rsid w:val="00CF1823"/>
    <w:rsid w:val="00CF5119"/>
    <w:rsid w:val="00D0175E"/>
    <w:rsid w:val="00D038AE"/>
    <w:rsid w:val="00D03AFF"/>
    <w:rsid w:val="00D048D0"/>
    <w:rsid w:val="00D1261B"/>
    <w:rsid w:val="00D244EE"/>
    <w:rsid w:val="00D260C8"/>
    <w:rsid w:val="00D36C1A"/>
    <w:rsid w:val="00D46054"/>
    <w:rsid w:val="00D53CEC"/>
    <w:rsid w:val="00D62470"/>
    <w:rsid w:val="00D63B17"/>
    <w:rsid w:val="00D6588E"/>
    <w:rsid w:val="00D75333"/>
    <w:rsid w:val="00D7639A"/>
    <w:rsid w:val="00D94F59"/>
    <w:rsid w:val="00D97699"/>
    <w:rsid w:val="00DA0DCC"/>
    <w:rsid w:val="00DA3A70"/>
    <w:rsid w:val="00DB046F"/>
    <w:rsid w:val="00DB3200"/>
    <w:rsid w:val="00DB3EA0"/>
    <w:rsid w:val="00DC5FE6"/>
    <w:rsid w:val="00DD615E"/>
    <w:rsid w:val="00DF2566"/>
    <w:rsid w:val="00DF408E"/>
    <w:rsid w:val="00DF48AC"/>
    <w:rsid w:val="00DF4F8B"/>
    <w:rsid w:val="00DF7310"/>
    <w:rsid w:val="00E03470"/>
    <w:rsid w:val="00E036C8"/>
    <w:rsid w:val="00E10333"/>
    <w:rsid w:val="00E13F3E"/>
    <w:rsid w:val="00E14B9F"/>
    <w:rsid w:val="00E1578C"/>
    <w:rsid w:val="00E17C84"/>
    <w:rsid w:val="00E21CA8"/>
    <w:rsid w:val="00E21FAE"/>
    <w:rsid w:val="00E256EA"/>
    <w:rsid w:val="00E25BAA"/>
    <w:rsid w:val="00E319DA"/>
    <w:rsid w:val="00E32BF3"/>
    <w:rsid w:val="00E34C8E"/>
    <w:rsid w:val="00E4062D"/>
    <w:rsid w:val="00E40C58"/>
    <w:rsid w:val="00E41397"/>
    <w:rsid w:val="00E439FF"/>
    <w:rsid w:val="00E4509D"/>
    <w:rsid w:val="00E506A2"/>
    <w:rsid w:val="00E50966"/>
    <w:rsid w:val="00E5418E"/>
    <w:rsid w:val="00E545FF"/>
    <w:rsid w:val="00E62157"/>
    <w:rsid w:val="00E63353"/>
    <w:rsid w:val="00E63911"/>
    <w:rsid w:val="00E66A71"/>
    <w:rsid w:val="00E672C0"/>
    <w:rsid w:val="00E73C17"/>
    <w:rsid w:val="00E75357"/>
    <w:rsid w:val="00E76A98"/>
    <w:rsid w:val="00E77C1A"/>
    <w:rsid w:val="00E80799"/>
    <w:rsid w:val="00E87248"/>
    <w:rsid w:val="00E87D5B"/>
    <w:rsid w:val="00EA0945"/>
    <w:rsid w:val="00EA2228"/>
    <w:rsid w:val="00EA27F4"/>
    <w:rsid w:val="00EA2B68"/>
    <w:rsid w:val="00EC15C1"/>
    <w:rsid w:val="00ED0458"/>
    <w:rsid w:val="00ED3762"/>
    <w:rsid w:val="00EE6E09"/>
    <w:rsid w:val="00EF6ABF"/>
    <w:rsid w:val="00F0091C"/>
    <w:rsid w:val="00F01FFF"/>
    <w:rsid w:val="00F03D4F"/>
    <w:rsid w:val="00F04B19"/>
    <w:rsid w:val="00F11151"/>
    <w:rsid w:val="00F1190A"/>
    <w:rsid w:val="00F15F53"/>
    <w:rsid w:val="00F2173A"/>
    <w:rsid w:val="00F24589"/>
    <w:rsid w:val="00F3777E"/>
    <w:rsid w:val="00F44B0C"/>
    <w:rsid w:val="00F44C7C"/>
    <w:rsid w:val="00F51FFF"/>
    <w:rsid w:val="00F52C76"/>
    <w:rsid w:val="00F52EBF"/>
    <w:rsid w:val="00F57D92"/>
    <w:rsid w:val="00F60AE8"/>
    <w:rsid w:val="00F61220"/>
    <w:rsid w:val="00F61A12"/>
    <w:rsid w:val="00F62D6C"/>
    <w:rsid w:val="00F636A2"/>
    <w:rsid w:val="00F64BFC"/>
    <w:rsid w:val="00F65720"/>
    <w:rsid w:val="00F835A1"/>
    <w:rsid w:val="00F967CB"/>
    <w:rsid w:val="00FA0032"/>
    <w:rsid w:val="00FA1FE2"/>
    <w:rsid w:val="00FA2450"/>
    <w:rsid w:val="00FA3406"/>
    <w:rsid w:val="00FA601F"/>
    <w:rsid w:val="00FB072B"/>
    <w:rsid w:val="00FB0C91"/>
    <w:rsid w:val="00FB113F"/>
    <w:rsid w:val="00FB1376"/>
    <w:rsid w:val="00FB40E4"/>
    <w:rsid w:val="00FC3443"/>
    <w:rsid w:val="00FC478E"/>
    <w:rsid w:val="00FC4D69"/>
    <w:rsid w:val="00FD0660"/>
    <w:rsid w:val="00FD2F02"/>
    <w:rsid w:val="00FE0802"/>
    <w:rsid w:val="00FE15BF"/>
    <w:rsid w:val="00FE767F"/>
    <w:rsid w:val="00FF2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643EE"/>
  <w14:defaultImageDpi w14:val="300"/>
  <w15:docId w15:val="{14C1B075-75B0-484F-A194-2C93C95D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AU"/>
    </w:rPr>
  </w:style>
  <w:style w:type="paragraph" w:styleId="Heading6">
    <w:name w:val="heading 6"/>
    <w:basedOn w:val="Normal"/>
    <w:next w:val="Normal"/>
    <w:link w:val="Heading6Char"/>
    <w:qFormat/>
    <w:rsid w:val="00D048D0"/>
    <w:pPr>
      <w:keepNext/>
      <w:widowControl w:val="0"/>
      <w:autoSpaceDE w:val="0"/>
      <w:autoSpaceDN w:val="0"/>
      <w:adjustRightInd w:val="0"/>
      <w:jc w:val="center"/>
      <w:outlineLvl w:val="5"/>
    </w:pPr>
    <w:rPr>
      <w:rFonts w:ascii="Arial" w:eastAsia="Times New Roman" w:hAnsi="Arial" w:cs="Times New Roman"/>
      <w:b/>
      <w:color w:val="000100"/>
      <w:sz w:val="28"/>
      <w:szCs w:val="20"/>
    </w:rPr>
  </w:style>
  <w:style w:type="paragraph" w:styleId="Heading7">
    <w:name w:val="heading 7"/>
    <w:basedOn w:val="Normal"/>
    <w:next w:val="Normal"/>
    <w:link w:val="Heading7Char"/>
    <w:uiPriority w:val="9"/>
    <w:semiHidden/>
    <w:unhideWhenUsed/>
    <w:qFormat/>
    <w:rsid w:val="00D048D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5BA"/>
    <w:pPr>
      <w:spacing w:before="100" w:beforeAutospacing="1" w:after="100" w:afterAutospacing="1"/>
    </w:pPr>
    <w:rPr>
      <w:rFonts w:ascii="Times" w:hAnsi="Times" w:cs="Times New Roman"/>
      <w:sz w:val="20"/>
      <w:szCs w:val="20"/>
      <w:lang w:val="en-US"/>
    </w:rPr>
  </w:style>
  <w:style w:type="paragraph" w:styleId="CommentText">
    <w:name w:val="annotation text"/>
    <w:basedOn w:val="Normal"/>
    <w:link w:val="CommentTextChar"/>
    <w:uiPriority w:val="99"/>
    <w:unhideWhenUsed/>
    <w:rsid w:val="00CD713B"/>
    <w:pPr>
      <w:autoSpaceDE w:val="0"/>
      <w:autoSpaceDN w:val="0"/>
    </w:pPr>
    <w:rPr>
      <w:rFonts w:ascii="Arial" w:eastAsia="Times New Roman" w:hAnsi="Arial" w:cs="Arial"/>
      <w:sz w:val="20"/>
      <w:szCs w:val="20"/>
      <w:lang w:eastAsia="en-AU"/>
    </w:rPr>
  </w:style>
  <w:style w:type="character" w:customStyle="1" w:styleId="CommentTextChar">
    <w:name w:val="Comment Text Char"/>
    <w:basedOn w:val="DefaultParagraphFont"/>
    <w:link w:val="CommentText"/>
    <w:uiPriority w:val="99"/>
    <w:rsid w:val="00CD713B"/>
    <w:rPr>
      <w:rFonts w:ascii="Arial" w:eastAsia="Times New Roman" w:hAnsi="Arial" w:cs="Arial"/>
      <w:sz w:val="20"/>
      <w:szCs w:val="20"/>
      <w:lang w:val="en-AU" w:eastAsia="en-AU"/>
    </w:rPr>
  </w:style>
  <w:style w:type="character" w:styleId="CommentReference">
    <w:name w:val="annotation reference"/>
    <w:basedOn w:val="DefaultParagraphFont"/>
    <w:uiPriority w:val="99"/>
    <w:unhideWhenUsed/>
    <w:rsid w:val="00CD713B"/>
    <w:rPr>
      <w:sz w:val="16"/>
      <w:szCs w:val="16"/>
    </w:rPr>
  </w:style>
  <w:style w:type="paragraph" w:styleId="BalloonText">
    <w:name w:val="Balloon Text"/>
    <w:basedOn w:val="Normal"/>
    <w:link w:val="BalloonTextChar"/>
    <w:uiPriority w:val="99"/>
    <w:semiHidden/>
    <w:unhideWhenUsed/>
    <w:rsid w:val="00CD71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713B"/>
    <w:rPr>
      <w:rFonts w:ascii="Lucida Grande" w:hAnsi="Lucida Grande" w:cs="Lucida Grande"/>
      <w:sz w:val="18"/>
      <w:szCs w:val="18"/>
      <w:lang w:val="en-AU"/>
    </w:rPr>
  </w:style>
  <w:style w:type="character" w:styleId="Strong">
    <w:name w:val="Strong"/>
    <w:basedOn w:val="DefaultParagraphFont"/>
    <w:uiPriority w:val="22"/>
    <w:qFormat/>
    <w:rsid w:val="00CD713B"/>
    <w:rPr>
      <w:b/>
      <w:bCs/>
    </w:rPr>
  </w:style>
  <w:style w:type="paragraph" w:styleId="Header">
    <w:name w:val="header"/>
    <w:basedOn w:val="Normal"/>
    <w:link w:val="HeaderChar"/>
    <w:rsid w:val="00CD713B"/>
    <w:pPr>
      <w:tabs>
        <w:tab w:val="center" w:pos="4153"/>
        <w:tab w:val="right" w:pos="8306"/>
      </w:tabs>
    </w:pPr>
    <w:rPr>
      <w:rFonts w:eastAsia="Times New Roman" w:cs="Times New Roman"/>
      <w:lang w:eastAsia="en-AU"/>
    </w:rPr>
  </w:style>
  <w:style w:type="character" w:customStyle="1" w:styleId="HeaderChar">
    <w:name w:val="Header Char"/>
    <w:basedOn w:val="DefaultParagraphFont"/>
    <w:link w:val="Header"/>
    <w:rsid w:val="00CD713B"/>
    <w:rPr>
      <w:rFonts w:eastAsia="Times New Roman" w:cs="Times New Roman"/>
      <w:lang w:val="en-AU" w:eastAsia="en-AU"/>
    </w:rPr>
  </w:style>
  <w:style w:type="paragraph" w:customStyle="1" w:styleId="SUBHEAD">
    <w:name w:val="SUB HEAD"/>
    <w:basedOn w:val="Normal"/>
    <w:link w:val="SUBHEADChar"/>
    <w:qFormat/>
    <w:rsid w:val="00CD713B"/>
    <w:pPr>
      <w:spacing w:before="320" w:after="60"/>
    </w:pPr>
    <w:rPr>
      <w:rFonts w:asciiTheme="minorHAnsi" w:eastAsia="Times New Roman" w:hAnsiTheme="minorHAnsi" w:cs="Arial"/>
      <w:b/>
      <w:sz w:val="28"/>
      <w:lang w:eastAsia="en-AU"/>
    </w:rPr>
  </w:style>
  <w:style w:type="character" w:customStyle="1" w:styleId="SUBHEADChar">
    <w:name w:val="SUB HEAD Char"/>
    <w:basedOn w:val="DefaultParagraphFont"/>
    <w:link w:val="SUBHEAD"/>
    <w:rsid w:val="00CD713B"/>
    <w:rPr>
      <w:rFonts w:asciiTheme="minorHAnsi" w:eastAsia="Times New Roman" w:hAnsiTheme="minorHAnsi" w:cs="Arial"/>
      <w:b/>
      <w:sz w:val="28"/>
      <w:lang w:val="en-AU" w:eastAsia="en-AU"/>
    </w:rPr>
  </w:style>
  <w:style w:type="paragraph" w:customStyle="1" w:styleId="BodyText1">
    <w:name w:val="Body Text1"/>
    <w:basedOn w:val="Normal"/>
    <w:link w:val="bodytextChar"/>
    <w:qFormat/>
    <w:rsid w:val="00CD713B"/>
    <w:rPr>
      <w:rFonts w:asciiTheme="minorHAnsi" w:eastAsia="Times New Roman" w:hAnsiTheme="minorHAnsi" w:cs="Arial"/>
      <w:lang w:eastAsia="en-AU"/>
    </w:rPr>
  </w:style>
  <w:style w:type="character" w:customStyle="1" w:styleId="bodytextChar">
    <w:name w:val="body text Char"/>
    <w:basedOn w:val="DefaultParagraphFont"/>
    <w:link w:val="BodyText1"/>
    <w:rsid w:val="00CD713B"/>
    <w:rPr>
      <w:rFonts w:asciiTheme="minorHAnsi" w:eastAsia="Times New Roman" w:hAnsiTheme="minorHAnsi" w:cs="Arial"/>
      <w:lang w:val="en-AU" w:eastAsia="en-AU"/>
    </w:rPr>
  </w:style>
  <w:style w:type="paragraph" w:styleId="ListParagraph">
    <w:name w:val="List Paragraph"/>
    <w:basedOn w:val="Normal"/>
    <w:uiPriority w:val="34"/>
    <w:qFormat/>
    <w:rsid w:val="00CD713B"/>
    <w:pPr>
      <w:ind w:left="720"/>
      <w:contextualSpacing/>
    </w:pPr>
    <w:rPr>
      <w:rFonts w:eastAsia="Times New Roman" w:cs="Times New Roman"/>
      <w:lang w:eastAsia="en-AU"/>
    </w:rPr>
  </w:style>
  <w:style w:type="character" w:customStyle="1" w:styleId="Heading6Char">
    <w:name w:val="Heading 6 Char"/>
    <w:basedOn w:val="DefaultParagraphFont"/>
    <w:link w:val="Heading6"/>
    <w:rsid w:val="00D048D0"/>
    <w:rPr>
      <w:rFonts w:ascii="Arial" w:eastAsia="Times New Roman" w:hAnsi="Arial" w:cs="Times New Roman"/>
      <w:b/>
      <w:color w:val="000100"/>
      <w:sz w:val="28"/>
      <w:szCs w:val="20"/>
      <w:lang w:val="en-AU"/>
    </w:rPr>
  </w:style>
  <w:style w:type="character" w:customStyle="1" w:styleId="citation">
    <w:name w:val="citation"/>
    <w:basedOn w:val="DefaultParagraphFont"/>
    <w:rsid w:val="00D048D0"/>
  </w:style>
  <w:style w:type="paragraph" w:customStyle="1" w:styleId="NoteLevel11">
    <w:name w:val="Note Level 11"/>
    <w:basedOn w:val="Normal"/>
    <w:rsid w:val="00D048D0"/>
    <w:pPr>
      <w:keepNext/>
      <w:tabs>
        <w:tab w:val="num" w:pos="0"/>
      </w:tabs>
      <w:contextualSpacing/>
      <w:outlineLvl w:val="0"/>
    </w:pPr>
    <w:rPr>
      <w:rFonts w:ascii="Verdana" w:eastAsia="MS Gothic" w:hAnsi="Verdana"/>
    </w:rPr>
  </w:style>
  <w:style w:type="paragraph" w:customStyle="1" w:styleId="NoteLevel21">
    <w:name w:val="Note Level 21"/>
    <w:basedOn w:val="Normal"/>
    <w:rsid w:val="00D048D0"/>
    <w:pPr>
      <w:keepNext/>
      <w:tabs>
        <w:tab w:val="num" w:pos="720"/>
      </w:tabs>
      <w:ind w:left="1080" w:hanging="360"/>
      <w:contextualSpacing/>
      <w:outlineLvl w:val="1"/>
    </w:pPr>
    <w:rPr>
      <w:rFonts w:ascii="Verdana" w:eastAsia="MS Gothic" w:hAnsi="Verdana"/>
    </w:rPr>
  </w:style>
  <w:style w:type="paragraph" w:customStyle="1" w:styleId="NoteLevel31">
    <w:name w:val="Note Level 31"/>
    <w:basedOn w:val="Normal"/>
    <w:rsid w:val="00D048D0"/>
    <w:pPr>
      <w:keepNext/>
      <w:tabs>
        <w:tab w:val="num" w:pos="1440"/>
      </w:tabs>
      <w:ind w:left="1800" w:hanging="360"/>
      <w:contextualSpacing/>
      <w:outlineLvl w:val="2"/>
    </w:pPr>
    <w:rPr>
      <w:rFonts w:ascii="Verdana" w:eastAsia="MS Gothic" w:hAnsi="Verdana"/>
    </w:rPr>
  </w:style>
  <w:style w:type="paragraph" w:customStyle="1" w:styleId="NoteLevel41">
    <w:name w:val="Note Level 41"/>
    <w:basedOn w:val="Normal"/>
    <w:rsid w:val="00D048D0"/>
    <w:pPr>
      <w:keepNext/>
      <w:tabs>
        <w:tab w:val="num" w:pos="2160"/>
      </w:tabs>
      <w:ind w:left="2520" w:hanging="360"/>
      <w:contextualSpacing/>
      <w:outlineLvl w:val="3"/>
    </w:pPr>
    <w:rPr>
      <w:rFonts w:ascii="Verdana" w:eastAsia="MS Gothic" w:hAnsi="Verdana"/>
    </w:rPr>
  </w:style>
  <w:style w:type="paragraph" w:customStyle="1" w:styleId="NoteLevel51">
    <w:name w:val="Note Level 51"/>
    <w:basedOn w:val="Normal"/>
    <w:rsid w:val="00D048D0"/>
    <w:pPr>
      <w:keepNext/>
      <w:tabs>
        <w:tab w:val="num" w:pos="2880"/>
      </w:tabs>
      <w:ind w:left="3240" w:hanging="360"/>
      <w:contextualSpacing/>
      <w:outlineLvl w:val="4"/>
    </w:pPr>
    <w:rPr>
      <w:rFonts w:ascii="Verdana" w:eastAsia="MS Gothic" w:hAnsi="Verdana"/>
    </w:rPr>
  </w:style>
  <w:style w:type="paragraph" w:customStyle="1" w:styleId="NoteLevel61">
    <w:name w:val="Note Level 61"/>
    <w:basedOn w:val="Normal"/>
    <w:rsid w:val="00D048D0"/>
    <w:pPr>
      <w:keepNext/>
      <w:tabs>
        <w:tab w:val="num" w:pos="3600"/>
      </w:tabs>
      <w:ind w:left="3960" w:hanging="360"/>
      <w:contextualSpacing/>
      <w:outlineLvl w:val="5"/>
    </w:pPr>
    <w:rPr>
      <w:rFonts w:ascii="Verdana" w:eastAsia="MS Gothic" w:hAnsi="Verdana"/>
    </w:rPr>
  </w:style>
  <w:style w:type="paragraph" w:customStyle="1" w:styleId="NoteLevel71">
    <w:name w:val="Note Level 71"/>
    <w:basedOn w:val="Normal"/>
    <w:rsid w:val="00D048D0"/>
    <w:pPr>
      <w:keepNext/>
      <w:tabs>
        <w:tab w:val="num" w:pos="4320"/>
      </w:tabs>
      <w:ind w:left="4680" w:hanging="360"/>
      <w:contextualSpacing/>
      <w:outlineLvl w:val="6"/>
    </w:pPr>
    <w:rPr>
      <w:rFonts w:ascii="Verdana" w:eastAsia="MS Gothic" w:hAnsi="Verdana"/>
    </w:rPr>
  </w:style>
  <w:style w:type="paragraph" w:customStyle="1" w:styleId="NoteLevel81">
    <w:name w:val="Note Level 81"/>
    <w:basedOn w:val="Normal"/>
    <w:rsid w:val="00D048D0"/>
    <w:pPr>
      <w:keepNext/>
      <w:tabs>
        <w:tab w:val="num" w:pos="5040"/>
      </w:tabs>
      <w:ind w:left="5400" w:hanging="360"/>
      <w:contextualSpacing/>
      <w:outlineLvl w:val="7"/>
    </w:pPr>
    <w:rPr>
      <w:rFonts w:ascii="Verdana" w:eastAsia="MS Gothic" w:hAnsi="Verdana"/>
    </w:rPr>
  </w:style>
  <w:style w:type="paragraph" w:customStyle="1" w:styleId="NoteLevel91">
    <w:name w:val="Note Level 91"/>
    <w:basedOn w:val="Normal"/>
    <w:rsid w:val="00D048D0"/>
    <w:pPr>
      <w:keepNext/>
      <w:tabs>
        <w:tab w:val="num" w:pos="5760"/>
      </w:tabs>
      <w:ind w:left="6120" w:hanging="360"/>
      <w:contextualSpacing/>
      <w:outlineLvl w:val="8"/>
    </w:pPr>
    <w:rPr>
      <w:rFonts w:ascii="Verdana" w:eastAsia="MS Gothic" w:hAnsi="Verdana"/>
    </w:rPr>
  </w:style>
  <w:style w:type="table" w:styleId="TableGrid">
    <w:name w:val="Table Grid"/>
    <w:basedOn w:val="TableNormal"/>
    <w:uiPriority w:val="59"/>
    <w:rsid w:val="00D048D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D048D0"/>
    <w:pPr>
      <w:tabs>
        <w:tab w:val="left" w:pos="1418"/>
      </w:tabs>
      <w:spacing w:line="360" w:lineRule="auto"/>
    </w:pPr>
    <w:rPr>
      <w:rFonts w:eastAsia="Times New Roman" w:cs="Times New Roman"/>
      <w:szCs w:val="20"/>
      <w:lang w:val="en-AU"/>
    </w:rPr>
  </w:style>
  <w:style w:type="paragraph" w:customStyle="1" w:styleId="Figures">
    <w:name w:val="Figures"/>
    <w:basedOn w:val="Heading7"/>
    <w:rsid w:val="00D048D0"/>
    <w:pPr>
      <w:keepLines w:val="0"/>
      <w:spacing w:before="60"/>
      <w:jc w:val="center"/>
    </w:pPr>
    <w:rPr>
      <w:rFonts w:ascii="Times New Roman" w:eastAsia="Times" w:hAnsi="Times New Roman" w:cs="Times New Roman"/>
      <w:b/>
      <w:i w:val="0"/>
      <w:iCs w:val="0"/>
      <w:color w:val="auto"/>
      <w:szCs w:val="20"/>
    </w:rPr>
  </w:style>
  <w:style w:type="character" w:styleId="FootnoteReference">
    <w:name w:val="footnote reference"/>
    <w:basedOn w:val="DefaultParagraphFont"/>
    <w:semiHidden/>
    <w:rsid w:val="00D048D0"/>
    <w:rPr>
      <w:position w:val="6"/>
      <w:sz w:val="16"/>
    </w:rPr>
  </w:style>
  <w:style w:type="paragraph" w:styleId="BodyText3">
    <w:name w:val="Body Text 3"/>
    <w:basedOn w:val="Normal"/>
    <w:link w:val="BodyText3Char"/>
    <w:rsid w:val="00D048D0"/>
    <w:rPr>
      <w:rFonts w:eastAsia="Times" w:cs="Times New Roman"/>
      <w:sz w:val="22"/>
      <w:szCs w:val="20"/>
    </w:rPr>
  </w:style>
  <w:style w:type="character" w:customStyle="1" w:styleId="BodyText3Char">
    <w:name w:val="Body Text 3 Char"/>
    <w:basedOn w:val="DefaultParagraphFont"/>
    <w:link w:val="BodyText3"/>
    <w:rsid w:val="00D048D0"/>
    <w:rPr>
      <w:rFonts w:eastAsia="Times" w:cs="Times New Roman"/>
      <w:sz w:val="22"/>
      <w:szCs w:val="20"/>
      <w:lang w:val="en-AU"/>
    </w:rPr>
  </w:style>
  <w:style w:type="paragraph" w:styleId="FootnoteText">
    <w:name w:val="footnote text"/>
    <w:basedOn w:val="Normal"/>
    <w:link w:val="FootnoteTextChar"/>
    <w:semiHidden/>
    <w:rsid w:val="00D048D0"/>
    <w:pPr>
      <w:spacing w:before="240"/>
      <w:ind w:left="560" w:hanging="540"/>
      <w:jc w:val="both"/>
    </w:pPr>
    <w:rPr>
      <w:rFonts w:eastAsia="Times New Roman" w:cs="Times New Roman"/>
      <w:sz w:val="20"/>
      <w:szCs w:val="20"/>
    </w:rPr>
  </w:style>
  <w:style w:type="character" w:customStyle="1" w:styleId="FootnoteTextChar">
    <w:name w:val="Footnote Text Char"/>
    <w:basedOn w:val="DefaultParagraphFont"/>
    <w:link w:val="FootnoteText"/>
    <w:semiHidden/>
    <w:rsid w:val="00D048D0"/>
    <w:rPr>
      <w:rFonts w:eastAsia="Times New Roman" w:cs="Times New Roman"/>
      <w:sz w:val="20"/>
      <w:szCs w:val="20"/>
      <w:lang w:val="en-AU"/>
    </w:rPr>
  </w:style>
  <w:style w:type="paragraph" w:customStyle="1" w:styleId="Tablestyle">
    <w:name w:val="Table style"/>
    <w:basedOn w:val="Normal"/>
    <w:rsid w:val="00D048D0"/>
    <w:pPr>
      <w:spacing w:after="100"/>
    </w:pPr>
    <w:rPr>
      <w:rFonts w:ascii="Times" w:eastAsia="Times New Roman" w:hAnsi="Times" w:cs="Times New Roman"/>
      <w:sz w:val="20"/>
      <w:szCs w:val="20"/>
    </w:rPr>
  </w:style>
  <w:style w:type="character" w:customStyle="1" w:styleId="Heading7Char">
    <w:name w:val="Heading 7 Char"/>
    <w:basedOn w:val="DefaultParagraphFont"/>
    <w:link w:val="Heading7"/>
    <w:uiPriority w:val="9"/>
    <w:semiHidden/>
    <w:rsid w:val="00D048D0"/>
    <w:rPr>
      <w:rFonts w:asciiTheme="majorHAnsi" w:eastAsiaTheme="majorEastAsia" w:hAnsiTheme="majorHAnsi" w:cstheme="majorBidi"/>
      <w:i/>
      <w:iCs/>
      <w:color w:val="404040" w:themeColor="text1" w:themeTint="BF"/>
      <w:lang w:val="en-AU"/>
    </w:rPr>
  </w:style>
  <w:style w:type="paragraph" w:customStyle="1" w:styleId="NoteLevel1">
    <w:name w:val="Note Level 1"/>
    <w:basedOn w:val="Normal"/>
    <w:uiPriority w:val="99"/>
    <w:unhideWhenUsed/>
    <w:rsid w:val="00D7639A"/>
    <w:pPr>
      <w:keepNext/>
      <w:numPr>
        <w:numId w:val="5"/>
      </w:numPr>
      <w:contextualSpacing/>
      <w:outlineLvl w:val="0"/>
    </w:pPr>
    <w:rPr>
      <w:rFonts w:ascii="Verdana" w:hAnsi="Verdana"/>
    </w:rPr>
  </w:style>
  <w:style w:type="paragraph" w:customStyle="1" w:styleId="NoteLevel2">
    <w:name w:val="Note Level 2"/>
    <w:basedOn w:val="Normal"/>
    <w:uiPriority w:val="99"/>
    <w:unhideWhenUsed/>
    <w:rsid w:val="00D7639A"/>
    <w:pPr>
      <w:keepNext/>
      <w:numPr>
        <w:ilvl w:val="1"/>
        <w:numId w:val="5"/>
      </w:numPr>
      <w:contextualSpacing/>
      <w:outlineLvl w:val="1"/>
    </w:pPr>
    <w:rPr>
      <w:rFonts w:ascii="Verdana" w:hAnsi="Verdana"/>
    </w:rPr>
  </w:style>
  <w:style w:type="paragraph" w:customStyle="1" w:styleId="NoteLevel3">
    <w:name w:val="Note Level 3"/>
    <w:basedOn w:val="Normal"/>
    <w:uiPriority w:val="99"/>
    <w:semiHidden/>
    <w:unhideWhenUsed/>
    <w:rsid w:val="00D7639A"/>
    <w:pPr>
      <w:keepNext/>
      <w:numPr>
        <w:ilvl w:val="2"/>
        <w:numId w:val="5"/>
      </w:numPr>
      <w:contextualSpacing/>
      <w:outlineLvl w:val="2"/>
    </w:pPr>
    <w:rPr>
      <w:rFonts w:ascii="Verdana" w:hAnsi="Verdana"/>
    </w:rPr>
  </w:style>
  <w:style w:type="paragraph" w:customStyle="1" w:styleId="NoteLevel4">
    <w:name w:val="Note Level 4"/>
    <w:basedOn w:val="Normal"/>
    <w:uiPriority w:val="99"/>
    <w:semiHidden/>
    <w:unhideWhenUsed/>
    <w:rsid w:val="00D7639A"/>
    <w:pPr>
      <w:keepNext/>
      <w:numPr>
        <w:ilvl w:val="3"/>
        <w:numId w:val="5"/>
      </w:numPr>
      <w:contextualSpacing/>
      <w:outlineLvl w:val="3"/>
    </w:pPr>
    <w:rPr>
      <w:rFonts w:ascii="Verdana" w:hAnsi="Verdana"/>
    </w:rPr>
  </w:style>
  <w:style w:type="paragraph" w:customStyle="1" w:styleId="NoteLevel5">
    <w:name w:val="Note Level 5"/>
    <w:basedOn w:val="Normal"/>
    <w:uiPriority w:val="99"/>
    <w:semiHidden/>
    <w:unhideWhenUsed/>
    <w:rsid w:val="00D7639A"/>
    <w:pPr>
      <w:keepNext/>
      <w:numPr>
        <w:ilvl w:val="4"/>
        <w:numId w:val="5"/>
      </w:numPr>
      <w:contextualSpacing/>
      <w:outlineLvl w:val="4"/>
    </w:pPr>
    <w:rPr>
      <w:rFonts w:ascii="Verdana" w:hAnsi="Verdana"/>
    </w:rPr>
  </w:style>
  <w:style w:type="paragraph" w:customStyle="1" w:styleId="NoteLevel6">
    <w:name w:val="Note Level 6"/>
    <w:basedOn w:val="Normal"/>
    <w:uiPriority w:val="99"/>
    <w:semiHidden/>
    <w:unhideWhenUsed/>
    <w:rsid w:val="00D7639A"/>
    <w:pPr>
      <w:keepNext/>
      <w:numPr>
        <w:ilvl w:val="5"/>
        <w:numId w:val="5"/>
      </w:numPr>
      <w:contextualSpacing/>
      <w:outlineLvl w:val="5"/>
    </w:pPr>
    <w:rPr>
      <w:rFonts w:ascii="Verdana" w:hAnsi="Verdana"/>
    </w:rPr>
  </w:style>
  <w:style w:type="paragraph" w:customStyle="1" w:styleId="NoteLevel7">
    <w:name w:val="Note Level 7"/>
    <w:basedOn w:val="Normal"/>
    <w:uiPriority w:val="99"/>
    <w:semiHidden/>
    <w:unhideWhenUsed/>
    <w:rsid w:val="00D7639A"/>
    <w:pPr>
      <w:keepNext/>
      <w:numPr>
        <w:ilvl w:val="6"/>
        <w:numId w:val="5"/>
      </w:numPr>
      <w:contextualSpacing/>
      <w:outlineLvl w:val="6"/>
    </w:pPr>
    <w:rPr>
      <w:rFonts w:ascii="Verdana" w:hAnsi="Verdana"/>
    </w:rPr>
  </w:style>
  <w:style w:type="paragraph" w:customStyle="1" w:styleId="NoteLevel8">
    <w:name w:val="Note Level 8"/>
    <w:basedOn w:val="Normal"/>
    <w:uiPriority w:val="99"/>
    <w:semiHidden/>
    <w:unhideWhenUsed/>
    <w:rsid w:val="00D7639A"/>
    <w:pPr>
      <w:keepNext/>
      <w:numPr>
        <w:ilvl w:val="7"/>
        <w:numId w:val="5"/>
      </w:numPr>
      <w:contextualSpacing/>
      <w:outlineLvl w:val="7"/>
    </w:pPr>
    <w:rPr>
      <w:rFonts w:ascii="Verdana" w:hAnsi="Verdana"/>
    </w:rPr>
  </w:style>
  <w:style w:type="paragraph" w:customStyle="1" w:styleId="NoteLevel9">
    <w:name w:val="Note Level 9"/>
    <w:basedOn w:val="Normal"/>
    <w:uiPriority w:val="99"/>
    <w:semiHidden/>
    <w:unhideWhenUsed/>
    <w:rsid w:val="00D7639A"/>
    <w:pPr>
      <w:keepNext/>
      <w:numPr>
        <w:ilvl w:val="8"/>
        <w:numId w:val="5"/>
      </w:numPr>
      <w:contextualSpacing/>
      <w:outlineLvl w:val="8"/>
    </w:pPr>
    <w:rPr>
      <w:rFonts w:ascii="Verdana" w:hAnsi="Verdana"/>
    </w:rPr>
  </w:style>
  <w:style w:type="paragraph" w:styleId="Footer">
    <w:name w:val="footer"/>
    <w:basedOn w:val="Normal"/>
    <w:link w:val="FooterChar"/>
    <w:uiPriority w:val="99"/>
    <w:unhideWhenUsed/>
    <w:rsid w:val="008B38EF"/>
    <w:pPr>
      <w:tabs>
        <w:tab w:val="center" w:pos="4320"/>
        <w:tab w:val="right" w:pos="8640"/>
      </w:tabs>
    </w:pPr>
  </w:style>
  <w:style w:type="character" w:customStyle="1" w:styleId="FooterChar">
    <w:name w:val="Footer Char"/>
    <w:basedOn w:val="DefaultParagraphFont"/>
    <w:link w:val="Footer"/>
    <w:uiPriority w:val="99"/>
    <w:rsid w:val="008B38EF"/>
    <w:rPr>
      <w:lang w:val="en-AU"/>
    </w:rPr>
  </w:style>
  <w:style w:type="character" w:styleId="Hyperlink">
    <w:name w:val="Hyperlink"/>
    <w:basedOn w:val="DefaultParagraphFont"/>
    <w:uiPriority w:val="99"/>
    <w:unhideWhenUsed/>
    <w:rsid w:val="00167935"/>
    <w:rPr>
      <w:color w:val="0000FF" w:themeColor="hyperlink"/>
      <w:u w:val="single"/>
    </w:rPr>
  </w:style>
  <w:style w:type="character" w:styleId="FollowedHyperlink">
    <w:name w:val="FollowedHyperlink"/>
    <w:basedOn w:val="DefaultParagraphFont"/>
    <w:uiPriority w:val="99"/>
    <w:semiHidden/>
    <w:unhideWhenUsed/>
    <w:rsid w:val="00167935"/>
    <w:rPr>
      <w:color w:val="800080" w:themeColor="followedHyperlink"/>
      <w:u w:val="single"/>
    </w:rPr>
  </w:style>
  <w:style w:type="paragraph" w:customStyle="1" w:styleId="referencestyle">
    <w:name w:val="reference style"/>
    <w:basedOn w:val="Normal"/>
    <w:autoRedefine/>
    <w:rsid w:val="00247AB6"/>
    <w:pPr>
      <w:ind w:left="426" w:hanging="426"/>
      <w:jc w:val="both"/>
    </w:pPr>
    <w:rPr>
      <w:rFonts w:asciiTheme="minorHAnsi" w:eastAsia="Times New Roman" w:hAnsiTheme="minorHAnsi"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438855">
      <w:bodyDiv w:val="1"/>
      <w:marLeft w:val="0"/>
      <w:marRight w:val="0"/>
      <w:marTop w:val="0"/>
      <w:marBottom w:val="0"/>
      <w:divBdr>
        <w:top w:val="none" w:sz="0" w:space="0" w:color="auto"/>
        <w:left w:val="none" w:sz="0" w:space="0" w:color="auto"/>
        <w:bottom w:val="none" w:sz="0" w:space="0" w:color="auto"/>
        <w:right w:val="none" w:sz="0" w:space="0" w:color="auto"/>
      </w:divBdr>
      <w:divsChild>
        <w:div w:id="1955095495">
          <w:marLeft w:val="0"/>
          <w:marRight w:val="0"/>
          <w:marTop w:val="0"/>
          <w:marBottom w:val="0"/>
          <w:divBdr>
            <w:top w:val="none" w:sz="0" w:space="0" w:color="auto"/>
            <w:left w:val="none" w:sz="0" w:space="0" w:color="auto"/>
            <w:bottom w:val="none" w:sz="0" w:space="0" w:color="auto"/>
            <w:right w:val="none" w:sz="0" w:space="0" w:color="auto"/>
          </w:divBdr>
          <w:divsChild>
            <w:div w:id="1040671394">
              <w:marLeft w:val="0"/>
              <w:marRight w:val="0"/>
              <w:marTop w:val="0"/>
              <w:marBottom w:val="0"/>
              <w:divBdr>
                <w:top w:val="none" w:sz="0" w:space="0" w:color="auto"/>
                <w:left w:val="none" w:sz="0" w:space="0" w:color="auto"/>
                <w:bottom w:val="none" w:sz="0" w:space="0" w:color="auto"/>
                <w:right w:val="none" w:sz="0" w:space="0" w:color="auto"/>
              </w:divBdr>
              <w:divsChild>
                <w:div w:id="18425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ink.springer.com/article/10.1007/s10734-005-5423-3" TargetMode="External"/><Relationship Id="rId18" Type="http://schemas.openxmlformats.org/officeDocument/2006/relationships/hyperlink" Target="http://www.jstor.org/action/showPublisher?publisherCode=as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books.google.com.au/books?hl=en&amp;lr=&amp;id=nK-XGca33bYC&amp;oi=fnd&amp;pg=PR7&amp;dq=Higher+education+compare+China+and+Australia&amp;ots=_oRXyx9gzG&amp;sig=aNVFXk4fxzqf48G6RbvU8OlPV_k" TargetMode="External"/><Relationship Id="rId17" Type="http://schemas.openxmlformats.org/officeDocument/2006/relationships/hyperlink" Target="http://www.sciencedirect.com/science/journal/07380593" TargetMode="External"/><Relationship Id="rId2" Type="http://schemas.openxmlformats.org/officeDocument/2006/relationships/customXml" Target="../customXml/item2.xml"/><Relationship Id="rId16" Type="http://schemas.openxmlformats.org/officeDocument/2006/relationships/hyperlink" Target="http://books.google.com/books?hl=en&amp;lr=&amp;id=U4lU_-wJ5QEC&amp;oi=fnd&amp;pg=PR5&amp;sig=1dfZv8OzmYJKBRuayF2JGwG3LoQ&amp;dq=Qualitative+Data+Analysis&amp;prev=http://scholar.google.com/scholar%3Fq%3DQualitative%2BData%2BAnalysis%26num%3D100%26hl%3Den%26lr%3D" TargetMode="External"/><Relationship Id="rId20" Type="http://schemas.openxmlformats.org/officeDocument/2006/relationships/hyperlink" Target="http://books.google.com.au/books?hl=en&amp;lr=&amp;id=tvrI5S1hdfcC&amp;oi=fnd&amp;pg=PR10&amp;dq=Higher+education+china+australia+compared&amp;ots=BHECRwUNaW&amp;sig=tZ2LUxckScBQmPUw-s3oQbEGLM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ink.springer.com/journal/12564" TargetMode="External"/><Relationship Id="rId5" Type="http://schemas.openxmlformats.org/officeDocument/2006/relationships/styles" Target="styles.xml"/><Relationship Id="rId15" Type="http://schemas.openxmlformats.org/officeDocument/2006/relationships/hyperlink" Target="http://www.emeraldinsight.com/action/doSearch?ContribStored=Soutar%2C+G+N"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link.springer.com/journal/1256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eraldinsight.com/action/doSearch?ContribStored=Mazzarol%2C+T"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val>
            <c:numRef>
              <c:f>Sheet1!$A$2:$A$7</c:f>
              <c:numCache>
                <c:formatCode>General</c:formatCode>
                <c:ptCount val="6"/>
                <c:pt idx="0">
                  <c:v>80</c:v>
                </c:pt>
                <c:pt idx="1">
                  <c:v>20</c:v>
                </c:pt>
                <c:pt idx="2">
                  <c:v>66</c:v>
                </c:pt>
                <c:pt idx="3">
                  <c:v>30</c:v>
                </c:pt>
                <c:pt idx="4">
                  <c:v>87</c:v>
                </c:pt>
                <c:pt idx="5">
                  <c:v>24</c:v>
                </c:pt>
              </c:numCache>
            </c:numRef>
          </c:val>
          <c:extLst>
            <c:ext xmlns:c16="http://schemas.microsoft.com/office/drawing/2014/chart" uri="{C3380CC4-5D6E-409C-BE32-E72D297353CC}">
              <c16:uniqueId val="{00000000-81BC-4BDF-BBE4-FC52D8285B36}"/>
            </c:ext>
          </c:extLst>
        </c:ser>
        <c:ser>
          <c:idx val="1"/>
          <c:order val="1"/>
          <c:invertIfNegative val="0"/>
          <c:val>
            <c:numRef>
              <c:f>Sheet1!$B$2:$B$7</c:f>
              <c:numCache>
                <c:formatCode>General</c:formatCode>
                <c:ptCount val="6"/>
                <c:pt idx="0">
                  <c:v>36</c:v>
                </c:pt>
                <c:pt idx="1">
                  <c:v>90</c:v>
                </c:pt>
                <c:pt idx="2">
                  <c:v>61</c:v>
                </c:pt>
                <c:pt idx="3">
                  <c:v>51</c:v>
                </c:pt>
                <c:pt idx="4">
                  <c:v>21</c:v>
                </c:pt>
                <c:pt idx="5">
                  <c:v>71</c:v>
                </c:pt>
              </c:numCache>
            </c:numRef>
          </c:val>
          <c:extLst>
            <c:ext xmlns:c16="http://schemas.microsoft.com/office/drawing/2014/chart" uri="{C3380CC4-5D6E-409C-BE32-E72D297353CC}">
              <c16:uniqueId val="{00000001-81BC-4BDF-BBE4-FC52D8285B36}"/>
            </c:ext>
          </c:extLst>
        </c:ser>
        <c:dLbls>
          <c:showLegendKey val="0"/>
          <c:showVal val="0"/>
          <c:showCatName val="0"/>
          <c:showSerName val="0"/>
          <c:showPercent val="0"/>
          <c:showBubbleSize val="0"/>
        </c:dLbls>
        <c:gapWidth val="150"/>
        <c:axId val="381367200"/>
        <c:axId val="381365632"/>
      </c:barChart>
      <c:catAx>
        <c:axId val="381367200"/>
        <c:scaling>
          <c:orientation val="minMax"/>
        </c:scaling>
        <c:delete val="0"/>
        <c:axPos val="b"/>
        <c:majorTickMark val="out"/>
        <c:minorTickMark val="none"/>
        <c:tickLblPos val="nextTo"/>
        <c:crossAx val="381365632"/>
        <c:crosses val="autoZero"/>
        <c:auto val="1"/>
        <c:lblAlgn val="ctr"/>
        <c:lblOffset val="100"/>
        <c:noMultiLvlLbl val="0"/>
      </c:catAx>
      <c:valAx>
        <c:axId val="381365632"/>
        <c:scaling>
          <c:orientation val="minMax"/>
        </c:scaling>
        <c:delete val="0"/>
        <c:axPos val="l"/>
        <c:majorGridlines/>
        <c:numFmt formatCode="General" sourceLinked="1"/>
        <c:majorTickMark val="out"/>
        <c:minorTickMark val="none"/>
        <c:tickLblPos val="nextTo"/>
        <c:crossAx val="3813672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6323AD756F24F8198DCD915F129F3" ma:contentTypeVersion="2" ma:contentTypeDescription="Create a new document." ma:contentTypeScope="" ma:versionID="f62b1b5e9f77cbaea54c8eaebcb26e20">
  <xsd:schema xmlns:xsd="http://www.w3.org/2001/XMLSchema" xmlns:xs="http://www.w3.org/2001/XMLSchema" xmlns:p="http://schemas.microsoft.com/office/2006/metadata/properties" xmlns:ns2="d7d4ef9b-c3d5-423f-bf99-f0d2b19cc133" targetNamespace="http://schemas.microsoft.com/office/2006/metadata/properties" ma:root="true" ma:fieldsID="4ab22500be755c80bcff095f6c7426eb" ns2:_="">
    <xsd:import namespace="d7d4ef9b-c3d5-423f-bf99-f0d2b19cc13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4ef9b-c3d5-423f-bf99-f0d2b19cc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F0F15-B46B-4A9E-B5A8-2DD13A5EA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4ef9b-c3d5-423f-bf99-f0d2b19cc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A090B-AFCD-4372-8490-6DE45047B013}">
  <ds:schemaRefs>
    <ds:schemaRef ds:uri="http://schemas.microsoft.com/sharepoint/v3/contenttype/forms"/>
  </ds:schemaRefs>
</ds:datastoreItem>
</file>

<file path=customXml/itemProps3.xml><?xml version="1.0" encoding="utf-8"?>
<ds:datastoreItem xmlns:ds="http://schemas.openxmlformats.org/officeDocument/2006/customXml" ds:itemID="{6EBD328D-31E8-4227-A5C5-676591B4CB58}">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d7d4ef9b-c3d5-423f-bf99-f0d2b19cc133"/>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5709</Words>
  <Characters>32545</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ITSC</dc:creator>
  <cp:keywords/>
  <dc:description/>
  <cp:lastModifiedBy>LITTLE Andrew J</cp:lastModifiedBy>
  <cp:revision>2</cp:revision>
  <cp:lastPrinted>2016-03-02T10:02:00Z</cp:lastPrinted>
  <dcterms:created xsi:type="dcterms:W3CDTF">2020-04-03T14:46:00Z</dcterms:created>
  <dcterms:modified xsi:type="dcterms:W3CDTF">2020-04-03T14:46:00Z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0x010100BC86323AD756F24F8198DCD915F129F3</vt:lpwstr>
  </property>
</Properties>
</file>