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4E75A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470A0">
        <w:rPr>
          <w:rFonts w:ascii="Times New Roman" w:hAnsi="Times New Roman" w:cs="Times New Roman"/>
          <w:b/>
          <w:sz w:val="28"/>
        </w:rPr>
        <w:t>All Work and No Play? The Well-Being of Children Living and Working in Nineteenth</w:t>
      </w:r>
      <w:r>
        <w:rPr>
          <w:rFonts w:ascii="Times New Roman" w:hAnsi="Times New Roman" w:cs="Times New Roman"/>
          <w:b/>
          <w:sz w:val="28"/>
        </w:rPr>
        <w:t>-</w:t>
      </w:r>
      <w:r w:rsidRPr="00F470A0">
        <w:rPr>
          <w:rFonts w:ascii="Times New Roman" w:hAnsi="Times New Roman" w:cs="Times New Roman"/>
          <w:b/>
          <w:sz w:val="28"/>
        </w:rPr>
        <w:t xml:space="preserve">Century Staffordshire </w:t>
      </w:r>
    </w:p>
    <w:p w14:paraId="4F6C3F70" w14:textId="77777777" w:rsidR="004D38CD" w:rsidRDefault="004D38CD" w:rsidP="004D38CD">
      <w:pPr>
        <w:jc w:val="both"/>
        <w:rPr>
          <w:rFonts w:ascii="Times New Roman" w:hAnsi="Times New Roman" w:cs="Times New Roman"/>
          <w:b/>
        </w:rPr>
      </w:pPr>
    </w:p>
    <w:p w14:paraId="06CA7A11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70A0">
        <w:rPr>
          <w:rFonts w:ascii="Times New Roman" w:hAnsi="Times New Roman" w:cs="Times New Roman"/>
          <w:sz w:val="24"/>
          <w:szCs w:val="24"/>
        </w:rPr>
        <w:t>Kirsty Squires</w:t>
      </w:r>
      <w:r w:rsidRPr="00F470A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0B99181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470A0">
        <w:rPr>
          <w:rFonts w:ascii="Times New Roman" w:hAnsi="Times New Roman" w:cs="Times New Roman"/>
          <w:sz w:val="24"/>
          <w:szCs w:val="24"/>
        </w:rPr>
        <w:t xml:space="preserve">School of Law, Policing and Forensics, Staffordshire University, Leek Road, Stoke-on-Trent, ST4 2DF, UK. Email: </w:t>
      </w:r>
      <w:hyperlink r:id="rId6" w:history="1">
        <w:r w:rsidRPr="00F470A0">
          <w:rPr>
            <w:rStyle w:val="Hyperlink"/>
            <w:rFonts w:ascii="Times New Roman" w:hAnsi="Times New Roman" w:cs="Times New Roman"/>
            <w:sz w:val="24"/>
            <w:szCs w:val="24"/>
          </w:rPr>
          <w:t>Kirsty.Squires@staffs.ac.uk</w:t>
        </w:r>
      </w:hyperlink>
      <w:r w:rsidRPr="00F470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FC59A" w14:textId="77777777" w:rsidR="004D38CD" w:rsidRPr="00F470A0" w:rsidRDefault="004D38CD" w:rsidP="004D38CD">
      <w:pPr>
        <w:jc w:val="both"/>
        <w:rPr>
          <w:rFonts w:ascii="Times New Roman" w:hAnsi="Times New Roman" w:cs="Times New Roman"/>
          <w:b/>
        </w:rPr>
      </w:pPr>
    </w:p>
    <w:p w14:paraId="1A1C6037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A0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DA3EB75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0">
        <w:rPr>
          <w:rFonts w:ascii="Times New Roman" w:hAnsi="Times New Roman" w:cs="Times New Roman"/>
          <w:sz w:val="24"/>
          <w:szCs w:val="24"/>
        </w:rPr>
        <w:t>In the nineteenth century the Staffordshire pottery industry was in its heyday. Despite global interest in the Staffordshire potteries</w:t>
      </w:r>
      <w:r>
        <w:rPr>
          <w:rFonts w:ascii="Times New Roman" w:hAnsi="Times New Roman" w:cs="Times New Roman"/>
          <w:sz w:val="24"/>
          <w:szCs w:val="24"/>
        </w:rPr>
        <w:t xml:space="preserve"> and associated collieries</w:t>
      </w:r>
      <w:r w:rsidRPr="00F470A0">
        <w:rPr>
          <w:rFonts w:ascii="Times New Roman" w:hAnsi="Times New Roman" w:cs="Times New Roman"/>
          <w:sz w:val="24"/>
          <w:szCs w:val="24"/>
        </w:rPr>
        <w:t xml:space="preserve">, very little research has explored the lives of children that </w:t>
      </w:r>
      <w:r>
        <w:rPr>
          <w:rFonts w:ascii="Times New Roman" w:hAnsi="Times New Roman" w:cs="Times New Roman"/>
          <w:sz w:val="24"/>
          <w:szCs w:val="24"/>
        </w:rPr>
        <w:t>worked</w:t>
      </w:r>
      <w:r w:rsidRPr="00F470A0">
        <w:rPr>
          <w:rFonts w:ascii="Times New Roman" w:hAnsi="Times New Roman" w:cs="Times New Roman"/>
          <w:sz w:val="24"/>
          <w:szCs w:val="24"/>
        </w:rPr>
        <w:t xml:space="preserve"> in th</w:t>
      </w:r>
      <w:r>
        <w:rPr>
          <w:rFonts w:ascii="Times New Roman" w:hAnsi="Times New Roman" w:cs="Times New Roman"/>
          <w:sz w:val="24"/>
          <w:szCs w:val="24"/>
        </w:rPr>
        <w:t>ese industries</w:t>
      </w:r>
      <w:r w:rsidRPr="00F470A0">
        <w:rPr>
          <w:rFonts w:ascii="Times New Roman" w:hAnsi="Times New Roman" w:cs="Times New Roman"/>
          <w:sz w:val="24"/>
          <w:szCs w:val="24"/>
        </w:rPr>
        <w:t xml:space="preserve">. This research aims to redress the balance. Testimonies of </w:t>
      </w:r>
      <w:r>
        <w:rPr>
          <w:rFonts w:ascii="Times New Roman" w:hAnsi="Times New Roman" w:cs="Times New Roman"/>
          <w:sz w:val="24"/>
          <w:szCs w:val="24"/>
        </w:rPr>
        <w:t>workers</w:t>
      </w:r>
      <w:r w:rsidRPr="00F470A0">
        <w:rPr>
          <w:rFonts w:ascii="Times New Roman" w:hAnsi="Times New Roman" w:cs="Times New Roman"/>
          <w:sz w:val="24"/>
          <w:szCs w:val="24"/>
        </w:rPr>
        <w:t xml:space="preserve">, teachers, doctors and government officials, alongside clinical and census data will be used to gain an insight into juvenile well-being. </w:t>
      </w:r>
      <w:r>
        <w:rPr>
          <w:rFonts w:ascii="Times New Roman" w:hAnsi="Times New Roman" w:cs="Times New Roman"/>
          <w:sz w:val="24"/>
          <w:szCs w:val="24"/>
        </w:rPr>
        <w:t>This research has found</w:t>
      </w:r>
      <w:r w:rsidRPr="00F470A0">
        <w:rPr>
          <w:rFonts w:ascii="Times New Roman" w:hAnsi="Times New Roman" w:cs="Times New Roman"/>
          <w:sz w:val="24"/>
          <w:szCs w:val="24"/>
        </w:rPr>
        <w:t xml:space="preserve"> that children worked in perilous environments which </w:t>
      </w:r>
      <w:r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F470A0">
        <w:rPr>
          <w:rFonts w:ascii="Times New Roman" w:hAnsi="Times New Roman" w:cs="Times New Roman"/>
          <w:sz w:val="24"/>
          <w:szCs w:val="24"/>
        </w:rPr>
        <w:t>affected their health and development</w:t>
      </w:r>
      <w:r>
        <w:rPr>
          <w:rFonts w:ascii="Times New Roman" w:hAnsi="Times New Roman" w:cs="Times New Roman"/>
          <w:sz w:val="24"/>
          <w:szCs w:val="24"/>
        </w:rPr>
        <w:t xml:space="preserve">. Furthermore, juveniles </w:t>
      </w:r>
      <w:r w:rsidRPr="00F470A0">
        <w:rPr>
          <w:rFonts w:ascii="Times New Roman" w:hAnsi="Times New Roman" w:cs="Times New Roman"/>
          <w:sz w:val="24"/>
          <w:szCs w:val="24"/>
        </w:rPr>
        <w:t xml:space="preserve">were at risk of </w:t>
      </w:r>
      <w:r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470A0">
        <w:rPr>
          <w:rFonts w:ascii="Times New Roman" w:hAnsi="Times New Roman" w:cs="Times New Roman"/>
          <w:sz w:val="24"/>
          <w:szCs w:val="24"/>
        </w:rPr>
        <w:t xml:space="preserve">abuse from their carers at home and in the workplace. </w:t>
      </w:r>
      <w:r>
        <w:rPr>
          <w:rFonts w:ascii="Times New Roman" w:hAnsi="Times New Roman" w:cs="Times New Roman"/>
          <w:sz w:val="24"/>
          <w:szCs w:val="24"/>
        </w:rPr>
        <w:t xml:space="preserve">Long working hours, poverty and </w:t>
      </w:r>
      <w:r w:rsidRPr="00F470A0">
        <w:rPr>
          <w:rFonts w:ascii="Times New Roman" w:hAnsi="Times New Roman" w:cs="Times New Roman"/>
          <w:sz w:val="24"/>
          <w:szCs w:val="24"/>
        </w:rPr>
        <w:t xml:space="preserve">domestic responsibilities </w:t>
      </w:r>
      <w:r>
        <w:rPr>
          <w:rFonts w:ascii="Times New Roman" w:hAnsi="Times New Roman" w:cs="Times New Roman"/>
          <w:sz w:val="24"/>
          <w:szCs w:val="24"/>
        </w:rPr>
        <w:t>prevented children from attending school and enjoying leisurely pursuits</w:t>
      </w:r>
      <w:r w:rsidRPr="00F470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0A0">
        <w:rPr>
          <w:rFonts w:ascii="Times New Roman" w:hAnsi="Times New Roman" w:cs="Times New Roman"/>
          <w:sz w:val="24"/>
          <w:szCs w:val="24"/>
        </w:rPr>
        <w:t>However, the well-being of children gradually improved over the course of the century due to the implementation of new legislation.</w:t>
      </w:r>
    </w:p>
    <w:p w14:paraId="248CBA4D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3EACC" w14:textId="77777777" w:rsidR="004D38CD" w:rsidRPr="00F470A0" w:rsidRDefault="004D38CD" w:rsidP="004D38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0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F470A0">
        <w:rPr>
          <w:rFonts w:ascii="Times New Roman" w:hAnsi="Times New Roman" w:cs="Times New Roman"/>
          <w:sz w:val="24"/>
          <w:szCs w:val="24"/>
        </w:rPr>
        <w:t>Pottery industry; coal mining; health; education; play; Staffordshire</w:t>
      </w:r>
    </w:p>
    <w:p w14:paraId="4420911D" w14:textId="77777777" w:rsidR="001902AF" w:rsidRPr="00F2659F" w:rsidRDefault="001902AF">
      <w:pPr>
        <w:rPr>
          <w:rFonts w:ascii="Tahoma" w:hAnsi="Tahoma"/>
        </w:rPr>
      </w:pPr>
      <w:bookmarkStart w:id="0" w:name="_GoBack"/>
      <w:bookmarkEnd w:id="0"/>
    </w:p>
    <w:sectPr w:rsidR="001902AF" w:rsidRPr="00F26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286B" w14:textId="77777777" w:rsidR="004D38CD" w:rsidRDefault="004D38CD" w:rsidP="00F2659F">
      <w:pPr>
        <w:spacing w:after="0" w:line="240" w:lineRule="auto"/>
      </w:pPr>
      <w:r>
        <w:separator/>
      </w:r>
    </w:p>
  </w:endnote>
  <w:endnote w:type="continuationSeparator" w:id="0">
    <w:p w14:paraId="19B17CC4" w14:textId="77777777" w:rsidR="004D38CD" w:rsidRDefault="004D38CD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F8F1A" w14:textId="77777777" w:rsidR="00F2659F" w:rsidRDefault="00F2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209C" w14:textId="77777777"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94FE35" wp14:editId="03E8E68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E0E0DA" w14:textId="77777777" w:rsidR="00F2659F" w:rsidRPr="00F2659F" w:rsidRDefault="00F2659F" w:rsidP="00F26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FE35"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6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" o:allowincell="f" filled="f" stroked="f" strokeweight=".5pt">
              <v:textbox inset=",0,,0">
                <w:txbxContent>
                  <w:p w14:paraId="18E0E0DA" w14:textId="77777777" w:rsidR="00F2659F" w:rsidRPr="00F2659F" w:rsidRDefault="00F2659F" w:rsidP="00F265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7B20F" w14:textId="7777777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BF0E9" w14:textId="77777777" w:rsidR="004D38CD" w:rsidRDefault="004D38CD" w:rsidP="00F2659F">
      <w:pPr>
        <w:spacing w:after="0" w:line="240" w:lineRule="auto"/>
      </w:pPr>
      <w:r>
        <w:separator/>
      </w:r>
    </w:p>
  </w:footnote>
  <w:footnote w:type="continuationSeparator" w:id="0">
    <w:p w14:paraId="536D99AA" w14:textId="77777777" w:rsidR="004D38CD" w:rsidRDefault="004D38CD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54C7D" w14:textId="77777777" w:rsidR="00F2659F" w:rsidRDefault="00F26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964A6" w14:textId="77777777" w:rsidR="00F2659F" w:rsidRDefault="00F26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F535D" w14:textId="77777777" w:rsidR="00F2659F" w:rsidRDefault="00F26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CD"/>
    <w:rsid w:val="001902AF"/>
    <w:rsid w:val="004D38CD"/>
    <w:rsid w:val="00F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F55E"/>
  <w15:chartTrackingRefBased/>
  <w15:docId w15:val="{FDAA9BCB-0A69-454B-B0AE-C23537C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styleId="Hyperlink">
    <w:name w:val="Hyperlink"/>
    <w:basedOn w:val="DefaultParagraphFont"/>
    <w:uiPriority w:val="99"/>
    <w:unhideWhenUsed/>
    <w:rsid w:val="004D3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sty.Squires@staffs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 Kirsty</dc:creator>
  <cp:keywords/>
  <dc:description/>
  <cp:lastModifiedBy>SQUIRES Kirsty</cp:lastModifiedBy>
  <cp:revision>1</cp:revision>
  <dcterms:created xsi:type="dcterms:W3CDTF">2020-06-27T08:42:00Z</dcterms:created>
  <dcterms:modified xsi:type="dcterms:W3CDTF">2020-06-27T08:42:00Z</dcterms:modified>
</cp:coreProperties>
</file>