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0158" w14:textId="5A4744DE" w:rsidR="00897579" w:rsidRPr="00AC2258" w:rsidRDefault="0017446B" w:rsidP="00AC3CBC">
      <w:pPr>
        <w:rPr>
          <w:rFonts w:cstheme="minorHAnsi"/>
          <w:b/>
          <w:bCs/>
          <w:sz w:val="22"/>
          <w:szCs w:val="22"/>
          <w:lang w:val="en-GB"/>
        </w:rPr>
      </w:pPr>
      <w:r>
        <w:rPr>
          <w:rFonts w:cstheme="minorHAnsi"/>
          <w:b/>
          <w:bCs/>
          <w:sz w:val="22"/>
          <w:szCs w:val="22"/>
          <w:lang w:val="en-GB"/>
        </w:rPr>
        <w:t>A PSAD Group response to the Consensus report on the d</w:t>
      </w:r>
      <w:r w:rsidR="00AC3CBC" w:rsidRPr="00AC2258">
        <w:rPr>
          <w:rFonts w:cstheme="minorHAnsi"/>
          <w:b/>
          <w:bCs/>
          <w:sz w:val="22"/>
          <w:szCs w:val="22"/>
          <w:lang w:val="en-GB"/>
        </w:rPr>
        <w:t>efinition and interpretation of remission in type 2 diabetes: a psycho</w:t>
      </w:r>
      <w:r w:rsidR="00547A15" w:rsidRPr="00AC2258">
        <w:rPr>
          <w:rFonts w:cstheme="minorHAnsi"/>
          <w:b/>
          <w:bCs/>
          <w:sz w:val="22"/>
          <w:szCs w:val="22"/>
          <w:lang w:val="en-GB"/>
        </w:rPr>
        <w:t>social</w:t>
      </w:r>
      <w:r w:rsidR="00AC3CBC" w:rsidRPr="00AC2258">
        <w:rPr>
          <w:rFonts w:cstheme="minorHAnsi"/>
          <w:b/>
          <w:bCs/>
          <w:sz w:val="22"/>
          <w:szCs w:val="22"/>
          <w:lang w:val="en-GB"/>
        </w:rPr>
        <w:t xml:space="preserve"> </w:t>
      </w:r>
      <w:r w:rsidR="00D87D9F" w:rsidRPr="00AC2258">
        <w:rPr>
          <w:rFonts w:cstheme="minorHAnsi"/>
          <w:b/>
          <w:bCs/>
          <w:sz w:val="22"/>
          <w:szCs w:val="22"/>
          <w:lang w:val="en-GB"/>
        </w:rPr>
        <w:t xml:space="preserve">perspective </w:t>
      </w:r>
      <w:r w:rsidR="00547A15" w:rsidRPr="00AC2258">
        <w:rPr>
          <w:rFonts w:cstheme="minorHAnsi"/>
          <w:b/>
          <w:bCs/>
          <w:sz w:val="22"/>
          <w:szCs w:val="22"/>
          <w:lang w:val="en-GB"/>
        </w:rPr>
        <w:t>is needed</w:t>
      </w:r>
    </w:p>
    <w:p w14:paraId="786F6F2E" w14:textId="66094313" w:rsidR="00AC3CBC" w:rsidRPr="00AC2258" w:rsidRDefault="00AC3CBC" w:rsidP="00AC3CBC">
      <w:pPr>
        <w:rPr>
          <w:rFonts w:cstheme="minorHAnsi"/>
          <w:sz w:val="22"/>
          <w:szCs w:val="22"/>
          <w:lang w:val="en-GB"/>
        </w:rPr>
      </w:pPr>
    </w:p>
    <w:p w14:paraId="0C5F2A6A" w14:textId="26B2A4FF" w:rsidR="00AC3CBC" w:rsidRPr="00AC2258" w:rsidRDefault="00AC3CBC" w:rsidP="00AC3CBC">
      <w:pPr>
        <w:rPr>
          <w:rFonts w:cstheme="minorHAnsi"/>
          <w:sz w:val="22"/>
          <w:szCs w:val="22"/>
          <w:lang w:val="en-GB"/>
        </w:rPr>
      </w:pPr>
      <w:r w:rsidRPr="00AC2258">
        <w:rPr>
          <w:rFonts w:cstheme="minorHAnsi"/>
          <w:sz w:val="22"/>
          <w:szCs w:val="22"/>
          <w:lang w:val="en-GB"/>
        </w:rPr>
        <w:t>Speight J</w:t>
      </w:r>
      <w:r w:rsidR="004259B0" w:rsidRPr="00AC2258">
        <w:rPr>
          <w:rFonts w:cstheme="minorHAnsi"/>
          <w:sz w:val="22"/>
          <w:szCs w:val="22"/>
          <w:vertAlign w:val="superscript"/>
          <w:lang w:val="en-GB"/>
        </w:rPr>
        <w:t>1,2</w:t>
      </w:r>
      <w:r w:rsidR="00547A15" w:rsidRPr="00AC2258">
        <w:rPr>
          <w:rFonts w:cstheme="minorHAnsi"/>
          <w:sz w:val="22"/>
          <w:szCs w:val="22"/>
          <w:lang w:val="en-GB"/>
        </w:rPr>
        <w:t xml:space="preserve"> </w:t>
      </w:r>
      <w:r w:rsidR="00547A15" w:rsidRPr="0023186D">
        <w:rPr>
          <w:rFonts w:cstheme="minorHAnsi"/>
          <w:sz w:val="22"/>
          <w:szCs w:val="22"/>
          <w:lang w:val="en-GB"/>
        </w:rPr>
        <w:t>Skinner TC</w:t>
      </w:r>
      <w:r w:rsidR="00E41C26" w:rsidRPr="0023186D">
        <w:rPr>
          <w:rFonts w:cstheme="minorHAnsi"/>
          <w:sz w:val="22"/>
          <w:szCs w:val="22"/>
          <w:vertAlign w:val="superscript"/>
          <w:lang w:val="en-GB"/>
        </w:rPr>
        <w:t>2,3,4</w:t>
      </w:r>
      <w:r w:rsidR="0065313E" w:rsidRPr="0023186D">
        <w:rPr>
          <w:rFonts w:cstheme="minorHAnsi"/>
          <w:sz w:val="22"/>
          <w:szCs w:val="22"/>
          <w:lang w:val="en-GB"/>
        </w:rPr>
        <w:t xml:space="preserve"> </w:t>
      </w:r>
      <w:r w:rsidR="001575CC" w:rsidRPr="0023186D">
        <w:rPr>
          <w:rFonts w:cstheme="minorHAnsi"/>
          <w:sz w:val="22"/>
          <w:szCs w:val="22"/>
          <w:lang w:val="en-GB"/>
        </w:rPr>
        <w:t>Huber J</w:t>
      </w:r>
      <w:r w:rsidR="0017446B" w:rsidRPr="0023186D">
        <w:rPr>
          <w:rFonts w:cstheme="minorHAnsi"/>
          <w:sz w:val="22"/>
          <w:szCs w:val="22"/>
          <w:lang w:val="en-GB"/>
        </w:rPr>
        <w:t>W</w:t>
      </w:r>
      <w:r w:rsidR="0017446B" w:rsidRPr="0023186D">
        <w:rPr>
          <w:rFonts w:cstheme="minorHAnsi"/>
          <w:sz w:val="22"/>
          <w:szCs w:val="22"/>
          <w:vertAlign w:val="superscript"/>
          <w:lang w:val="en-GB"/>
        </w:rPr>
        <w:t>5</w:t>
      </w:r>
      <w:r w:rsidR="001575CC" w:rsidRPr="0023186D">
        <w:rPr>
          <w:rFonts w:cstheme="minorHAnsi"/>
          <w:sz w:val="22"/>
          <w:szCs w:val="22"/>
          <w:lang w:val="en-GB"/>
        </w:rPr>
        <w:t xml:space="preserve"> </w:t>
      </w:r>
      <w:r w:rsidR="004259B0" w:rsidRPr="0023186D">
        <w:rPr>
          <w:rFonts w:cstheme="minorHAnsi"/>
          <w:sz w:val="22"/>
          <w:szCs w:val="22"/>
          <w:lang w:val="en-GB"/>
        </w:rPr>
        <w:t>Lake A</w:t>
      </w:r>
      <w:r w:rsidR="004259B0" w:rsidRPr="0023186D">
        <w:rPr>
          <w:rFonts w:cstheme="minorHAnsi"/>
          <w:sz w:val="22"/>
          <w:szCs w:val="22"/>
          <w:vertAlign w:val="superscript"/>
          <w:lang w:val="en-GB"/>
        </w:rPr>
        <w:t>1,2</w:t>
      </w:r>
      <w:r w:rsidR="00B2693D" w:rsidRPr="0023186D">
        <w:rPr>
          <w:rFonts w:cstheme="minorHAnsi"/>
          <w:sz w:val="22"/>
          <w:szCs w:val="22"/>
          <w:vertAlign w:val="superscript"/>
          <w:lang w:val="en-GB"/>
        </w:rPr>
        <w:t xml:space="preserve"> </w:t>
      </w:r>
      <w:r w:rsidR="0044603E" w:rsidRPr="0023186D">
        <w:rPr>
          <w:rFonts w:cstheme="minorHAnsi"/>
          <w:sz w:val="22"/>
          <w:szCs w:val="22"/>
          <w:lang w:val="en-GB"/>
        </w:rPr>
        <w:t>Messina R</w:t>
      </w:r>
      <w:r w:rsidR="0017446B" w:rsidRPr="0023186D">
        <w:rPr>
          <w:rFonts w:cstheme="minorHAnsi"/>
          <w:sz w:val="22"/>
          <w:szCs w:val="22"/>
          <w:vertAlign w:val="superscript"/>
          <w:lang w:val="en-GB"/>
        </w:rPr>
        <w:t>6</w:t>
      </w:r>
      <w:r w:rsidR="0044603E" w:rsidRPr="0023186D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="0044603E" w:rsidRPr="0023186D">
        <w:rPr>
          <w:rFonts w:cstheme="minorHAnsi"/>
          <w:sz w:val="22"/>
          <w:szCs w:val="22"/>
          <w:lang w:val="en-GB"/>
        </w:rPr>
        <w:t>Mocan</w:t>
      </w:r>
      <w:proofErr w:type="spellEnd"/>
      <w:r w:rsidR="0044603E" w:rsidRPr="0023186D">
        <w:rPr>
          <w:rFonts w:cstheme="minorHAnsi"/>
          <w:sz w:val="22"/>
          <w:szCs w:val="22"/>
          <w:lang w:val="en-GB"/>
        </w:rPr>
        <w:t xml:space="preserve"> A</w:t>
      </w:r>
      <w:r w:rsidR="0017446B" w:rsidRPr="0023186D">
        <w:rPr>
          <w:rFonts w:cstheme="minorHAnsi"/>
          <w:sz w:val="22"/>
          <w:szCs w:val="22"/>
          <w:vertAlign w:val="superscript"/>
          <w:lang w:val="en-GB"/>
        </w:rPr>
        <w:t>7</w:t>
      </w:r>
      <w:r w:rsidR="0044603E" w:rsidRPr="0023186D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="0044603E" w:rsidRPr="0023186D">
        <w:rPr>
          <w:rFonts w:cstheme="minorHAnsi"/>
          <w:sz w:val="22"/>
          <w:szCs w:val="22"/>
          <w:lang w:val="en-GB"/>
        </w:rPr>
        <w:t>Nefs</w:t>
      </w:r>
      <w:proofErr w:type="spellEnd"/>
      <w:r w:rsidR="0044603E" w:rsidRPr="0023186D">
        <w:rPr>
          <w:rFonts w:cstheme="minorHAnsi"/>
          <w:sz w:val="22"/>
          <w:szCs w:val="22"/>
          <w:lang w:val="en-GB"/>
        </w:rPr>
        <w:t xml:space="preserve"> G</w:t>
      </w:r>
      <w:r w:rsidR="0044603E" w:rsidRPr="0023186D">
        <w:rPr>
          <w:rFonts w:cstheme="minorHAnsi"/>
          <w:sz w:val="22"/>
          <w:szCs w:val="22"/>
          <w:vertAlign w:val="superscript"/>
          <w:lang w:val="en-GB"/>
        </w:rPr>
        <w:t>8,9</w:t>
      </w:r>
      <w:r w:rsidR="0017446B" w:rsidRPr="0023186D">
        <w:rPr>
          <w:rFonts w:cstheme="minorHAnsi"/>
          <w:sz w:val="22"/>
          <w:szCs w:val="22"/>
          <w:vertAlign w:val="superscript"/>
          <w:lang w:val="en-GB"/>
        </w:rPr>
        <w:t>,10</w:t>
      </w:r>
      <w:r w:rsidR="0044603E" w:rsidRPr="0023186D">
        <w:rPr>
          <w:rFonts w:cstheme="minorHAnsi"/>
          <w:sz w:val="22"/>
          <w:szCs w:val="22"/>
          <w:lang w:val="en-GB"/>
        </w:rPr>
        <w:t xml:space="preserve"> Newson L</w:t>
      </w:r>
      <w:r w:rsidR="0044603E" w:rsidRPr="0023186D">
        <w:rPr>
          <w:rFonts w:cstheme="minorHAnsi"/>
          <w:sz w:val="22"/>
          <w:szCs w:val="22"/>
          <w:vertAlign w:val="superscript"/>
          <w:lang w:val="en-GB"/>
        </w:rPr>
        <w:t>1</w:t>
      </w:r>
      <w:r w:rsidR="0017446B" w:rsidRPr="0023186D">
        <w:rPr>
          <w:rFonts w:cstheme="minorHAnsi"/>
          <w:sz w:val="22"/>
          <w:szCs w:val="22"/>
          <w:vertAlign w:val="superscript"/>
          <w:lang w:val="en-GB"/>
        </w:rPr>
        <w:t>1</w:t>
      </w:r>
      <w:r w:rsidR="0044603E" w:rsidRPr="0023186D">
        <w:rPr>
          <w:rFonts w:cstheme="minorHAnsi"/>
          <w:sz w:val="22"/>
          <w:szCs w:val="22"/>
          <w:lang w:val="en-GB"/>
        </w:rPr>
        <w:t xml:space="preserve"> </w:t>
      </w:r>
      <w:r w:rsidR="001575CC" w:rsidRPr="0023186D">
        <w:rPr>
          <w:rFonts w:cstheme="minorHAnsi"/>
          <w:sz w:val="22"/>
          <w:szCs w:val="22"/>
          <w:lang w:val="en-GB"/>
        </w:rPr>
        <w:t>Povey R</w:t>
      </w:r>
      <w:r w:rsidR="0017446B" w:rsidRPr="0023186D">
        <w:rPr>
          <w:rFonts w:cstheme="minorHAnsi"/>
          <w:sz w:val="22"/>
          <w:szCs w:val="22"/>
          <w:vertAlign w:val="superscript"/>
          <w:lang w:val="en-GB"/>
        </w:rPr>
        <w:t>12</w:t>
      </w:r>
      <w:r w:rsidR="001575CC" w:rsidRPr="0023186D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="0044603E" w:rsidRPr="0023186D">
        <w:rPr>
          <w:rFonts w:cstheme="minorHAnsi"/>
          <w:sz w:val="22"/>
          <w:szCs w:val="22"/>
          <w:lang w:val="en-GB"/>
        </w:rPr>
        <w:t>Vallis</w:t>
      </w:r>
      <w:proofErr w:type="spellEnd"/>
      <w:r w:rsidR="006D007D">
        <w:rPr>
          <w:rFonts w:cstheme="minorHAnsi"/>
          <w:sz w:val="22"/>
          <w:szCs w:val="22"/>
          <w:lang w:val="en-GB"/>
        </w:rPr>
        <w:t xml:space="preserve"> M</w:t>
      </w:r>
      <w:r w:rsidR="0044603E" w:rsidRPr="0023186D">
        <w:rPr>
          <w:rFonts w:cstheme="minorHAnsi"/>
          <w:sz w:val="22"/>
          <w:szCs w:val="22"/>
          <w:vertAlign w:val="superscript"/>
          <w:lang w:val="en-GB"/>
        </w:rPr>
        <w:t>1</w:t>
      </w:r>
      <w:r w:rsidR="0017446B" w:rsidRPr="0023186D">
        <w:rPr>
          <w:rFonts w:cstheme="minorHAnsi"/>
          <w:sz w:val="22"/>
          <w:szCs w:val="22"/>
          <w:vertAlign w:val="superscript"/>
          <w:lang w:val="en-GB"/>
        </w:rPr>
        <w:t>3</w:t>
      </w:r>
      <w:r w:rsidR="0044603E" w:rsidRPr="0023186D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="001575CC" w:rsidRPr="0023186D">
        <w:rPr>
          <w:rFonts w:cstheme="minorHAnsi"/>
          <w:sz w:val="22"/>
          <w:szCs w:val="22"/>
          <w:lang w:val="en-GB"/>
        </w:rPr>
        <w:t>Willaing</w:t>
      </w:r>
      <w:proofErr w:type="spellEnd"/>
      <w:r w:rsidR="001575CC" w:rsidRPr="0023186D">
        <w:rPr>
          <w:rFonts w:cstheme="minorHAnsi"/>
          <w:sz w:val="22"/>
          <w:szCs w:val="22"/>
          <w:lang w:val="en-GB"/>
        </w:rPr>
        <w:t xml:space="preserve"> I</w:t>
      </w:r>
      <w:r w:rsidR="0017446B" w:rsidRPr="0023186D">
        <w:rPr>
          <w:rFonts w:cstheme="minorHAnsi"/>
          <w:sz w:val="22"/>
          <w:szCs w:val="22"/>
          <w:vertAlign w:val="superscript"/>
          <w:lang w:val="en-GB"/>
        </w:rPr>
        <w:t>14</w:t>
      </w:r>
      <w:r w:rsidR="001575CC" w:rsidRPr="0023186D">
        <w:rPr>
          <w:rFonts w:cstheme="minorHAnsi"/>
          <w:sz w:val="22"/>
          <w:szCs w:val="22"/>
          <w:lang w:val="en-GB"/>
        </w:rPr>
        <w:t xml:space="preserve"> </w:t>
      </w:r>
      <w:r w:rsidRPr="0023186D">
        <w:rPr>
          <w:rFonts w:cstheme="minorHAnsi"/>
          <w:sz w:val="22"/>
          <w:szCs w:val="22"/>
          <w:lang w:val="en-GB"/>
        </w:rPr>
        <w:t>on behalf of the</w:t>
      </w:r>
      <w:r w:rsidRPr="00AC2258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AC2258">
        <w:rPr>
          <w:rFonts w:cstheme="minorHAnsi"/>
          <w:sz w:val="22"/>
          <w:szCs w:val="22"/>
          <w:lang w:val="en-GB"/>
        </w:rPr>
        <w:t>P</w:t>
      </w:r>
      <w:r w:rsidR="00E41C26" w:rsidRPr="00AC2258">
        <w:rPr>
          <w:rFonts w:cstheme="minorHAnsi"/>
          <w:sz w:val="22"/>
          <w:szCs w:val="22"/>
          <w:lang w:val="en-GB"/>
        </w:rPr>
        <w:t>sychoSocial</w:t>
      </w:r>
      <w:proofErr w:type="spellEnd"/>
      <w:r w:rsidR="00E41C26" w:rsidRPr="00AC2258">
        <w:rPr>
          <w:rFonts w:cstheme="minorHAnsi"/>
          <w:sz w:val="22"/>
          <w:szCs w:val="22"/>
          <w:lang w:val="en-GB"/>
        </w:rPr>
        <w:t xml:space="preserve"> Aspects of Diabetes</w:t>
      </w:r>
      <w:r w:rsidRPr="00AC2258">
        <w:rPr>
          <w:rFonts w:cstheme="minorHAnsi"/>
          <w:sz w:val="22"/>
          <w:szCs w:val="22"/>
          <w:lang w:val="en-GB"/>
        </w:rPr>
        <w:t xml:space="preserve"> </w:t>
      </w:r>
      <w:r w:rsidR="0017446B">
        <w:rPr>
          <w:rFonts w:cstheme="minorHAnsi"/>
          <w:sz w:val="22"/>
          <w:szCs w:val="22"/>
          <w:lang w:val="en-GB"/>
        </w:rPr>
        <w:t xml:space="preserve">(PSAD) </w:t>
      </w:r>
      <w:r w:rsidRPr="00AC2258">
        <w:rPr>
          <w:rFonts w:cstheme="minorHAnsi"/>
          <w:sz w:val="22"/>
          <w:szCs w:val="22"/>
          <w:lang w:val="en-GB"/>
        </w:rPr>
        <w:t>Study Group of the E</w:t>
      </w:r>
      <w:r w:rsidR="00E41C26" w:rsidRPr="00AC2258">
        <w:rPr>
          <w:rFonts w:cstheme="minorHAnsi"/>
          <w:sz w:val="22"/>
          <w:szCs w:val="22"/>
          <w:lang w:val="en-GB"/>
        </w:rPr>
        <w:t>uropean Association for the Study of Diabetes</w:t>
      </w:r>
      <w:r w:rsidR="0017446B">
        <w:rPr>
          <w:rFonts w:cstheme="minorHAnsi"/>
          <w:sz w:val="22"/>
          <w:szCs w:val="22"/>
          <w:lang w:val="en-GB"/>
        </w:rPr>
        <w:t xml:space="preserve"> (EASD)</w:t>
      </w:r>
      <w:r w:rsidR="00E41C26" w:rsidRPr="00AC2258">
        <w:rPr>
          <w:rFonts w:cstheme="minorHAnsi"/>
          <w:sz w:val="22"/>
          <w:szCs w:val="22"/>
          <w:lang w:val="en-GB"/>
        </w:rPr>
        <w:t>*</w:t>
      </w:r>
    </w:p>
    <w:p w14:paraId="1B18E6A1" w14:textId="53F7971C" w:rsidR="00AC3CBC" w:rsidRPr="00AC2258" w:rsidRDefault="00AC3CBC" w:rsidP="00AC3CBC">
      <w:pPr>
        <w:rPr>
          <w:rFonts w:cstheme="minorHAnsi"/>
          <w:sz w:val="22"/>
          <w:szCs w:val="22"/>
          <w:lang w:val="en-GB"/>
        </w:rPr>
      </w:pPr>
    </w:p>
    <w:p w14:paraId="1B9B047D" w14:textId="06B31BE4" w:rsidR="004259B0" w:rsidRPr="00AC2258" w:rsidRDefault="004259B0" w:rsidP="009679CB">
      <w:pPr>
        <w:ind w:left="284" w:hanging="284"/>
        <w:rPr>
          <w:rFonts w:cstheme="minorHAnsi"/>
          <w:sz w:val="22"/>
          <w:szCs w:val="22"/>
        </w:rPr>
      </w:pPr>
      <w:r w:rsidRPr="00AC2258">
        <w:rPr>
          <w:rFonts w:cstheme="minorHAnsi"/>
          <w:sz w:val="22"/>
          <w:szCs w:val="22"/>
        </w:rPr>
        <w:t>1</w:t>
      </w:r>
      <w:r w:rsidR="00E41C26" w:rsidRPr="00AC2258">
        <w:rPr>
          <w:rFonts w:cstheme="minorHAnsi"/>
          <w:sz w:val="22"/>
          <w:szCs w:val="22"/>
        </w:rPr>
        <w:t xml:space="preserve"> </w:t>
      </w:r>
      <w:r w:rsidR="009679CB" w:rsidRPr="00AC2258">
        <w:rPr>
          <w:rFonts w:cstheme="minorHAnsi"/>
          <w:sz w:val="22"/>
          <w:szCs w:val="22"/>
        </w:rPr>
        <w:tab/>
      </w:r>
      <w:r w:rsidRPr="00AC2258">
        <w:rPr>
          <w:rFonts w:cstheme="minorHAnsi"/>
          <w:sz w:val="22"/>
          <w:szCs w:val="22"/>
        </w:rPr>
        <w:t>School of Psychology, Deakin University, Geelong, VIC 3220, Australia</w:t>
      </w:r>
    </w:p>
    <w:p w14:paraId="2507E789" w14:textId="2041B89F" w:rsidR="004259B0" w:rsidRPr="00AC2258" w:rsidRDefault="004259B0" w:rsidP="009679CB">
      <w:pPr>
        <w:ind w:left="284" w:hanging="284"/>
        <w:rPr>
          <w:rFonts w:cstheme="minorHAnsi"/>
          <w:sz w:val="22"/>
          <w:szCs w:val="22"/>
        </w:rPr>
      </w:pPr>
      <w:r w:rsidRPr="00AC2258">
        <w:rPr>
          <w:rFonts w:cstheme="minorHAnsi"/>
          <w:sz w:val="22"/>
          <w:szCs w:val="22"/>
        </w:rPr>
        <w:t>2</w:t>
      </w:r>
      <w:r w:rsidR="00E41C26" w:rsidRPr="00AC2258">
        <w:rPr>
          <w:rFonts w:cstheme="minorHAnsi"/>
          <w:sz w:val="22"/>
          <w:szCs w:val="22"/>
        </w:rPr>
        <w:t xml:space="preserve"> </w:t>
      </w:r>
      <w:r w:rsidR="009679CB" w:rsidRPr="00AC2258">
        <w:rPr>
          <w:rFonts w:cstheme="minorHAnsi"/>
          <w:sz w:val="22"/>
          <w:szCs w:val="22"/>
        </w:rPr>
        <w:tab/>
      </w:r>
      <w:r w:rsidRPr="00AC2258">
        <w:rPr>
          <w:rFonts w:cstheme="minorHAnsi"/>
          <w:sz w:val="22"/>
          <w:szCs w:val="22"/>
        </w:rPr>
        <w:t>The Australian Centre for Behavioural Research in Diabetes, Diabetes Victoria, Melbourne VIC 3000, Australia</w:t>
      </w:r>
    </w:p>
    <w:p w14:paraId="72BFBE61" w14:textId="1454677C" w:rsidR="009679CB" w:rsidRPr="00AC2258" w:rsidRDefault="00E41C26" w:rsidP="009679CB">
      <w:pPr>
        <w:ind w:left="284" w:hanging="284"/>
        <w:rPr>
          <w:rFonts w:cstheme="minorHAnsi"/>
          <w:color w:val="000000" w:themeColor="text1"/>
          <w:sz w:val="22"/>
          <w:szCs w:val="22"/>
        </w:rPr>
      </w:pPr>
      <w:r w:rsidRPr="00AC2258">
        <w:rPr>
          <w:rFonts w:cstheme="minorHAnsi"/>
          <w:sz w:val="22"/>
          <w:szCs w:val="22"/>
        </w:rPr>
        <w:t xml:space="preserve">3 </w:t>
      </w:r>
      <w:r w:rsidR="009679CB" w:rsidRPr="00AC2258">
        <w:rPr>
          <w:rFonts w:cstheme="minorHAnsi"/>
          <w:sz w:val="22"/>
          <w:szCs w:val="22"/>
        </w:rPr>
        <w:tab/>
      </w:r>
      <w:r w:rsidR="009679CB" w:rsidRPr="00AC2258">
        <w:rPr>
          <w:rFonts w:cstheme="minorHAnsi"/>
          <w:color w:val="000000" w:themeColor="text1"/>
          <w:sz w:val="22"/>
          <w:szCs w:val="22"/>
        </w:rPr>
        <w:t>La Trobe Rural Health School, La Trobe University, Edwards Rd, Flora Hill, Victoria 3550, Australia</w:t>
      </w:r>
    </w:p>
    <w:p w14:paraId="51F75220" w14:textId="07D4A1D2" w:rsidR="009679CB" w:rsidRDefault="00E41C26" w:rsidP="009679CB">
      <w:pPr>
        <w:ind w:left="284" w:hanging="284"/>
        <w:rPr>
          <w:rFonts w:cstheme="minorHAnsi"/>
          <w:color w:val="000000" w:themeColor="text1"/>
          <w:sz w:val="22"/>
          <w:szCs w:val="22"/>
        </w:rPr>
      </w:pPr>
      <w:r w:rsidRPr="00AC2258">
        <w:rPr>
          <w:rFonts w:cstheme="minorHAnsi"/>
          <w:sz w:val="22"/>
          <w:szCs w:val="22"/>
        </w:rPr>
        <w:t xml:space="preserve">4 </w:t>
      </w:r>
      <w:r w:rsidR="009679CB" w:rsidRPr="00AC2258">
        <w:rPr>
          <w:rFonts w:cstheme="minorHAnsi"/>
          <w:sz w:val="22"/>
          <w:szCs w:val="22"/>
        </w:rPr>
        <w:tab/>
      </w:r>
      <w:r w:rsidR="009679CB" w:rsidRPr="00AC2258">
        <w:rPr>
          <w:rFonts w:cstheme="minorHAnsi"/>
          <w:color w:val="000000" w:themeColor="text1"/>
          <w:sz w:val="22"/>
          <w:szCs w:val="22"/>
        </w:rPr>
        <w:t xml:space="preserve">Department of Psychology, University of Copenhagen, </w:t>
      </w:r>
      <w:proofErr w:type="spellStart"/>
      <w:r w:rsidR="009679CB" w:rsidRPr="00AC2258">
        <w:rPr>
          <w:rFonts w:cstheme="minorHAnsi"/>
          <w:color w:val="000000" w:themeColor="text1"/>
          <w:sz w:val="22"/>
          <w:szCs w:val="22"/>
        </w:rPr>
        <w:t>Øster</w:t>
      </w:r>
      <w:proofErr w:type="spellEnd"/>
      <w:r w:rsidR="009679CB" w:rsidRPr="00AC2258">
        <w:rPr>
          <w:rFonts w:cstheme="minorHAnsi"/>
          <w:color w:val="000000" w:themeColor="text1"/>
          <w:sz w:val="22"/>
          <w:szCs w:val="22"/>
        </w:rPr>
        <w:t xml:space="preserve"> </w:t>
      </w:r>
      <w:proofErr w:type="spellStart"/>
      <w:r w:rsidR="009679CB" w:rsidRPr="00AC2258">
        <w:rPr>
          <w:rFonts w:cstheme="minorHAnsi"/>
          <w:color w:val="000000" w:themeColor="text1"/>
          <w:sz w:val="22"/>
          <w:szCs w:val="22"/>
        </w:rPr>
        <w:t>Farimagsgade</w:t>
      </w:r>
      <w:proofErr w:type="spellEnd"/>
      <w:r w:rsidR="009679CB" w:rsidRPr="00AC2258">
        <w:rPr>
          <w:rFonts w:cstheme="minorHAnsi"/>
          <w:color w:val="000000" w:themeColor="text1"/>
          <w:sz w:val="22"/>
          <w:szCs w:val="22"/>
        </w:rPr>
        <w:t xml:space="preserve"> 2A, 1353 </w:t>
      </w:r>
      <w:proofErr w:type="spellStart"/>
      <w:r w:rsidR="009679CB" w:rsidRPr="00AC2258">
        <w:rPr>
          <w:rFonts w:cstheme="minorHAnsi"/>
          <w:color w:val="000000" w:themeColor="text1"/>
          <w:sz w:val="22"/>
          <w:szCs w:val="22"/>
        </w:rPr>
        <w:t>København</w:t>
      </w:r>
      <w:proofErr w:type="spellEnd"/>
      <w:r w:rsidR="009679CB" w:rsidRPr="00AC2258">
        <w:rPr>
          <w:rFonts w:cstheme="minorHAnsi"/>
          <w:color w:val="000000" w:themeColor="text1"/>
          <w:sz w:val="22"/>
          <w:szCs w:val="22"/>
        </w:rPr>
        <w:t>, Denmark</w:t>
      </w:r>
    </w:p>
    <w:p w14:paraId="0350BA27" w14:textId="314E6D79" w:rsidR="0017446B" w:rsidRPr="0017446B" w:rsidRDefault="0017446B" w:rsidP="009679CB">
      <w:pPr>
        <w:ind w:left="284" w:hanging="284"/>
        <w:rPr>
          <w:rFonts w:cstheme="minorHAnsi"/>
          <w:sz w:val="22"/>
          <w:szCs w:val="22"/>
        </w:rPr>
      </w:pPr>
      <w:r w:rsidRPr="0017446B">
        <w:rPr>
          <w:rFonts w:cstheme="minorHAnsi"/>
          <w:sz w:val="22"/>
          <w:szCs w:val="22"/>
        </w:rPr>
        <w:t>5</w:t>
      </w:r>
      <w:r w:rsidRPr="0017446B">
        <w:rPr>
          <w:rFonts w:cstheme="minorHAnsi"/>
          <w:sz w:val="22"/>
          <w:szCs w:val="22"/>
        </w:rPr>
        <w:tab/>
      </w:r>
      <w:r w:rsidRPr="0017446B">
        <w:rPr>
          <w:rFonts w:cstheme="minorHAnsi"/>
          <w:sz w:val="22"/>
          <w:szCs w:val="22"/>
          <w:lang w:val="en-GB"/>
        </w:rPr>
        <w:t>School of Health Sciences, University of Brighton, Brighton, UK</w:t>
      </w:r>
    </w:p>
    <w:p w14:paraId="11B077F4" w14:textId="42B97DED" w:rsidR="0044603E" w:rsidRPr="00AC2258" w:rsidRDefault="0017446B" w:rsidP="0044603E">
      <w:pPr>
        <w:ind w:left="284" w:hanging="284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6</w:t>
      </w:r>
      <w:r w:rsidR="0044603E" w:rsidRPr="00AC2258">
        <w:rPr>
          <w:rFonts w:cstheme="minorHAnsi"/>
          <w:sz w:val="22"/>
          <w:szCs w:val="22"/>
          <w:lang w:val="en-US"/>
        </w:rPr>
        <w:t xml:space="preserve"> </w:t>
      </w:r>
      <w:r w:rsidR="0044603E" w:rsidRPr="00AC2258">
        <w:rPr>
          <w:rFonts w:cstheme="minorHAnsi"/>
          <w:sz w:val="22"/>
          <w:szCs w:val="22"/>
          <w:lang w:val="en-US"/>
        </w:rPr>
        <w:tab/>
        <w:t xml:space="preserve">Department of Biomedical and Neuromotor Sciences, Alma Mater </w:t>
      </w:r>
      <w:proofErr w:type="spellStart"/>
      <w:r w:rsidR="0044603E" w:rsidRPr="00AC2258">
        <w:rPr>
          <w:rFonts w:cstheme="minorHAnsi"/>
          <w:sz w:val="22"/>
          <w:szCs w:val="22"/>
          <w:lang w:val="en-US"/>
        </w:rPr>
        <w:t>Studiorum</w:t>
      </w:r>
      <w:proofErr w:type="spellEnd"/>
      <w:r w:rsidR="0044603E" w:rsidRPr="00AC2258">
        <w:rPr>
          <w:rFonts w:cstheme="minorHAnsi"/>
          <w:sz w:val="22"/>
          <w:szCs w:val="22"/>
          <w:lang w:val="en-US"/>
        </w:rPr>
        <w:t>-University of Bologna</w:t>
      </w:r>
      <w:r w:rsidR="00B1400A" w:rsidRPr="00AC2258">
        <w:rPr>
          <w:rFonts w:cstheme="minorHAnsi"/>
          <w:sz w:val="22"/>
          <w:szCs w:val="22"/>
          <w:lang w:val="en-US"/>
        </w:rPr>
        <w:t>, Italy</w:t>
      </w:r>
    </w:p>
    <w:p w14:paraId="5DAF7CF8" w14:textId="4134DA18" w:rsidR="0044603E" w:rsidRPr="00AC2258" w:rsidRDefault="0017446B" w:rsidP="0044603E">
      <w:pPr>
        <w:ind w:left="284" w:hanging="284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7</w:t>
      </w:r>
      <w:r w:rsidR="0044603E" w:rsidRPr="00AC2258">
        <w:rPr>
          <w:rFonts w:cstheme="minorHAnsi"/>
          <w:sz w:val="22"/>
          <w:szCs w:val="22"/>
          <w:lang w:val="en-US"/>
        </w:rPr>
        <w:t xml:space="preserve"> </w:t>
      </w:r>
      <w:r w:rsidR="0044603E" w:rsidRPr="00AC2258">
        <w:rPr>
          <w:rFonts w:cstheme="minorHAnsi"/>
          <w:sz w:val="22"/>
          <w:szCs w:val="22"/>
          <w:lang w:val="en-US"/>
        </w:rPr>
        <w:tab/>
      </w:r>
      <w:proofErr w:type="spellStart"/>
      <w:r w:rsidR="0044603E" w:rsidRPr="00AC2258">
        <w:rPr>
          <w:rFonts w:cstheme="minorHAnsi"/>
          <w:sz w:val="22"/>
          <w:szCs w:val="22"/>
          <w:shd w:val="clear" w:color="auto" w:fill="FFFFFF"/>
        </w:rPr>
        <w:t>Center</w:t>
      </w:r>
      <w:proofErr w:type="spellEnd"/>
      <w:r w:rsidR="0044603E" w:rsidRPr="00AC2258">
        <w:rPr>
          <w:rFonts w:cstheme="minorHAnsi"/>
          <w:sz w:val="22"/>
          <w:szCs w:val="22"/>
          <w:shd w:val="clear" w:color="auto" w:fill="FFFFFF"/>
        </w:rPr>
        <w:t xml:space="preserve"> for Diabetes, Nutrition and Metabolic Diseases, Emergency Clinical County Hospital Cluj, Romania</w:t>
      </w:r>
    </w:p>
    <w:p w14:paraId="0C0D11EF" w14:textId="3C98C938" w:rsidR="00CA01D7" w:rsidRPr="00AC2258" w:rsidRDefault="0017446B" w:rsidP="009679CB">
      <w:pPr>
        <w:ind w:left="284" w:hanging="284"/>
        <w:rPr>
          <w:rFonts w:cstheme="minorHAnsi"/>
          <w:color w:val="000000"/>
          <w:sz w:val="22"/>
          <w:szCs w:val="22"/>
          <w:lang w:val="en-US"/>
        </w:rPr>
      </w:pPr>
      <w:r>
        <w:rPr>
          <w:rFonts w:cstheme="minorHAnsi"/>
          <w:color w:val="000000"/>
          <w:sz w:val="22"/>
          <w:szCs w:val="22"/>
          <w:lang w:val="en-US"/>
        </w:rPr>
        <w:t>8</w:t>
      </w:r>
      <w:r w:rsidR="00CA01D7" w:rsidRPr="00AC2258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9679CB" w:rsidRPr="00AC2258">
        <w:rPr>
          <w:rFonts w:cstheme="minorHAnsi"/>
          <w:color w:val="000000"/>
          <w:sz w:val="22"/>
          <w:szCs w:val="22"/>
          <w:lang w:val="en-US"/>
        </w:rPr>
        <w:tab/>
      </w:r>
      <w:r w:rsidR="00CA01D7" w:rsidRPr="00AC2258">
        <w:rPr>
          <w:rFonts w:cstheme="minorHAnsi"/>
          <w:color w:val="000000"/>
          <w:sz w:val="22"/>
          <w:szCs w:val="22"/>
          <w:lang w:val="en-US"/>
        </w:rPr>
        <w:t>Radboud university medical center, Radboud Institute for Health Sciences, Department of Medical Psychology, Nijmegen, The Netherlands</w:t>
      </w:r>
    </w:p>
    <w:p w14:paraId="6C75BA4A" w14:textId="6FEFD887" w:rsidR="00CA01D7" w:rsidRPr="00AC2258" w:rsidRDefault="0017446B" w:rsidP="009679CB">
      <w:pPr>
        <w:ind w:left="284" w:hanging="284"/>
        <w:rPr>
          <w:rFonts w:cstheme="minorHAnsi"/>
          <w:color w:val="000000"/>
          <w:sz w:val="22"/>
          <w:szCs w:val="22"/>
          <w:lang w:val="en-US"/>
        </w:rPr>
      </w:pPr>
      <w:r>
        <w:rPr>
          <w:rFonts w:cstheme="minorHAnsi"/>
          <w:color w:val="000000"/>
          <w:sz w:val="22"/>
          <w:szCs w:val="22"/>
          <w:lang w:val="en-US"/>
        </w:rPr>
        <w:t>9</w:t>
      </w:r>
      <w:r w:rsidR="00CA01D7" w:rsidRPr="00AC2258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9679CB" w:rsidRPr="00AC2258">
        <w:rPr>
          <w:rFonts w:cstheme="minorHAnsi"/>
          <w:color w:val="000000"/>
          <w:sz w:val="22"/>
          <w:szCs w:val="22"/>
          <w:lang w:val="en-US"/>
        </w:rPr>
        <w:tab/>
      </w:r>
      <w:r w:rsidR="00CA01D7" w:rsidRPr="00AC2258">
        <w:rPr>
          <w:rFonts w:cstheme="minorHAnsi"/>
          <w:color w:val="000000"/>
          <w:sz w:val="22"/>
          <w:szCs w:val="22"/>
          <w:lang w:val="en-US"/>
        </w:rPr>
        <w:t>Tilburg University, Center of Research on Psychological disorders and Somatic diseases (</w:t>
      </w:r>
      <w:proofErr w:type="spellStart"/>
      <w:r w:rsidR="00CA01D7" w:rsidRPr="00AC2258">
        <w:rPr>
          <w:rFonts w:cstheme="minorHAnsi"/>
          <w:color w:val="000000"/>
          <w:sz w:val="22"/>
          <w:szCs w:val="22"/>
          <w:lang w:val="en-US"/>
        </w:rPr>
        <w:t>C</w:t>
      </w:r>
      <w:r w:rsidR="00CA01D7" w:rsidRPr="00AC2258">
        <w:rPr>
          <w:rStyle w:val="Emphasis"/>
          <w:rFonts w:cstheme="minorHAnsi"/>
          <w:color w:val="000000"/>
          <w:sz w:val="22"/>
          <w:szCs w:val="22"/>
          <w:lang w:val="en-US"/>
        </w:rPr>
        <w:t>o</w:t>
      </w:r>
      <w:r w:rsidR="00CA01D7" w:rsidRPr="00AC2258">
        <w:rPr>
          <w:rFonts w:cstheme="minorHAnsi"/>
          <w:color w:val="000000"/>
          <w:sz w:val="22"/>
          <w:szCs w:val="22"/>
          <w:lang w:val="en-US"/>
        </w:rPr>
        <w:t>RPS</w:t>
      </w:r>
      <w:proofErr w:type="spellEnd"/>
      <w:r w:rsidR="00CA01D7" w:rsidRPr="00AC2258">
        <w:rPr>
          <w:rFonts w:cstheme="minorHAnsi"/>
          <w:color w:val="000000"/>
          <w:sz w:val="22"/>
          <w:szCs w:val="22"/>
          <w:lang w:val="en-US"/>
        </w:rPr>
        <w:t xml:space="preserve">), Department of Medical and Clinical Psychology, Tilburg, The </w:t>
      </w:r>
      <w:proofErr w:type="gramStart"/>
      <w:r w:rsidR="00CA01D7" w:rsidRPr="00AC2258">
        <w:rPr>
          <w:rFonts w:cstheme="minorHAnsi"/>
          <w:color w:val="000000"/>
          <w:sz w:val="22"/>
          <w:szCs w:val="22"/>
          <w:lang w:val="en-US"/>
        </w:rPr>
        <w:t>Netherlands;</w:t>
      </w:r>
      <w:proofErr w:type="gramEnd"/>
    </w:p>
    <w:p w14:paraId="7B78991F" w14:textId="03DFF06C" w:rsidR="00CA01D7" w:rsidRPr="00AC2258" w:rsidRDefault="0017446B" w:rsidP="009679CB">
      <w:pPr>
        <w:ind w:left="284" w:hanging="284"/>
        <w:rPr>
          <w:rFonts w:cstheme="minorHAnsi"/>
          <w:color w:val="000000"/>
          <w:sz w:val="22"/>
          <w:szCs w:val="22"/>
          <w:lang w:val="en-GB"/>
        </w:rPr>
      </w:pPr>
      <w:r>
        <w:rPr>
          <w:rFonts w:cstheme="minorHAnsi"/>
          <w:color w:val="000000"/>
          <w:sz w:val="22"/>
          <w:szCs w:val="22"/>
          <w:lang w:val="en-US"/>
        </w:rPr>
        <w:t>10</w:t>
      </w:r>
      <w:r w:rsidR="00CA01D7" w:rsidRPr="00AC2258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="009679CB" w:rsidRPr="00AC2258">
        <w:rPr>
          <w:rFonts w:cstheme="minorHAnsi"/>
          <w:color w:val="000000"/>
          <w:sz w:val="22"/>
          <w:szCs w:val="22"/>
          <w:lang w:val="en-US"/>
        </w:rPr>
        <w:tab/>
      </w:r>
      <w:proofErr w:type="spellStart"/>
      <w:r w:rsidR="00CA01D7" w:rsidRPr="00AC2258">
        <w:rPr>
          <w:rFonts w:cstheme="minorHAnsi"/>
          <w:color w:val="000000"/>
          <w:sz w:val="22"/>
          <w:szCs w:val="22"/>
          <w:lang w:val="en-GB"/>
        </w:rPr>
        <w:t>Diabeter</w:t>
      </w:r>
      <w:proofErr w:type="spellEnd"/>
      <w:r w:rsidR="00CA01D7" w:rsidRPr="00AC2258">
        <w:rPr>
          <w:rFonts w:cstheme="minorHAnsi"/>
          <w:color w:val="000000"/>
          <w:sz w:val="22"/>
          <w:szCs w:val="22"/>
          <w:lang w:val="en-GB"/>
        </w:rPr>
        <w:t xml:space="preserve">, National treatment and research </w:t>
      </w:r>
      <w:proofErr w:type="spellStart"/>
      <w:r w:rsidR="00CA01D7" w:rsidRPr="00AC2258">
        <w:rPr>
          <w:rFonts w:cstheme="minorHAnsi"/>
          <w:color w:val="000000"/>
          <w:sz w:val="22"/>
          <w:szCs w:val="22"/>
          <w:lang w:val="en-GB"/>
        </w:rPr>
        <w:t>center</w:t>
      </w:r>
      <w:proofErr w:type="spellEnd"/>
      <w:r w:rsidR="00CA01D7" w:rsidRPr="00AC2258">
        <w:rPr>
          <w:rFonts w:cstheme="minorHAnsi"/>
          <w:color w:val="000000"/>
          <w:sz w:val="22"/>
          <w:szCs w:val="22"/>
          <w:lang w:val="en-GB"/>
        </w:rPr>
        <w:t xml:space="preserve"> for children, adolescents and adults with type 1 diabetes, Rotterdam, The Netherlands</w:t>
      </w:r>
    </w:p>
    <w:p w14:paraId="0F04CB7E" w14:textId="43B5E22D" w:rsidR="0044603E" w:rsidRDefault="0044603E" w:rsidP="0044603E">
      <w:pPr>
        <w:ind w:left="284" w:hanging="284"/>
        <w:rPr>
          <w:rFonts w:cstheme="minorHAnsi"/>
          <w:color w:val="000000"/>
          <w:sz w:val="22"/>
          <w:szCs w:val="22"/>
          <w:lang w:val="en-US"/>
        </w:rPr>
      </w:pPr>
      <w:r w:rsidRPr="00AC2258">
        <w:rPr>
          <w:rFonts w:cstheme="minorHAnsi"/>
          <w:color w:val="000000"/>
          <w:sz w:val="22"/>
          <w:szCs w:val="22"/>
          <w:lang w:val="en-US"/>
        </w:rPr>
        <w:t>1</w:t>
      </w:r>
      <w:r w:rsidR="0017446B">
        <w:rPr>
          <w:rFonts w:cstheme="minorHAnsi"/>
          <w:color w:val="000000"/>
          <w:sz w:val="22"/>
          <w:szCs w:val="22"/>
          <w:lang w:val="en-US"/>
        </w:rPr>
        <w:t>1</w:t>
      </w:r>
      <w:r w:rsidRPr="00AC2258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Pr="00AC2258">
        <w:rPr>
          <w:rFonts w:cstheme="minorHAnsi"/>
          <w:color w:val="000000"/>
          <w:sz w:val="22"/>
          <w:szCs w:val="22"/>
          <w:lang w:val="en-US"/>
        </w:rPr>
        <w:tab/>
        <w:t xml:space="preserve">School of Psychology, Faculty of Health, Liverpool John </w:t>
      </w:r>
      <w:proofErr w:type="spellStart"/>
      <w:r w:rsidRPr="00AC2258">
        <w:rPr>
          <w:rFonts w:cstheme="minorHAnsi"/>
          <w:color w:val="000000"/>
          <w:sz w:val="22"/>
          <w:szCs w:val="22"/>
          <w:lang w:val="en-US"/>
        </w:rPr>
        <w:t>Moores</w:t>
      </w:r>
      <w:proofErr w:type="spellEnd"/>
      <w:r w:rsidRPr="00AC2258">
        <w:rPr>
          <w:rFonts w:cstheme="minorHAnsi"/>
          <w:color w:val="000000"/>
          <w:sz w:val="22"/>
          <w:szCs w:val="22"/>
          <w:lang w:val="en-US"/>
        </w:rPr>
        <w:t xml:space="preserve"> University, Liverpool. UK</w:t>
      </w:r>
    </w:p>
    <w:p w14:paraId="33B2C299" w14:textId="61F346AB" w:rsidR="0017446B" w:rsidRPr="00AC2258" w:rsidRDefault="0017446B" w:rsidP="0044603E">
      <w:pPr>
        <w:ind w:left="284" w:hanging="284"/>
        <w:rPr>
          <w:rFonts w:cstheme="minorHAnsi"/>
          <w:color w:val="000000"/>
          <w:sz w:val="22"/>
          <w:szCs w:val="22"/>
          <w:lang w:val="en-US"/>
        </w:rPr>
      </w:pPr>
      <w:r>
        <w:rPr>
          <w:rFonts w:cstheme="minorHAnsi"/>
          <w:color w:val="000000"/>
          <w:sz w:val="22"/>
          <w:szCs w:val="22"/>
          <w:lang w:val="en-US"/>
        </w:rPr>
        <w:t xml:space="preserve">12 </w:t>
      </w:r>
      <w:r>
        <w:rPr>
          <w:color w:val="000000"/>
          <w:sz w:val="22"/>
          <w:szCs w:val="22"/>
          <w:lang w:val="en-GB"/>
        </w:rPr>
        <w:t>Department of Psychology, Staffordshire University, Stoke-on-Trent, UK</w:t>
      </w:r>
    </w:p>
    <w:p w14:paraId="155C23C2" w14:textId="30C167F4" w:rsidR="00690D1B" w:rsidRDefault="0044603E" w:rsidP="009679CB">
      <w:pPr>
        <w:ind w:left="284" w:hanging="284"/>
        <w:rPr>
          <w:rFonts w:cstheme="minorHAnsi"/>
          <w:color w:val="000000"/>
          <w:sz w:val="22"/>
          <w:szCs w:val="22"/>
          <w:lang w:val="en-GB"/>
        </w:rPr>
      </w:pPr>
      <w:r w:rsidRPr="00AC2258">
        <w:rPr>
          <w:rFonts w:cstheme="minorHAnsi"/>
          <w:color w:val="000000"/>
          <w:sz w:val="22"/>
          <w:szCs w:val="22"/>
          <w:lang w:val="en-GB"/>
        </w:rPr>
        <w:t>1</w:t>
      </w:r>
      <w:r w:rsidR="0017446B">
        <w:rPr>
          <w:rFonts w:cstheme="minorHAnsi"/>
          <w:color w:val="000000"/>
          <w:sz w:val="22"/>
          <w:szCs w:val="22"/>
          <w:lang w:val="en-GB"/>
        </w:rPr>
        <w:t>3</w:t>
      </w:r>
      <w:r w:rsidR="009679CB" w:rsidRPr="00AC2258">
        <w:rPr>
          <w:rFonts w:cstheme="minorHAnsi"/>
          <w:color w:val="000000"/>
          <w:sz w:val="22"/>
          <w:szCs w:val="22"/>
          <w:lang w:val="en-GB"/>
        </w:rPr>
        <w:tab/>
      </w:r>
      <w:r w:rsidR="00690D1B" w:rsidRPr="00AC2258">
        <w:rPr>
          <w:rFonts w:cstheme="minorHAnsi"/>
          <w:color w:val="000000"/>
          <w:sz w:val="22"/>
          <w:szCs w:val="22"/>
          <w:lang w:val="en-GB"/>
        </w:rPr>
        <w:t xml:space="preserve">Department of Family </w:t>
      </w:r>
      <w:proofErr w:type="spellStart"/>
      <w:r w:rsidR="00690D1B" w:rsidRPr="00AC2258">
        <w:rPr>
          <w:rFonts w:cstheme="minorHAnsi"/>
          <w:color w:val="000000"/>
          <w:sz w:val="22"/>
          <w:szCs w:val="22"/>
          <w:lang w:val="en-GB"/>
        </w:rPr>
        <w:t>Medicien</w:t>
      </w:r>
      <w:proofErr w:type="spellEnd"/>
      <w:r w:rsidR="00690D1B" w:rsidRPr="00AC2258">
        <w:rPr>
          <w:rFonts w:cstheme="minorHAnsi"/>
          <w:color w:val="000000"/>
          <w:sz w:val="22"/>
          <w:szCs w:val="22"/>
          <w:lang w:val="en-GB"/>
        </w:rPr>
        <w:t>, Dalhousie University, Halifax, Canada</w:t>
      </w:r>
    </w:p>
    <w:p w14:paraId="06BDD0C3" w14:textId="63A8A36F" w:rsidR="0017446B" w:rsidRPr="00AC2258" w:rsidRDefault="0017446B" w:rsidP="009679CB">
      <w:pPr>
        <w:ind w:left="284" w:hanging="284"/>
        <w:rPr>
          <w:rFonts w:cstheme="minorHAnsi"/>
          <w:color w:val="000000"/>
          <w:sz w:val="22"/>
          <w:szCs w:val="22"/>
          <w:lang w:val="en-GB"/>
        </w:rPr>
      </w:pPr>
      <w:r>
        <w:rPr>
          <w:rFonts w:cstheme="minorHAnsi"/>
          <w:color w:val="000000"/>
          <w:sz w:val="22"/>
          <w:szCs w:val="22"/>
          <w:lang w:val="en-GB"/>
        </w:rPr>
        <w:t xml:space="preserve">14 </w:t>
      </w:r>
      <w:r>
        <w:rPr>
          <w:color w:val="000000"/>
          <w:sz w:val="22"/>
          <w:szCs w:val="22"/>
          <w:lang w:val="en-GB"/>
        </w:rPr>
        <w:t xml:space="preserve">Diabetes Management Research, Steno Diabetes </w:t>
      </w:r>
      <w:proofErr w:type="spellStart"/>
      <w:r>
        <w:rPr>
          <w:color w:val="000000"/>
          <w:sz w:val="22"/>
          <w:szCs w:val="22"/>
          <w:lang w:val="en-GB"/>
        </w:rPr>
        <w:t>Center</w:t>
      </w:r>
      <w:proofErr w:type="spellEnd"/>
      <w:r>
        <w:rPr>
          <w:color w:val="000000"/>
          <w:sz w:val="22"/>
          <w:szCs w:val="22"/>
          <w:lang w:val="en-GB"/>
        </w:rPr>
        <w:t xml:space="preserve"> Copenhagen, Denmark</w:t>
      </w:r>
    </w:p>
    <w:p w14:paraId="1EC564C8" w14:textId="15B80E5F" w:rsidR="00E41C26" w:rsidRPr="00AC2258" w:rsidRDefault="00E41C26" w:rsidP="00AC3CBC">
      <w:pPr>
        <w:rPr>
          <w:rFonts w:cstheme="minorHAnsi"/>
          <w:sz w:val="22"/>
          <w:szCs w:val="22"/>
          <w:lang w:val="en-US"/>
        </w:rPr>
      </w:pPr>
    </w:p>
    <w:p w14:paraId="403A85C5" w14:textId="0EE41883" w:rsidR="00E41C26" w:rsidRPr="00AC2258" w:rsidRDefault="00E41C26" w:rsidP="00E41C26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AC2258">
        <w:rPr>
          <w:rFonts w:cstheme="minorHAnsi"/>
          <w:sz w:val="22"/>
          <w:szCs w:val="22"/>
          <w:lang w:val="en-GB"/>
        </w:rPr>
        <w:t>*</w:t>
      </w:r>
      <w:r w:rsidR="009679CB" w:rsidRPr="00AC2258">
        <w:rPr>
          <w:rFonts w:cstheme="minorHAnsi"/>
          <w:sz w:val="22"/>
          <w:szCs w:val="22"/>
          <w:lang w:val="en-GB"/>
        </w:rPr>
        <w:t>M</w:t>
      </w:r>
      <w:r w:rsidRPr="00AC2258">
        <w:rPr>
          <w:rFonts w:cstheme="minorHAnsi"/>
          <w:sz w:val="22"/>
          <w:szCs w:val="22"/>
          <w:lang w:val="en-GB"/>
        </w:rPr>
        <w:t xml:space="preserve">embers of the </w:t>
      </w:r>
      <w:r w:rsidR="0017446B">
        <w:rPr>
          <w:rFonts w:cstheme="minorHAnsi"/>
          <w:sz w:val="22"/>
          <w:szCs w:val="22"/>
          <w:lang w:val="en-GB"/>
        </w:rPr>
        <w:t>PSAD</w:t>
      </w:r>
      <w:r w:rsidRPr="00AC2258">
        <w:rPr>
          <w:rFonts w:cstheme="minorHAnsi"/>
          <w:sz w:val="22"/>
          <w:szCs w:val="22"/>
          <w:lang w:val="en-GB"/>
        </w:rPr>
        <w:t xml:space="preserve"> Study Group can be found in </w:t>
      </w:r>
      <w:r w:rsidR="009679CB" w:rsidRPr="00AC2258">
        <w:rPr>
          <w:rFonts w:cstheme="minorHAnsi"/>
          <w:sz w:val="22"/>
          <w:szCs w:val="22"/>
          <w:lang w:val="en-GB"/>
        </w:rPr>
        <w:t>A</w:t>
      </w:r>
      <w:r w:rsidRPr="00AC2258">
        <w:rPr>
          <w:rFonts w:cstheme="minorHAnsi"/>
          <w:sz w:val="22"/>
          <w:szCs w:val="22"/>
          <w:lang w:val="en-GB"/>
        </w:rPr>
        <w:t xml:space="preserve">ppendix </w:t>
      </w:r>
      <w:r w:rsidR="00AC2258">
        <w:rPr>
          <w:rFonts w:cstheme="minorHAnsi"/>
          <w:sz w:val="22"/>
          <w:szCs w:val="22"/>
          <w:lang w:val="en-GB"/>
        </w:rPr>
        <w:t>1</w:t>
      </w:r>
    </w:p>
    <w:p w14:paraId="2298C6FF" w14:textId="77777777" w:rsidR="00CA01D7" w:rsidRPr="00AC2258" w:rsidRDefault="00CA01D7" w:rsidP="00AC3CBC">
      <w:pPr>
        <w:rPr>
          <w:rFonts w:cstheme="minorHAnsi"/>
          <w:sz w:val="22"/>
          <w:szCs w:val="22"/>
          <w:lang w:val="en-GB"/>
        </w:rPr>
      </w:pPr>
    </w:p>
    <w:p w14:paraId="39173999" w14:textId="38226771" w:rsidR="009679CB" w:rsidRPr="00AC2258" w:rsidRDefault="009679CB" w:rsidP="00AC3CBC">
      <w:pPr>
        <w:rPr>
          <w:rFonts w:cstheme="minorHAnsi"/>
          <w:sz w:val="22"/>
          <w:szCs w:val="22"/>
          <w:lang w:val="en-GB"/>
        </w:rPr>
      </w:pPr>
      <w:r w:rsidRPr="00AC2258">
        <w:rPr>
          <w:rFonts w:cstheme="minorHAnsi"/>
          <w:b/>
          <w:bCs/>
          <w:sz w:val="22"/>
          <w:szCs w:val="22"/>
          <w:lang w:val="en-GB"/>
        </w:rPr>
        <w:t>Word count:</w:t>
      </w:r>
      <w:r w:rsidRPr="00AC2258">
        <w:rPr>
          <w:rFonts w:cstheme="minorHAnsi"/>
          <w:sz w:val="22"/>
          <w:szCs w:val="22"/>
          <w:lang w:val="en-GB"/>
        </w:rPr>
        <w:t xml:space="preserve"> </w:t>
      </w:r>
      <w:r w:rsidR="00E902EA" w:rsidRPr="00AC2258">
        <w:rPr>
          <w:rFonts w:cstheme="minorHAnsi"/>
          <w:sz w:val="22"/>
          <w:szCs w:val="22"/>
          <w:lang w:val="en-GB"/>
        </w:rPr>
        <w:t>49</w:t>
      </w:r>
      <w:r w:rsidR="0017446B">
        <w:rPr>
          <w:rFonts w:cstheme="minorHAnsi"/>
          <w:sz w:val="22"/>
          <w:szCs w:val="22"/>
          <w:lang w:val="en-GB"/>
        </w:rPr>
        <w:t>8</w:t>
      </w:r>
    </w:p>
    <w:p w14:paraId="31EE6A84" w14:textId="2F6F8062" w:rsidR="00AC3CBC" w:rsidRPr="00AC2258" w:rsidRDefault="009679CB" w:rsidP="00AC3CBC">
      <w:pPr>
        <w:rPr>
          <w:rFonts w:cstheme="minorHAnsi"/>
          <w:sz w:val="22"/>
          <w:szCs w:val="22"/>
          <w:lang w:val="en-GB"/>
        </w:rPr>
      </w:pPr>
      <w:r w:rsidRPr="00AC2258">
        <w:rPr>
          <w:rFonts w:cstheme="minorHAnsi"/>
          <w:b/>
          <w:bCs/>
          <w:sz w:val="22"/>
          <w:szCs w:val="22"/>
          <w:lang w:val="en-GB"/>
        </w:rPr>
        <w:t>References:</w:t>
      </w:r>
      <w:r w:rsidRPr="00AC2258">
        <w:rPr>
          <w:rFonts w:cstheme="minorHAnsi"/>
          <w:sz w:val="22"/>
          <w:szCs w:val="22"/>
          <w:lang w:val="en-GB"/>
        </w:rPr>
        <w:t xml:space="preserve"> </w:t>
      </w:r>
      <w:r w:rsidR="0017446B">
        <w:rPr>
          <w:rFonts w:cstheme="minorHAnsi"/>
          <w:sz w:val="22"/>
          <w:szCs w:val="22"/>
          <w:lang w:val="en-GB"/>
        </w:rPr>
        <w:t>5</w:t>
      </w:r>
    </w:p>
    <w:p w14:paraId="0C9D3345" w14:textId="05C49897" w:rsidR="0044603E" w:rsidRPr="00AC2258" w:rsidRDefault="0044603E" w:rsidP="00AC3CBC">
      <w:pPr>
        <w:rPr>
          <w:rFonts w:cstheme="minorHAnsi"/>
          <w:sz w:val="22"/>
          <w:szCs w:val="22"/>
          <w:lang w:val="en-GB"/>
        </w:rPr>
      </w:pPr>
    </w:p>
    <w:p w14:paraId="482E53BC" w14:textId="77777777" w:rsidR="0044603E" w:rsidRPr="00AC2258" w:rsidRDefault="0044603E" w:rsidP="0044603E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</w:p>
    <w:p w14:paraId="344F1E60" w14:textId="69F724C9" w:rsidR="0044603E" w:rsidRPr="00AC2258" w:rsidRDefault="006E2405" w:rsidP="0044603E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  <w:lang w:val="en-GB"/>
        </w:rPr>
      </w:pPr>
      <w:r w:rsidRPr="00AC2258">
        <w:rPr>
          <w:rFonts w:cstheme="minorHAnsi"/>
          <w:b/>
          <w:bCs/>
          <w:sz w:val="22"/>
          <w:szCs w:val="22"/>
          <w:lang w:val="en-GB"/>
        </w:rPr>
        <w:t>Duality of</w:t>
      </w:r>
      <w:r w:rsidR="0044603E" w:rsidRPr="00AC2258">
        <w:rPr>
          <w:rFonts w:cstheme="minorHAnsi"/>
          <w:b/>
          <w:bCs/>
          <w:sz w:val="22"/>
          <w:szCs w:val="22"/>
          <w:lang w:val="en-GB"/>
        </w:rPr>
        <w:t xml:space="preserve"> interest</w:t>
      </w:r>
    </w:p>
    <w:p w14:paraId="5A4D22DD" w14:textId="75B099F0" w:rsidR="0044603E" w:rsidRPr="00AC2258" w:rsidRDefault="0044603E" w:rsidP="0044603E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AC2258">
        <w:rPr>
          <w:rFonts w:cstheme="minorHAnsi"/>
          <w:sz w:val="22"/>
          <w:szCs w:val="22"/>
          <w:lang w:val="en-GB"/>
        </w:rPr>
        <w:t xml:space="preserve">We </w:t>
      </w:r>
      <w:r w:rsidR="006E2405" w:rsidRPr="00AC2258">
        <w:rPr>
          <w:rFonts w:cstheme="minorHAnsi"/>
          <w:sz w:val="22"/>
          <w:szCs w:val="22"/>
          <w:lang w:val="en-GB"/>
        </w:rPr>
        <w:t>have</w:t>
      </w:r>
      <w:r w:rsidRPr="00AC2258">
        <w:rPr>
          <w:rFonts w:cstheme="minorHAnsi"/>
          <w:sz w:val="22"/>
          <w:szCs w:val="22"/>
          <w:lang w:val="en-GB"/>
        </w:rPr>
        <w:t xml:space="preserve"> no competing interests. </w:t>
      </w:r>
    </w:p>
    <w:p w14:paraId="5C3F57E4" w14:textId="77777777" w:rsidR="0044603E" w:rsidRPr="00AC2258" w:rsidRDefault="0044603E" w:rsidP="0044603E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</w:p>
    <w:p w14:paraId="1222AEC7" w14:textId="77777777" w:rsidR="006E2405" w:rsidRPr="00AC2258" w:rsidRDefault="006E2405" w:rsidP="0044603E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  <w:lang w:val="en-GB"/>
        </w:rPr>
      </w:pPr>
      <w:r w:rsidRPr="00AC2258">
        <w:rPr>
          <w:rFonts w:cstheme="minorHAnsi"/>
          <w:b/>
          <w:bCs/>
          <w:sz w:val="22"/>
          <w:szCs w:val="22"/>
          <w:lang w:val="en-GB"/>
        </w:rPr>
        <w:t>Acknowledgements</w:t>
      </w:r>
    </w:p>
    <w:p w14:paraId="051BBD58" w14:textId="7C6619A9" w:rsidR="0044603E" w:rsidRPr="00AC2258" w:rsidRDefault="0044603E" w:rsidP="0044603E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  <w:r w:rsidRPr="00AC2258">
        <w:rPr>
          <w:rFonts w:cstheme="minorHAnsi"/>
          <w:sz w:val="22"/>
          <w:szCs w:val="22"/>
          <w:lang w:val="en-GB"/>
        </w:rPr>
        <w:t xml:space="preserve">The interpretations and opinions in this Correspondence are those of the named authors, who are all members of the </w:t>
      </w:r>
      <w:proofErr w:type="spellStart"/>
      <w:r w:rsidRPr="00AC2258">
        <w:rPr>
          <w:rFonts w:cstheme="minorHAnsi"/>
          <w:sz w:val="22"/>
          <w:szCs w:val="22"/>
          <w:lang w:val="en-GB"/>
        </w:rPr>
        <w:t>PsychoSocial</w:t>
      </w:r>
      <w:proofErr w:type="spellEnd"/>
      <w:r w:rsidRPr="00AC2258">
        <w:rPr>
          <w:rFonts w:cstheme="minorHAnsi"/>
          <w:sz w:val="22"/>
          <w:szCs w:val="22"/>
          <w:lang w:val="en-GB"/>
        </w:rPr>
        <w:t xml:space="preserve"> Aspects of Diabetes </w:t>
      </w:r>
      <w:r w:rsidR="00AC2258">
        <w:rPr>
          <w:rFonts w:cstheme="minorHAnsi"/>
          <w:sz w:val="22"/>
          <w:szCs w:val="22"/>
          <w:lang w:val="en-GB"/>
        </w:rPr>
        <w:t xml:space="preserve">(PSAD) </w:t>
      </w:r>
      <w:r w:rsidRPr="00AC2258">
        <w:rPr>
          <w:rFonts w:cstheme="minorHAnsi"/>
          <w:sz w:val="22"/>
          <w:szCs w:val="22"/>
          <w:lang w:val="en-GB"/>
        </w:rPr>
        <w:t>Study Group of the European Association for the Study of Diabetes</w:t>
      </w:r>
      <w:r w:rsidR="00AC2258">
        <w:rPr>
          <w:rFonts w:cstheme="minorHAnsi"/>
          <w:sz w:val="22"/>
          <w:szCs w:val="22"/>
          <w:lang w:val="en-GB"/>
        </w:rPr>
        <w:t xml:space="preserve"> (EASD)</w:t>
      </w:r>
      <w:r w:rsidRPr="00AC2258">
        <w:rPr>
          <w:rFonts w:cstheme="minorHAnsi"/>
          <w:sz w:val="22"/>
          <w:szCs w:val="22"/>
          <w:lang w:val="en-GB"/>
        </w:rPr>
        <w:t xml:space="preserve">. This Correspondence does not reflect an official position of the </w:t>
      </w:r>
      <w:r w:rsidR="00AC2258">
        <w:rPr>
          <w:rFonts w:cstheme="minorHAnsi"/>
          <w:sz w:val="22"/>
          <w:szCs w:val="22"/>
          <w:lang w:val="en-GB"/>
        </w:rPr>
        <w:t>EASD</w:t>
      </w:r>
      <w:r w:rsidRPr="00AC2258">
        <w:rPr>
          <w:rFonts w:cstheme="minorHAnsi"/>
          <w:sz w:val="22"/>
          <w:szCs w:val="22"/>
          <w:lang w:val="en-GB"/>
        </w:rPr>
        <w:t>.</w:t>
      </w:r>
    </w:p>
    <w:p w14:paraId="74E2B107" w14:textId="37AE419F" w:rsidR="006E2405" w:rsidRPr="00AC2258" w:rsidRDefault="006E2405" w:rsidP="0044603E">
      <w:pPr>
        <w:autoSpaceDE w:val="0"/>
        <w:autoSpaceDN w:val="0"/>
        <w:adjustRightInd w:val="0"/>
        <w:rPr>
          <w:rFonts w:cstheme="minorHAnsi"/>
          <w:sz w:val="22"/>
          <w:szCs w:val="22"/>
          <w:lang w:val="en-GB"/>
        </w:rPr>
      </w:pPr>
    </w:p>
    <w:p w14:paraId="33182FC7" w14:textId="25829107" w:rsidR="006E2405" w:rsidRPr="00AC2258" w:rsidRDefault="006E2405" w:rsidP="0044603E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  <w:lang w:val="en-GB"/>
        </w:rPr>
      </w:pPr>
      <w:r w:rsidRPr="00AC2258">
        <w:rPr>
          <w:rFonts w:cstheme="minorHAnsi"/>
          <w:b/>
          <w:bCs/>
          <w:sz w:val="22"/>
          <w:szCs w:val="22"/>
          <w:lang w:val="en-GB"/>
        </w:rPr>
        <w:t>Funding</w:t>
      </w:r>
    </w:p>
    <w:p w14:paraId="621E8702" w14:textId="59D5C05D" w:rsidR="0044603E" w:rsidRPr="00AC2258" w:rsidRDefault="006E2405" w:rsidP="00AC3CBC">
      <w:pPr>
        <w:rPr>
          <w:rFonts w:cstheme="minorHAnsi"/>
          <w:sz w:val="22"/>
          <w:szCs w:val="22"/>
          <w:lang w:val="en-GB"/>
        </w:rPr>
      </w:pPr>
      <w:r w:rsidRPr="00AC2258">
        <w:rPr>
          <w:rFonts w:cstheme="minorHAnsi"/>
          <w:sz w:val="22"/>
          <w:szCs w:val="22"/>
          <w:lang w:val="en-GB"/>
        </w:rPr>
        <w:t>JS is supported by core funding to the Australian Centre for Behavioural Research in Diabetes provided by the collaboration between Diabetes Victoria and Deakin University.</w:t>
      </w:r>
    </w:p>
    <w:p w14:paraId="6788B305" w14:textId="0248AD9F" w:rsidR="00AC3CBC" w:rsidRPr="00AC2258" w:rsidRDefault="00AC3CBC" w:rsidP="00AC3CBC">
      <w:pPr>
        <w:rPr>
          <w:rFonts w:cstheme="minorHAnsi"/>
          <w:lang w:val="en-GB"/>
        </w:rPr>
      </w:pPr>
    </w:p>
    <w:p w14:paraId="02C147A1" w14:textId="77777777" w:rsidR="009679CB" w:rsidRPr="00AC2258" w:rsidRDefault="009679CB" w:rsidP="00E84A1D">
      <w:pPr>
        <w:spacing w:after="120"/>
        <w:rPr>
          <w:rFonts w:cstheme="minorHAnsi"/>
          <w:lang w:val="en-GB"/>
        </w:rPr>
      </w:pPr>
      <w:r w:rsidRPr="00AC2258">
        <w:rPr>
          <w:rFonts w:cstheme="minorHAnsi"/>
          <w:lang w:val="en-GB"/>
        </w:rPr>
        <w:br w:type="page"/>
      </w:r>
    </w:p>
    <w:p w14:paraId="779F37B4" w14:textId="63BA7E36" w:rsidR="00F43B27" w:rsidRPr="0023186D" w:rsidRDefault="008B6920" w:rsidP="00E84A1D">
      <w:pPr>
        <w:spacing w:after="120"/>
        <w:rPr>
          <w:rFonts w:cstheme="minorHAnsi"/>
          <w:sz w:val="22"/>
          <w:szCs w:val="22"/>
          <w:lang w:val="en-GB"/>
        </w:rPr>
      </w:pPr>
      <w:r w:rsidRPr="00AC2258">
        <w:rPr>
          <w:rFonts w:cstheme="minorHAnsi"/>
          <w:sz w:val="22"/>
          <w:szCs w:val="22"/>
          <w:lang w:val="en-GB"/>
        </w:rPr>
        <w:lastRenderedPageBreak/>
        <w:t xml:space="preserve">We </w:t>
      </w:r>
      <w:r w:rsidR="00547A15" w:rsidRPr="00AC2258">
        <w:rPr>
          <w:rFonts w:cstheme="minorHAnsi"/>
          <w:sz w:val="22"/>
          <w:szCs w:val="22"/>
          <w:lang w:val="en-GB"/>
        </w:rPr>
        <w:t>note that the</w:t>
      </w:r>
      <w:r w:rsidRPr="00AC2258">
        <w:rPr>
          <w:rFonts w:cstheme="minorHAnsi"/>
          <w:sz w:val="22"/>
          <w:szCs w:val="22"/>
          <w:lang w:val="en-GB"/>
        </w:rPr>
        <w:t xml:space="preserve"> </w:t>
      </w:r>
      <w:r w:rsidR="009679CB" w:rsidRPr="00AC2258">
        <w:rPr>
          <w:rFonts w:cstheme="minorHAnsi"/>
          <w:sz w:val="22"/>
          <w:szCs w:val="22"/>
          <w:lang w:val="en-GB"/>
        </w:rPr>
        <w:t xml:space="preserve">ADA / EASD </w:t>
      </w:r>
      <w:r w:rsidRPr="00AC2258">
        <w:rPr>
          <w:rFonts w:cstheme="minorHAnsi"/>
          <w:sz w:val="22"/>
          <w:szCs w:val="22"/>
          <w:lang w:val="en-GB"/>
        </w:rPr>
        <w:t xml:space="preserve">consensus report on </w:t>
      </w:r>
      <w:r w:rsidR="00216D4C" w:rsidRPr="00AC2258">
        <w:rPr>
          <w:rFonts w:cstheme="minorHAnsi"/>
          <w:sz w:val="22"/>
          <w:szCs w:val="22"/>
          <w:lang w:val="en-GB"/>
        </w:rPr>
        <w:t xml:space="preserve">the </w:t>
      </w:r>
      <w:r w:rsidR="009679CB" w:rsidRPr="00AC2258">
        <w:rPr>
          <w:rFonts w:cstheme="minorHAnsi"/>
          <w:sz w:val="22"/>
          <w:szCs w:val="22"/>
          <w:lang w:val="en-GB"/>
        </w:rPr>
        <w:t>definition of</w:t>
      </w:r>
      <w:r w:rsidR="00483255" w:rsidRPr="00AC2258">
        <w:rPr>
          <w:rFonts w:cstheme="minorHAnsi"/>
          <w:sz w:val="22"/>
          <w:szCs w:val="22"/>
          <w:lang w:val="en-GB"/>
        </w:rPr>
        <w:t xml:space="preserve"> ‘remission’ of type 2 diabetes</w:t>
      </w:r>
      <w:r w:rsidRPr="00AC2258">
        <w:rPr>
          <w:rFonts w:cstheme="minorHAnsi"/>
          <w:sz w:val="22"/>
          <w:szCs w:val="22"/>
          <w:lang w:val="en-GB"/>
        </w:rPr>
        <w:t xml:space="preserve"> is limited </w:t>
      </w:r>
      <w:r w:rsidR="00483255" w:rsidRPr="00AC2258">
        <w:rPr>
          <w:rFonts w:cstheme="minorHAnsi"/>
          <w:sz w:val="22"/>
          <w:szCs w:val="22"/>
          <w:lang w:val="en-GB"/>
        </w:rPr>
        <w:t xml:space="preserve">largely </w:t>
      </w:r>
      <w:r w:rsidRPr="0023186D">
        <w:rPr>
          <w:rFonts w:cstheme="minorHAnsi"/>
          <w:sz w:val="22"/>
          <w:szCs w:val="22"/>
          <w:lang w:val="en-GB"/>
        </w:rPr>
        <w:t xml:space="preserve">to </w:t>
      </w:r>
      <w:r w:rsidR="00690D1B" w:rsidRPr="0023186D">
        <w:rPr>
          <w:rFonts w:cstheme="minorHAnsi"/>
          <w:sz w:val="22"/>
          <w:szCs w:val="22"/>
          <w:lang w:val="en-GB"/>
        </w:rPr>
        <w:t xml:space="preserve">a </w:t>
      </w:r>
      <w:r w:rsidRPr="0023186D">
        <w:rPr>
          <w:rFonts w:cstheme="minorHAnsi"/>
          <w:sz w:val="22"/>
          <w:szCs w:val="22"/>
          <w:lang w:val="en-GB"/>
        </w:rPr>
        <w:t xml:space="preserve">medical </w:t>
      </w:r>
      <w:r w:rsidR="00483255" w:rsidRPr="0023186D">
        <w:rPr>
          <w:rFonts w:cstheme="minorHAnsi"/>
          <w:sz w:val="22"/>
          <w:szCs w:val="22"/>
          <w:lang w:val="en-GB"/>
        </w:rPr>
        <w:t>interpretation</w:t>
      </w:r>
      <w:r w:rsidR="004613BC" w:rsidRPr="0023186D">
        <w:rPr>
          <w:rFonts w:cstheme="minorHAnsi"/>
          <w:sz w:val="22"/>
          <w:szCs w:val="22"/>
          <w:lang w:val="en-GB"/>
        </w:rPr>
        <w:t>, focused on physiologic</w:t>
      </w:r>
      <w:r w:rsidR="005638C4" w:rsidRPr="0023186D">
        <w:rPr>
          <w:rFonts w:cstheme="minorHAnsi"/>
          <w:sz w:val="22"/>
          <w:szCs w:val="22"/>
          <w:lang w:val="en-GB"/>
        </w:rPr>
        <w:t>al</w:t>
      </w:r>
      <w:r w:rsidR="004613BC" w:rsidRPr="0023186D">
        <w:rPr>
          <w:rFonts w:cstheme="minorHAnsi"/>
          <w:sz w:val="22"/>
          <w:szCs w:val="22"/>
          <w:lang w:val="en-GB"/>
        </w:rPr>
        <w:t xml:space="preserve"> considerations and monitoring of biomedical indices</w:t>
      </w:r>
      <w:r w:rsidR="005C5935" w:rsidRPr="0023186D">
        <w:rPr>
          <w:rFonts w:cstheme="minorHAnsi"/>
          <w:sz w:val="22"/>
          <w:szCs w:val="22"/>
          <w:lang w:val="en-GB"/>
        </w:rPr>
        <w:t xml:space="preserve"> </w:t>
      </w:r>
      <w:r w:rsidR="0044603E" w:rsidRPr="0023186D">
        <w:rPr>
          <w:rFonts w:cstheme="minorHAnsi"/>
          <w:sz w:val="22"/>
          <w:szCs w:val="22"/>
          <w:lang w:val="en-GB"/>
        </w:rPr>
        <w:t>(1)</w:t>
      </w:r>
      <w:r w:rsidR="00E84A1D" w:rsidRPr="0023186D">
        <w:rPr>
          <w:rFonts w:cstheme="minorHAnsi"/>
          <w:sz w:val="22"/>
          <w:szCs w:val="22"/>
          <w:lang w:val="en-GB"/>
        </w:rPr>
        <w:t>.</w:t>
      </w:r>
      <w:r w:rsidR="00690D1B" w:rsidRPr="0023186D">
        <w:rPr>
          <w:rFonts w:cstheme="minorHAnsi"/>
          <w:sz w:val="22"/>
          <w:szCs w:val="22"/>
          <w:lang w:val="en-GB"/>
        </w:rPr>
        <w:t xml:space="preserve"> </w:t>
      </w:r>
      <w:r w:rsidR="005C5935" w:rsidRPr="0023186D">
        <w:rPr>
          <w:rFonts w:cstheme="minorHAnsi"/>
          <w:sz w:val="22"/>
          <w:szCs w:val="22"/>
          <w:lang w:val="en-GB"/>
        </w:rPr>
        <w:t xml:space="preserve">As psychologists and behavioural scientists, we believe </w:t>
      </w:r>
      <w:r w:rsidR="004613BC" w:rsidRPr="0023186D">
        <w:rPr>
          <w:rFonts w:cstheme="minorHAnsi"/>
          <w:sz w:val="22"/>
          <w:szCs w:val="22"/>
          <w:lang w:val="en-GB"/>
        </w:rPr>
        <w:t xml:space="preserve">this consensus report would have benefited from inclusion of a section </w:t>
      </w:r>
      <w:r w:rsidR="005638C4" w:rsidRPr="0023186D">
        <w:rPr>
          <w:rFonts w:cstheme="minorHAnsi"/>
          <w:sz w:val="22"/>
          <w:szCs w:val="22"/>
          <w:lang w:val="en-GB"/>
        </w:rPr>
        <w:t>highlighting that ‘remission’ requires</w:t>
      </w:r>
      <w:r w:rsidR="004613BC" w:rsidRPr="0023186D">
        <w:rPr>
          <w:rFonts w:cstheme="minorHAnsi"/>
          <w:sz w:val="22"/>
          <w:szCs w:val="22"/>
          <w:lang w:val="en-GB"/>
        </w:rPr>
        <w:t xml:space="preserve"> ongoing </w:t>
      </w:r>
      <w:r w:rsidR="005638C4" w:rsidRPr="0023186D">
        <w:rPr>
          <w:rFonts w:cstheme="minorHAnsi"/>
          <w:sz w:val="22"/>
          <w:szCs w:val="22"/>
          <w:lang w:val="en-GB"/>
        </w:rPr>
        <w:t xml:space="preserve">education, </w:t>
      </w:r>
      <w:r w:rsidR="004613BC" w:rsidRPr="0023186D">
        <w:rPr>
          <w:rFonts w:cstheme="minorHAnsi"/>
          <w:sz w:val="22"/>
          <w:szCs w:val="22"/>
          <w:lang w:val="en-GB"/>
        </w:rPr>
        <w:t>behavioural and psychosocial support</w:t>
      </w:r>
      <w:r w:rsidR="007F264A" w:rsidRPr="0023186D">
        <w:rPr>
          <w:rFonts w:cstheme="minorHAnsi"/>
          <w:sz w:val="22"/>
          <w:szCs w:val="22"/>
          <w:lang w:val="en-GB"/>
        </w:rPr>
        <w:t>:</w:t>
      </w:r>
      <w:r w:rsidR="004613BC" w:rsidRPr="0023186D">
        <w:rPr>
          <w:rFonts w:cstheme="minorHAnsi"/>
          <w:sz w:val="22"/>
          <w:szCs w:val="22"/>
          <w:lang w:val="en-GB"/>
        </w:rPr>
        <w:t xml:space="preserve"> </w:t>
      </w:r>
      <w:r w:rsidR="00493F20" w:rsidRPr="0023186D">
        <w:rPr>
          <w:rFonts w:cstheme="minorHAnsi"/>
          <w:sz w:val="22"/>
          <w:szCs w:val="22"/>
          <w:lang w:val="en-GB"/>
        </w:rPr>
        <w:t xml:space="preserve">to </w:t>
      </w:r>
      <w:r w:rsidR="001E5415" w:rsidRPr="0023186D">
        <w:rPr>
          <w:rFonts w:cstheme="minorHAnsi"/>
          <w:sz w:val="22"/>
          <w:szCs w:val="22"/>
        </w:rPr>
        <w:t>manage expectations,</w:t>
      </w:r>
      <w:r w:rsidR="00493F20" w:rsidRPr="0023186D">
        <w:rPr>
          <w:rFonts w:cstheme="minorHAnsi"/>
          <w:sz w:val="22"/>
          <w:szCs w:val="22"/>
        </w:rPr>
        <w:t xml:space="preserve"> </w:t>
      </w:r>
      <w:r w:rsidR="004613BC" w:rsidRPr="0023186D">
        <w:rPr>
          <w:rFonts w:cstheme="minorHAnsi"/>
          <w:sz w:val="22"/>
          <w:szCs w:val="22"/>
        </w:rPr>
        <w:t xml:space="preserve">to enhance self-efficacy, </w:t>
      </w:r>
      <w:r w:rsidR="00493F20" w:rsidRPr="0023186D">
        <w:rPr>
          <w:rFonts w:cstheme="minorHAnsi"/>
          <w:sz w:val="22"/>
          <w:szCs w:val="22"/>
        </w:rPr>
        <w:t xml:space="preserve">to minimise the potential for </w:t>
      </w:r>
      <w:r w:rsidR="001E5415" w:rsidRPr="0023186D">
        <w:rPr>
          <w:rFonts w:cstheme="minorHAnsi"/>
          <w:sz w:val="22"/>
          <w:szCs w:val="22"/>
        </w:rPr>
        <w:t xml:space="preserve">emotional distress or </w:t>
      </w:r>
      <w:r w:rsidR="00493F20" w:rsidRPr="0023186D">
        <w:rPr>
          <w:rFonts w:cstheme="minorHAnsi"/>
          <w:sz w:val="22"/>
          <w:szCs w:val="22"/>
        </w:rPr>
        <w:t>stigma</w:t>
      </w:r>
      <w:r w:rsidR="001E5415" w:rsidRPr="0023186D">
        <w:rPr>
          <w:rFonts w:cstheme="minorHAnsi"/>
          <w:sz w:val="22"/>
          <w:szCs w:val="22"/>
        </w:rPr>
        <w:t xml:space="preserve">, </w:t>
      </w:r>
      <w:r w:rsidR="0044603E" w:rsidRPr="0023186D">
        <w:rPr>
          <w:rFonts w:cstheme="minorHAnsi"/>
          <w:sz w:val="22"/>
          <w:szCs w:val="22"/>
        </w:rPr>
        <w:t xml:space="preserve">and to ensure sensitive and appropriate </w:t>
      </w:r>
      <w:r w:rsidR="001B6D62" w:rsidRPr="0023186D">
        <w:rPr>
          <w:rFonts w:cstheme="minorHAnsi"/>
          <w:sz w:val="22"/>
          <w:szCs w:val="22"/>
        </w:rPr>
        <w:t>communication</w:t>
      </w:r>
      <w:r w:rsidR="00493F20" w:rsidRPr="0023186D">
        <w:rPr>
          <w:rFonts w:cstheme="minorHAnsi"/>
          <w:sz w:val="22"/>
          <w:szCs w:val="22"/>
        </w:rPr>
        <w:t>.</w:t>
      </w:r>
    </w:p>
    <w:p w14:paraId="4A43A410" w14:textId="77777777" w:rsidR="004613BC" w:rsidRPr="0023186D" w:rsidRDefault="004613BC" w:rsidP="004613BC">
      <w:pPr>
        <w:spacing w:after="120"/>
        <w:rPr>
          <w:rFonts w:cstheme="minorHAnsi"/>
          <w:sz w:val="22"/>
          <w:szCs w:val="22"/>
          <w:lang w:val="en-GB"/>
        </w:rPr>
      </w:pPr>
      <w:r w:rsidRPr="0023186D">
        <w:rPr>
          <w:rFonts w:cstheme="minorHAnsi"/>
          <w:sz w:val="22"/>
          <w:szCs w:val="22"/>
          <w:lang w:val="en-GB"/>
        </w:rPr>
        <w:t xml:space="preserve">We recognise that the evidence for ‘remission’ enables greater choice, self-efficacy and pro-active self-management from diabetes diagnosis, with the possibility of a life free from diabetes-related complications. From a psychological perspective, this is important as it offers hope – notably, the antithesis of depression, which is more common among people with type 2 diabetes than the general population and increases risk for diabetes-related complications. </w:t>
      </w:r>
    </w:p>
    <w:p w14:paraId="2EEC3E64" w14:textId="4AAE9C14" w:rsidR="006E4457" w:rsidRPr="0023186D" w:rsidRDefault="004613BC" w:rsidP="00E902EA">
      <w:pPr>
        <w:spacing w:after="120"/>
        <w:rPr>
          <w:rFonts w:cstheme="minorHAnsi"/>
          <w:sz w:val="22"/>
          <w:szCs w:val="22"/>
          <w:lang w:val="en-GB"/>
        </w:rPr>
      </w:pPr>
      <w:r w:rsidRPr="0023186D">
        <w:rPr>
          <w:rFonts w:cstheme="minorHAnsi"/>
          <w:sz w:val="22"/>
          <w:szCs w:val="22"/>
          <w:lang w:val="en-GB"/>
        </w:rPr>
        <w:t xml:space="preserve">However, </w:t>
      </w:r>
      <w:r w:rsidRPr="0023186D">
        <w:rPr>
          <w:rFonts w:cstheme="minorHAnsi"/>
          <w:sz w:val="22"/>
          <w:szCs w:val="22"/>
        </w:rPr>
        <w:t xml:space="preserve">several position statements around the world highlight that language matters in diabetes care (2). So, we need to consider </w:t>
      </w:r>
      <w:r w:rsidR="007F264A" w:rsidRPr="0023186D">
        <w:rPr>
          <w:rFonts w:cstheme="minorHAnsi"/>
          <w:sz w:val="22"/>
          <w:szCs w:val="22"/>
        </w:rPr>
        <w:t>the broader implications of</w:t>
      </w:r>
      <w:r w:rsidRPr="0023186D">
        <w:rPr>
          <w:rFonts w:cstheme="minorHAnsi"/>
          <w:sz w:val="22"/>
          <w:szCs w:val="22"/>
        </w:rPr>
        <w:t xml:space="preserve"> the language of ‘remission’</w:t>
      </w:r>
      <w:r w:rsidR="007F264A" w:rsidRPr="0023186D">
        <w:rPr>
          <w:rFonts w:cstheme="minorHAnsi"/>
          <w:sz w:val="22"/>
          <w:szCs w:val="22"/>
        </w:rPr>
        <w:t>, beyond the</w:t>
      </w:r>
      <w:r w:rsidRPr="0023186D">
        <w:rPr>
          <w:rFonts w:cstheme="minorHAnsi"/>
          <w:sz w:val="22"/>
          <w:szCs w:val="22"/>
        </w:rPr>
        <w:t xml:space="preserve"> medical </w:t>
      </w:r>
      <w:r w:rsidR="007F264A" w:rsidRPr="0023186D">
        <w:rPr>
          <w:rFonts w:cstheme="minorHAnsi"/>
          <w:sz w:val="22"/>
          <w:szCs w:val="22"/>
        </w:rPr>
        <w:t>interpretation</w:t>
      </w:r>
      <w:r w:rsidRPr="0023186D">
        <w:rPr>
          <w:rFonts w:cstheme="minorHAnsi"/>
          <w:sz w:val="22"/>
          <w:szCs w:val="22"/>
        </w:rPr>
        <w:t xml:space="preserve">. </w:t>
      </w:r>
      <w:r w:rsidR="00547A15" w:rsidRPr="0023186D">
        <w:rPr>
          <w:rFonts w:cstheme="minorHAnsi"/>
          <w:sz w:val="22"/>
          <w:szCs w:val="22"/>
          <w:lang w:val="en-GB"/>
        </w:rPr>
        <w:t xml:space="preserve">The consensus </w:t>
      </w:r>
      <w:r w:rsidR="001B6D62" w:rsidRPr="0023186D">
        <w:rPr>
          <w:rFonts w:cstheme="minorHAnsi"/>
          <w:sz w:val="22"/>
          <w:szCs w:val="22"/>
          <w:lang w:val="en-GB"/>
        </w:rPr>
        <w:t xml:space="preserve">report </w:t>
      </w:r>
      <w:r w:rsidR="00547A15" w:rsidRPr="0023186D">
        <w:rPr>
          <w:rFonts w:cstheme="minorHAnsi"/>
          <w:sz w:val="22"/>
          <w:szCs w:val="22"/>
          <w:lang w:val="en-GB"/>
        </w:rPr>
        <w:t>propose</w:t>
      </w:r>
      <w:r w:rsidR="00216D4C" w:rsidRPr="0023186D">
        <w:rPr>
          <w:rFonts w:cstheme="minorHAnsi"/>
          <w:sz w:val="22"/>
          <w:szCs w:val="22"/>
          <w:lang w:val="en-GB"/>
        </w:rPr>
        <w:t>s</w:t>
      </w:r>
      <w:r w:rsidR="00547A15" w:rsidRPr="0023186D">
        <w:rPr>
          <w:rFonts w:cstheme="minorHAnsi"/>
          <w:sz w:val="22"/>
          <w:szCs w:val="22"/>
          <w:lang w:val="en-GB"/>
        </w:rPr>
        <w:t xml:space="preserve"> that ‘remission’ describe</w:t>
      </w:r>
      <w:r w:rsidR="00216D4C" w:rsidRPr="0023186D">
        <w:rPr>
          <w:rFonts w:cstheme="minorHAnsi"/>
          <w:sz w:val="22"/>
          <w:szCs w:val="22"/>
          <w:lang w:val="en-GB"/>
        </w:rPr>
        <w:t>s</w:t>
      </w:r>
      <w:r w:rsidR="00547A15" w:rsidRPr="0023186D">
        <w:rPr>
          <w:rFonts w:cstheme="minorHAnsi"/>
          <w:sz w:val="22"/>
          <w:szCs w:val="22"/>
          <w:lang w:val="en-GB"/>
        </w:rPr>
        <w:t xml:space="preserve"> </w:t>
      </w:r>
      <w:r w:rsidR="00216D4C" w:rsidRPr="0023186D">
        <w:rPr>
          <w:rFonts w:cstheme="minorHAnsi"/>
          <w:sz w:val="22"/>
          <w:szCs w:val="22"/>
          <w:lang w:val="en-GB"/>
        </w:rPr>
        <w:t>‘</w:t>
      </w:r>
      <w:r w:rsidR="00547A15" w:rsidRPr="0023186D">
        <w:rPr>
          <w:rFonts w:cstheme="minorHAnsi"/>
          <w:sz w:val="22"/>
          <w:szCs w:val="22"/>
          <w:lang w:val="en-GB"/>
        </w:rPr>
        <w:t xml:space="preserve">a sustained metabolic improvement in type 2 diabetes to nearly normal levels’ </w:t>
      </w:r>
      <w:r w:rsidR="0044603E" w:rsidRPr="0023186D">
        <w:rPr>
          <w:rFonts w:cstheme="minorHAnsi"/>
          <w:sz w:val="22"/>
          <w:szCs w:val="22"/>
          <w:lang w:val="en-GB"/>
        </w:rPr>
        <w:t>(1)</w:t>
      </w:r>
      <w:r w:rsidR="00547A15" w:rsidRPr="0023186D">
        <w:rPr>
          <w:rFonts w:cstheme="minorHAnsi"/>
          <w:sz w:val="22"/>
          <w:szCs w:val="22"/>
          <w:lang w:val="en-GB"/>
        </w:rPr>
        <w:t>.</w:t>
      </w:r>
      <w:r w:rsidR="006E4457" w:rsidRPr="0023186D">
        <w:rPr>
          <w:rFonts w:cstheme="minorHAnsi"/>
          <w:sz w:val="22"/>
          <w:szCs w:val="22"/>
          <w:lang w:val="en-GB"/>
        </w:rPr>
        <w:t xml:space="preserve"> </w:t>
      </w:r>
      <w:r w:rsidR="00305FDD" w:rsidRPr="0023186D">
        <w:rPr>
          <w:rFonts w:cstheme="minorHAnsi"/>
          <w:sz w:val="22"/>
          <w:szCs w:val="22"/>
          <w:lang w:val="en-GB"/>
        </w:rPr>
        <w:t xml:space="preserve">While definitions of ‘remission’ vary, all </w:t>
      </w:r>
      <w:r w:rsidR="00216D4C" w:rsidRPr="0023186D">
        <w:rPr>
          <w:rFonts w:cstheme="minorHAnsi"/>
          <w:sz w:val="22"/>
          <w:szCs w:val="22"/>
          <w:lang w:val="en-GB"/>
        </w:rPr>
        <w:t>share</w:t>
      </w:r>
      <w:r w:rsidR="00305FDD" w:rsidRPr="0023186D">
        <w:rPr>
          <w:rFonts w:cstheme="minorHAnsi"/>
          <w:sz w:val="22"/>
          <w:szCs w:val="22"/>
          <w:lang w:val="en-GB"/>
        </w:rPr>
        <w:t xml:space="preserve"> the </w:t>
      </w:r>
      <w:r w:rsidR="00216D4C" w:rsidRPr="0023186D">
        <w:rPr>
          <w:rFonts w:cstheme="minorHAnsi"/>
          <w:sz w:val="22"/>
          <w:szCs w:val="22"/>
          <w:lang w:val="en-GB"/>
        </w:rPr>
        <w:t xml:space="preserve">central </w:t>
      </w:r>
      <w:r w:rsidR="0017446B" w:rsidRPr="0023186D">
        <w:rPr>
          <w:rFonts w:cstheme="minorHAnsi"/>
          <w:sz w:val="22"/>
          <w:szCs w:val="22"/>
          <w:lang w:val="en-GB"/>
        </w:rPr>
        <w:t>notion</w:t>
      </w:r>
      <w:r w:rsidR="00305FDD" w:rsidRPr="0023186D">
        <w:rPr>
          <w:rFonts w:cstheme="minorHAnsi"/>
          <w:sz w:val="22"/>
          <w:szCs w:val="22"/>
          <w:lang w:val="en-GB"/>
        </w:rPr>
        <w:t xml:space="preserve"> of ‘release’. </w:t>
      </w:r>
      <w:r w:rsidR="00E84A1D" w:rsidRPr="0023186D">
        <w:rPr>
          <w:rFonts w:cstheme="minorHAnsi"/>
          <w:sz w:val="22"/>
          <w:szCs w:val="22"/>
          <w:lang w:val="en-GB"/>
        </w:rPr>
        <w:t>‘R</w:t>
      </w:r>
      <w:r w:rsidR="006E4457" w:rsidRPr="0023186D">
        <w:rPr>
          <w:rFonts w:cstheme="minorHAnsi"/>
          <w:sz w:val="22"/>
          <w:szCs w:val="22"/>
          <w:lang w:val="en-GB"/>
        </w:rPr>
        <w:t xml:space="preserve">emission’ </w:t>
      </w:r>
      <w:r w:rsidR="00E84A1D" w:rsidRPr="0023186D">
        <w:rPr>
          <w:rFonts w:cstheme="minorHAnsi"/>
          <w:sz w:val="22"/>
          <w:szCs w:val="22"/>
          <w:lang w:val="en-GB"/>
        </w:rPr>
        <w:t xml:space="preserve">is the correct language if it </w:t>
      </w:r>
      <w:r w:rsidR="006E4457" w:rsidRPr="0023186D">
        <w:rPr>
          <w:rFonts w:cstheme="minorHAnsi"/>
          <w:sz w:val="22"/>
          <w:szCs w:val="22"/>
          <w:lang w:val="en-GB"/>
        </w:rPr>
        <w:t xml:space="preserve">means that </w:t>
      </w:r>
      <w:r w:rsidR="00BE65A6" w:rsidRPr="0023186D">
        <w:rPr>
          <w:rFonts w:cstheme="minorHAnsi"/>
          <w:sz w:val="22"/>
          <w:szCs w:val="22"/>
          <w:lang w:val="en-GB"/>
        </w:rPr>
        <w:t>an</w:t>
      </w:r>
      <w:r w:rsidR="006E4457" w:rsidRPr="0023186D">
        <w:rPr>
          <w:rFonts w:cstheme="minorHAnsi"/>
          <w:sz w:val="22"/>
          <w:szCs w:val="22"/>
          <w:lang w:val="en-GB"/>
        </w:rPr>
        <w:t xml:space="preserve"> individual has </w:t>
      </w:r>
      <w:r w:rsidR="00E84A1D" w:rsidRPr="0023186D">
        <w:rPr>
          <w:rFonts w:cstheme="minorHAnsi"/>
          <w:sz w:val="22"/>
          <w:szCs w:val="22"/>
          <w:lang w:val="en-GB"/>
        </w:rPr>
        <w:t>glycaemic</w:t>
      </w:r>
      <w:r w:rsidR="00BE65A6" w:rsidRPr="0023186D">
        <w:rPr>
          <w:rFonts w:cstheme="minorHAnsi"/>
          <w:sz w:val="22"/>
          <w:szCs w:val="22"/>
          <w:lang w:val="en-GB"/>
        </w:rPr>
        <w:t xml:space="preserve"> levels</w:t>
      </w:r>
      <w:r w:rsidR="006E4457" w:rsidRPr="0023186D">
        <w:rPr>
          <w:rFonts w:cstheme="minorHAnsi"/>
          <w:sz w:val="22"/>
          <w:szCs w:val="22"/>
          <w:lang w:val="en-GB"/>
        </w:rPr>
        <w:t xml:space="preserve"> in the range determined to mean a ‘</w:t>
      </w:r>
      <w:r w:rsidR="00E84A1D" w:rsidRPr="0023186D">
        <w:rPr>
          <w:rFonts w:cstheme="minorHAnsi"/>
          <w:sz w:val="22"/>
          <w:szCs w:val="22"/>
          <w:lang w:val="en-GB"/>
        </w:rPr>
        <w:t>release’ from</w:t>
      </w:r>
      <w:r w:rsidR="006E4457" w:rsidRPr="0023186D">
        <w:rPr>
          <w:rFonts w:cstheme="minorHAnsi"/>
          <w:sz w:val="22"/>
          <w:szCs w:val="22"/>
          <w:lang w:val="en-GB"/>
        </w:rPr>
        <w:t xml:space="preserve"> diabetes, </w:t>
      </w:r>
      <w:r w:rsidR="006E4457" w:rsidRPr="0023186D">
        <w:rPr>
          <w:rFonts w:cstheme="minorHAnsi"/>
          <w:i/>
          <w:iCs/>
          <w:sz w:val="22"/>
          <w:szCs w:val="22"/>
          <w:lang w:val="en-GB"/>
        </w:rPr>
        <w:t>without</w:t>
      </w:r>
      <w:r w:rsidR="006E4457" w:rsidRPr="0023186D">
        <w:rPr>
          <w:rFonts w:cstheme="minorHAnsi"/>
          <w:sz w:val="22"/>
          <w:szCs w:val="22"/>
          <w:lang w:val="en-GB"/>
        </w:rPr>
        <w:t xml:space="preserve"> </w:t>
      </w:r>
      <w:r w:rsidR="0017446B" w:rsidRPr="0023186D">
        <w:rPr>
          <w:rFonts w:cstheme="minorHAnsi"/>
          <w:sz w:val="22"/>
          <w:szCs w:val="22"/>
          <w:lang w:val="en-GB"/>
        </w:rPr>
        <w:t xml:space="preserve">ongoing </w:t>
      </w:r>
      <w:r w:rsidR="006E4457" w:rsidRPr="0023186D">
        <w:rPr>
          <w:rFonts w:cstheme="minorHAnsi"/>
          <w:sz w:val="22"/>
          <w:szCs w:val="22"/>
          <w:lang w:val="en-GB"/>
        </w:rPr>
        <w:t>need</w:t>
      </w:r>
      <w:r w:rsidR="00BE65A6" w:rsidRPr="0023186D">
        <w:rPr>
          <w:rFonts w:cstheme="minorHAnsi"/>
          <w:sz w:val="22"/>
          <w:szCs w:val="22"/>
          <w:lang w:val="en-GB"/>
        </w:rPr>
        <w:t xml:space="preserve"> for</w:t>
      </w:r>
      <w:r w:rsidR="006E4457" w:rsidRPr="0023186D">
        <w:rPr>
          <w:rFonts w:cstheme="minorHAnsi"/>
          <w:sz w:val="22"/>
          <w:szCs w:val="22"/>
          <w:lang w:val="en-GB"/>
        </w:rPr>
        <w:t xml:space="preserve"> medication or </w:t>
      </w:r>
      <w:r w:rsidR="0017446B" w:rsidRPr="0023186D">
        <w:rPr>
          <w:rFonts w:cstheme="minorHAnsi"/>
          <w:sz w:val="22"/>
          <w:szCs w:val="22"/>
          <w:lang w:val="en-GB"/>
        </w:rPr>
        <w:t>maintenance of</w:t>
      </w:r>
      <w:r w:rsidR="00493F20" w:rsidRPr="0023186D">
        <w:rPr>
          <w:rFonts w:cstheme="minorHAnsi"/>
          <w:sz w:val="22"/>
          <w:szCs w:val="22"/>
          <w:lang w:val="en-GB"/>
        </w:rPr>
        <w:t xml:space="preserve"> new</w:t>
      </w:r>
      <w:r w:rsidR="006E4457" w:rsidRPr="0023186D">
        <w:rPr>
          <w:rFonts w:cstheme="minorHAnsi"/>
          <w:sz w:val="22"/>
          <w:szCs w:val="22"/>
          <w:lang w:val="en-GB"/>
        </w:rPr>
        <w:t xml:space="preserve"> health behaviour</w:t>
      </w:r>
      <w:r w:rsidR="00493F20" w:rsidRPr="0023186D">
        <w:rPr>
          <w:rFonts w:cstheme="minorHAnsi"/>
          <w:sz w:val="22"/>
          <w:szCs w:val="22"/>
          <w:lang w:val="en-GB"/>
        </w:rPr>
        <w:t>s</w:t>
      </w:r>
      <w:r w:rsidR="006E4457" w:rsidRPr="0023186D">
        <w:rPr>
          <w:rFonts w:cstheme="minorHAnsi"/>
          <w:sz w:val="22"/>
          <w:szCs w:val="22"/>
          <w:lang w:val="en-GB"/>
        </w:rPr>
        <w:t xml:space="preserve"> (</w:t>
      </w:r>
      <w:proofErr w:type="gramStart"/>
      <w:r w:rsidR="00A039F7" w:rsidRPr="0023186D">
        <w:rPr>
          <w:rFonts w:cstheme="minorHAnsi"/>
          <w:sz w:val="22"/>
          <w:szCs w:val="22"/>
          <w:lang w:val="en-GB"/>
        </w:rPr>
        <w:t>e.g.</w:t>
      </w:r>
      <w:proofErr w:type="gramEnd"/>
      <w:r w:rsidR="00A039F7" w:rsidRPr="0023186D">
        <w:rPr>
          <w:rFonts w:cstheme="minorHAnsi"/>
          <w:sz w:val="22"/>
          <w:szCs w:val="22"/>
          <w:lang w:val="en-GB"/>
        </w:rPr>
        <w:t xml:space="preserve"> </w:t>
      </w:r>
      <w:r w:rsidR="006E4457" w:rsidRPr="0023186D">
        <w:rPr>
          <w:rFonts w:cstheme="minorHAnsi"/>
          <w:sz w:val="22"/>
          <w:szCs w:val="22"/>
          <w:lang w:val="en-GB"/>
        </w:rPr>
        <w:t xml:space="preserve">diet, activity, sleep, stress management). However, this is not the case. In the context of type 2 diabetes, achieving and sustaining ‘remission’ requires multiple and complex </w:t>
      </w:r>
      <w:r w:rsidR="006844E7" w:rsidRPr="0023186D">
        <w:rPr>
          <w:rFonts w:cstheme="minorHAnsi"/>
          <w:sz w:val="22"/>
          <w:szCs w:val="22"/>
          <w:lang w:val="en-GB"/>
        </w:rPr>
        <w:t xml:space="preserve">long-term </w:t>
      </w:r>
      <w:r w:rsidR="00E84A1D" w:rsidRPr="0023186D">
        <w:rPr>
          <w:rFonts w:cstheme="minorHAnsi"/>
          <w:sz w:val="22"/>
          <w:szCs w:val="22"/>
          <w:lang w:val="en-GB"/>
        </w:rPr>
        <w:t xml:space="preserve">changes in </w:t>
      </w:r>
      <w:r w:rsidR="006E4457" w:rsidRPr="0023186D">
        <w:rPr>
          <w:rFonts w:cstheme="minorHAnsi"/>
          <w:sz w:val="22"/>
          <w:szCs w:val="22"/>
          <w:lang w:val="en-GB"/>
        </w:rPr>
        <w:t>health behaviour</w:t>
      </w:r>
      <w:r w:rsidR="00E84A1D" w:rsidRPr="0023186D">
        <w:rPr>
          <w:rFonts w:cstheme="minorHAnsi"/>
          <w:sz w:val="22"/>
          <w:szCs w:val="22"/>
          <w:lang w:val="en-GB"/>
        </w:rPr>
        <w:t>s</w:t>
      </w:r>
      <w:r w:rsidR="006E4457" w:rsidRPr="0023186D">
        <w:rPr>
          <w:rFonts w:cstheme="minorHAnsi"/>
          <w:sz w:val="22"/>
          <w:szCs w:val="22"/>
          <w:lang w:val="en-GB"/>
        </w:rPr>
        <w:t>, thinking patterns and social behaviours (</w:t>
      </w:r>
      <w:r w:rsidRPr="0023186D">
        <w:rPr>
          <w:rFonts w:cstheme="minorHAnsi"/>
          <w:sz w:val="22"/>
          <w:szCs w:val="22"/>
          <w:lang w:val="en-GB"/>
        </w:rPr>
        <w:t>3,4</w:t>
      </w:r>
      <w:r w:rsidR="006E4457" w:rsidRPr="0023186D">
        <w:rPr>
          <w:rFonts w:cstheme="minorHAnsi"/>
          <w:sz w:val="22"/>
          <w:szCs w:val="22"/>
          <w:lang w:val="en-GB"/>
        </w:rPr>
        <w:t>).</w:t>
      </w:r>
    </w:p>
    <w:p w14:paraId="00C87052" w14:textId="56EFFEC8" w:rsidR="003E05DD" w:rsidRPr="0023186D" w:rsidRDefault="006E4457" w:rsidP="00E84A1D">
      <w:pPr>
        <w:spacing w:after="120"/>
        <w:rPr>
          <w:rFonts w:cstheme="minorHAnsi"/>
          <w:sz w:val="22"/>
          <w:szCs w:val="22"/>
          <w:lang w:val="en-GB"/>
        </w:rPr>
      </w:pPr>
      <w:r w:rsidRPr="0023186D">
        <w:rPr>
          <w:rFonts w:cstheme="minorHAnsi"/>
          <w:sz w:val="22"/>
          <w:szCs w:val="22"/>
          <w:lang w:val="en-GB"/>
        </w:rPr>
        <w:t xml:space="preserve">So, </w:t>
      </w:r>
      <w:r w:rsidR="00B2693D" w:rsidRPr="0023186D">
        <w:rPr>
          <w:rFonts w:cstheme="minorHAnsi"/>
          <w:sz w:val="22"/>
          <w:szCs w:val="22"/>
          <w:lang w:val="en-GB"/>
        </w:rPr>
        <w:t xml:space="preserve">let us </w:t>
      </w:r>
      <w:r w:rsidRPr="0023186D">
        <w:rPr>
          <w:rFonts w:cstheme="minorHAnsi"/>
          <w:sz w:val="22"/>
          <w:szCs w:val="22"/>
          <w:lang w:val="en-GB"/>
        </w:rPr>
        <w:t xml:space="preserve">consider </w:t>
      </w:r>
      <w:r w:rsidR="004B4C8F" w:rsidRPr="0023186D">
        <w:rPr>
          <w:rFonts w:cstheme="minorHAnsi"/>
          <w:sz w:val="22"/>
          <w:szCs w:val="22"/>
          <w:lang w:val="en-GB"/>
        </w:rPr>
        <w:t>what it may mean to</w:t>
      </w:r>
      <w:r w:rsidRPr="0023186D">
        <w:rPr>
          <w:rFonts w:cstheme="minorHAnsi"/>
          <w:sz w:val="22"/>
          <w:szCs w:val="22"/>
          <w:lang w:val="en-GB"/>
        </w:rPr>
        <w:t xml:space="preserve"> a person </w:t>
      </w:r>
      <w:r w:rsidR="00B2693D" w:rsidRPr="0023186D">
        <w:rPr>
          <w:rFonts w:cstheme="minorHAnsi"/>
          <w:sz w:val="22"/>
          <w:szCs w:val="22"/>
          <w:lang w:val="en-GB"/>
        </w:rPr>
        <w:t>with</w:t>
      </w:r>
      <w:r w:rsidRPr="0023186D">
        <w:rPr>
          <w:rFonts w:cstheme="minorHAnsi"/>
          <w:sz w:val="22"/>
          <w:szCs w:val="22"/>
          <w:lang w:val="en-GB"/>
        </w:rPr>
        <w:t xml:space="preserve"> type 2 diabetes. They have</w:t>
      </w:r>
      <w:r w:rsidR="00F43B27" w:rsidRPr="0023186D">
        <w:rPr>
          <w:rFonts w:cstheme="minorHAnsi"/>
          <w:sz w:val="22"/>
          <w:szCs w:val="22"/>
          <w:lang w:val="en-GB"/>
        </w:rPr>
        <w:t xml:space="preserve"> been through</w:t>
      </w:r>
      <w:r w:rsidRPr="0023186D">
        <w:rPr>
          <w:rFonts w:cstheme="minorHAnsi"/>
          <w:sz w:val="22"/>
          <w:szCs w:val="22"/>
          <w:lang w:val="en-GB"/>
        </w:rPr>
        <w:t xml:space="preserve"> a period of</w:t>
      </w:r>
      <w:r w:rsidR="00F43B27" w:rsidRPr="0023186D">
        <w:rPr>
          <w:rFonts w:cstheme="minorHAnsi"/>
          <w:sz w:val="22"/>
          <w:szCs w:val="22"/>
          <w:lang w:val="en-GB"/>
        </w:rPr>
        <w:t xml:space="preserve"> intensive treatment</w:t>
      </w:r>
      <w:r w:rsidRPr="0023186D">
        <w:rPr>
          <w:rFonts w:cstheme="minorHAnsi"/>
          <w:sz w:val="22"/>
          <w:szCs w:val="22"/>
          <w:lang w:val="en-GB"/>
        </w:rPr>
        <w:t xml:space="preserve">: a ‘change of lifestyle, other medical or surgical interventions’ </w:t>
      </w:r>
      <w:r w:rsidR="0044603E" w:rsidRPr="0023186D">
        <w:rPr>
          <w:rFonts w:cstheme="minorHAnsi"/>
          <w:sz w:val="22"/>
          <w:szCs w:val="22"/>
          <w:lang w:val="en-GB"/>
        </w:rPr>
        <w:t>(1)</w:t>
      </w:r>
      <w:r w:rsidR="00A039F7" w:rsidRPr="0023186D">
        <w:rPr>
          <w:rFonts w:cstheme="minorHAnsi"/>
          <w:sz w:val="22"/>
          <w:szCs w:val="22"/>
          <w:lang w:val="en-GB"/>
        </w:rPr>
        <w:t>, and t</w:t>
      </w:r>
      <w:r w:rsidR="00F43B27" w:rsidRPr="0023186D">
        <w:rPr>
          <w:rFonts w:cstheme="minorHAnsi"/>
          <w:sz w:val="22"/>
          <w:szCs w:val="22"/>
          <w:lang w:val="en-GB"/>
        </w:rPr>
        <w:t xml:space="preserve">heir doctor </w:t>
      </w:r>
      <w:r w:rsidR="00A039F7" w:rsidRPr="0023186D">
        <w:rPr>
          <w:rFonts w:cstheme="minorHAnsi"/>
          <w:sz w:val="22"/>
          <w:szCs w:val="22"/>
          <w:lang w:val="en-GB"/>
        </w:rPr>
        <w:t>declares</w:t>
      </w:r>
      <w:r w:rsidR="00F43B27" w:rsidRPr="0023186D">
        <w:rPr>
          <w:rFonts w:cstheme="minorHAnsi"/>
          <w:sz w:val="22"/>
          <w:szCs w:val="22"/>
          <w:lang w:val="en-GB"/>
        </w:rPr>
        <w:t xml:space="preserve"> their diabetes is now ‘in remission’. </w:t>
      </w:r>
      <w:r w:rsidR="00E84A1D" w:rsidRPr="0023186D">
        <w:rPr>
          <w:rFonts w:cstheme="minorHAnsi"/>
          <w:sz w:val="22"/>
          <w:szCs w:val="22"/>
          <w:lang w:val="en-GB"/>
        </w:rPr>
        <w:t>Are they now</w:t>
      </w:r>
      <w:r w:rsidR="00F43B27" w:rsidRPr="0023186D">
        <w:rPr>
          <w:rFonts w:cstheme="minorHAnsi"/>
          <w:sz w:val="22"/>
          <w:szCs w:val="22"/>
          <w:lang w:val="en-GB"/>
        </w:rPr>
        <w:t xml:space="preserve"> cured? </w:t>
      </w:r>
      <w:r w:rsidR="00690D1B" w:rsidRPr="0023186D">
        <w:rPr>
          <w:rFonts w:cstheme="minorHAnsi"/>
          <w:sz w:val="22"/>
          <w:szCs w:val="22"/>
          <w:lang w:val="en-GB"/>
        </w:rPr>
        <w:t xml:space="preserve">Is </w:t>
      </w:r>
      <w:r w:rsidR="00F43B27" w:rsidRPr="0023186D">
        <w:rPr>
          <w:rFonts w:cstheme="minorHAnsi"/>
          <w:sz w:val="22"/>
          <w:szCs w:val="22"/>
          <w:lang w:val="en-GB"/>
        </w:rPr>
        <w:t xml:space="preserve">their diabetes gone forever? Do they now fear </w:t>
      </w:r>
      <w:r w:rsidR="00B2693D" w:rsidRPr="0023186D">
        <w:rPr>
          <w:rFonts w:cstheme="minorHAnsi"/>
          <w:sz w:val="22"/>
          <w:szCs w:val="22"/>
          <w:lang w:val="en-GB"/>
        </w:rPr>
        <w:t xml:space="preserve">the </w:t>
      </w:r>
      <w:r w:rsidR="00F43B27" w:rsidRPr="0023186D">
        <w:rPr>
          <w:rFonts w:cstheme="minorHAnsi"/>
          <w:sz w:val="22"/>
          <w:szCs w:val="22"/>
          <w:lang w:val="en-GB"/>
        </w:rPr>
        <w:t>recurrence of diabetes?</w:t>
      </w:r>
      <w:r w:rsidRPr="0023186D">
        <w:rPr>
          <w:rFonts w:cstheme="minorHAnsi"/>
          <w:sz w:val="22"/>
          <w:szCs w:val="22"/>
          <w:lang w:val="en-GB"/>
        </w:rPr>
        <w:t xml:space="preserve"> </w:t>
      </w:r>
      <w:r w:rsidR="0044603E" w:rsidRPr="0023186D">
        <w:rPr>
          <w:rFonts w:cstheme="minorHAnsi"/>
          <w:sz w:val="22"/>
          <w:szCs w:val="22"/>
          <w:lang w:val="en-GB"/>
        </w:rPr>
        <w:t>Ar</w:t>
      </w:r>
      <w:r w:rsidR="004B4C8F" w:rsidRPr="0023186D">
        <w:rPr>
          <w:rFonts w:cstheme="minorHAnsi"/>
          <w:sz w:val="22"/>
          <w:szCs w:val="22"/>
          <w:lang w:val="en-GB"/>
        </w:rPr>
        <w:t>e</w:t>
      </w:r>
      <w:r w:rsidR="0044603E" w:rsidRPr="0023186D">
        <w:rPr>
          <w:rFonts w:cstheme="minorHAnsi"/>
          <w:sz w:val="22"/>
          <w:szCs w:val="22"/>
          <w:lang w:val="en-GB"/>
        </w:rPr>
        <w:t xml:space="preserve"> they more or less distressed? </w:t>
      </w:r>
      <w:r w:rsidR="00E84A1D" w:rsidRPr="0023186D">
        <w:rPr>
          <w:rFonts w:cstheme="minorHAnsi"/>
          <w:sz w:val="22"/>
          <w:szCs w:val="22"/>
          <w:lang w:val="en-GB"/>
        </w:rPr>
        <w:t xml:space="preserve">What </w:t>
      </w:r>
      <w:r w:rsidR="00CD1853" w:rsidRPr="0023186D">
        <w:rPr>
          <w:rFonts w:cstheme="minorHAnsi"/>
          <w:sz w:val="22"/>
          <w:szCs w:val="22"/>
          <w:lang w:val="en-GB"/>
        </w:rPr>
        <w:t>are the implications for</w:t>
      </w:r>
      <w:r w:rsidRPr="0023186D">
        <w:rPr>
          <w:rFonts w:cstheme="minorHAnsi"/>
          <w:sz w:val="22"/>
          <w:szCs w:val="22"/>
          <w:lang w:val="en-GB"/>
        </w:rPr>
        <w:t xml:space="preserve"> the</w:t>
      </w:r>
      <w:r w:rsidR="00A039F7" w:rsidRPr="0023186D">
        <w:rPr>
          <w:rFonts w:cstheme="minorHAnsi"/>
          <w:sz w:val="22"/>
          <w:szCs w:val="22"/>
          <w:lang w:val="en-GB"/>
        </w:rPr>
        <w:t>ir</w:t>
      </w:r>
      <w:r w:rsidRPr="0023186D">
        <w:rPr>
          <w:rFonts w:cstheme="minorHAnsi"/>
          <w:sz w:val="22"/>
          <w:szCs w:val="22"/>
          <w:lang w:val="en-GB"/>
        </w:rPr>
        <w:t xml:space="preserve"> identity</w:t>
      </w:r>
      <w:r w:rsidR="00B2693D" w:rsidRPr="0023186D">
        <w:rPr>
          <w:rFonts w:cstheme="minorHAnsi"/>
          <w:sz w:val="22"/>
          <w:szCs w:val="22"/>
          <w:lang w:val="en-GB"/>
        </w:rPr>
        <w:t>;</w:t>
      </w:r>
      <w:r w:rsidR="00CD1853" w:rsidRPr="0023186D">
        <w:rPr>
          <w:rFonts w:cstheme="minorHAnsi"/>
          <w:sz w:val="22"/>
          <w:szCs w:val="22"/>
          <w:lang w:val="en-GB"/>
        </w:rPr>
        <w:t xml:space="preserve"> or </w:t>
      </w:r>
      <w:r w:rsidR="00A039F7" w:rsidRPr="0023186D">
        <w:rPr>
          <w:rFonts w:cstheme="minorHAnsi"/>
          <w:sz w:val="22"/>
          <w:szCs w:val="22"/>
          <w:lang w:val="en-GB"/>
        </w:rPr>
        <w:t xml:space="preserve">for </w:t>
      </w:r>
      <w:r w:rsidR="00216D4C" w:rsidRPr="0023186D">
        <w:rPr>
          <w:rFonts w:cstheme="minorHAnsi"/>
          <w:sz w:val="22"/>
          <w:szCs w:val="22"/>
          <w:lang w:val="en-GB"/>
        </w:rPr>
        <w:t>the majority who can</w:t>
      </w:r>
      <w:r w:rsidRPr="0023186D">
        <w:rPr>
          <w:rFonts w:cstheme="minorHAnsi"/>
          <w:sz w:val="22"/>
          <w:szCs w:val="22"/>
          <w:lang w:val="en-GB"/>
        </w:rPr>
        <w:t xml:space="preserve">not </w:t>
      </w:r>
      <w:r w:rsidR="004B4C8F" w:rsidRPr="0023186D">
        <w:rPr>
          <w:rFonts w:cstheme="minorHAnsi"/>
          <w:sz w:val="22"/>
          <w:szCs w:val="22"/>
          <w:lang w:val="en-GB"/>
        </w:rPr>
        <w:t xml:space="preserve">achieve or </w:t>
      </w:r>
      <w:r w:rsidRPr="0023186D">
        <w:rPr>
          <w:rFonts w:cstheme="minorHAnsi"/>
          <w:sz w:val="22"/>
          <w:szCs w:val="22"/>
          <w:lang w:val="en-GB"/>
        </w:rPr>
        <w:t>sustain</w:t>
      </w:r>
      <w:r w:rsidR="00CD1853" w:rsidRPr="0023186D">
        <w:rPr>
          <w:rFonts w:cstheme="minorHAnsi"/>
          <w:sz w:val="22"/>
          <w:szCs w:val="22"/>
          <w:lang w:val="en-GB"/>
        </w:rPr>
        <w:t xml:space="preserve"> </w:t>
      </w:r>
      <w:r w:rsidR="001E5415" w:rsidRPr="0023186D">
        <w:rPr>
          <w:rFonts w:cstheme="minorHAnsi"/>
          <w:sz w:val="22"/>
          <w:szCs w:val="22"/>
          <w:lang w:val="en-GB"/>
        </w:rPr>
        <w:t>‘</w:t>
      </w:r>
      <w:r w:rsidR="00B2693D" w:rsidRPr="0023186D">
        <w:rPr>
          <w:rFonts w:cstheme="minorHAnsi"/>
          <w:sz w:val="22"/>
          <w:szCs w:val="22"/>
          <w:lang w:val="en-GB"/>
        </w:rPr>
        <w:t>remission</w:t>
      </w:r>
      <w:r w:rsidR="001E5415" w:rsidRPr="0023186D">
        <w:rPr>
          <w:rFonts w:cstheme="minorHAnsi"/>
          <w:sz w:val="22"/>
          <w:szCs w:val="22"/>
          <w:lang w:val="en-GB"/>
        </w:rPr>
        <w:t>’</w:t>
      </w:r>
      <w:r w:rsidRPr="0023186D">
        <w:rPr>
          <w:rFonts w:cstheme="minorHAnsi"/>
          <w:sz w:val="22"/>
          <w:szCs w:val="22"/>
          <w:lang w:val="en-GB"/>
        </w:rPr>
        <w:t xml:space="preserve">? </w:t>
      </w:r>
      <w:r w:rsidR="004B4C8F" w:rsidRPr="0023186D">
        <w:rPr>
          <w:rFonts w:cstheme="minorHAnsi"/>
          <w:sz w:val="22"/>
          <w:szCs w:val="22"/>
          <w:lang w:val="en-GB"/>
        </w:rPr>
        <w:t>A</w:t>
      </w:r>
      <w:r w:rsidRPr="0023186D">
        <w:rPr>
          <w:rFonts w:cstheme="minorHAnsi"/>
          <w:sz w:val="22"/>
          <w:szCs w:val="22"/>
          <w:lang w:val="en-GB"/>
        </w:rPr>
        <w:t xml:space="preserve">ttitudes </w:t>
      </w:r>
      <w:r w:rsidR="00E84A1D" w:rsidRPr="0023186D">
        <w:rPr>
          <w:rFonts w:cstheme="minorHAnsi"/>
          <w:sz w:val="22"/>
          <w:szCs w:val="22"/>
          <w:lang w:val="en-GB"/>
        </w:rPr>
        <w:t>about</w:t>
      </w:r>
      <w:r w:rsidRPr="0023186D">
        <w:rPr>
          <w:rFonts w:cstheme="minorHAnsi"/>
          <w:sz w:val="22"/>
          <w:szCs w:val="22"/>
          <w:lang w:val="en-GB"/>
        </w:rPr>
        <w:t xml:space="preserve"> identity </w:t>
      </w:r>
      <w:r w:rsidR="00A039F7" w:rsidRPr="0023186D">
        <w:rPr>
          <w:rFonts w:cstheme="minorHAnsi"/>
          <w:sz w:val="22"/>
          <w:szCs w:val="22"/>
          <w:lang w:val="en-GB"/>
        </w:rPr>
        <w:t>following</w:t>
      </w:r>
      <w:r w:rsidRPr="0023186D">
        <w:rPr>
          <w:rFonts w:cstheme="minorHAnsi"/>
          <w:sz w:val="22"/>
          <w:szCs w:val="22"/>
          <w:lang w:val="en-GB"/>
        </w:rPr>
        <w:t xml:space="preserve"> </w:t>
      </w:r>
      <w:r w:rsidR="00A039F7" w:rsidRPr="0023186D">
        <w:rPr>
          <w:rFonts w:cstheme="minorHAnsi"/>
          <w:sz w:val="22"/>
          <w:szCs w:val="22"/>
          <w:lang w:val="en-GB"/>
        </w:rPr>
        <w:t xml:space="preserve">cancer </w:t>
      </w:r>
      <w:r w:rsidRPr="0023186D">
        <w:rPr>
          <w:rFonts w:cstheme="minorHAnsi"/>
          <w:sz w:val="22"/>
          <w:szCs w:val="22"/>
          <w:lang w:val="en-GB"/>
        </w:rPr>
        <w:t>remissio</w:t>
      </w:r>
      <w:r w:rsidR="00A039F7" w:rsidRPr="0023186D">
        <w:rPr>
          <w:rFonts w:cstheme="minorHAnsi"/>
          <w:sz w:val="22"/>
          <w:szCs w:val="22"/>
          <w:lang w:val="en-GB"/>
        </w:rPr>
        <w:t>n</w:t>
      </w:r>
      <w:r w:rsidRPr="0023186D">
        <w:rPr>
          <w:rFonts w:cstheme="minorHAnsi"/>
          <w:sz w:val="22"/>
          <w:szCs w:val="22"/>
          <w:lang w:val="en-GB"/>
        </w:rPr>
        <w:t xml:space="preserve"> </w:t>
      </w:r>
      <w:r w:rsidR="0063128B" w:rsidRPr="0023186D">
        <w:rPr>
          <w:rFonts w:cstheme="minorHAnsi"/>
          <w:sz w:val="22"/>
          <w:szCs w:val="22"/>
          <w:lang w:val="en-GB"/>
        </w:rPr>
        <w:t>play a complex role</w:t>
      </w:r>
      <w:r w:rsidRPr="0023186D">
        <w:rPr>
          <w:rFonts w:cstheme="minorHAnsi"/>
          <w:sz w:val="22"/>
          <w:szCs w:val="22"/>
          <w:lang w:val="en-GB"/>
        </w:rPr>
        <w:t xml:space="preserve"> </w:t>
      </w:r>
      <w:r w:rsidR="0063128B" w:rsidRPr="0023186D">
        <w:rPr>
          <w:rFonts w:cstheme="minorHAnsi"/>
          <w:sz w:val="22"/>
          <w:szCs w:val="22"/>
          <w:lang w:val="en-GB"/>
        </w:rPr>
        <w:t>affecting</w:t>
      </w:r>
      <w:r w:rsidRPr="0023186D">
        <w:rPr>
          <w:rFonts w:cstheme="minorHAnsi"/>
          <w:sz w:val="22"/>
          <w:szCs w:val="22"/>
          <w:lang w:val="en-GB"/>
        </w:rPr>
        <w:t xml:space="preserve"> the individual’s longer-term outcomes (</w:t>
      </w:r>
      <w:r w:rsidR="004613BC" w:rsidRPr="0023186D">
        <w:rPr>
          <w:rFonts w:cstheme="minorHAnsi"/>
          <w:sz w:val="22"/>
          <w:szCs w:val="22"/>
          <w:lang w:val="en-GB"/>
        </w:rPr>
        <w:t>5</w:t>
      </w:r>
      <w:r w:rsidRPr="0023186D">
        <w:rPr>
          <w:rFonts w:cstheme="minorHAnsi"/>
          <w:sz w:val="22"/>
          <w:szCs w:val="22"/>
          <w:lang w:val="en-GB"/>
        </w:rPr>
        <w:t>).</w:t>
      </w:r>
      <w:r w:rsidR="00216D4C" w:rsidRPr="0023186D">
        <w:rPr>
          <w:rFonts w:cstheme="minorHAnsi"/>
          <w:sz w:val="22"/>
          <w:szCs w:val="22"/>
          <w:lang w:val="en-GB"/>
        </w:rPr>
        <w:t xml:space="preserve"> </w:t>
      </w:r>
      <w:r w:rsidR="001B6D62" w:rsidRPr="0023186D">
        <w:rPr>
          <w:rFonts w:cstheme="minorHAnsi"/>
          <w:sz w:val="22"/>
          <w:szCs w:val="22"/>
          <w:lang w:val="en-GB"/>
        </w:rPr>
        <w:t>This</w:t>
      </w:r>
      <w:r w:rsidR="00B2693D" w:rsidRPr="0023186D">
        <w:rPr>
          <w:rFonts w:cstheme="minorHAnsi"/>
          <w:sz w:val="22"/>
          <w:szCs w:val="22"/>
          <w:lang w:val="en-GB"/>
        </w:rPr>
        <w:t xml:space="preserve"> </w:t>
      </w:r>
      <w:r w:rsidR="00216D4C" w:rsidRPr="0023186D">
        <w:rPr>
          <w:rFonts w:cstheme="minorHAnsi"/>
          <w:sz w:val="22"/>
          <w:szCs w:val="22"/>
          <w:lang w:val="en-GB"/>
        </w:rPr>
        <w:t xml:space="preserve">will be even more relevant </w:t>
      </w:r>
      <w:r w:rsidR="00CD1853" w:rsidRPr="0023186D">
        <w:rPr>
          <w:rFonts w:cstheme="minorHAnsi"/>
          <w:sz w:val="22"/>
          <w:szCs w:val="22"/>
          <w:lang w:val="en-GB"/>
        </w:rPr>
        <w:t>in type 2 diabetes, where</w:t>
      </w:r>
      <w:r w:rsidR="00216D4C" w:rsidRPr="0023186D">
        <w:rPr>
          <w:rFonts w:cstheme="minorHAnsi"/>
          <w:sz w:val="22"/>
          <w:szCs w:val="22"/>
          <w:lang w:val="en-GB"/>
        </w:rPr>
        <w:t xml:space="preserve"> ‘remission’ is reliant </w:t>
      </w:r>
      <w:r w:rsidR="004B4C8F" w:rsidRPr="0023186D">
        <w:rPr>
          <w:rFonts w:cstheme="minorHAnsi"/>
          <w:sz w:val="22"/>
          <w:szCs w:val="22"/>
          <w:lang w:val="en-GB"/>
        </w:rPr>
        <w:t xml:space="preserve">entirely </w:t>
      </w:r>
      <w:r w:rsidR="00216D4C" w:rsidRPr="0023186D">
        <w:rPr>
          <w:rFonts w:cstheme="minorHAnsi"/>
          <w:sz w:val="22"/>
          <w:szCs w:val="22"/>
          <w:lang w:val="en-GB"/>
        </w:rPr>
        <w:t xml:space="preserve">on the </w:t>
      </w:r>
      <w:r w:rsidR="00A039F7" w:rsidRPr="0023186D">
        <w:rPr>
          <w:rFonts w:cstheme="minorHAnsi"/>
          <w:sz w:val="22"/>
          <w:szCs w:val="22"/>
          <w:lang w:val="en-GB"/>
        </w:rPr>
        <w:t xml:space="preserve">individual’s </w:t>
      </w:r>
      <w:r w:rsidR="00216D4C" w:rsidRPr="0023186D">
        <w:rPr>
          <w:rFonts w:cstheme="minorHAnsi"/>
          <w:sz w:val="22"/>
          <w:szCs w:val="22"/>
          <w:lang w:val="en-GB"/>
        </w:rPr>
        <w:t>behaviours.</w:t>
      </w:r>
    </w:p>
    <w:p w14:paraId="44C63965" w14:textId="379E1A13" w:rsidR="0044603E" w:rsidRPr="00AC2258" w:rsidRDefault="00E902EA" w:rsidP="0065313E">
      <w:pPr>
        <w:spacing w:after="120"/>
        <w:rPr>
          <w:rFonts w:cstheme="minorHAnsi"/>
          <w:sz w:val="22"/>
          <w:szCs w:val="22"/>
          <w:lang w:val="en-GB"/>
        </w:rPr>
      </w:pPr>
      <w:r w:rsidRPr="0023186D">
        <w:rPr>
          <w:rFonts w:cstheme="minorHAnsi"/>
          <w:sz w:val="22"/>
          <w:szCs w:val="22"/>
          <w:lang w:val="en-GB"/>
        </w:rPr>
        <w:t>‘R</w:t>
      </w:r>
      <w:r w:rsidR="00A606DF" w:rsidRPr="0023186D">
        <w:rPr>
          <w:rFonts w:cstheme="minorHAnsi"/>
          <w:sz w:val="22"/>
          <w:szCs w:val="22"/>
          <w:lang w:val="en-GB"/>
        </w:rPr>
        <w:t xml:space="preserve">emission’ will </w:t>
      </w:r>
      <w:r w:rsidR="00B2693D" w:rsidRPr="0023186D">
        <w:rPr>
          <w:rFonts w:cstheme="minorHAnsi"/>
          <w:sz w:val="22"/>
          <w:szCs w:val="22"/>
          <w:lang w:val="en-GB"/>
        </w:rPr>
        <w:t xml:space="preserve">not </w:t>
      </w:r>
      <w:r w:rsidR="00A606DF" w:rsidRPr="0023186D">
        <w:rPr>
          <w:rFonts w:cstheme="minorHAnsi"/>
          <w:sz w:val="22"/>
          <w:szCs w:val="22"/>
          <w:lang w:val="en-GB"/>
        </w:rPr>
        <w:t>be a reality for most people for most of the time</w:t>
      </w:r>
      <w:r w:rsidR="000C53BB" w:rsidRPr="0023186D">
        <w:rPr>
          <w:rFonts w:cstheme="minorHAnsi"/>
          <w:sz w:val="22"/>
          <w:szCs w:val="22"/>
          <w:lang w:val="en-GB"/>
        </w:rPr>
        <w:t xml:space="preserve">; </w:t>
      </w:r>
      <w:r w:rsidR="00A039F7" w:rsidRPr="0023186D">
        <w:rPr>
          <w:rFonts w:cstheme="minorHAnsi"/>
          <w:sz w:val="22"/>
          <w:szCs w:val="22"/>
          <w:lang w:val="en-GB"/>
        </w:rPr>
        <w:t>and certainly not without considerable behavioural change and psychosocial support</w:t>
      </w:r>
      <w:r w:rsidR="0017446B" w:rsidRPr="0023186D">
        <w:rPr>
          <w:rFonts w:cstheme="minorHAnsi"/>
          <w:sz w:val="22"/>
          <w:szCs w:val="22"/>
          <w:lang w:val="en-GB"/>
        </w:rPr>
        <w:t xml:space="preserve"> (3,4).</w:t>
      </w:r>
      <w:r w:rsidR="00547A15" w:rsidRPr="0023186D">
        <w:rPr>
          <w:rFonts w:cstheme="minorHAnsi"/>
          <w:sz w:val="22"/>
          <w:szCs w:val="22"/>
          <w:lang w:val="en-GB"/>
        </w:rPr>
        <w:t xml:space="preserve"> </w:t>
      </w:r>
      <w:r w:rsidR="00BE65A6" w:rsidRPr="0023186D">
        <w:rPr>
          <w:rFonts w:cstheme="minorHAnsi"/>
          <w:sz w:val="22"/>
          <w:szCs w:val="22"/>
          <w:lang w:val="en-GB"/>
        </w:rPr>
        <w:t>I</w:t>
      </w:r>
      <w:r w:rsidR="00F43B27" w:rsidRPr="0023186D">
        <w:rPr>
          <w:rFonts w:cstheme="minorHAnsi"/>
          <w:sz w:val="22"/>
          <w:szCs w:val="22"/>
          <w:lang w:val="en-GB"/>
        </w:rPr>
        <w:t>n the absence of evidence</w:t>
      </w:r>
      <w:r w:rsidR="00F43B27" w:rsidRPr="00AC2258">
        <w:rPr>
          <w:rFonts w:cstheme="minorHAnsi"/>
          <w:sz w:val="22"/>
          <w:szCs w:val="22"/>
          <w:lang w:val="en-GB"/>
        </w:rPr>
        <w:t xml:space="preserve"> regarding </w:t>
      </w:r>
      <w:r w:rsidR="00A039F7" w:rsidRPr="00AC2258">
        <w:rPr>
          <w:rFonts w:cstheme="minorHAnsi"/>
          <w:sz w:val="22"/>
          <w:szCs w:val="22"/>
          <w:lang w:val="en-GB"/>
        </w:rPr>
        <w:t xml:space="preserve">the </w:t>
      </w:r>
      <w:r w:rsidR="00F43B27" w:rsidRPr="00AC2258">
        <w:rPr>
          <w:rFonts w:cstheme="minorHAnsi"/>
          <w:sz w:val="22"/>
          <w:szCs w:val="22"/>
          <w:lang w:val="en-GB"/>
        </w:rPr>
        <w:t xml:space="preserve">suitability </w:t>
      </w:r>
      <w:r w:rsidR="00A039F7" w:rsidRPr="00AC2258">
        <w:rPr>
          <w:rFonts w:cstheme="minorHAnsi"/>
          <w:sz w:val="22"/>
          <w:szCs w:val="22"/>
          <w:lang w:val="en-GB"/>
        </w:rPr>
        <w:t>of th</w:t>
      </w:r>
      <w:r w:rsidR="005638C4" w:rsidRPr="00AC2258">
        <w:rPr>
          <w:rFonts w:cstheme="minorHAnsi"/>
          <w:sz w:val="22"/>
          <w:szCs w:val="22"/>
          <w:lang w:val="en-GB"/>
        </w:rPr>
        <w:t>e</w:t>
      </w:r>
      <w:r w:rsidR="00A039F7" w:rsidRPr="00AC2258">
        <w:rPr>
          <w:rFonts w:cstheme="minorHAnsi"/>
          <w:sz w:val="22"/>
          <w:szCs w:val="22"/>
          <w:lang w:val="en-GB"/>
        </w:rPr>
        <w:t xml:space="preserve"> term </w:t>
      </w:r>
      <w:r w:rsidR="005638C4" w:rsidRPr="00AC2258">
        <w:rPr>
          <w:rFonts w:cstheme="minorHAnsi"/>
          <w:sz w:val="22"/>
          <w:szCs w:val="22"/>
          <w:lang w:val="en-GB"/>
        </w:rPr>
        <w:t xml:space="preserve">‘remission’ </w:t>
      </w:r>
      <w:r w:rsidR="00F43B27" w:rsidRPr="00AC2258">
        <w:rPr>
          <w:rFonts w:cstheme="minorHAnsi"/>
          <w:sz w:val="22"/>
          <w:szCs w:val="22"/>
          <w:lang w:val="en-GB"/>
        </w:rPr>
        <w:t xml:space="preserve">in the context of </w:t>
      </w:r>
      <w:r w:rsidR="00BE65A6" w:rsidRPr="00AC2258">
        <w:rPr>
          <w:rFonts w:cstheme="minorHAnsi"/>
          <w:sz w:val="22"/>
          <w:szCs w:val="22"/>
          <w:lang w:val="en-GB"/>
        </w:rPr>
        <w:t xml:space="preserve">type 2 </w:t>
      </w:r>
      <w:r w:rsidR="00F43B27" w:rsidRPr="00AC2258">
        <w:rPr>
          <w:rFonts w:cstheme="minorHAnsi"/>
          <w:sz w:val="22"/>
          <w:szCs w:val="22"/>
          <w:lang w:val="en-GB"/>
        </w:rPr>
        <w:t>diabetes</w:t>
      </w:r>
      <w:r w:rsidR="00BE65A6" w:rsidRPr="00AC2258">
        <w:rPr>
          <w:rFonts w:cstheme="minorHAnsi"/>
          <w:sz w:val="22"/>
          <w:szCs w:val="22"/>
          <w:lang w:val="en-GB"/>
        </w:rPr>
        <w:t xml:space="preserve">, we </w:t>
      </w:r>
      <w:r w:rsidR="005638C4" w:rsidRPr="00AC2258">
        <w:rPr>
          <w:rFonts w:cstheme="minorHAnsi"/>
          <w:sz w:val="22"/>
          <w:szCs w:val="22"/>
          <w:lang w:val="en-GB"/>
        </w:rPr>
        <w:t xml:space="preserve">do not propose an alternate term. However, we do </w:t>
      </w:r>
      <w:r w:rsidR="00BE65A6" w:rsidRPr="00AC2258">
        <w:rPr>
          <w:rFonts w:cstheme="minorHAnsi"/>
          <w:sz w:val="22"/>
          <w:szCs w:val="22"/>
          <w:lang w:val="en-GB"/>
        </w:rPr>
        <w:t xml:space="preserve">encourage </w:t>
      </w:r>
      <w:r w:rsidR="005638C4" w:rsidRPr="00AC2258">
        <w:rPr>
          <w:rFonts w:cstheme="minorHAnsi"/>
          <w:sz w:val="22"/>
          <w:szCs w:val="22"/>
          <w:lang w:val="en-GB"/>
        </w:rPr>
        <w:t xml:space="preserve">full </w:t>
      </w:r>
      <w:r w:rsidR="00BE65A6" w:rsidRPr="00AC2258">
        <w:rPr>
          <w:rFonts w:cstheme="minorHAnsi"/>
          <w:sz w:val="22"/>
          <w:szCs w:val="22"/>
          <w:lang w:val="en-GB"/>
        </w:rPr>
        <w:t xml:space="preserve">consideration of </w:t>
      </w:r>
      <w:r w:rsidR="005638C4" w:rsidRPr="00AC2258">
        <w:rPr>
          <w:rFonts w:cstheme="minorHAnsi"/>
          <w:sz w:val="22"/>
          <w:szCs w:val="22"/>
          <w:lang w:val="en-GB"/>
        </w:rPr>
        <w:t xml:space="preserve">the behavioural and </w:t>
      </w:r>
      <w:r w:rsidR="00BE65A6" w:rsidRPr="00AC2258">
        <w:rPr>
          <w:rFonts w:cstheme="minorHAnsi"/>
          <w:sz w:val="22"/>
          <w:szCs w:val="22"/>
          <w:lang w:val="en-GB"/>
        </w:rPr>
        <w:t xml:space="preserve">psychosocial </w:t>
      </w:r>
      <w:r w:rsidR="005638C4" w:rsidRPr="00AC2258">
        <w:rPr>
          <w:rFonts w:cstheme="minorHAnsi"/>
          <w:sz w:val="22"/>
          <w:szCs w:val="22"/>
          <w:lang w:val="en-GB"/>
        </w:rPr>
        <w:t xml:space="preserve">perspective, </w:t>
      </w:r>
      <w:r w:rsidR="00BE65A6" w:rsidRPr="00AC2258">
        <w:rPr>
          <w:rFonts w:cstheme="minorHAnsi"/>
          <w:sz w:val="22"/>
          <w:szCs w:val="22"/>
          <w:lang w:val="en-GB"/>
        </w:rPr>
        <w:t xml:space="preserve">and cautious </w:t>
      </w:r>
      <w:r w:rsidR="000C53BB" w:rsidRPr="00AC2258">
        <w:rPr>
          <w:rFonts w:cstheme="minorHAnsi"/>
          <w:sz w:val="22"/>
          <w:szCs w:val="22"/>
          <w:lang w:val="en-GB"/>
        </w:rPr>
        <w:t>messaging about</w:t>
      </w:r>
      <w:r w:rsidR="00BE65A6" w:rsidRPr="00AC2258">
        <w:rPr>
          <w:rFonts w:cstheme="minorHAnsi"/>
          <w:sz w:val="22"/>
          <w:szCs w:val="22"/>
          <w:lang w:val="en-GB"/>
        </w:rPr>
        <w:t xml:space="preserve"> ‘remission’</w:t>
      </w:r>
      <w:r w:rsidR="00275D21" w:rsidRPr="00AC2258">
        <w:rPr>
          <w:rFonts w:cstheme="minorHAnsi"/>
          <w:sz w:val="22"/>
          <w:szCs w:val="22"/>
          <w:lang w:val="en-GB"/>
        </w:rPr>
        <w:t xml:space="preserve"> in clinical practice</w:t>
      </w:r>
      <w:r w:rsidR="00BF19DE" w:rsidRPr="00AC2258">
        <w:rPr>
          <w:rFonts w:cstheme="minorHAnsi"/>
          <w:sz w:val="22"/>
          <w:szCs w:val="22"/>
          <w:lang w:val="en-GB"/>
        </w:rPr>
        <w:t xml:space="preserve"> and public health</w:t>
      </w:r>
      <w:r w:rsidR="000C53BB" w:rsidRPr="00AC2258">
        <w:rPr>
          <w:rFonts w:cstheme="minorHAnsi"/>
          <w:sz w:val="22"/>
          <w:szCs w:val="22"/>
          <w:lang w:val="en-GB"/>
        </w:rPr>
        <w:t xml:space="preserve"> communications</w:t>
      </w:r>
      <w:r w:rsidR="005638C4" w:rsidRPr="00AC2258">
        <w:rPr>
          <w:rFonts w:cstheme="minorHAnsi"/>
          <w:color w:val="000000"/>
          <w:sz w:val="22"/>
          <w:szCs w:val="22"/>
          <w:lang w:val="en-US"/>
        </w:rPr>
        <w:t>, to increase self-efficacy without creating false hope, feelings of failure or stigma for those who cannot achieve</w:t>
      </w:r>
      <w:r w:rsidR="005638C4" w:rsidRPr="00AC2258">
        <w:rPr>
          <w:rStyle w:val="apple-converted-space"/>
          <w:rFonts w:cstheme="minorHAnsi"/>
          <w:color w:val="000000"/>
          <w:sz w:val="22"/>
          <w:szCs w:val="22"/>
          <w:lang w:val="en-US"/>
        </w:rPr>
        <w:t> or sustain ‘</w:t>
      </w:r>
      <w:r w:rsidR="005638C4" w:rsidRPr="00AC2258">
        <w:rPr>
          <w:rFonts w:cstheme="minorHAnsi"/>
          <w:color w:val="000000"/>
          <w:sz w:val="22"/>
          <w:szCs w:val="22"/>
          <w:lang w:val="en-US"/>
        </w:rPr>
        <w:t>remission’.</w:t>
      </w:r>
    </w:p>
    <w:p w14:paraId="6CDF68B3" w14:textId="77777777" w:rsidR="00661177" w:rsidRPr="00AC2258" w:rsidRDefault="00661177" w:rsidP="0065313E">
      <w:pPr>
        <w:spacing w:after="120"/>
        <w:rPr>
          <w:rFonts w:cstheme="minorHAnsi"/>
          <w:sz w:val="22"/>
          <w:szCs w:val="22"/>
          <w:lang w:val="en-GB"/>
        </w:rPr>
      </w:pPr>
    </w:p>
    <w:p w14:paraId="794C0D02" w14:textId="3D29D6D9" w:rsidR="0044603E" w:rsidRPr="00AC2258" w:rsidRDefault="0044603E" w:rsidP="0065313E">
      <w:pPr>
        <w:spacing w:after="120"/>
        <w:rPr>
          <w:rFonts w:cstheme="minorHAnsi"/>
          <w:b/>
          <w:bCs/>
          <w:sz w:val="22"/>
          <w:szCs w:val="22"/>
          <w:lang w:val="en-GB"/>
        </w:rPr>
      </w:pPr>
      <w:r w:rsidRPr="00AC2258">
        <w:rPr>
          <w:rFonts w:cstheme="minorHAnsi"/>
          <w:b/>
          <w:bCs/>
          <w:sz w:val="22"/>
          <w:szCs w:val="22"/>
          <w:lang w:val="en-GB"/>
        </w:rPr>
        <w:t>References</w:t>
      </w:r>
    </w:p>
    <w:p w14:paraId="0F836055" w14:textId="77A4CF7F" w:rsidR="0044603E" w:rsidRPr="0023186D" w:rsidRDefault="0044603E" w:rsidP="0023186D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23186D">
        <w:rPr>
          <w:rFonts w:cstheme="minorHAnsi"/>
          <w:color w:val="000000" w:themeColor="text1"/>
          <w:sz w:val="22"/>
          <w:szCs w:val="22"/>
        </w:rPr>
        <w:t xml:space="preserve">Riddle </w:t>
      </w:r>
      <w:r w:rsidR="006E2405" w:rsidRPr="0023186D">
        <w:rPr>
          <w:rFonts w:cstheme="minorHAnsi"/>
          <w:color w:val="000000" w:themeColor="text1"/>
          <w:sz w:val="22"/>
          <w:szCs w:val="22"/>
        </w:rPr>
        <w:t xml:space="preserve">MC, </w:t>
      </w:r>
      <w:proofErr w:type="spellStart"/>
      <w:r w:rsidR="006E2405" w:rsidRPr="0023186D">
        <w:rPr>
          <w:rFonts w:cstheme="minorHAnsi"/>
          <w:color w:val="000000" w:themeColor="text1"/>
          <w:sz w:val="22"/>
          <w:szCs w:val="22"/>
        </w:rPr>
        <w:t>Cefalu</w:t>
      </w:r>
      <w:proofErr w:type="spellEnd"/>
      <w:r w:rsidR="006E2405" w:rsidRPr="0023186D">
        <w:rPr>
          <w:rFonts w:cstheme="minorHAnsi"/>
          <w:color w:val="000000" w:themeColor="text1"/>
          <w:sz w:val="22"/>
          <w:szCs w:val="22"/>
        </w:rPr>
        <w:t xml:space="preserve"> WT, Evans PH </w:t>
      </w:r>
      <w:r w:rsidRPr="0023186D">
        <w:rPr>
          <w:rFonts w:cstheme="minorHAnsi"/>
          <w:color w:val="000000" w:themeColor="text1"/>
          <w:sz w:val="22"/>
          <w:szCs w:val="22"/>
        </w:rPr>
        <w:t>et al</w:t>
      </w:r>
      <w:r w:rsidR="006E2405" w:rsidRPr="0023186D">
        <w:rPr>
          <w:rFonts w:cstheme="minorHAnsi"/>
          <w:color w:val="000000" w:themeColor="text1"/>
          <w:sz w:val="22"/>
          <w:szCs w:val="22"/>
        </w:rPr>
        <w:t xml:space="preserve">. Consensus report: definition and interpretation of remission in type 2 diabetes. </w:t>
      </w:r>
      <w:proofErr w:type="spellStart"/>
      <w:r w:rsidR="0023186D" w:rsidRPr="0023186D">
        <w:rPr>
          <w:rFonts w:cstheme="minorHAnsi"/>
          <w:color w:val="000000" w:themeColor="text1"/>
          <w:sz w:val="22"/>
          <w:szCs w:val="22"/>
        </w:rPr>
        <w:t>Diabetologia</w:t>
      </w:r>
      <w:proofErr w:type="spellEnd"/>
      <w:r w:rsidR="006E2405" w:rsidRPr="0023186D">
        <w:rPr>
          <w:rFonts w:cstheme="minorHAnsi"/>
          <w:color w:val="000000" w:themeColor="text1"/>
          <w:sz w:val="22"/>
          <w:szCs w:val="22"/>
        </w:rPr>
        <w:t>,</w:t>
      </w:r>
      <w:r w:rsidRPr="0023186D">
        <w:rPr>
          <w:rFonts w:cstheme="minorHAnsi"/>
          <w:color w:val="000000" w:themeColor="text1"/>
          <w:sz w:val="22"/>
          <w:szCs w:val="22"/>
        </w:rPr>
        <w:t xml:space="preserve"> 2021</w:t>
      </w:r>
      <w:r w:rsidR="006E2405" w:rsidRPr="0023186D">
        <w:rPr>
          <w:rFonts w:cstheme="minorHAnsi"/>
          <w:color w:val="000000" w:themeColor="text1"/>
          <w:sz w:val="22"/>
          <w:szCs w:val="22"/>
        </w:rPr>
        <w:t>;</w:t>
      </w:r>
      <w:r w:rsidR="00661177" w:rsidRPr="0023186D">
        <w:rPr>
          <w:rFonts w:cstheme="minorHAnsi"/>
          <w:color w:val="000000" w:themeColor="text1"/>
          <w:sz w:val="22"/>
          <w:szCs w:val="22"/>
        </w:rPr>
        <w:t xml:space="preserve"> </w:t>
      </w:r>
      <w:r w:rsidR="0023186D" w:rsidRPr="0023186D">
        <w:rPr>
          <w:rFonts w:cstheme="minorHAnsi"/>
          <w:color w:val="000000" w:themeColor="text1"/>
          <w:sz w:val="22"/>
          <w:szCs w:val="22"/>
        </w:rPr>
        <w:t xml:space="preserve">64(11):2359-2366 </w:t>
      </w:r>
      <w:proofErr w:type="spellStart"/>
      <w:r w:rsidR="0023186D" w:rsidRPr="0023186D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n-GB"/>
        </w:rPr>
        <w:t>doi</w:t>
      </w:r>
      <w:proofErr w:type="spellEnd"/>
      <w:r w:rsidR="0023186D" w:rsidRPr="0023186D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n-GB"/>
        </w:rPr>
        <w:t>: 10.1007/s00125-021-05542-z</w:t>
      </w:r>
    </w:p>
    <w:p w14:paraId="36192FC9" w14:textId="77777777" w:rsidR="004613BC" w:rsidRPr="0023186D" w:rsidRDefault="004613BC" w:rsidP="004613BC">
      <w:pPr>
        <w:pStyle w:val="ListParagraph"/>
        <w:numPr>
          <w:ilvl w:val="0"/>
          <w:numId w:val="9"/>
        </w:numPr>
        <w:spacing w:after="120"/>
        <w:rPr>
          <w:rFonts w:cstheme="minorHAnsi"/>
          <w:color w:val="000000" w:themeColor="text1"/>
          <w:sz w:val="22"/>
          <w:szCs w:val="22"/>
        </w:rPr>
      </w:pPr>
      <w:r w:rsidRPr="0023186D">
        <w:rPr>
          <w:rFonts w:cstheme="minorHAnsi"/>
          <w:color w:val="000000" w:themeColor="text1"/>
          <w:sz w:val="22"/>
          <w:szCs w:val="22"/>
        </w:rPr>
        <w:t xml:space="preserve">Speight J, Skinner TC, Dunning T et al. Our language matters: Improving communications with and about people with diabetes. A position statement by Diabetes Australia. Diabetes Research and Clinical Practice, 2021; 173: 108655. </w:t>
      </w:r>
      <w:proofErr w:type="spellStart"/>
      <w:r w:rsidRPr="0023186D">
        <w:rPr>
          <w:rFonts w:cstheme="minorHAnsi"/>
          <w:color w:val="000000" w:themeColor="text1"/>
          <w:sz w:val="22"/>
          <w:szCs w:val="22"/>
        </w:rPr>
        <w:t>doi</w:t>
      </w:r>
      <w:proofErr w:type="spellEnd"/>
      <w:r w:rsidRPr="0023186D">
        <w:rPr>
          <w:rFonts w:cstheme="minorHAnsi"/>
          <w:color w:val="000000" w:themeColor="text1"/>
          <w:sz w:val="22"/>
          <w:szCs w:val="22"/>
        </w:rPr>
        <w:t>: 10.1016/j.diabres.2021.108655</w:t>
      </w:r>
    </w:p>
    <w:p w14:paraId="4984B1E6" w14:textId="2C65BDEF" w:rsidR="0044603E" w:rsidRPr="0023186D" w:rsidRDefault="0044603E" w:rsidP="0044603E">
      <w:pPr>
        <w:pStyle w:val="ListParagraph"/>
        <w:numPr>
          <w:ilvl w:val="0"/>
          <w:numId w:val="9"/>
        </w:numPr>
        <w:spacing w:after="120"/>
        <w:rPr>
          <w:rFonts w:cstheme="minorHAnsi"/>
          <w:color w:val="000000" w:themeColor="text1"/>
          <w:sz w:val="22"/>
          <w:szCs w:val="22"/>
        </w:rPr>
      </w:pPr>
      <w:r w:rsidRPr="0023186D">
        <w:rPr>
          <w:rFonts w:cstheme="minorHAnsi"/>
          <w:color w:val="000000" w:themeColor="text1"/>
          <w:sz w:val="22"/>
          <w:szCs w:val="22"/>
          <w:lang w:val="da-DK"/>
        </w:rPr>
        <w:t xml:space="preserve">Rehackova </w:t>
      </w:r>
      <w:r w:rsidR="00661177" w:rsidRPr="0023186D">
        <w:rPr>
          <w:rFonts w:cstheme="minorHAnsi"/>
          <w:color w:val="000000" w:themeColor="text1"/>
          <w:sz w:val="22"/>
          <w:szCs w:val="22"/>
          <w:lang w:val="da-DK"/>
        </w:rPr>
        <w:t xml:space="preserve">L, Araujo-Soares B, Steven S </w:t>
      </w:r>
      <w:r w:rsidRPr="0023186D">
        <w:rPr>
          <w:rFonts w:cstheme="minorHAnsi"/>
          <w:color w:val="000000" w:themeColor="text1"/>
          <w:sz w:val="22"/>
          <w:szCs w:val="22"/>
          <w:lang w:val="da-DK"/>
        </w:rPr>
        <w:t>et al</w:t>
      </w:r>
      <w:r w:rsidR="00661177" w:rsidRPr="0023186D">
        <w:rPr>
          <w:rFonts w:cstheme="minorHAnsi"/>
          <w:color w:val="000000" w:themeColor="text1"/>
          <w:sz w:val="22"/>
          <w:szCs w:val="22"/>
          <w:lang w:val="da-DK"/>
        </w:rPr>
        <w:t>. Behaviour change during dietary type 2 diabetes remission: a longitudinal qualitative evaluation of an intervention using a very low energy diet. Diabetic Medicine,</w:t>
      </w:r>
      <w:r w:rsidRPr="0023186D">
        <w:rPr>
          <w:rFonts w:cstheme="minorHAnsi"/>
          <w:color w:val="000000" w:themeColor="text1"/>
          <w:sz w:val="22"/>
          <w:szCs w:val="22"/>
          <w:lang w:val="da-DK"/>
        </w:rPr>
        <w:t xml:space="preserve"> 20</w:t>
      </w:r>
      <w:r w:rsidR="00661177" w:rsidRPr="0023186D">
        <w:rPr>
          <w:rFonts w:cstheme="minorHAnsi"/>
          <w:color w:val="000000" w:themeColor="text1"/>
          <w:sz w:val="22"/>
          <w:szCs w:val="22"/>
          <w:lang w:val="da-DK"/>
        </w:rPr>
        <w:t>20; 37(6): 953-962</w:t>
      </w:r>
      <w:r w:rsidRPr="0023186D">
        <w:rPr>
          <w:rFonts w:cstheme="minorHAnsi"/>
          <w:color w:val="000000" w:themeColor="text1"/>
          <w:sz w:val="22"/>
          <w:szCs w:val="22"/>
          <w:lang w:val="da-DK"/>
        </w:rPr>
        <w:t xml:space="preserve">. </w:t>
      </w:r>
      <w:r w:rsidR="00661177" w:rsidRPr="0023186D">
        <w:rPr>
          <w:rFonts w:cstheme="minorHAnsi"/>
          <w:color w:val="000000" w:themeColor="text1"/>
          <w:sz w:val="22"/>
          <w:szCs w:val="22"/>
          <w:lang w:val="da-DK"/>
        </w:rPr>
        <w:t>doi</w:t>
      </w:r>
      <w:r w:rsidRPr="0023186D">
        <w:rPr>
          <w:rFonts w:cstheme="minorHAnsi"/>
          <w:color w:val="000000" w:themeColor="text1"/>
          <w:sz w:val="22"/>
          <w:szCs w:val="22"/>
          <w:lang w:val="da-DK"/>
        </w:rPr>
        <w:t>: 10.1111/dme.14066</w:t>
      </w:r>
    </w:p>
    <w:p w14:paraId="26612AA6" w14:textId="4C86BB53" w:rsidR="0044603E" w:rsidRPr="0023186D" w:rsidRDefault="0044603E" w:rsidP="0044603E">
      <w:pPr>
        <w:pStyle w:val="ListParagraph"/>
        <w:numPr>
          <w:ilvl w:val="0"/>
          <w:numId w:val="9"/>
        </w:numPr>
        <w:spacing w:after="120"/>
        <w:rPr>
          <w:rFonts w:cstheme="minorHAnsi"/>
          <w:color w:val="000000" w:themeColor="text1"/>
          <w:sz w:val="22"/>
          <w:szCs w:val="22"/>
        </w:rPr>
      </w:pPr>
      <w:r w:rsidRPr="0023186D">
        <w:rPr>
          <w:rFonts w:cstheme="minorHAnsi"/>
          <w:color w:val="000000" w:themeColor="text1"/>
          <w:sz w:val="22"/>
          <w:szCs w:val="22"/>
          <w:lang w:val="da-DK"/>
        </w:rPr>
        <w:t xml:space="preserve">Rehackova </w:t>
      </w:r>
      <w:r w:rsidR="00661177" w:rsidRPr="0023186D">
        <w:rPr>
          <w:rFonts w:cstheme="minorHAnsi"/>
          <w:color w:val="000000" w:themeColor="text1"/>
          <w:sz w:val="22"/>
          <w:szCs w:val="22"/>
          <w:lang w:val="da-DK"/>
        </w:rPr>
        <w:t xml:space="preserve">L, Rodrigues AM, Thom G </w:t>
      </w:r>
      <w:r w:rsidRPr="0023186D">
        <w:rPr>
          <w:rFonts w:cstheme="minorHAnsi"/>
          <w:color w:val="000000" w:themeColor="text1"/>
          <w:sz w:val="22"/>
          <w:szCs w:val="22"/>
          <w:lang w:val="da-DK"/>
        </w:rPr>
        <w:t>et al</w:t>
      </w:r>
      <w:r w:rsidR="00661177" w:rsidRPr="0023186D">
        <w:rPr>
          <w:rFonts w:cstheme="minorHAnsi"/>
          <w:color w:val="000000" w:themeColor="text1"/>
          <w:sz w:val="22"/>
          <w:szCs w:val="22"/>
          <w:lang w:val="da-DK"/>
        </w:rPr>
        <w:t>. Participant experiences in the Diabetes REmission Clinical Trial (DiRECT). Diabetic Medicine,</w:t>
      </w:r>
      <w:r w:rsidRPr="0023186D">
        <w:rPr>
          <w:rFonts w:cstheme="minorHAnsi"/>
          <w:color w:val="000000" w:themeColor="text1"/>
          <w:sz w:val="22"/>
          <w:szCs w:val="22"/>
          <w:lang w:val="da-DK"/>
        </w:rPr>
        <w:t xml:space="preserve"> 2021</w:t>
      </w:r>
      <w:r w:rsidR="00661177" w:rsidRPr="0023186D">
        <w:rPr>
          <w:rFonts w:cstheme="minorHAnsi"/>
          <w:color w:val="000000" w:themeColor="text1"/>
          <w:sz w:val="22"/>
          <w:szCs w:val="22"/>
          <w:lang w:val="da-DK"/>
        </w:rPr>
        <w:t>;</w:t>
      </w:r>
      <w:r w:rsidRPr="0023186D">
        <w:rPr>
          <w:rFonts w:cstheme="minorHAnsi"/>
          <w:color w:val="000000" w:themeColor="text1"/>
          <w:sz w:val="22"/>
          <w:szCs w:val="22"/>
          <w:lang w:val="da-DK"/>
        </w:rPr>
        <w:t xml:space="preserve"> </w:t>
      </w:r>
      <w:r w:rsidR="00661177" w:rsidRPr="0023186D">
        <w:rPr>
          <w:rFonts w:cstheme="minorHAnsi"/>
          <w:color w:val="000000" w:themeColor="text1"/>
          <w:sz w:val="22"/>
          <w:szCs w:val="22"/>
          <w:lang w:val="da-DK"/>
        </w:rPr>
        <w:t>e14689. doi</w:t>
      </w:r>
      <w:r w:rsidRPr="0023186D">
        <w:rPr>
          <w:rFonts w:cstheme="minorHAnsi"/>
          <w:color w:val="000000" w:themeColor="text1"/>
          <w:sz w:val="22"/>
          <w:szCs w:val="22"/>
          <w:lang w:val="da-DK"/>
        </w:rPr>
        <w:t>: 10.1111/dme.14689</w:t>
      </w:r>
    </w:p>
    <w:p w14:paraId="22C4DFFF" w14:textId="77777777" w:rsidR="00661177" w:rsidRPr="0023186D" w:rsidRDefault="0044603E" w:rsidP="00661177">
      <w:pPr>
        <w:pStyle w:val="ListParagraph"/>
        <w:numPr>
          <w:ilvl w:val="0"/>
          <w:numId w:val="9"/>
        </w:numPr>
        <w:spacing w:after="120"/>
        <w:rPr>
          <w:rFonts w:cstheme="minorHAnsi"/>
          <w:color w:val="000000" w:themeColor="text1"/>
          <w:sz w:val="22"/>
          <w:szCs w:val="22"/>
        </w:rPr>
      </w:pPr>
      <w:r w:rsidRPr="0023186D">
        <w:rPr>
          <w:rFonts w:cstheme="minorHAnsi"/>
          <w:color w:val="000000" w:themeColor="text1"/>
          <w:sz w:val="22"/>
          <w:szCs w:val="22"/>
        </w:rPr>
        <w:t>Yan Cheung</w:t>
      </w:r>
      <w:r w:rsidR="00661177" w:rsidRPr="0023186D">
        <w:rPr>
          <w:rFonts w:cstheme="minorHAnsi"/>
          <w:color w:val="000000" w:themeColor="text1"/>
          <w:sz w:val="22"/>
          <w:szCs w:val="22"/>
        </w:rPr>
        <w:t xml:space="preserve"> S</w:t>
      </w:r>
      <w:r w:rsidRPr="0023186D">
        <w:rPr>
          <w:rFonts w:cstheme="minorHAnsi"/>
          <w:color w:val="000000" w:themeColor="text1"/>
          <w:sz w:val="22"/>
          <w:szCs w:val="22"/>
        </w:rPr>
        <w:t xml:space="preserve"> &amp; </w:t>
      </w:r>
      <w:proofErr w:type="spellStart"/>
      <w:r w:rsidRPr="0023186D">
        <w:rPr>
          <w:rFonts w:cstheme="minorHAnsi"/>
          <w:color w:val="000000" w:themeColor="text1"/>
          <w:sz w:val="22"/>
          <w:szCs w:val="22"/>
        </w:rPr>
        <w:t>Delfabbro</w:t>
      </w:r>
      <w:proofErr w:type="spellEnd"/>
      <w:r w:rsidR="00661177" w:rsidRPr="0023186D">
        <w:rPr>
          <w:rFonts w:cstheme="minorHAnsi"/>
          <w:color w:val="000000" w:themeColor="text1"/>
          <w:sz w:val="22"/>
          <w:szCs w:val="22"/>
        </w:rPr>
        <w:t xml:space="preserve"> P. Are you a cancer survivor? A review on cancer identity.</w:t>
      </w:r>
      <w:r w:rsidRPr="0023186D">
        <w:rPr>
          <w:rFonts w:cstheme="minorHAnsi"/>
          <w:color w:val="000000" w:themeColor="text1"/>
          <w:sz w:val="22"/>
          <w:szCs w:val="22"/>
        </w:rPr>
        <w:t xml:space="preserve"> </w:t>
      </w:r>
      <w:r w:rsidR="00661177" w:rsidRPr="0023186D">
        <w:rPr>
          <w:rFonts w:cstheme="minorHAnsi"/>
          <w:color w:val="000000" w:themeColor="text1"/>
          <w:sz w:val="22"/>
          <w:szCs w:val="22"/>
        </w:rPr>
        <w:t xml:space="preserve">Journal of Cancer Survivorship, </w:t>
      </w:r>
      <w:r w:rsidRPr="0023186D">
        <w:rPr>
          <w:rFonts w:cstheme="minorHAnsi"/>
          <w:color w:val="000000" w:themeColor="text1"/>
          <w:sz w:val="22"/>
          <w:szCs w:val="22"/>
        </w:rPr>
        <w:t>2016</w:t>
      </w:r>
      <w:r w:rsidR="00661177" w:rsidRPr="0023186D">
        <w:rPr>
          <w:rFonts w:cstheme="minorHAnsi"/>
          <w:color w:val="000000" w:themeColor="text1"/>
          <w:sz w:val="22"/>
          <w:szCs w:val="22"/>
        </w:rPr>
        <w:t>; 10: 759-771.</w:t>
      </w:r>
      <w:r w:rsidRPr="0023186D">
        <w:rPr>
          <w:rFonts w:cstheme="minorHAnsi"/>
          <w:color w:val="000000" w:themeColor="text1"/>
          <w:sz w:val="22"/>
          <w:szCs w:val="22"/>
        </w:rPr>
        <w:t xml:space="preserve"> </w:t>
      </w:r>
      <w:proofErr w:type="spellStart"/>
      <w:r w:rsidR="00661177" w:rsidRPr="0023186D">
        <w:rPr>
          <w:rFonts w:cstheme="minorHAnsi"/>
          <w:color w:val="000000" w:themeColor="text1"/>
          <w:sz w:val="22"/>
          <w:szCs w:val="22"/>
        </w:rPr>
        <w:t>doi</w:t>
      </w:r>
      <w:proofErr w:type="spellEnd"/>
      <w:r w:rsidR="00661177" w:rsidRPr="0023186D">
        <w:rPr>
          <w:rFonts w:cstheme="minorHAnsi"/>
          <w:color w:val="000000" w:themeColor="text1"/>
          <w:sz w:val="22"/>
          <w:szCs w:val="22"/>
        </w:rPr>
        <w:t>:</w:t>
      </w:r>
      <w:r w:rsidRPr="0023186D">
        <w:rPr>
          <w:rFonts w:cstheme="minorHAnsi"/>
          <w:color w:val="000000" w:themeColor="text1"/>
          <w:sz w:val="22"/>
          <w:szCs w:val="22"/>
        </w:rPr>
        <w:t xml:space="preserve"> 10.1007/s11764-016-0521-z</w:t>
      </w:r>
    </w:p>
    <w:p w14:paraId="45F7A5B2" w14:textId="51432A6F" w:rsidR="00CD1853" w:rsidRPr="00AC2258" w:rsidRDefault="00CD1853">
      <w:pPr>
        <w:spacing w:after="120"/>
        <w:rPr>
          <w:rFonts w:cstheme="minorHAnsi"/>
          <w:sz w:val="22"/>
          <w:szCs w:val="22"/>
          <w:lang w:val="en-GB"/>
        </w:rPr>
      </w:pPr>
    </w:p>
    <w:p w14:paraId="71D5D689" w14:textId="77777777" w:rsidR="00AC2258" w:rsidRPr="00AC2258" w:rsidRDefault="00AC2258" w:rsidP="00AC2258">
      <w:pPr>
        <w:rPr>
          <w:rFonts w:cstheme="minorHAnsi"/>
          <w:b/>
          <w:bCs/>
          <w:sz w:val="22"/>
          <w:szCs w:val="22"/>
          <w:lang w:eastAsia="en-AU"/>
        </w:rPr>
      </w:pPr>
      <w:r w:rsidRPr="00AC2258">
        <w:rPr>
          <w:rFonts w:cstheme="minorHAnsi"/>
          <w:b/>
          <w:bCs/>
          <w:sz w:val="22"/>
          <w:szCs w:val="22"/>
          <w:lang w:eastAsia="en-AU"/>
        </w:rPr>
        <w:lastRenderedPageBreak/>
        <w:t xml:space="preserve">Appendix 1: Members of the </w:t>
      </w:r>
      <w:proofErr w:type="spellStart"/>
      <w:r w:rsidRPr="00AC2258">
        <w:rPr>
          <w:rFonts w:cstheme="minorHAnsi"/>
          <w:b/>
          <w:bCs/>
          <w:sz w:val="22"/>
          <w:szCs w:val="22"/>
          <w:lang w:eastAsia="en-AU"/>
        </w:rPr>
        <w:t>PsychoSocial</w:t>
      </w:r>
      <w:proofErr w:type="spellEnd"/>
      <w:r w:rsidRPr="00AC2258">
        <w:rPr>
          <w:rFonts w:cstheme="minorHAnsi"/>
          <w:b/>
          <w:bCs/>
          <w:sz w:val="22"/>
          <w:szCs w:val="22"/>
          <w:lang w:eastAsia="en-AU"/>
        </w:rPr>
        <w:t xml:space="preserve"> Aspects of Diabetes (PSAD) Study Group of the European Association for the Study of Diabetes (EASD) </w:t>
      </w:r>
      <w:proofErr w:type="gramStart"/>
      <w:r w:rsidRPr="00AC2258">
        <w:rPr>
          <w:rFonts w:cstheme="minorHAnsi"/>
          <w:b/>
          <w:bCs/>
          <w:sz w:val="22"/>
          <w:szCs w:val="22"/>
          <w:lang w:eastAsia="en-AU"/>
        </w:rPr>
        <w:t>at</w:t>
      </w:r>
      <w:proofErr w:type="gramEnd"/>
      <w:r w:rsidRPr="00AC2258">
        <w:rPr>
          <w:rFonts w:cstheme="minorHAnsi"/>
          <w:b/>
          <w:bCs/>
          <w:sz w:val="22"/>
          <w:szCs w:val="22"/>
          <w:lang w:eastAsia="en-AU"/>
        </w:rPr>
        <w:t xml:space="preserve"> October 2021</w:t>
      </w:r>
    </w:p>
    <w:p w14:paraId="33942F7F" w14:textId="77777777" w:rsidR="00AC2258" w:rsidRPr="00AC2258" w:rsidRDefault="00AC2258" w:rsidP="00AC2258">
      <w:pPr>
        <w:rPr>
          <w:rFonts w:cstheme="minorHAnsi"/>
          <w:sz w:val="22"/>
          <w:szCs w:val="22"/>
          <w:lang w:eastAsia="en-AU"/>
        </w:rPr>
      </w:pPr>
    </w:p>
    <w:p w14:paraId="56EEDA00" w14:textId="77777777" w:rsidR="00AC2258" w:rsidRPr="00AC2258" w:rsidRDefault="00AC2258" w:rsidP="00AC2258">
      <w:pPr>
        <w:rPr>
          <w:rFonts w:cstheme="minorHAnsi"/>
          <w:sz w:val="22"/>
          <w:szCs w:val="22"/>
        </w:rPr>
      </w:pPr>
      <w:proofErr w:type="spellStart"/>
      <w:r w:rsidRPr="00AC2258">
        <w:rPr>
          <w:rFonts w:cstheme="minorHAnsi"/>
          <w:sz w:val="22"/>
          <w:szCs w:val="22"/>
          <w:lang w:eastAsia="en-AU"/>
        </w:rPr>
        <w:t>Aalders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J,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Adriaanse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M, Ahmed AA,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Ajduković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D,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Albertorio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J,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Aleksov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B, Allan J, Alvarado-Martel D, Alvarez A,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Amsberg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S,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Anarte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Ortiz MT, Anderson R, Asaad M,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Asimakopoulou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K 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Bahrmann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A,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Baig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A,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Balkhiiarova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Z, Baptista S, Barnard K,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Bassi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G,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Bazelmans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E, Begum S,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Belendez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M, Benton M,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Beran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M, Berge LI,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Bergis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N, Berry E, Bot M,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Bould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K,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Boutahar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K, Bozkurt D,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Broadley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M,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Brorsson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AL, Brown F, Browne JL,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Bufacchi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T,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Butwicka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A, Byrne M,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Carreira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Soler M,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Celik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A, Christie D,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Colombini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MI, Cooke D (Honorary Treasurer), Cox DJ, Cropper J, Davies M, de Groot M, de Wit M, Dempsey M,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Dennick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Hamilton K, Deschenes S,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Donkers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E, Dos Santos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Mamed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M, Drescher U, Due-Christensen M,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Ehrmann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D,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Eilander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M,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Embaye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J, Engel L, Finke-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Groene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K, Forde R, Francis SA,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Frizelle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DJ,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Gåfvels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C, Garrett C,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Geerling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R,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Geraets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A, Goethals E, Grabowski  D, Graham E, Grammes J,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Graue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M,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Groenbaek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H, Gross C,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Guinzbourg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M, Hackett R,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Hadjiconstantinou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M, Hagger V, Hagman J, Halliday J, Hartman E,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Hendrieckx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C,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Hermanns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N, Holloway E, Holmes-Truscott E, Holt RIG, Howland S, Huber JW, Huisman S, Hynes L, Indelicato L, Ismail K, Iversen M, Jean Francois C, Jenkinson E,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Joensen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  LE, Johansen CB, Joiner K, Jones A,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Kalesnikava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V, Kalra S,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Kanc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Hanžel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K,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Karsidag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D,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Kingod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N,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Klemenčič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S,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Kokoszka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A, Kovacs Burns K, Kristensen LJ, Kubiak T, Kulzer B, Lake A, Lange K, Lawrence S,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Leendertse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T, Lindberg-Wad J,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Lindekinde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N,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Lindgreen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P, Liu S, Lloyd C, Lowry M,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Lukács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A, Maas-van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Schaaijk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N, MacLennan K,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Maged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H,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Maindal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HT, Marks KP,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Mathiesen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AS,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McInerney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A, McKechnie V,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McSharry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J, Meadows K,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Melin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E,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Mellergård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E,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Menting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J, Messina R (Honorary Secretary),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Mezuk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B,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Mocan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A (Executive Committee member),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Møller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Hansen U,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Molvær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AK, Morrissey E,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Muijs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L, Munda A,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Muzambi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R,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Nefs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G, Newson L,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Nexoe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M, Nguyen L, Nouwen A,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Nuutinen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H, O’Hara MC, Oleson K,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Paddison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C,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Panduro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Madsen K, Paquette K, Pate T,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Pelicand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J,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Petrak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F,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Peyrot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M,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Pibernik-Okanović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M,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Pogorelova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A, Polonsky WH, Pols-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Vijlbrief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R,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Pouwer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F, Povey R,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Priesterroth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L,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Priharjo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R,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Racaru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S,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Racca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C,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Raiff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B, Rasmussen B,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Raspovic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A, Reach G,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Reaney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M,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Regeer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H, Reidy C, Reimer A, Robins L,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Rondags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S,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Roos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T, Rosengren A,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Rothmann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M, Saleh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Stattin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N,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Saßmann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H,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Sattoe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J, Scheuer S,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Schipp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J, Schmitt A, Schram M, Singh H, Skinner TC,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Skovlund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S, Smith IP, Smith J, Smith K, Snoek FJ,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Soholm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U,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Songini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M,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Sparud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Lundin C, Speight J (Chair),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Stenov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V, Stewart R, Stuckey H, Sturt J (Vice Chair),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Tah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P, Tariq A,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Thastum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M,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Trief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P,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Upsher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R,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Valdersdorf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Jensen M,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Vallis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M, van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Beem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S, van Dam T, Van Der Feltz-Cornelis C, van Dijk S, van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Duinkerken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E, van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Os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M, Varela Moreno E, Ventura AD, Verkade H,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Vluggen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S, Wagner J, Walker E, Wallace T, Walsh D,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Wändell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P,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Whitelock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V, Whittle T,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Wieringa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T,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Willaing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I, Winkley K,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Winterdijk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P, Zahn D, Zaremba N, Zhang J, </w:t>
      </w:r>
      <w:proofErr w:type="spellStart"/>
      <w:r w:rsidRPr="00AC2258">
        <w:rPr>
          <w:rFonts w:cstheme="minorHAnsi"/>
          <w:sz w:val="22"/>
          <w:szCs w:val="22"/>
          <w:lang w:eastAsia="en-AU"/>
        </w:rPr>
        <w:t>Zoffmann</w:t>
      </w:r>
      <w:proofErr w:type="spellEnd"/>
      <w:r w:rsidRPr="00AC2258">
        <w:rPr>
          <w:rFonts w:cstheme="minorHAnsi"/>
          <w:sz w:val="22"/>
          <w:szCs w:val="22"/>
          <w:lang w:eastAsia="en-AU"/>
        </w:rPr>
        <w:t xml:space="preserve"> V</w:t>
      </w:r>
    </w:p>
    <w:p w14:paraId="76889C01" w14:textId="77777777" w:rsidR="00AC2258" w:rsidRPr="00AC2258" w:rsidRDefault="00AC2258">
      <w:pPr>
        <w:spacing w:after="120"/>
        <w:rPr>
          <w:rFonts w:cstheme="minorHAnsi"/>
          <w:b/>
          <w:bCs/>
          <w:sz w:val="22"/>
          <w:szCs w:val="22"/>
          <w:lang w:val="en-GB"/>
        </w:rPr>
      </w:pPr>
    </w:p>
    <w:p w14:paraId="3807FAE3" w14:textId="2530A4B1" w:rsidR="001575CC" w:rsidRPr="00AC2258" w:rsidRDefault="001575CC">
      <w:pPr>
        <w:spacing w:after="120"/>
        <w:rPr>
          <w:rFonts w:cstheme="minorHAnsi"/>
          <w:sz w:val="22"/>
          <w:szCs w:val="22"/>
          <w:lang w:val="en-GB"/>
        </w:rPr>
      </w:pPr>
    </w:p>
    <w:p w14:paraId="562AE60D" w14:textId="77777777" w:rsidR="001575CC" w:rsidRPr="00AC2258" w:rsidRDefault="001575CC">
      <w:pPr>
        <w:spacing w:after="120"/>
        <w:rPr>
          <w:rFonts w:cstheme="minorHAnsi"/>
          <w:sz w:val="22"/>
          <w:szCs w:val="22"/>
          <w:lang w:val="en-GB"/>
        </w:rPr>
      </w:pPr>
    </w:p>
    <w:sectPr w:rsidR="001575CC" w:rsidRPr="00AC2258" w:rsidSect="00661177">
      <w:headerReference w:type="default" r:id="rId11"/>
      <w:footerReference w:type="even" r:id="rId12"/>
      <w:footerReference w:type="defaul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6880" w14:textId="77777777" w:rsidR="00C56D7D" w:rsidRDefault="00C56D7D" w:rsidP="005C5935">
      <w:r>
        <w:separator/>
      </w:r>
    </w:p>
  </w:endnote>
  <w:endnote w:type="continuationSeparator" w:id="0">
    <w:p w14:paraId="492EC66F" w14:textId="77777777" w:rsidR="00C56D7D" w:rsidRDefault="00C56D7D" w:rsidP="005C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73437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AD11B5" w14:textId="6D13FB1F" w:rsidR="0044603E" w:rsidRDefault="0044603E" w:rsidP="00CA6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910507" w14:textId="77777777" w:rsidR="0044603E" w:rsidRDefault="0044603E" w:rsidP="004460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402789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44875E" w14:textId="15AB0ABE" w:rsidR="0044603E" w:rsidRDefault="0044603E" w:rsidP="00CA6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2CC1F74" w14:textId="77777777" w:rsidR="0044603E" w:rsidRDefault="0044603E" w:rsidP="004460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923C7" w14:textId="77777777" w:rsidR="00C56D7D" w:rsidRDefault="00C56D7D" w:rsidP="005C5935">
      <w:r>
        <w:separator/>
      </w:r>
    </w:p>
  </w:footnote>
  <w:footnote w:type="continuationSeparator" w:id="0">
    <w:p w14:paraId="2A52EA39" w14:textId="77777777" w:rsidR="00C56D7D" w:rsidRDefault="00C56D7D" w:rsidP="005C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849E" w14:textId="7DE0CA4A" w:rsidR="004821F6" w:rsidRPr="004821F6" w:rsidRDefault="004821F6" w:rsidP="004821F6">
    <w:pPr>
      <w:pStyle w:val="Header"/>
      <w:jc w:val="center"/>
      <w:rPr>
        <w:rFonts w:asciiTheme="majorHAnsi" w:hAnsiTheme="majorHAnsi" w:cstheme="majorHAnsi"/>
        <w:color w:val="FF0000"/>
        <w:sz w:val="22"/>
        <w:szCs w:val="22"/>
      </w:rPr>
    </w:pPr>
    <w:proofErr w:type="spellStart"/>
    <w:r w:rsidRPr="004821F6">
      <w:rPr>
        <w:rFonts w:asciiTheme="majorHAnsi" w:hAnsiTheme="majorHAnsi" w:cstheme="majorHAnsi"/>
        <w:color w:val="FF0000"/>
        <w:sz w:val="22"/>
        <w:szCs w:val="22"/>
      </w:rPr>
      <w:t>Diabetologia</w:t>
    </w:r>
    <w:proofErr w:type="spellEnd"/>
    <w:r w:rsidRPr="004821F6">
      <w:rPr>
        <w:rFonts w:asciiTheme="majorHAnsi" w:hAnsiTheme="majorHAnsi" w:cstheme="majorHAnsi"/>
        <w:color w:val="FF0000"/>
        <w:sz w:val="22"/>
        <w:szCs w:val="22"/>
      </w:rPr>
      <w:t>, in press (accepted 14 October 2021)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6AE"/>
    <w:multiLevelType w:val="hybridMultilevel"/>
    <w:tmpl w:val="46E088E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93FFC"/>
    <w:multiLevelType w:val="hybridMultilevel"/>
    <w:tmpl w:val="F53E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77708"/>
    <w:multiLevelType w:val="hybridMultilevel"/>
    <w:tmpl w:val="7C067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A6A54"/>
    <w:multiLevelType w:val="multilevel"/>
    <w:tmpl w:val="D876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C545E"/>
    <w:multiLevelType w:val="hybridMultilevel"/>
    <w:tmpl w:val="A7667B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831217"/>
    <w:multiLevelType w:val="hybridMultilevel"/>
    <w:tmpl w:val="3A425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433C7"/>
    <w:multiLevelType w:val="hybridMultilevel"/>
    <w:tmpl w:val="25404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0BE5"/>
    <w:multiLevelType w:val="hybridMultilevel"/>
    <w:tmpl w:val="7C067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A004D"/>
    <w:multiLevelType w:val="hybridMultilevel"/>
    <w:tmpl w:val="4D620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NzaxtDQ0MzOxMDVR0lEKTi0uzszPAykwqgUA1iVTUCwAAAA="/>
  </w:docVars>
  <w:rsids>
    <w:rsidRoot w:val="00AC3CBC"/>
    <w:rsid w:val="000C53BB"/>
    <w:rsid w:val="000F24D3"/>
    <w:rsid w:val="001575CC"/>
    <w:rsid w:val="00160646"/>
    <w:rsid w:val="0017446B"/>
    <w:rsid w:val="00191298"/>
    <w:rsid w:val="001B2E99"/>
    <w:rsid w:val="001B6D62"/>
    <w:rsid w:val="001E5415"/>
    <w:rsid w:val="00213228"/>
    <w:rsid w:val="00216D4C"/>
    <w:rsid w:val="0023186D"/>
    <w:rsid w:val="00240356"/>
    <w:rsid w:val="00263CC7"/>
    <w:rsid w:val="00275D21"/>
    <w:rsid w:val="0029563D"/>
    <w:rsid w:val="002E7C6C"/>
    <w:rsid w:val="002F5D3B"/>
    <w:rsid w:val="00300FF2"/>
    <w:rsid w:val="00303397"/>
    <w:rsid w:val="0030343A"/>
    <w:rsid w:val="00305FDD"/>
    <w:rsid w:val="0032482D"/>
    <w:rsid w:val="0038520C"/>
    <w:rsid w:val="003A3B47"/>
    <w:rsid w:val="003B61C1"/>
    <w:rsid w:val="003E05DD"/>
    <w:rsid w:val="00402A1F"/>
    <w:rsid w:val="004259B0"/>
    <w:rsid w:val="0044603E"/>
    <w:rsid w:val="004613BC"/>
    <w:rsid w:val="00466CD0"/>
    <w:rsid w:val="004821F6"/>
    <w:rsid w:val="00483255"/>
    <w:rsid w:val="00493F20"/>
    <w:rsid w:val="004944AF"/>
    <w:rsid w:val="004B1AE0"/>
    <w:rsid w:val="004B4C8F"/>
    <w:rsid w:val="004B6640"/>
    <w:rsid w:val="004C77CC"/>
    <w:rsid w:val="00547A15"/>
    <w:rsid w:val="005638C4"/>
    <w:rsid w:val="00576C9E"/>
    <w:rsid w:val="005B36FD"/>
    <w:rsid w:val="005C5935"/>
    <w:rsid w:val="005D69ED"/>
    <w:rsid w:val="0060357F"/>
    <w:rsid w:val="00614F54"/>
    <w:rsid w:val="0063128B"/>
    <w:rsid w:val="0065313E"/>
    <w:rsid w:val="00661177"/>
    <w:rsid w:val="0066790E"/>
    <w:rsid w:val="0067274A"/>
    <w:rsid w:val="006844E7"/>
    <w:rsid w:val="006870F1"/>
    <w:rsid w:val="00690D1B"/>
    <w:rsid w:val="006A2B62"/>
    <w:rsid w:val="006A737A"/>
    <w:rsid w:val="006B794C"/>
    <w:rsid w:val="006D007D"/>
    <w:rsid w:val="006E2405"/>
    <w:rsid w:val="006E4457"/>
    <w:rsid w:val="006F20A0"/>
    <w:rsid w:val="007071C7"/>
    <w:rsid w:val="00723C44"/>
    <w:rsid w:val="00733BF8"/>
    <w:rsid w:val="00757E7C"/>
    <w:rsid w:val="007C03BF"/>
    <w:rsid w:val="007F1B3A"/>
    <w:rsid w:val="007F264A"/>
    <w:rsid w:val="008053A9"/>
    <w:rsid w:val="00865A31"/>
    <w:rsid w:val="008844C5"/>
    <w:rsid w:val="00893413"/>
    <w:rsid w:val="00897579"/>
    <w:rsid w:val="008B6920"/>
    <w:rsid w:val="008F4FEF"/>
    <w:rsid w:val="009155B3"/>
    <w:rsid w:val="009679CB"/>
    <w:rsid w:val="00972F68"/>
    <w:rsid w:val="009C3F96"/>
    <w:rsid w:val="00A039F7"/>
    <w:rsid w:val="00A12D33"/>
    <w:rsid w:val="00A459EB"/>
    <w:rsid w:val="00A606DF"/>
    <w:rsid w:val="00A61E3B"/>
    <w:rsid w:val="00A7295E"/>
    <w:rsid w:val="00A86750"/>
    <w:rsid w:val="00A8765A"/>
    <w:rsid w:val="00A952F4"/>
    <w:rsid w:val="00AC2258"/>
    <w:rsid w:val="00AC3CBC"/>
    <w:rsid w:val="00AD3906"/>
    <w:rsid w:val="00B1400A"/>
    <w:rsid w:val="00B2693D"/>
    <w:rsid w:val="00B34CB9"/>
    <w:rsid w:val="00B64479"/>
    <w:rsid w:val="00BB5CA2"/>
    <w:rsid w:val="00BB63DF"/>
    <w:rsid w:val="00BD2BCC"/>
    <w:rsid w:val="00BE65A6"/>
    <w:rsid w:val="00BF19DE"/>
    <w:rsid w:val="00BF4F96"/>
    <w:rsid w:val="00C24EF2"/>
    <w:rsid w:val="00C56D7D"/>
    <w:rsid w:val="00C64376"/>
    <w:rsid w:val="00C72870"/>
    <w:rsid w:val="00C76D17"/>
    <w:rsid w:val="00CA01D7"/>
    <w:rsid w:val="00CD1853"/>
    <w:rsid w:val="00CD29C3"/>
    <w:rsid w:val="00CE163E"/>
    <w:rsid w:val="00D26217"/>
    <w:rsid w:val="00D629A0"/>
    <w:rsid w:val="00D87D9F"/>
    <w:rsid w:val="00D9458F"/>
    <w:rsid w:val="00DD03AB"/>
    <w:rsid w:val="00E056D5"/>
    <w:rsid w:val="00E1763B"/>
    <w:rsid w:val="00E41C26"/>
    <w:rsid w:val="00E5035B"/>
    <w:rsid w:val="00E70CF5"/>
    <w:rsid w:val="00E72243"/>
    <w:rsid w:val="00E84A1D"/>
    <w:rsid w:val="00E902EA"/>
    <w:rsid w:val="00EE716E"/>
    <w:rsid w:val="00EF0096"/>
    <w:rsid w:val="00F43B27"/>
    <w:rsid w:val="00F94B23"/>
    <w:rsid w:val="00FC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8B52B"/>
  <w15:chartTrackingRefBased/>
  <w15:docId w15:val="{E42B70A6-EC4B-FE47-BE60-245F6D5D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163E"/>
    <w:pPr>
      <w:spacing w:after="120" w:line="720" w:lineRule="atLeast"/>
      <w:outlineLvl w:val="0"/>
    </w:pPr>
    <w:rPr>
      <w:rFonts w:ascii="Times New Roman" w:eastAsia="Times New Roman" w:hAnsi="Times New Roman" w:cs="Times New Roman"/>
      <w:kern w:val="36"/>
      <w:sz w:val="48"/>
      <w:szCs w:val="48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C77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5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C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CA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5C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5CA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26217"/>
  </w:style>
  <w:style w:type="paragraph" w:styleId="BalloonText">
    <w:name w:val="Balloon Text"/>
    <w:basedOn w:val="Normal"/>
    <w:link w:val="BalloonTextChar"/>
    <w:uiPriority w:val="99"/>
    <w:semiHidden/>
    <w:unhideWhenUsed/>
    <w:rsid w:val="00CA01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D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A01D7"/>
    <w:rPr>
      <w:i/>
      <w:iCs/>
    </w:rPr>
  </w:style>
  <w:style w:type="paragraph" w:styleId="Revision">
    <w:name w:val="Revision"/>
    <w:hidden/>
    <w:uiPriority w:val="99"/>
    <w:semiHidden/>
    <w:rsid w:val="00690D1B"/>
  </w:style>
  <w:style w:type="character" w:customStyle="1" w:styleId="Heading1Char">
    <w:name w:val="Heading 1 Char"/>
    <w:basedOn w:val="DefaultParagraphFont"/>
    <w:link w:val="Heading1"/>
    <w:uiPriority w:val="9"/>
    <w:rsid w:val="00CE163E"/>
    <w:rPr>
      <w:rFonts w:ascii="Times New Roman" w:eastAsia="Times New Roman" w:hAnsi="Times New Roman" w:cs="Times New Roman"/>
      <w:kern w:val="36"/>
      <w:sz w:val="48"/>
      <w:szCs w:val="48"/>
      <w:lang w:val="it-IT" w:eastAsia="it-IT"/>
    </w:rPr>
  </w:style>
  <w:style w:type="paragraph" w:customStyle="1" w:styleId="loaitem">
    <w:name w:val="loa__item"/>
    <w:basedOn w:val="Normal"/>
    <w:rsid w:val="00CE163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article-headerinfogrouplabel1">
    <w:name w:val="article-header__info__group__label1"/>
    <w:basedOn w:val="DefaultParagraphFont"/>
    <w:rsid w:val="00CE163E"/>
    <w:rPr>
      <w:b/>
      <w:bCs/>
    </w:rPr>
  </w:style>
  <w:style w:type="character" w:customStyle="1" w:styleId="iecp-u67">
    <w:name w:val="iecp-u67"/>
    <w:basedOn w:val="DefaultParagraphFont"/>
    <w:rsid w:val="00CE163E"/>
  </w:style>
  <w:style w:type="character" w:customStyle="1" w:styleId="iecp-u69">
    <w:name w:val="iecp-u69"/>
    <w:basedOn w:val="DefaultParagraphFont"/>
    <w:rsid w:val="00CE163E"/>
  </w:style>
  <w:style w:type="character" w:customStyle="1" w:styleId="iecp-u71">
    <w:name w:val="iecp-u71"/>
    <w:basedOn w:val="DefaultParagraphFont"/>
    <w:rsid w:val="00CE163E"/>
  </w:style>
  <w:style w:type="character" w:customStyle="1" w:styleId="iecp-u73">
    <w:name w:val="iecp-u73"/>
    <w:basedOn w:val="DefaultParagraphFont"/>
    <w:rsid w:val="00CE163E"/>
  </w:style>
  <w:style w:type="character" w:customStyle="1" w:styleId="iecp-u75">
    <w:name w:val="iecp-u75"/>
    <w:basedOn w:val="DefaultParagraphFont"/>
    <w:rsid w:val="00CE163E"/>
  </w:style>
  <w:style w:type="character" w:customStyle="1" w:styleId="iecp-u77">
    <w:name w:val="iecp-u77"/>
    <w:basedOn w:val="DefaultParagraphFont"/>
    <w:rsid w:val="00CE163E"/>
  </w:style>
  <w:style w:type="character" w:customStyle="1" w:styleId="iecp-u79">
    <w:name w:val="iecp-u79"/>
    <w:basedOn w:val="DefaultParagraphFont"/>
    <w:rsid w:val="00CE163E"/>
  </w:style>
  <w:style w:type="character" w:customStyle="1" w:styleId="iecp-u81">
    <w:name w:val="iecp-u81"/>
    <w:basedOn w:val="DefaultParagraphFont"/>
    <w:rsid w:val="00CE163E"/>
  </w:style>
  <w:style w:type="character" w:customStyle="1" w:styleId="article-headerpublish-datelabel1">
    <w:name w:val="article-header__publish-date__label1"/>
    <w:basedOn w:val="DefaultParagraphFont"/>
    <w:rsid w:val="00CE163E"/>
  </w:style>
  <w:style w:type="character" w:customStyle="1" w:styleId="article-headerpublish-datevalue">
    <w:name w:val="article-header__publish-date__value"/>
    <w:basedOn w:val="DefaultParagraphFont"/>
    <w:rsid w:val="00CE163E"/>
  </w:style>
  <w:style w:type="character" w:customStyle="1" w:styleId="article-headerdoi1">
    <w:name w:val="article-header__doi1"/>
    <w:basedOn w:val="DefaultParagraphFont"/>
    <w:rsid w:val="00CE163E"/>
  </w:style>
  <w:style w:type="character" w:customStyle="1" w:styleId="article-headerdoilabel1">
    <w:name w:val="article-header__doi__label1"/>
    <w:basedOn w:val="DefaultParagraphFont"/>
    <w:rsid w:val="00CE163E"/>
  </w:style>
  <w:style w:type="character" w:customStyle="1" w:styleId="ListParagraphChar">
    <w:name w:val="List Paragraph Char"/>
    <w:link w:val="ListParagraph"/>
    <w:uiPriority w:val="34"/>
    <w:rsid w:val="009679CB"/>
  </w:style>
  <w:style w:type="paragraph" w:styleId="EndnoteText">
    <w:name w:val="endnote text"/>
    <w:basedOn w:val="Normal"/>
    <w:link w:val="EndnoteTextChar"/>
    <w:uiPriority w:val="99"/>
    <w:semiHidden/>
    <w:unhideWhenUsed/>
    <w:rsid w:val="005C59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593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C593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460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0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03E"/>
  </w:style>
  <w:style w:type="paragraph" w:styleId="Footer">
    <w:name w:val="footer"/>
    <w:basedOn w:val="Normal"/>
    <w:link w:val="FooterChar"/>
    <w:uiPriority w:val="99"/>
    <w:unhideWhenUsed/>
    <w:rsid w:val="004460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03E"/>
  </w:style>
  <w:style w:type="character" w:styleId="PageNumber">
    <w:name w:val="page number"/>
    <w:basedOn w:val="DefaultParagraphFont"/>
    <w:uiPriority w:val="99"/>
    <w:semiHidden/>
    <w:unhideWhenUsed/>
    <w:rsid w:val="0044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8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5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66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9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87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5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352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83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840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408546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82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645912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47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630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73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11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908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21599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17037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367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0085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85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2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91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566436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28093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256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86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43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252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47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65347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88945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4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172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51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07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25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81693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7723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722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218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466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23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444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19126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0847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169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28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80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75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145000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59203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781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921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94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7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338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655574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8147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95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0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1038170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7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55BC92F8D004E980773020150216E" ma:contentTypeVersion="13" ma:contentTypeDescription="Create a new document." ma:contentTypeScope="" ma:versionID="b186555bf2622a34e4ea7f96be4b2bb1">
  <xsd:schema xmlns:xsd="http://www.w3.org/2001/XMLSchema" xmlns:xs="http://www.w3.org/2001/XMLSchema" xmlns:p="http://schemas.microsoft.com/office/2006/metadata/properties" xmlns:ns3="f78f3732-9b1c-4140-b927-4e2d08fe97ec" xmlns:ns4="22cfb043-3336-40ab-9ea9-6f3bda111504" targetNamespace="http://schemas.microsoft.com/office/2006/metadata/properties" ma:root="true" ma:fieldsID="c8b244eb897473657773cf3a67164f5e" ns3:_="" ns4:_="">
    <xsd:import namespace="f78f3732-9b1c-4140-b927-4e2d08fe97ec"/>
    <xsd:import namespace="22cfb043-3336-40ab-9ea9-6f3bda1115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f3732-9b1c-4140-b927-4e2d08fe9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fb043-3336-40ab-9ea9-6f3bda111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1E93ED-0D47-4E3E-AD31-24752B3AF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f3732-9b1c-4140-b927-4e2d08fe97ec"/>
    <ds:schemaRef ds:uri="22cfb043-3336-40ab-9ea9-6f3bda111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5FA38-A995-4526-835E-3397D7EE9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71F22F-6C1B-4FB4-A76F-5EE950BCC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DDCE1B-6C73-4628-B304-0EFB58A8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1445</Words>
  <Characters>8517</Characters>
  <Application>Microsoft Office Word</Application>
  <DocSecurity>0</DocSecurity>
  <Lines>266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Speight</dc:creator>
  <cp:keywords/>
  <dc:description/>
  <cp:lastModifiedBy>Jane Speight</cp:lastModifiedBy>
  <cp:revision>9</cp:revision>
  <cp:lastPrinted>2021-09-29T08:24:00Z</cp:lastPrinted>
  <dcterms:created xsi:type="dcterms:W3CDTF">2021-10-13T21:46:00Z</dcterms:created>
  <dcterms:modified xsi:type="dcterms:W3CDTF">2021-10-14T23:58:00Z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0x01010074A55BC92F8D004E980773020150216E</vt:lpwstr>
  </property>
</Properties>
</file>