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E651" w14:textId="408EC8B9" w:rsidR="005268F8" w:rsidRDefault="003D43D2" w:rsidP="00B5168C">
      <w:pPr>
        <w:spacing w:after="120" w:line="36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Paths Not Taken</w:t>
      </w:r>
      <w:r w:rsidR="00070211">
        <w:rPr>
          <w:rFonts w:ascii="Times New Roman" w:hAnsi="Times New Roman" w:cs="Times New Roman"/>
          <w:b/>
          <w:bCs/>
          <w:sz w:val="24"/>
          <w:szCs w:val="24"/>
          <w:lang w:val="en-GB"/>
        </w:rPr>
        <w:t>:</w:t>
      </w:r>
    </w:p>
    <w:p w14:paraId="676D3DB5" w14:textId="7BEF66C2" w:rsidR="009743FB" w:rsidRPr="00B5168C" w:rsidRDefault="73AF694E" w:rsidP="00B5168C">
      <w:pPr>
        <w:spacing w:after="120" w:line="360" w:lineRule="auto"/>
        <w:jc w:val="center"/>
        <w:rPr>
          <w:rFonts w:ascii="Times New Roman" w:hAnsi="Times New Roman" w:cs="Times New Roman"/>
          <w:b/>
          <w:bCs/>
          <w:i/>
          <w:iCs/>
          <w:sz w:val="24"/>
          <w:szCs w:val="24"/>
          <w:lang w:val="en-GB"/>
        </w:rPr>
      </w:pPr>
      <w:r w:rsidRPr="00A4613C">
        <w:rPr>
          <w:rFonts w:ascii="Times New Roman" w:hAnsi="Times New Roman" w:cs="Times New Roman"/>
          <w:b/>
          <w:bCs/>
          <w:i/>
          <w:iCs/>
          <w:sz w:val="24"/>
          <w:szCs w:val="24"/>
          <w:lang w:val="en-GB"/>
        </w:rPr>
        <w:t>How did Nomadism Affect Border-Making during National Delimitation in Central Asia?</w:t>
      </w:r>
      <w:r w:rsidR="005E3A3A" w:rsidRPr="006F3D69">
        <w:rPr>
          <w:rStyle w:val="FootnoteReference"/>
          <w:rFonts w:ascii="Times New Roman" w:hAnsi="Times New Roman" w:cs="Times New Roman"/>
          <w:i/>
          <w:iCs/>
          <w:sz w:val="24"/>
          <w:szCs w:val="24"/>
          <w:lang w:val="en-GB"/>
        </w:rPr>
        <w:footnoteReference w:id="1"/>
      </w:r>
    </w:p>
    <w:p w14:paraId="2F082912" w14:textId="709AC416" w:rsidR="00070211" w:rsidRDefault="00070211" w:rsidP="00070211">
      <w:pPr>
        <w:spacing w:after="120" w:line="360" w:lineRule="auto"/>
        <w:ind w:firstLine="284"/>
        <w:jc w:val="center"/>
        <w:rPr>
          <w:rFonts w:ascii="Times New Roman" w:eastAsia="Calibri" w:hAnsi="Times New Roman" w:cs="Times New Roman"/>
          <w:b/>
          <w:bCs/>
          <w:sz w:val="24"/>
          <w:szCs w:val="24"/>
          <w:lang w:val="en-GB"/>
        </w:rPr>
      </w:pPr>
      <w:r w:rsidRPr="00070211">
        <w:rPr>
          <w:rFonts w:ascii="Times New Roman" w:eastAsia="Calibri" w:hAnsi="Times New Roman" w:cs="Times New Roman"/>
          <w:b/>
          <w:bCs/>
          <w:sz w:val="24"/>
          <w:szCs w:val="24"/>
          <w:lang w:val="en-GB"/>
        </w:rPr>
        <w:t>Stephan Rindlisbacher &amp; Alun Thomas</w:t>
      </w:r>
    </w:p>
    <w:p w14:paraId="7C616C90" w14:textId="77777777" w:rsidR="00070211" w:rsidRPr="00070211" w:rsidRDefault="00070211" w:rsidP="00070211">
      <w:pPr>
        <w:spacing w:after="120" w:line="360" w:lineRule="auto"/>
        <w:ind w:firstLine="284"/>
        <w:jc w:val="center"/>
        <w:rPr>
          <w:rFonts w:ascii="Times New Roman" w:eastAsia="Calibri" w:hAnsi="Times New Roman" w:cs="Times New Roman"/>
          <w:b/>
          <w:bCs/>
          <w:sz w:val="24"/>
          <w:szCs w:val="24"/>
          <w:lang w:val="en-GB"/>
        </w:rPr>
      </w:pPr>
    </w:p>
    <w:p w14:paraId="37223E07" w14:textId="17ABA5E6" w:rsidR="00A15ABE" w:rsidRPr="006F3D69" w:rsidRDefault="008863E7" w:rsidP="00B5168C">
      <w:pPr>
        <w:spacing w:after="120" w:line="360" w:lineRule="auto"/>
        <w:ind w:firstLine="284"/>
        <w:jc w:val="both"/>
        <w:rPr>
          <w:rFonts w:ascii="Times New Roman" w:hAnsi="Times New Roman" w:cs="Times New Roman"/>
          <w:sz w:val="24"/>
          <w:szCs w:val="24"/>
          <w:lang w:val="en-GB"/>
        </w:rPr>
      </w:pPr>
      <w:r w:rsidRPr="004C4996">
        <w:rPr>
          <w:rFonts w:ascii="Times New Roman" w:eastAsia="Calibri" w:hAnsi="Times New Roman" w:cs="Times New Roman"/>
          <w:sz w:val="24"/>
          <w:szCs w:val="24"/>
          <w:lang w:val="en-GB"/>
        </w:rPr>
        <w:t xml:space="preserve">The dissolution of Tsarist power had an immediate impact on the political structures of Central Asia. </w:t>
      </w:r>
      <w:r w:rsidR="00517389">
        <w:rPr>
          <w:rFonts w:ascii="Times New Roman" w:eastAsia="Calibri" w:hAnsi="Times New Roman" w:cs="Times New Roman"/>
          <w:sz w:val="24"/>
          <w:szCs w:val="24"/>
          <w:lang w:val="en-GB"/>
        </w:rPr>
        <w:t xml:space="preserve">As imperial frameworks broke down </w:t>
      </w:r>
      <w:r w:rsidR="00847064">
        <w:rPr>
          <w:rFonts w:ascii="Times New Roman" w:eastAsia="Calibri" w:hAnsi="Times New Roman" w:cs="Times New Roman"/>
          <w:sz w:val="24"/>
          <w:szCs w:val="24"/>
          <w:lang w:val="en-GB"/>
        </w:rPr>
        <w:t xml:space="preserve">new autonomies were imagined and asserted. </w:t>
      </w:r>
      <w:r w:rsidR="00536482">
        <w:rPr>
          <w:rFonts w:ascii="Times New Roman" w:eastAsia="Calibri" w:hAnsi="Times New Roman" w:cs="Times New Roman"/>
          <w:sz w:val="24"/>
          <w:szCs w:val="24"/>
          <w:lang w:val="en-GB"/>
        </w:rPr>
        <w:t xml:space="preserve">This continued after the Whites were routed in the Russian Civil War. </w:t>
      </w:r>
      <w:r w:rsidRPr="004C4996">
        <w:rPr>
          <w:rFonts w:ascii="Times New Roman" w:eastAsia="Calibri" w:hAnsi="Times New Roman" w:cs="Times New Roman"/>
          <w:sz w:val="24"/>
          <w:szCs w:val="24"/>
          <w:lang w:val="en-GB"/>
        </w:rPr>
        <w:t xml:space="preserve">A Kazakh Republic </w:t>
      </w:r>
      <w:r w:rsidR="00AD3E68">
        <w:rPr>
          <w:rFonts w:ascii="Times New Roman" w:eastAsia="Calibri" w:hAnsi="Times New Roman" w:cs="Times New Roman"/>
          <w:sz w:val="24"/>
          <w:szCs w:val="24"/>
          <w:lang w:val="en-GB"/>
        </w:rPr>
        <w:t>took the place of</w:t>
      </w:r>
      <w:r w:rsidRPr="004C4996">
        <w:rPr>
          <w:rFonts w:ascii="Times New Roman" w:eastAsia="Calibri" w:hAnsi="Times New Roman" w:cs="Times New Roman"/>
          <w:sz w:val="24"/>
          <w:szCs w:val="24"/>
          <w:lang w:val="en-GB"/>
        </w:rPr>
        <w:t xml:space="preserve"> the old Governorates of the Steppe.</w:t>
      </w:r>
      <w:r w:rsidRPr="004C4996">
        <w:rPr>
          <w:rStyle w:val="FootnoteReference"/>
          <w:rFonts w:ascii="Times New Roman" w:eastAsia="Calibri" w:hAnsi="Times New Roman" w:cs="Times New Roman"/>
          <w:sz w:val="24"/>
          <w:szCs w:val="24"/>
          <w:lang w:val="en-GB"/>
        </w:rPr>
        <w:footnoteReference w:id="2"/>
      </w:r>
      <w:r w:rsidRPr="004C4996">
        <w:rPr>
          <w:rFonts w:ascii="Times New Roman" w:eastAsia="Calibri" w:hAnsi="Times New Roman" w:cs="Times New Roman"/>
          <w:sz w:val="24"/>
          <w:szCs w:val="24"/>
          <w:lang w:val="en-GB"/>
        </w:rPr>
        <w:t xml:space="preserve"> A Turkestan Republic was created to its south as successor of the imperial Turkestan Krai. </w:t>
      </w:r>
      <w:r w:rsidR="00176885">
        <w:rPr>
          <w:rFonts w:ascii="Times New Roman" w:eastAsia="Calibri" w:hAnsi="Times New Roman" w:cs="Times New Roman"/>
          <w:sz w:val="24"/>
          <w:szCs w:val="24"/>
          <w:lang w:val="en-GB"/>
        </w:rPr>
        <w:t>T</w:t>
      </w:r>
      <w:r w:rsidRPr="004C4996">
        <w:rPr>
          <w:rFonts w:ascii="Times New Roman" w:eastAsia="Calibri" w:hAnsi="Times New Roman" w:cs="Times New Roman"/>
          <w:sz w:val="24"/>
          <w:szCs w:val="24"/>
          <w:lang w:val="en-GB"/>
        </w:rPr>
        <w:t xml:space="preserve">he People’s Republics of </w:t>
      </w:r>
      <w:proofErr w:type="spellStart"/>
      <w:r w:rsidRPr="004C4996">
        <w:rPr>
          <w:rFonts w:ascii="Times New Roman" w:eastAsia="Calibri" w:hAnsi="Times New Roman" w:cs="Times New Roman"/>
          <w:sz w:val="24"/>
          <w:szCs w:val="24"/>
          <w:lang w:val="en-GB"/>
        </w:rPr>
        <w:t>Khorezm</w:t>
      </w:r>
      <w:proofErr w:type="spellEnd"/>
      <w:r w:rsidRPr="004C4996">
        <w:rPr>
          <w:rFonts w:ascii="Times New Roman" w:eastAsia="Calibri" w:hAnsi="Times New Roman" w:cs="Times New Roman"/>
          <w:sz w:val="24"/>
          <w:szCs w:val="24"/>
          <w:lang w:val="en-GB"/>
        </w:rPr>
        <w:t xml:space="preserve"> and Bukhara remained formally independent as successors of the respective emirates</w:t>
      </w:r>
      <w:r w:rsidR="00176885">
        <w:rPr>
          <w:rFonts w:ascii="Times New Roman" w:eastAsia="Calibri" w:hAnsi="Times New Roman" w:cs="Times New Roman"/>
          <w:sz w:val="24"/>
          <w:szCs w:val="24"/>
          <w:lang w:val="en-GB"/>
        </w:rPr>
        <w:t>, but</w:t>
      </w:r>
      <w:r w:rsidRPr="004C4996">
        <w:rPr>
          <w:rFonts w:ascii="Times New Roman" w:eastAsia="Calibri" w:hAnsi="Times New Roman" w:cs="Times New Roman"/>
          <w:sz w:val="24"/>
          <w:szCs w:val="24"/>
          <w:lang w:val="en-GB"/>
        </w:rPr>
        <w:t xml:space="preserve"> </w:t>
      </w:r>
      <w:r w:rsidR="00176885">
        <w:rPr>
          <w:rFonts w:ascii="Times New Roman" w:eastAsia="Calibri" w:hAnsi="Times New Roman" w:cs="Times New Roman"/>
          <w:sz w:val="24"/>
          <w:szCs w:val="24"/>
          <w:lang w:val="en-GB"/>
        </w:rPr>
        <w:t>d</w:t>
      </w:r>
      <w:r w:rsidRPr="004C4996">
        <w:rPr>
          <w:rFonts w:ascii="Times New Roman" w:eastAsia="Calibri" w:hAnsi="Times New Roman" w:cs="Times New Roman"/>
          <w:sz w:val="24"/>
          <w:szCs w:val="24"/>
          <w:lang w:val="en-GB"/>
        </w:rPr>
        <w:t xml:space="preserve">ebates on the appropriateness of these structures, and what should replace them, began </w:t>
      </w:r>
      <w:r>
        <w:rPr>
          <w:rFonts w:ascii="Times New Roman" w:eastAsia="Calibri" w:hAnsi="Times New Roman" w:cs="Times New Roman"/>
          <w:sz w:val="24"/>
          <w:szCs w:val="24"/>
          <w:lang w:val="en-GB"/>
        </w:rPr>
        <w:t>immediately</w:t>
      </w:r>
      <w:r w:rsidR="00EF1C23">
        <w:rPr>
          <w:rFonts w:ascii="Times New Roman" w:eastAsia="Calibri" w:hAnsi="Times New Roman" w:cs="Times New Roman"/>
          <w:sz w:val="24"/>
          <w:szCs w:val="24"/>
          <w:lang w:val="en-GB"/>
        </w:rPr>
        <w:t xml:space="preserve">. Within </w:t>
      </w:r>
      <w:r w:rsidR="00580A14">
        <w:rPr>
          <w:rFonts w:ascii="Times New Roman" w:eastAsia="Calibri" w:hAnsi="Times New Roman" w:cs="Times New Roman"/>
          <w:sz w:val="24"/>
          <w:szCs w:val="24"/>
          <w:lang w:val="en-GB"/>
        </w:rPr>
        <w:t>four years they were gone.</w:t>
      </w:r>
      <w:r w:rsidR="000B263E">
        <w:rPr>
          <w:rFonts w:ascii="Times New Roman" w:eastAsia="Calibri" w:hAnsi="Times New Roman" w:cs="Times New Roman"/>
          <w:sz w:val="24"/>
          <w:szCs w:val="24"/>
          <w:lang w:val="en-GB"/>
        </w:rPr>
        <w:t xml:space="preserve"> </w:t>
      </w:r>
      <w:r w:rsidR="00607E2F" w:rsidRPr="004C4996">
        <w:rPr>
          <w:rFonts w:ascii="Times New Roman" w:hAnsi="Times New Roman" w:cs="Times New Roman"/>
          <w:sz w:val="24"/>
          <w:szCs w:val="24"/>
          <w:lang w:val="en-GB"/>
        </w:rPr>
        <w:t>The first years of Soviet rule were</w:t>
      </w:r>
      <w:r w:rsidR="004F293F" w:rsidRPr="004C4996">
        <w:rPr>
          <w:rFonts w:ascii="Times New Roman" w:hAnsi="Times New Roman" w:cs="Times New Roman"/>
          <w:sz w:val="24"/>
          <w:szCs w:val="24"/>
          <w:lang w:val="en-GB"/>
        </w:rPr>
        <w:t xml:space="preserve"> </w:t>
      </w:r>
      <w:r w:rsidR="00176885">
        <w:rPr>
          <w:rFonts w:ascii="Times New Roman" w:hAnsi="Times New Roman" w:cs="Times New Roman"/>
          <w:sz w:val="24"/>
          <w:szCs w:val="24"/>
          <w:lang w:val="en-GB"/>
        </w:rPr>
        <w:t xml:space="preserve">therefore </w:t>
      </w:r>
      <w:r w:rsidR="004F293F" w:rsidRPr="004C4996">
        <w:rPr>
          <w:rFonts w:ascii="Times New Roman" w:hAnsi="Times New Roman" w:cs="Times New Roman"/>
          <w:sz w:val="24"/>
          <w:szCs w:val="24"/>
          <w:lang w:val="en-GB"/>
        </w:rPr>
        <w:t>formati</w:t>
      </w:r>
      <w:r w:rsidR="00D12AC6" w:rsidRPr="004C4996">
        <w:rPr>
          <w:rFonts w:ascii="Times New Roman" w:hAnsi="Times New Roman" w:cs="Times New Roman"/>
          <w:sz w:val="24"/>
          <w:szCs w:val="24"/>
          <w:lang w:val="en-GB"/>
        </w:rPr>
        <w:t>ve</w:t>
      </w:r>
      <w:r w:rsidR="004F293F" w:rsidRPr="004C4996">
        <w:rPr>
          <w:rFonts w:ascii="Times New Roman" w:hAnsi="Times New Roman" w:cs="Times New Roman"/>
          <w:sz w:val="24"/>
          <w:szCs w:val="24"/>
          <w:lang w:val="en-GB"/>
        </w:rPr>
        <w:t xml:space="preserve"> </w:t>
      </w:r>
      <w:r w:rsidR="00D12AC6" w:rsidRPr="004C4996">
        <w:rPr>
          <w:rFonts w:ascii="Times New Roman" w:hAnsi="Times New Roman" w:cs="Times New Roman"/>
          <w:sz w:val="24"/>
          <w:szCs w:val="24"/>
          <w:lang w:val="en-GB"/>
        </w:rPr>
        <w:t>for</w:t>
      </w:r>
      <w:r w:rsidR="004F293F" w:rsidRPr="004C4996">
        <w:rPr>
          <w:rFonts w:ascii="Times New Roman" w:hAnsi="Times New Roman" w:cs="Times New Roman"/>
          <w:sz w:val="24"/>
          <w:szCs w:val="24"/>
          <w:lang w:val="en-GB"/>
        </w:rPr>
        <w:t xml:space="preserve"> the political structure</w:t>
      </w:r>
      <w:r w:rsidR="00D12AC6" w:rsidRPr="004C4996">
        <w:rPr>
          <w:rFonts w:ascii="Times New Roman" w:hAnsi="Times New Roman" w:cs="Times New Roman"/>
          <w:sz w:val="24"/>
          <w:szCs w:val="24"/>
          <w:lang w:val="en-GB"/>
        </w:rPr>
        <w:t>s</w:t>
      </w:r>
      <w:r w:rsidR="004F293F" w:rsidRPr="004C4996">
        <w:rPr>
          <w:rFonts w:ascii="Times New Roman" w:hAnsi="Times New Roman" w:cs="Times New Roman"/>
          <w:sz w:val="24"/>
          <w:szCs w:val="24"/>
          <w:lang w:val="en-GB"/>
        </w:rPr>
        <w:t xml:space="preserve"> </w:t>
      </w:r>
      <w:r w:rsidR="00D12AC6" w:rsidRPr="004C4996">
        <w:rPr>
          <w:rFonts w:ascii="Times New Roman" w:hAnsi="Times New Roman" w:cs="Times New Roman"/>
          <w:sz w:val="24"/>
          <w:szCs w:val="24"/>
          <w:lang w:val="en-GB"/>
        </w:rPr>
        <w:t>of</w:t>
      </w:r>
      <w:r w:rsidR="004F293F" w:rsidRPr="004C4996">
        <w:rPr>
          <w:rFonts w:ascii="Times New Roman" w:hAnsi="Times New Roman" w:cs="Times New Roman"/>
          <w:sz w:val="24"/>
          <w:szCs w:val="24"/>
          <w:lang w:val="en-GB"/>
        </w:rPr>
        <w:t xml:space="preserve"> </w:t>
      </w:r>
      <w:r w:rsidR="00D12AC6" w:rsidRPr="004C4996">
        <w:rPr>
          <w:rFonts w:ascii="Times New Roman" w:hAnsi="Times New Roman" w:cs="Times New Roman"/>
          <w:sz w:val="24"/>
          <w:szCs w:val="24"/>
          <w:lang w:val="en-GB"/>
        </w:rPr>
        <w:t xml:space="preserve">today’s </w:t>
      </w:r>
      <w:r w:rsidR="004F293F" w:rsidRPr="004C4996">
        <w:rPr>
          <w:rFonts w:ascii="Times New Roman" w:hAnsi="Times New Roman" w:cs="Times New Roman"/>
          <w:sz w:val="24"/>
          <w:szCs w:val="24"/>
          <w:lang w:val="en-GB"/>
        </w:rPr>
        <w:t>Central Asia.</w:t>
      </w:r>
      <w:r w:rsidR="00AD653E" w:rsidRPr="004C4996">
        <w:rPr>
          <w:rFonts w:ascii="Times New Roman" w:hAnsi="Times New Roman" w:cs="Times New Roman"/>
          <w:sz w:val="24"/>
          <w:szCs w:val="24"/>
          <w:lang w:val="en-GB"/>
        </w:rPr>
        <w:t xml:space="preserve">  </w:t>
      </w:r>
      <w:r w:rsidR="00AD2033" w:rsidRPr="004C4996">
        <w:rPr>
          <w:rFonts w:ascii="Times New Roman" w:hAnsi="Times New Roman" w:cs="Times New Roman"/>
          <w:sz w:val="24"/>
          <w:szCs w:val="24"/>
          <w:lang w:val="en-GB"/>
        </w:rPr>
        <w:t xml:space="preserve">The </w:t>
      </w:r>
      <w:r w:rsidR="006F08E2">
        <w:rPr>
          <w:rFonts w:ascii="Times New Roman" w:hAnsi="Times New Roman" w:cs="Times New Roman"/>
          <w:sz w:val="24"/>
          <w:szCs w:val="24"/>
          <w:lang w:val="en-GB"/>
        </w:rPr>
        <w:t>new regime</w:t>
      </w:r>
      <w:r w:rsidR="006F08E2" w:rsidRPr="004C4996">
        <w:rPr>
          <w:rFonts w:ascii="Times New Roman" w:hAnsi="Times New Roman" w:cs="Times New Roman"/>
          <w:sz w:val="24"/>
          <w:szCs w:val="24"/>
          <w:lang w:val="en-GB"/>
        </w:rPr>
        <w:t xml:space="preserve"> </w:t>
      </w:r>
      <w:r w:rsidR="00AD2033" w:rsidRPr="004C4996">
        <w:rPr>
          <w:rFonts w:ascii="Times New Roman" w:hAnsi="Times New Roman" w:cs="Times New Roman"/>
          <w:sz w:val="24"/>
          <w:szCs w:val="24"/>
          <w:lang w:val="en-GB"/>
        </w:rPr>
        <w:t xml:space="preserve">replaced </w:t>
      </w:r>
      <w:r w:rsidR="00A26AB4">
        <w:rPr>
          <w:rFonts w:ascii="Times New Roman" w:hAnsi="Times New Roman" w:cs="Times New Roman"/>
          <w:sz w:val="24"/>
          <w:szCs w:val="24"/>
          <w:lang w:val="en-GB"/>
        </w:rPr>
        <w:t>territories</w:t>
      </w:r>
      <w:r w:rsidR="00A26AB4" w:rsidRPr="004C4996">
        <w:rPr>
          <w:rFonts w:ascii="Times New Roman" w:hAnsi="Times New Roman" w:cs="Times New Roman"/>
          <w:sz w:val="24"/>
          <w:szCs w:val="24"/>
          <w:lang w:val="en-GB"/>
        </w:rPr>
        <w:t xml:space="preserve"> </w:t>
      </w:r>
      <w:r w:rsidR="002C097E" w:rsidRPr="004C4996">
        <w:rPr>
          <w:rFonts w:ascii="Times New Roman" w:hAnsi="Times New Roman" w:cs="Times New Roman"/>
          <w:sz w:val="24"/>
          <w:szCs w:val="24"/>
          <w:lang w:val="en-GB"/>
        </w:rPr>
        <w:t>that predated the Russian Revolution</w:t>
      </w:r>
      <w:r w:rsidR="00A26AB4">
        <w:rPr>
          <w:rFonts w:ascii="Times New Roman" w:hAnsi="Times New Roman" w:cs="Times New Roman"/>
          <w:sz w:val="24"/>
          <w:szCs w:val="24"/>
          <w:lang w:val="en-GB"/>
        </w:rPr>
        <w:t xml:space="preserve"> with </w:t>
      </w:r>
      <w:r w:rsidR="004F293F" w:rsidRPr="004C4996">
        <w:rPr>
          <w:rFonts w:ascii="Times New Roman" w:hAnsi="Times New Roman" w:cs="Times New Roman"/>
          <w:sz w:val="24"/>
          <w:szCs w:val="24"/>
          <w:lang w:val="en-GB"/>
        </w:rPr>
        <w:t>nation</w:t>
      </w:r>
      <w:r w:rsidR="002C097E" w:rsidRPr="004C4996">
        <w:rPr>
          <w:rFonts w:ascii="Times New Roman" w:hAnsi="Times New Roman" w:cs="Times New Roman"/>
          <w:sz w:val="24"/>
          <w:szCs w:val="24"/>
          <w:lang w:val="en-GB"/>
        </w:rPr>
        <w:t>al</w:t>
      </w:r>
      <w:r w:rsidR="004F293F" w:rsidRPr="004C4996">
        <w:rPr>
          <w:rFonts w:ascii="Times New Roman" w:hAnsi="Times New Roman" w:cs="Times New Roman"/>
          <w:sz w:val="24"/>
          <w:szCs w:val="24"/>
          <w:lang w:val="en-GB"/>
        </w:rPr>
        <w:t xml:space="preserve"> </w:t>
      </w:r>
      <w:r w:rsidR="002C097E" w:rsidRPr="004C4996">
        <w:rPr>
          <w:rFonts w:ascii="Times New Roman" w:hAnsi="Times New Roman" w:cs="Times New Roman"/>
          <w:sz w:val="24"/>
          <w:szCs w:val="24"/>
          <w:lang w:val="en-GB"/>
        </w:rPr>
        <w:t>republics</w:t>
      </w:r>
      <w:r w:rsidR="004F293F" w:rsidRPr="004C4996">
        <w:rPr>
          <w:rFonts w:ascii="Times New Roman" w:hAnsi="Times New Roman" w:cs="Times New Roman"/>
          <w:sz w:val="24"/>
          <w:szCs w:val="24"/>
          <w:lang w:val="en-GB"/>
        </w:rPr>
        <w:t xml:space="preserve"> </w:t>
      </w:r>
      <w:r w:rsidR="00A26AB4">
        <w:rPr>
          <w:rFonts w:ascii="Times New Roman" w:hAnsi="Times New Roman" w:cs="Times New Roman"/>
          <w:sz w:val="24"/>
          <w:szCs w:val="24"/>
          <w:lang w:val="en-GB"/>
        </w:rPr>
        <w:t xml:space="preserve">and </w:t>
      </w:r>
      <w:r w:rsidR="00AD3E68">
        <w:rPr>
          <w:rFonts w:ascii="Times New Roman" w:hAnsi="Times New Roman" w:cs="Times New Roman"/>
          <w:sz w:val="24"/>
          <w:szCs w:val="24"/>
          <w:lang w:val="en-GB"/>
        </w:rPr>
        <w:t xml:space="preserve">economic districts </w:t>
      </w:r>
      <w:r w:rsidR="004F293F" w:rsidRPr="004C4996">
        <w:rPr>
          <w:rFonts w:ascii="Times New Roman" w:hAnsi="Times New Roman" w:cs="Times New Roman"/>
          <w:sz w:val="24"/>
          <w:szCs w:val="24"/>
          <w:lang w:val="en-GB"/>
        </w:rPr>
        <w:t xml:space="preserve">that were expected to </w:t>
      </w:r>
      <w:r w:rsidR="002C097E" w:rsidRPr="004C4996">
        <w:rPr>
          <w:rFonts w:ascii="Times New Roman" w:hAnsi="Times New Roman" w:cs="Times New Roman"/>
          <w:sz w:val="24"/>
          <w:szCs w:val="24"/>
          <w:lang w:val="en-GB"/>
        </w:rPr>
        <w:t>facilitate</w:t>
      </w:r>
      <w:r w:rsidR="004F293F" w:rsidRPr="004C4996">
        <w:rPr>
          <w:rFonts w:ascii="Times New Roman" w:hAnsi="Times New Roman" w:cs="Times New Roman"/>
          <w:sz w:val="24"/>
          <w:szCs w:val="24"/>
          <w:lang w:val="en-GB"/>
        </w:rPr>
        <w:t xml:space="preserve"> </w:t>
      </w:r>
      <w:r w:rsidR="00AD3E68">
        <w:rPr>
          <w:rFonts w:ascii="Times New Roman" w:hAnsi="Times New Roman" w:cs="Times New Roman"/>
          <w:sz w:val="24"/>
          <w:szCs w:val="24"/>
          <w:lang w:val="en-GB"/>
        </w:rPr>
        <w:t>Socialist</w:t>
      </w:r>
      <w:r w:rsidR="00AD3E68" w:rsidRPr="004C4996">
        <w:rPr>
          <w:rFonts w:ascii="Times New Roman" w:hAnsi="Times New Roman" w:cs="Times New Roman"/>
          <w:sz w:val="24"/>
          <w:szCs w:val="24"/>
          <w:lang w:val="en-GB"/>
        </w:rPr>
        <w:t xml:space="preserve"> </w:t>
      </w:r>
      <w:r w:rsidR="004F293F" w:rsidRPr="004C4996">
        <w:rPr>
          <w:rFonts w:ascii="Times New Roman" w:hAnsi="Times New Roman" w:cs="Times New Roman"/>
          <w:sz w:val="24"/>
          <w:szCs w:val="24"/>
          <w:lang w:val="en-GB"/>
        </w:rPr>
        <w:t>progress.</w:t>
      </w:r>
      <w:r w:rsidR="0059128A" w:rsidRPr="004C4996">
        <w:rPr>
          <w:rStyle w:val="FootnoteReference"/>
          <w:rFonts w:ascii="Times New Roman" w:hAnsi="Times New Roman" w:cs="Times New Roman"/>
          <w:sz w:val="24"/>
          <w:szCs w:val="24"/>
          <w:lang w:val="en-GB"/>
        </w:rPr>
        <w:footnoteReference w:id="3"/>
      </w:r>
      <w:r w:rsidR="004F293F" w:rsidRPr="004C4996">
        <w:rPr>
          <w:rFonts w:ascii="Times New Roman" w:hAnsi="Times New Roman" w:cs="Times New Roman"/>
          <w:sz w:val="24"/>
          <w:szCs w:val="24"/>
          <w:lang w:val="en-GB"/>
        </w:rPr>
        <w:t xml:space="preserve"> In this article, we revisit these formative years when </w:t>
      </w:r>
      <w:r w:rsidR="005A216E">
        <w:rPr>
          <w:rFonts w:ascii="Times New Roman" w:hAnsi="Times New Roman" w:cs="Times New Roman"/>
          <w:sz w:val="24"/>
          <w:szCs w:val="24"/>
          <w:lang w:val="en-GB"/>
        </w:rPr>
        <w:t>different</w:t>
      </w:r>
      <w:r w:rsidR="004F293F" w:rsidRPr="004C4996">
        <w:rPr>
          <w:rFonts w:ascii="Times New Roman" w:hAnsi="Times New Roman" w:cs="Times New Roman"/>
          <w:sz w:val="24"/>
          <w:szCs w:val="24"/>
          <w:lang w:val="en-GB"/>
        </w:rPr>
        <w:t xml:space="preserve"> </w:t>
      </w:r>
      <w:r w:rsidR="00900879">
        <w:rPr>
          <w:rFonts w:ascii="Times New Roman" w:hAnsi="Times New Roman" w:cs="Times New Roman"/>
          <w:sz w:val="24"/>
          <w:szCs w:val="24"/>
          <w:lang w:val="en-GB"/>
        </w:rPr>
        <w:t>paths</w:t>
      </w:r>
      <w:r w:rsidR="00900879" w:rsidRPr="004C4996">
        <w:rPr>
          <w:rFonts w:ascii="Times New Roman" w:hAnsi="Times New Roman" w:cs="Times New Roman"/>
          <w:sz w:val="24"/>
          <w:szCs w:val="24"/>
          <w:lang w:val="en-GB"/>
        </w:rPr>
        <w:t xml:space="preserve"> </w:t>
      </w:r>
      <w:r w:rsidR="004F293F" w:rsidRPr="004C4996">
        <w:rPr>
          <w:rFonts w:ascii="Times New Roman" w:hAnsi="Times New Roman" w:cs="Times New Roman"/>
          <w:sz w:val="24"/>
          <w:szCs w:val="24"/>
          <w:lang w:val="en-GB"/>
        </w:rPr>
        <w:t xml:space="preserve">seemed </w:t>
      </w:r>
      <w:r w:rsidR="00900879">
        <w:rPr>
          <w:rFonts w:ascii="Times New Roman" w:hAnsi="Times New Roman" w:cs="Times New Roman"/>
          <w:sz w:val="24"/>
          <w:szCs w:val="24"/>
          <w:lang w:val="en-GB"/>
        </w:rPr>
        <w:t>open</w:t>
      </w:r>
      <w:r w:rsidR="00900879" w:rsidRPr="004C4996">
        <w:rPr>
          <w:rFonts w:ascii="Times New Roman" w:hAnsi="Times New Roman" w:cs="Times New Roman"/>
          <w:sz w:val="24"/>
          <w:szCs w:val="24"/>
          <w:lang w:val="en-GB"/>
        </w:rPr>
        <w:t xml:space="preserve"> </w:t>
      </w:r>
      <w:r w:rsidR="004F293F" w:rsidRPr="004C4996">
        <w:rPr>
          <w:rFonts w:ascii="Times New Roman" w:hAnsi="Times New Roman" w:cs="Times New Roman"/>
          <w:sz w:val="24"/>
          <w:szCs w:val="24"/>
          <w:lang w:val="en-GB"/>
        </w:rPr>
        <w:t xml:space="preserve">and </w:t>
      </w:r>
      <w:r w:rsidR="004035D9" w:rsidRPr="004C4996">
        <w:rPr>
          <w:rFonts w:ascii="Times New Roman" w:hAnsi="Times New Roman" w:cs="Times New Roman"/>
          <w:sz w:val="24"/>
          <w:szCs w:val="24"/>
          <w:lang w:val="en-GB"/>
        </w:rPr>
        <w:t xml:space="preserve">even </w:t>
      </w:r>
      <w:r w:rsidR="004F293F" w:rsidRPr="004C4996">
        <w:rPr>
          <w:rFonts w:ascii="Times New Roman" w:hAnsi="Times New Roman" w:cs="Times New Roman"/>
          <w:sz w:val="24"/>
          <w:szCs w:val="24"/>
          <w:lang w:val="en-GB"/>
        </w:rPr>
        <w:t xml:space="preserve">basic political terminology </w:t>
      </w:r>
      <w:r w:rsidR="004035D9" w:rsidRPr="004C4996">
        <w:rPr>
          <w:rFonts w:ascii="Times New Roman" w:hAnsi="Times New Roman" w:cs="Times New Roman"/>
          <w:sz w:val="24"/>
          <w:szCs w:val="24"/>
          <w:lang w:val="en-GB"/>
        </w:rPr>
        <w:t>was in flux</w:t>
      </w:r>
      <w:r w:rsidR="004F293F" w:rsidRPr="004C4996">
        <w:rPr>
          <w:rFonts w:ascii="Times New Roman" w:hAnsi="Times New Roman" w:cs="Times New Roman"/>
          <w:sz w:val="24"/>
          <w:szCs w:val="24"/>
          <w:lang w:val="en-GB"/>
        </w:rPr>
        <w:t>.</w:t>
      </w:r>
      <w:r w:rsidR="0070620C" w:rsidRPr="004C4996">
        <w:rPr>
          <w:rStyle w:val="FootnoteReference"/>
          <w:rFonts w:ascii="Times New Roman" w:hAnsi="Times New Roman" w:cs="Times New Roman"/>
          <w:sz w:val="24"/>
          <w:szCs w:val="24"/>
          <w:lang w:val="en-GB"/>
        </w:rPr>
        <w:footnoteReference w:id="4"/>
      </w:r>
      <w:r w:rsidR="004F293F" w:rsidRPr="004C4996">
        <w:rPr>
          <w:rFonts w:ascii="Times New Roman" w:hAnsi="Times New Roman" w:cs="Times New Roman"/>
          <w:sz w:val="24"/>
          <w:szCs w:val="24"/>
          <w:lang w:val="en-GB"/>
        </w:rPr>
        <w:t xml:space="preserve"> </w:t>
      </w:r>
    </w:p>
    <w:p w14:paraId="6901448C" w14:textId="3FDA7F84" w:rsidR="00584732" w:rsidRDefault="004A0AE0" w:rsidP="00B5168C">
      <w:pPr>
        <w:spacing w:after="120" w:line="36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The</w:t>
      </w:r>
      <w:r w:rsidR="00A15ABE" w:rsidRPr="006F3D69">
        <w:rPr>
          <w:rFonts w:ascii="Times New Roman" w:hAnsi="Times New Roman" w:cs="Times New Roman"/>
          <w:sz w:val="24"/>
          <w:szCs w:val="24"/>
          <w:lang w:val="en-GB"/>
        </w:rPr>
        <w:t xml:space="preserve"> national delimitation of </w:t>
      </w:r>
      <w:r w:rsidR="00772D9B">
        <w:rPr>
          <w:rFonts w:ascii="Times New Roman" w:hAnsi="Times New Roman" w:cs="Times New Roman"/>
          <w:sz w:val="24"/>
          <w:szCs w:val="24"/>
          <w:lang w:val="en-GB"/>
        </w:rPr>
        <w:t xml:space="preserve">1924 </w:t>
      </w:r>
      <w:r>
        <w:rPr>
          <w:rFonts w:ascii="Times New Roman" w:hAnsi="Times New Roman" w:cs="Times New Roman"/>
          <w:sz w:val="24"/>
          <w:szCs w:val="24"/>
          <w:lang w:val="en-GB"/>
        </w:rPr>
        <w:t xml:space="preserve">has already been described </w:t>
      </w:r>
      <w:r w:rsidR="00A15ABE" w:rsidRPr="006F3D69">
        <w:rPr>
          <w:rFonts w:ascii="Times New Roman" w:hAnsi="Times New Roman" w:cs="Times New Roman"/>
          <w:sz w:val="24"/>
          <w:szCs w:val="24"/>
          <w:lang w:val="en-GB"/>
        </w:rPr>
        <w:t>in detail</w:t>
      </w:r>
      <w:r>
        <w:rPr>
          <w:rFonts w:ascii="Times New Roman" w:hAnsi="Times New Roman" w:cs="Times New Roman"/>
          <w:sz w:val="24"/>
          <w:szCs w:val="24"/>
          <w:lang w:val="en-GB"/>
        </w:rPr>
        <w:t xml:space="preserve"> </w:t>
      </w:r>
      <w:r w:rsidR="00F30357">
        <w:rPr>
          <w:rFonts w:ascii="Times New Roman" w:hAnsi="Times New Roman" w:cs="Times New Roman"/>
          <w:sz w:val="24"/>
          <w:szCs w:val="24"/>
          <w:lang w:val="en-GB"/>
        </w:rPr>
        <w:t>with</w:t>
      </w:r>
      <w:r>
        <w:rPr>
          <w:rFonts w:ascii="Times New Roman" w:hAnsi="Times New Roman" w:cs="Times New Roman"/>
          <w:sz w:val="24"/>
          <w:szCs w:val="24"/>
          <w:lang w:val="en-GB"/>
        </w:rPr>
        <w:t xml:space="preserve"> </w:t>
      </w:r>
      <w:r w:rsidR="00A15ABE" w:rsidRPr="006F3D69">
        <w:rPr>
          <w:rFonts w:ascii="Times New Roman" w:hAnsi="Times New Roman" w:cs="Times New Roman"/>
          <w:sz w:val="24"/>
          <w:szCs w:val="24"/>
          <w:lang w:val="en-GB"/>
        </w:rPr>
        <w:t>the agency of local Bolsheviks</w:t>
      </w:r>
      <w:r>
        <w:rPr>
          <w:rFonts w:ascii="Times New Roman" w:hAnsi="Times New Roman" w:cs="Times New Roman"/>
          <w:sz w:val="24"/>
          <w:szCs w:val="24"/>
          <w:lang w:val="en-GB"/>
        </w:rPr>
        <w:t xml:space="preserve"> </w:t>
      </w:r>
      <w:r w:rsidR="006604D3">
        <w:rPr>
          <w:rFonts w:ascii="Times New Roman" w:hAnsi="Times New Roman" w:cs="Times New Roman"/>
          <w:sz w:val="24"/>
          <w:szCs w:val="24"/>
          <w:lang w:val="en-GB"/>
        </w:rPr>
        <w:t xml:space="preserve">as </w:t>
      </w:r>
      <w:r w:rsidR="00F30357">
        <w:rPr>
          <w:rFonts w:ascii="Times New Roman" w:hAnsi="Times New Roman" w:cs="Times New Roman"/>
          <w:sz w:val="24"/>
          <w:szCs w:val="24"/>
          <w:lang w:val="en-GB"/>
        </w:rPr>
        <w:t xml:space="preserve">a prominent feature </w:t>
      </w:r>
      <w:r w:rsidR="00C90125">
        <w:rPr>
          <w:rFonts w:ascii="Times New Roman" w:hAnsi="Times New Roman" w:cs="Times New Roman"/>
          <w:sz w:val="24"/>
          <w:szCs w:val="24"/>
          <w:lang w:val="en-GB"/>
        </w:rPr>
        <w:t>of</w:t>
      </w:r>
      <w:r w:rsidR="00F30357">
        <w:rPr>
          <w:rFonts w:ascii="Times New Roman" w:hAnsi="Times New Roman" w:cs="Times New Roman"/>
          <w:sz w:val="24"/>
          <w:szCs w:val="24"/>
          <w:lang w:val="en-GB"/>
        </w:rPr>
        <w:t xml:space="preserve"> the story</w:t>
      </w:r>
      <w:r w:rsidR="00A15ABE" w:rsidRPr="006F3D69">
        <w:rPr>
          <w:rFonts w:ascii="Times New Roman" w:hAnsi="Times New Roman" w:cs="Times New Roman"/>
          <w:sz w:val="24"/>
          <w:szCs w:val="24"/>
          <w:lang w:val="en-GB"/>
        </w:rPr>
        <w:t>.</w:t>
      </w:r>
      <w:r w:rsidR="0032677B" w:rsidRPr="006F3D69">
        <w:rPr>
          <w:rStyle w:val="FootnoteReference"/>
          <w:rFonts w:ascii="Times New Roman" w:hAnsi="Times New Roman" w:cs="Times New Roman"/>
          <w:sz w:val="24"/>
          <w:szCs w:val="24"/>
          <w:lang w:val="en-GB"/>
        </w:rPr>
        <w:footnoteReference w:id="5"/>
      </w:r>
      <w:r w:rsidR="00A15ABE" w:rsidRPr="006F3D69">
        <w:rPr>
          <w:rFonts w:ascii="Times New Roman" w:hAnsi="Times New Roman" w:cs="Times New Roman"/>
          <w:sz w:val="24"/>
          <w:szCs w:val="24"/>
          <w:lang w:val="en-GB"/>
        </w:rPr>
        <w:t xml:space="preserve"> </w:t>
      </w:r>
      <w:r w:rsidR="001304F1">
        <w:rPr>
          <w:rFonts w:ascii="Times New Roman" w:hAnsi="Times New Roman" w:cs="Times New Roman"/>
          <w:sz w:val="24"/>
          <w:szCs w:val="24"/>
          <w:lang w:val="en-GB"/>
        </w:rPr>
        <w:t>It is tempting to view</w:t>
      </w:r>
      <w:r w:rsidR="00A15ABE" w:rsidRPr="006F3D69">
        <w:rPr>
          <w:rFonts w:ascii="Times New Roman" w:hAnsi="Times New Roman" w:cs="Times New Roman"/>
          <w:sz w:val="24"/>
          <w:szCs w:val="24"/>
          <w:lang w:val="en-GB"/>
        </w:rPr>
        <w:t xml:space="preserve"> this </w:t>
      </w:r>
      <w:r w:rsidR="0032677B" w:rsidRPr="006F3D69">
        <w:rPr>
          <w:rFonts w:ascii="Times New Roman" w:hAnsi="Times New Roman" w:cs="Times New Roman"/>
          <w:sz w:val="24"/>
          <w:szCs w:val="24"/>
          <w:lang w:val="en-GB"/>
        </w:rPr>
        <w:t>event</w:t>
      </w:r>
      <w:r w:rsidR="001304F1">
        <w:rPr>
          <w:rFonts w:ascii="Times New Roman" w:hAnsi="Times New Roman" w:cs="Times New Roman"/>
          <w:sz w:val="24"/>
          <w:szCs w:val="24"/>
          <w:lang w:val="en-GB"/>
        </w:rPr>
        <w:t xml:space="preserve"> retrospectively</w:t>
      </w:r>
      <w:r w:rsidR="00A15ABE" w:rsidRPr="006F3D69">
        <w:rPr>
          <w:rFonts w:ascii="Times New Roman" w:hAnsi="Times New Roman" w:cs="Times New Roman"/>
          <w:sz w:val="24"/>
          <w:szCs w:val="24"/>
          <w:lang w:val="en-GB"/>
        </w:rPr>
        <w:t xml:space="preserve"> from its outcome, side-lining </w:t>
      </w:r>
      <w:r w:rsidR="003F65E9">
        <w:rPr>
          <w:rFonts w:ascii="Times New Roman" w:hAnsi="Times New Roman" w:cs="Times New Roman"/>
          <w:sz w:val="24"/>
          <w:szCs w:val="24"/>
          <w:lang w:val="en-GB"/>
        </w:rPr>
        <w:t>unrealised possibilities</w:t>
      </w:r>
      <w:r w:rsidR="00A15ABE" w:rsidRPr="006F3D69">
        <w:rPr>
          <w:rFonts w:ascii="Times New Roman" w:hAnsi="Times New Roman" w:cs="Times New Roman"/>
          <w:sz w:val="24"/>
          <w:szCs w:val="24"/>
          <w:lang w:val="en-GB"/>
        </w:rPr>
        <w:t xml:space="preserve">. However, </w:t>
      </w:r>
      <w:r w:rsidR="00916F5B" w:rsidRPr="004C4996">
        <w:rPr>
          <w:rFonts w:ascii="Times New Roman" w:eastAsia="Calibri" w:hAnsi="Times New Roman" w:cs="Times New Roman"/>
          <w:sz w:val="24"/>
          <w:szCs w:val="24"/>
          <w:lang w:val="en-GB"/>
        </w:rPr>
        <w:t xml:space="preserve">while the </w:t>
      </w:r>
      <w:r w:rsidR="009E3A20">
        <w:rPr>
          <w:rFonts w:ascii="Times New Roman" w:eastAsia="Calibri" w:hAnsi="Times New Roman" w:cs="Times New Roman"/>
          <w:sz w:val="24"/>
          <w:szCs w:val="24"/>
          <w:lang w:val="en-GB"/>
        </w:rPr>
        <w:t xml:space="preserve">big </w:t>
      </w:r>
      <w:r w:rsidR="005A216E">
        <w:rPr>
          <w:rFonts w:ascii="Times New Roman" w:eastAsia="Calibri" w:hAnsi="Times New Roman" w:cs="Times New Roman"/>
          <w:sz w:val="24"/>
          <w:szCs w:val="24"/>
          <w:lang w:val="en-GB"/>
        </w:rPr>
        <w:t>decisions</w:t>
      </w:r>
      <w:r w:rsidR="00916F5B" w:rsidRPr="004C4996">
        <w:rPr>
          <w:rFonts w:ascii="Times New Roman" w:eastAsia="Calibri" w:hAnsi="Times New Roman" w:cs="Times New Roman"/>
          <w:sz w:val="24"/>
          <w:szCs w:val="24"/>
          <w:lang w:val="en-GB"/>
        </w:rPr>
        <w:t xml:space="preserve"> of 1924 transformed the political landscape in the most dramatic set-piece manner, </w:t>
      </w:r>
      <w:r w:rsidR="009E3A20">
        <w:rPr>
          <w:rFonts w:ascii="Times New Roman" w:eastAsia="Calibri" w:hAnsi="Times New Roman" w:cs="Times New Roman"/>
          <w:sz w:val="24"/>
          <w:szCs w:val="24"/>
          <w:lang w:val="en-GB"/>
        </w:rPr>
        <w:t>they</w:t>
      </w:r>
      <w:r w:rsidR="00916F5B" w:rsidRPr="004C4996">
        <w:rPr>
          <w:rFonts w:ascii="Times New Roman" w:eastAsia="Calibri" w:hAnsi="Times New Roman" w:cs="Times New Roman"/>
          <w:sz w:val="24"/>
          <w:szCs w:val="24"/>
          <w:lang w:val="en-GB"/>
        </w:rPr>
        <w:t xml:space="preserve"> should be seen as </w:t>
      </w:r>
      <w:r w:rsidR="00916F5B" w:rsidRPr="004C4996">
        <w:rPr>
          <w:rFonts w:ascii="Times New Roman" w:eastAsia="Calibri" w:hAnsi="Times New Roman" w:cs="Times New Roman"/>
          <w:sz w:val="24"/>
          <w:szCs w:val="24"/>
          <w:lang w:val="en-GB"/>
        </w:rPr>
        <w:lastRenderedPageBreak/>
        <w:t>the major episode in a larger continuum of change involving many actors</w:t>
      </w:r>
      <w:r w:rsidR="0033495C">
        <w:rPr>
          <w:rFonts w:ascii="Times New Roman" w:eastAsia="Calibri" w:hAnsi="Times New Roman" w:cs="Times New Roman"/>
          <w:sz w:val="24"/>
          <w:szCs w:val="24"/>
          <w:lang w:val="en-GB"/>
        </w:rPr>
        <w:t xml:space="preserve">. </w:t>
      </w:r>
      <w:r w:rsidR="00ED7F36">
        <w:rPr>
          <w:rFonts w:ascii="Times New Roman" w:eastAsia="Calibri" w:hAnsi="Times New Roman" w:cs="Times New Roman"/>
          <w:sz w:val="24"/>
          <w:szCs w:val="24"/>
          <w:lang w:val="en-GB"/>
        </w:rPr>
        <w:t>Autonomies were asserted</w:t>
      </w:r>
      <w:r w:rsidR="00D47779">
        <w:rPr>
          <w:rFonts w:ascii="Times New Roman" w:eastAsia="Calibri" w:hAnsi="Times New Roman" w:cs="Times New Roman"/>
          <w:sz w:val="24"/>
          <w:szCs w:val="24"/>
          <w:lang w:val="en-GB"/>
        </w:rPr>
        <w:t xml:space="preserve"> in the revolutionary period</w:t>
      </w:r>
      <w:r w:rsidR="009E3A20">
        <w:rPr>
          <w:rFonts w:ascii="Times New Roman" w:eastAsia="Calibri" w:hAnsi="Times New Roman" w:cs="Times New Roman"/>
          <w:sz w:val="24"/>
          <w:szCs w:val="24"/>
          <w:lang w:val="en-GB"/>
        </w:rPr>
        <w:t>, were contested and (re)negotiated,</w:t>
      </w:r>
      <w:r w:rsidR="00D47779">
        <w:rPr>
          <w:rFonts w:ascii="Times New Roman" w:eastAsia="Calibri" w:hAnsi="Times New Roman" w:cs="Times New Roman"/>
          <w:sz w:val="24"/>
          <w:szCs w:val="24"/>
          <w:lang w:val="en-GB"/>
        </w:rPr>
        <w:t xml:space="preserve"> and continued up to and well beyond the end of the 1920s,</w:t>
      </w:r>
      <w:r w:rsidR="00916F5B" w:rsidRPr="004C4996">
        <w:rPr>
          <w:rFonts w:ascii="Times New Roman" w:eastAsia="Calibri" w:hAnsi="Times New Roman" w:cs="Times New Roman"/>
          <w:sz w:val="24"/>
          <w:szCs w:val="24"/>
          <w:lang w:val="en-GB"/>
        </w:rPr>
        <w:t xml:space="preserve"> making Soviet </w:t>
      </w:r>
      <w:r w:rsidR="00916F5B" w:rsidRPr="004C4996">
        <w:rPr>
          <w:rFonts w:ascii="Times New Roman" w:hAnsi="Times New Roman" w:cs="Times New Roman"/>
          <w:sz w:val="24"/>
          <w:szCs w:val="24"/>
          <w:lang w:val="en-GB"/>
        </w:rPr>
        <w:t>borders and the degree of disruption they caused contingent rather than overdetermined.</w:t>
      </w:r>
    </w:p>
    <w:p w14:paraId="5B0BED87" w14:textId="05DF147D" w:rsidR="00607E2F" w:rsidRPr="004C4996" w:rsidRDefault="00171CBC" w:rsidP="00B5168C">
      <w:pPr>
        <w:spacing w:after="120" w:line="36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D4244E" w:rsidRPr="006F3D69">
        <w:rPr>
          <w:rFonts w:ascii="Times New Roman" w:hAnsi="Times New Roman" w:cs="Times New Roman"/>
          <w:sz w:val="24"/>
          <w:szCs w:val="24"/>
          <w:lang w:val="en-GB"/>
        </w:rPr>
        <w:t>void</w:t>
      </w:r>
      <w:r>
        <w:rPr>
          <w:rFonts w:ascii="Times New Roman" w:hAnsi="Times New Roman" w:cs="Times New Roman"/>
          <w:sz w:val="24"/>
          <w:szCs w:val="24"/>
          <w:lang w:val="en-GB"/>
        </w:rPr>
        <w:t>ing</w:t>
      </w:r>
      <w:r w:rsidR="00D4244E" w:rsidRPr="006F3D69">
        <w:rPr>
          <w:rFonts w:ascii="Times New Roman" w:hAnsi="Times New Roman" w:cs="Times New Roman"/>
          <w:sz w:val="24"/>
          <w:szCs w:val="24"/>
          <w:lang w:val="en-GB"/>
        </w:rPr>
        <w:t xml:space="preserve"> a deterministic view</w:t>
      </w:r>
      <w:r w:rsidR="00E3453F" w:rsidRPr="006F3D69">
        <w:rPr>
          <w:rFonts w:ascii="Times New Roman" w:hAnsi="Times New Roman" w:cs="Times New Roman"/>
          <w:sz w:val="24"/>
          <w:szCs w:val="24"/>
          <w:lang w:val="en-GB"/>
        </w:rPr>
        <w:t>, we</w:t>
      </w:r>
      <w:r w:rsidR="00ED3A14" w:rsidRPr="004C4996">
        <w:rPr>
          <w:rFonts w:ascii="Times New Roman" w:hAnsi="Times New Roman" w:cs="Times New Roman"/>
          <w:sz w:val="24"/>
          <w:szCs w:val="24"/>
          <w:lang w:val="en-GB"/>
        </w:rPr>
        <w:t xml:space="preserve"> ask </w:t>
      </w:r>
      <w:r w:rsidR="009721DC" w:rsidRPr="004C4996">
        <w:rPr>
          <w:rFonts w:ascii="Times New Roman" w:hAnsi="Times New Roman" w:cs="Times New Roman"/>
          <w:sz w:val="24"/>
          <w:szCs w:val="24"/>
          <w:lang w:val="en-GB"/>
        </w:rPr>
        <w:t xml:space="preserve">how </w:t>
      </w:r>
      <w:r w:rsidR="00ED3A14" w:rsidRPr="004C4996">
        <w:rPr>
          <w:rFonts w:ascii="Times New Roman" w:hAnsi="Times New Roman" w:cs="Times New Roman"/>
          <w:sz w:val="24"/>
          <w:szCs w:val="24"/>
          <w:lang w:val="en-GB"/>
        </w:rPr>
        <w:t>this</w:t>
      </w:r>
      <w:r w:rsidR="003C001D" w:rsidRPr="004C4996">
        <w:rPr>
          <w:rFonts w:ascii="Times New Roman" w:hAnsi="Times New Roman" w:cs="Times New Roman"/>
          <w:sz w:val="24"/>
          <w:szCs w:val="24"/>
          <w:lang w:val="en-GB"/>
        </w:rPr>
        <w:t xml:space="preserve"> process</w:t>
      </w:r>
      <w:r w:rsidR="00ED3A14" w:rsidRPr="004C4996">
        <w:rPr>
          <w:rFonts w:ascii="Times New Roman" w:hAnsi="Times New Roman" w:cs="Times New Roman"/>
          <w:sz w:val="24"/>
          <w:szCs w:val="24"/>
          <w:lang w:val="en-GB"/>
        </w:rPr>
        <w:t xml:space="preserve"> </w:t>
      </w:r>
      <w:r w:rsidR="009721DC" w:rsidRPr="004C4996">
        <w:rPr>
          <w:rFonts w:ascii="Times New Roman" w:hAnsi="Times New Roman" w:cs="Times New Roman"/>
          <w:sz w:val="24"/>
          <w:szCs w:val="24"/>
          <w:lang w:val="en-GB"/>
        </w:rPr>
        <w:t xml:space="preserve">was affected by </w:t>
      </w:r>
      <w:r w:rsidR="00ED3A14" w:rsidRPr="004C4996">
        <w:rPr>
          <w:rFonts w:ascii="Times New Roman" w:hAnsi="Times New Roman" w:cs="Times New Roman"/>
          <w:sz w:val="24"/>
          <w:szCs w:val="24"/>
          <w:lang w:val="en-GB"/>
        </w:rPr>
        <w:t>th</w:t>
      </w:r>
      <w:r w:rsidR="00C21458" w:rsidRPr="004C4996">
        <w:rPr>
          <w:rFonts w:ascii="Times New Roman" w:hAnsi="Times New Roman" w:cs="Times New Roman"/>
          <w:sz w:val="24"/>
          <w:szCs w:val="24"/>
          <w:lang w:val="en-GB"/>
        </w:rPr>
        <w:t>e</w:t>
      </w:r>
      <w:r w:rsidR="00ED3A14" w:rsidRPr="004C4996">
        <w:rPr>
          <w:rFonts w:ascii="Times New Roman" w:hAnsi="Times New Roman" w:cs="Times New Roman"/>
          <w:sz w:val="24"/>
          <w:szCs w:val="24"/>
          <w:lang w:val="en-GB"/>
        </w:rPr>
        <w:t xml:space="preserve"> region’s nomads</w:t>
      </w:r>
      <w:r w:rsidR="004F293F" w:rsidRPr="004C4996">
        <w:rPr>
          <w:rFonts w:ascii="Times New Roman" w:hAnsi="Times New Roman" w:cs="Times New Roman"/>
          <w:sz w:val="24"/>
          <w:szCs w:val="24"/>
          <w:lang w:val="en-GB"/>
        </w:rPr>
        <w:t>. Nomads</w:t>
      </w:r>
      <w:r w:rsidR="00C21458" w:rsidRPr="004C4996">
        <w:rPr>
          <w:rFonts w:ascii="Times New Roman" w:hAnsi="Times New Roman" w:cs="Times New Roman"/>
          <w:sz w:val="24"/>
          <w:szCs w:val="24"/>
          <w:lang w:val="en-GB"/>
        </w:rPr>
        <w:t>,</w:t>
      </w:r>
      <w:r w:rsidR="004F293F" w:rsidRPr="004C4996">
        <w:rPr>
          <w:rFonts w:ascii="Times New Roman" w:hAnsi="Times New Roman" w:cs="Times New Roman"/>
          <w:sz w:val="24"/>
          <w:szCs w:val="24"/>
          <w:lang w:val="en-GB"/>
        </w:rPr>
        <w:t xml:space="preserve"> who had no </w:t>
      </w:r>
      <w:r w:rsidR="004C4792">
        <w:rPr>
          <w:rFonts w:ascii="Times New Roman" w:hAnsi="Times New Roman" w:cs="Times New Roman"/>
          <w:sz w:val="24"/>
          <w:szCs w:val="24"/>
          <w:lang w:val="en-GB"/>
        </w:rPr>
        <w:t>single</w:t>
      </w:r>
      <w:r w:rsidR="004C4792" w:rsidRPr="004C4996">
        <w:rPr>
          <w:rFonts w:ascii="Times New Roman" w:hAnsi="Times New Roman" w:cs="Times New Roman"/>
          <w:sz w:val="24"/>
          <w:szCs w:val="24"/>
          <w:lang w:val="en-GB"/>
        </w:rPr>
        <w:t xml:space="preserve"> </w:t>
      </w:r>
      <w:r w:rsidR="004F293F" w:rsidRPr="004C4996">
        <w:rPr>
          <w:rFonts w:ascii="Times New Roman" w:hAnsi="Times New Roman" w:cs="Times New Roman"/>
          <w:sz w:val="24"/>
          <w:szCs w:val="24"/>
          <w:lang w:val="en-GB"/>
        </w:rPr>
        <w:t>place of settlement</w:t>
      </w:r>
      <w:r w:rsidR="00C21458" w:rsidRPr="004C4996">
        <w:rPr>
          <w:rFonts w:ascii="Times New Roman" w:hAnsi="Times New Roman" w:cs="Times New Roman"/>
          <w:sz w:val="24"/>
          <w:szCs w:val="24"/>
          <w:lang w:val="en-GB"/>
        </w:rPr>
        <w:t>,</w:t>
      </w:r>
      <w:r w:rsidR="004F293F" w:rsidRPr="004C4996">
        <w:rPr>
          <w:rFonts w:ascii="Times New Roman" w:hAnsi="Times New Roman" w:cs="Times New Roman"/>
          <w:sz w:val="24"/>
          <w:szCs w:val="24"/>
          <w:lang w:val="en-GB"/>
        </w:rPr>
        <w:t xml:space="preserve"> </w:t>
      </w:r>
      <w:r w:rsidR="00C47493" w:rsidRPr="004C4996">
        <w:rPr>
          <w:rFonts w:ascii="Times New Roman" w:hAnsi="Times New Roman" w:cs="Times New Roman"/>
          <w:sz w:val="24"/>
          <w:szCs w:val="24"/>
          <w:lang w:val="en-GB"/>
        </w:rPr>
        <w:t>posed</w:t>
      </w:r>
      <w:r w:rsidR="004F293F" w:rsidRPr="004C4996">
        <w:rPr>
          <w:rFonts w:ascii="Times New Roman" w:hAnsi="Times New Roman" w:cs="Times New Roman"/>
          <w:sz w:val="24"/>
          <w:szCs w:val="24"/>
          <w:lang w:val="en-GB"/>
        </w:rPr>
        <w:t xml:space="preserve"> particular challenges </w:t>
      </w:r>
      <w:r w:rsidR="00BD5EB2" w:rsidRPr="004C4996">
        <w:rPr>
          <w:rFonts w:ascii="Times New Roman" w:hAnsi="Times New Roman" w:cs="Times New Roman"/>
          <w:sz w:val="24"/>
          <w:szCs w:val="24"/>
          <w:lang w:val="en-GB"/>
        </w:rPr>
        <w:t>when defining nations and</w:t>
      </w:r>
      <w:r w:rsidR="001B3549" w:rsidRPr="004C4996">
        <w:rPr>
          <w:rFonts w:ascii="Times New Roman" w:hAnsi="Times New Roman" w:cs="Times New Roman"/>
          <w:sz w:val="24"/>
          <w:szCs w:val="24"/>
          <w:lang w:val="en-GB"/>
        </w:rPr>
        <w:t>, especially,</w:t>
      </w:r>
      <w:r w:rsidR="00BD5EB2" w:rsidRPr="004C4996">
        <w:rPr>
          <w:rFonts w:ascii="Times New Roman" w:hAnsi="Times New Roman" w:cs="Times New Roman"/>
          <w:sz w:val="24"/>
          <w:szCs w:val="24"/>
          <w:lang w:val="en-GB"/>
        </w:rPr>
        <w:t xml:space="preserve"> </w:t>
      </w:r>
      <w:r w:rsidR="003B0307" w:rsidRPr="004C4996">
        <w:rPr>
          <w:rFonts w:ascii="Times New Roman" w:hAnsi="Times New Roman" w:cs="Times New Roman"/>
          <w:sz w:val="24"/>
          <w:szCs w:val="24"/>
          <w:lang w:val="en-GB"/>
        </w:rPr>
        <w:t>drawing</w:t>
      </w:r>
      <w:r w:rsidR="00BD5EB2" w:rsidRPr="004C4996">
        <w:rPr>
          <w:rFonts w:ascii="Times New Roman" w:hAnsi="Times New Roman" w:cs="Times New Roman"/>
          <w:sz w:val="24"/>
          <w:szCs w:val="24"/>
          <w:lang w:val="en-GB"/>
        </w:rPr>
        <w:t xml:space="preserve"> borders</w:t>
      </w:r>
      <w:r w:rsidR="00AD2033" w:rsidRPr="004C4996">
        <w:rPr>
          <w:rFonts w:ascii="Times New Roman" w:hAnsi="Times New Roman" w:cs="Times New Roman"/>
          <w:sz w:val="24"/>
          <w:szCs w:val="24"/>
          <w:lang w:val="en-GB"/>
        </w:rPr>
        <w:t>. What spatial technologies of governance did the Soviet state have at its disposal and how were these technologies used?</w:t>
      </w:r>
      <w:r w:rsidR="004F293F" w:rsidRPr="004C4996">
        <w:rPr>
          <w:rFonts w:ascii="Times New Roman" w:hAnsi="Times New Roman" w:cs="Times New Roman"/>
          <w:sz w:val="24"/>
          <w:szCs w:val="24"/>
          <w:lang w:val="en-GB"/>
        </w:rPr>
        <w:t xml:space="preserve"> </w:t>
      </w:r>
      <w:bookmarkStart w:id="0" w:name="_Hlk113975177"/>
      <w:r w:rsidR="00F30F19">
        <w:rPr>
          <w:rFonts w:ascii="Times New Roman" w:hAnsi="Times New Roman" w:cs="Times New Roman"/>
          <w:sz w:val="24"/>
          <w:szCs w:val="24"/>
          <w:lang w:val="en-GB"/>
        </w:rPr>
        <w:t xml:space="preserve">Was the </w:t>
      </w:r>
      <w:r w:rsidR="000E24D3">
        <w:rPr>
          <w:rFonts w:ascii="Times New Roman" w:hAnsi="Times New Roman" w:cs="Times New Roman"/>
          <w:sz w:val="24"/>
          <w:szCs w:val="24"/>
          <w:lang w:val="en-GB"/>
        </w:rPr>
        <w:t>imposition</w:t>
      </w:r>
      <w:r w:rsidR="00F30F19">
        <w:rPr>
          <w:rFonts w:ascii="Times New Roman" w:hAnsi="Times New Roman" w:cs="Times New Roman"/>
          <w:sz w:val="24"/>
          <w:szCs w:val="24"/>
          <w:lang w:val="en-GB"/>
        </w:rPr>
        <w:t xml:space="preserve"> of borders </w:t>
      </w:r>
      <w:r w:rsidR="000E24D3">
        <w:rPr>
          <w:rFonts w:ascii="Times New Roman" w:hAnsi="Times New Roman" w:cs="Times New Roman"/>
          <w:sz w:val="24"/>
          <w:szCs w:val="24"/>
          <w:lang w:val="en-GB"/>
        </w:rPr>
        <w:t>sensitive to the realities of nomadic life</w:t>
      </w:r>
      <w:r w:rsidR="0059128A" w:rsidRPr="004C4996">
        <w:rPr>
          <w:rFonts w:ascii="Times New Roman" w:hAnsi="Times New Roman" w:cs="Times New Roman"/>
          <w:sz w:val="24"/>
          <w:szCs w:val="24"/>
          <w:lang w:val="en-GB"/>
        </w:rPr>
        <w:t>?</w:t>
      </w:r>
      <w:r w:rsidR="00AD0126" w:rsidRPr="004C4996">
        <w:rPr>
          <w:rFonts w:ascii="Times New Roman" w:hAnsi="Times New Roman" w:cs="Times New Roman"/>
          <w:sz w:val="24"/>
          <w:szCs w:val="24"/>
          <w:lang w:val="en-GB"/>
        </w:rPr>
        <w:t xml:space="preserve"> </w:t>
      </w:r>
      <w:bookmarkEnd w:id="0"/>
      <w:r w:rsidR="00A50E13" w:rsidRPr="004C4996">
        <w:rPr>
          <w:rFonts w:ascii="Times New Roman" w:hAnsi="Times New Roman" w:cs="Times New Roman"/>
          <w:sz w:val="24"/>
          <w:szCs w:val="24"/>
          <w:lang w:val="en-GB"/>
        </w:rPr>
        <w:t xml:space="preserve">Were there alternatives </w:t>
      </w:r>
      <w:r w:rsidR="003800E1" w:rsidRPr="004C4996">
        <w:rPr>
          <w:rFonts w:ascii="Times New Roman" w:hAnsi="Times New Roman" w:cs="Times New Roman"/>
          <w:sz w:val="24"/>
          <w:szCs w:val="24"/>
          <w:lang w:val="en-GB"/>
        </w:rPr>
        <w:t xml:space="preserve">within </w:t>
      </w:r>
      <w:r w:rsidR="00A50E13" w:rsidRPr="004C4996">
        <w:rPr>
          <w:rFonts w:ascii="Times New Roman" w:hAnsi="Times New Roman" w:cs="Times New Roman"/>
          <w:sz w:val="24"/>
          <w:szCs w:val="24"/>
          <w:lang w:val="en-GB"/>
        </w:rPr>
        <w:t xml:space="preserve">national delimitation that would have made Central Asia’s </w:t>
      </w:r>
      <w:r w:rsidR="00AD2033" w:rsidRPr="004C4996">
        <w:rPr>
          <w:rFonts w:ascii="Times New Roman" w:hAnsi="Times New Roman" w:cs="Times New Roman"/>
          <w:sz w:val="24"/>
          <w:szCs w:val="24"/>
          <w:lang w:val="en-GB"/>
        </w:rPr>
        <w:t>territorial structure</w:t>
      </w:r>
      <w:r w:rsidR="002C3229" w:rsidRPr="004C4996">
        <w:rPr>
          <w:rFonts w:ascii="Times New Roman" w:hAnsi="Times New Roman" w:cs="Times New Roman"/>
          <w:sz w:val="24"/>
          <w:szCs w:val="24"/>
          <w:lang w:val="en-GB"/>
        </w:rPr>
        <w:t>s</w:t>
      </w:r>
      <w:r w:rsidR="00AD2033" w:rsidRPr="004C4996">
        <w:rPr>
          <w:rFonts w:ascii="Times New Roman" w:hAnsi="Times New Roman" w:cs="Times New Roman"/>
          <w:sz w:val="24"/>
          <w:szCs w:val="24"/>
          <w:lang w:val="en-GB"/>
        </w:rPr>
        <w:t xml:space="preserve"> </w:t>
      </w:r>
      <w:r w:rsidR="00A50E13" w:rsidRPr="004C4996">
        <w:rPr>
          <w:rFonts w:ascii="Times New Roman" w:hAnsi="Times New Roman" w:cs="Times New Roman"/>
          <w:sz w:val="24"/>
          <w:szCs w:val="24"/>
          <w:lang w:val="en-GB"/>
        </w:rPr>
        <w:t>more accommodating to nomads?</w:t>
      </w:r>
    </w:p>
    <w:p w14:paraId="26CA1631" w14:textId="544F9517" w:rsidR="00014FD2" w:rsidRPr="004C4996" w:rsidRDefault="004C61E8" w:rsidP="00B5168C">
      <w:pPr>
        <w:spacing w:after="120" w:line="360" w:lineRule="auto"/>
        <w:ind w:firstLine="284"/>
        <w:jc w:val="both"/>
        <w:rPr>
          <w:rFonts w:ascii="Times New Roman" w:hAnsi="Times New Roman" w:cs="Times New Roman"/>
          <w:sz w:val="24"/>
          <w:szCs w:val="24"/>
          <w:lang w:val="en-GB"/>
        </w:rPr>
      </w:pPr>
      <w:r w:rsidRPr="004C4996">
        <w:rPr>
          <w:rFonts w:ascii="Times New Roman" w:hAnsi="Times New Roman" w:cs="Times New Roman"/>
          <w:sz w:val="24"/>
          <w:szCs w:val="24"/>
          <w:lang w:val="en-GB"/>
        </w:rPr>
        <w:t xml:space="preserve">One of the main issues for the Bolshevik government after the end of the Civil War was how to approach the </w:t>
      </w:r>
      <w:r w:rsidR="00943205">
        <w:rPr>
          <w:rFonts w:ascii="Times New Roman" w:hAnsi="Times New Roman" w:cs="Times New Roman"/>
          <w:sz w:val="24"/>
          <w:szCs w:val="24"/>
          <w:lang w:val="en-GB"/>
        </w:rPr>
        <w:t>colonised</w:t>
      </w:r>
      <w:r w:rsidRPr="004C4996">
        <w:rPr>
          <w:rFonts w:ascii="Times New Roman" w:hAnsi="Times New Roman" w:cs="Times New Roman"/>
          <w:sz w:val="24"/>
          <w:szCs w:val="24"/>
          <w:lang w:val="en-GB"/>
        </w:rPr>
        <w:t xml:space="preserve"> population</w:t>
      </w:r>
      <w:r w:rsidR="00943205">
        <w:rPr>
          <w:rFonts w:ascii="Times New Roman" w:hAnsi="Times New Roman" w:cs="Times New Roman"/>
          <w:sz w:val="24"/>
          <w:szCs w:val="24"/>
          <w:lang w:val="en-GB"/>
        </w:rPr>
        <w:t>s</w:t>
      </w:r>
      <w:r w:rsidRPr="004C4996">
        <w:rPr>
          <w:rFonts w:ascii="Times New Roman" w:hAnsi="Times New Roman" w:cs="Times New Roman"/>
          <w:sz w:val="24"/>
          <w:szCs w:val="24"/>
          <w:lang w:val="en-GB"/>
        </w:rPr>
        <w:t>, in</w:t>
      </w:r>
      <w:r w:rsidR="007A1BB6">
        <w:rPr>
          <w:rFonts w:ascii="Times New Roman" w:hAnsi="Times New Roman" w:cs="Times New Roman"/>
          <w:sz w:val="24"/>
          <w:szCs w:val="24"/>
          <w:lang w:val="en-GB"/>
        </w:rPr>
        <w:t>cluding</w:t>
      </w:r>
      <w:r w:rsidRPr="004C4996">
        <w:rPr>
          <w:rFonts w:ascii="Times New Roman" w:hAnsi="Times New Roman" w:cs="Times New Roman"/>
          <w:sz w:val="24"/>
          <w:szCs w:val="24"/>
          <w:lang w:val="en-GB"/>
        </w:rPr>
        <w:t xml:space="preserve"> those with</w:t>
      </w:r>
      <w:r w:rsidR="002C38C8">
        <w:rPr>
          <w:rFonts w:ascii="Times New Roman" w:hAnsi="Times New Roman" w:cs="Times New Roman"/>
          <w:sz w:val="24"/>
          <w:szCs w:val="24"/>
          <w:lang w:val="en-GB"/>
        </w:rPr>
        <w:t xml:space="preserve"> a</w:t>
      </w:r>
      <w:r w:rsidRPr="004C4996">
        <w:rPr>
          <w:rFonts w:ascii="Times New Roman" w:hAnsi="Times New Roman" w:cs="Times New Roman"/>
          <w:sz w:val="24"/>
          <w:szCs w:val="24"/>
          <w:lang w:val="en-GB"/>
        </w:rPr>
        <w:t xml:space="preserve"> non-sedentary way of life. </w:t>
      </w:r>
      <w:r w:rsidR="009B4D38">
        <w:rPr>
          <w:rFonts w:ascii="Times New Roman" w:hAnsi="Times New Roman" w:cs="Times New Roman"/>
          <w:sz w:val="24"/>
          <w:szCs w:val="24"/>
          <w:lang w:val="en-GB"/>
        </w:rPr>
        <w:t xml:space="preserve">Despite dissenting voices, </w:t>
      </w:r>
      <w:r w:rsidR="00B3411D" w:rsidRPr="004C4996">
        <w:rPr>
          <w:rFonts w:ascii="Times New Roman" w:hAnsi="Times New Roman" w:cs="Times New Roman"/>
          <w:sz w:val="24"/>
          <w:szCs w:val="24"/>
          <w:lang w:val="en-GB"/>
        </w:rPr>
        <w:t xml:space="preserve">the </w:t>
      </w:r>
      <w:r w:rsidR="005526EF">
        <w:rPr>
          <w:rFonts w:ascii="Times New Roman" w:hAnsi="Times New Roman" w:cs="Times New Roman"/>
          <w:sz w:val="24"/>
          <w:szCs w:val="24"/>
          <w:lang w:val="en-GB"/>
        </w:rPr>
        <w:t>S</w:t>
      </w:r>
      <w:r w:rsidR="00B3411D" w:rsidRPr="004C4996">
        <w:rPr>
          <w:rFonts w:ascii="Times New Roman" w:hAnsi="Times New Roman" w:cs="Times New Roman"/>
          <w:sz w:val="24"/>
          <w:szCs w:val="24"/>
          <w:lang w:val="en-GB"/>
        </w:rPr>
        <w:t xml:space="preserve">oviet administration </w:t>
      </w:r>
      <w:r w:rsidR="005526EF">
        <w:rPr>
          <w:rFonts w:ascii="Times New Roman" w:hAnsi="Times New Roman" w:cs="Times New Roman"/>
          <w:sz w:val="24"/>
          <w:szCs w:val="24"/>
          <w:lang w:val="en-GB"/>
        </w:rPr>
        <w:t>became</w:t>
      </w:r>
      <w:r w:rsidR="00B3411D" w:rsidRPr="004C4996">
        <w:rPr>
          <w:rFonts w:ascii="Times New Roman" w:hAnsi="Times New Roman" w:cs="Times New Roman"/>
          <w:sz w:val="24"/>
          <w:szCs w:val="24"/>
          <w:lang w:val="en-GB"/>
        </w:rPr>
        <w:t xml:space="preserve"> more and more </w:t>
      </w:r>
      <w:r w:rsidR="005526EF">
        <w:rPr>
          <w:rFonts w:ascii="Times New Roman" w:hAnsi="Times New Roman" w:cs="Times New Roman"/>
          <w:sz w:val="24"/>
          <w:szCs w:val="24"/>
          <w:lang w:val="en-GB"/>
        </w:rPr>
        <w:t>prone</w:t>
      </w:r>
      <w:r w:rsidR="00B3411D" w:rsidRPr="004C4996">
        <w:rPr>
          <w:rFonts w:ascii="Times New Roman" w:hAnsi="Times New Roman" w:cs="Times New Roman"/>
          <w:sz w:val="24"/>
          <w:szCs w:val="24"/>
          <w:lang w:val="en-GB"/>
        </w:rPr>
        <w:t xml:space="preserve"> to so</w:t>
      </w:r>
      <w:r w:rsidR="0047076F" w:rsidRPr="004C4996">
        <w:rPr>
          <w:rFonts w:ascii="Times New Roman" w:hAnsi="Times New Roman" w:cs="Times New Roman"/>
          <w:sz w:val="24"/>
          <w:szCs w:val="24"/>
          <w:lang w:val="en-GB"/>
        </w:rPr>
        <w:t>lv</w:t>
      </w:r>
      <w:r w:rsidR="005526EF">
        <w:rPr>
          <w:rFonts w:ascii="Times New Roman" w:hAnsi="Times New Roman" w:cs="Times New Roman"/>
          <w:sz w:val="24"/>
          <w:szCs w:val="24"/>
          <w:lang w:val="en-GB"/>
        </w:rPr>
        <w:t>ing</w:t>
      </w:r>
      <w:r w:rsidR="0047076F" w:rsidRPr="004C4996">
        <w:rPr>
          <w:rFonts w:ascii="Times New Roman" w:hAnsi="Times New Roman" w:cs="Times New Roman"/>
          <w:sz w:val="24"/>
          <w:szCs w:val="24"/>
          <w:lang w:val="en-GB"/>
        </w:rPr>
        <w:t xml:space="preserve"> the “nationality question” </w:t>
      </w:r>
      <w:r w:rsidR="00B3411D" w:rsidRPr="004C4996">
        <w:rPr>
          <w:rFonts w:ascii="Times New Roman" w:hAnsi="Times New Roman" w:cs="Times New Roman"/>
          <w:sz w:val="24"/>
          <w:szCs w:val="24"/>
          <w:lang w:val="en-GB"/>
        </w:rPr>
        <w:t>on a territorial bas</w:t>
      </w:r>
      <w:r w:rsidR="009111D8">
        <w:rPr>
          <w:rFonts w:ascii="Times New Roman" w:hAnsi="Times New Roman" w:cs="Times New Roman"/>
          <w:sz w:val="24"/>
          <w:szCs w:val="24"/>
          <w:lang w:val="en-GB"/>
        </w:rPr>
        <w:t>is</w:t>
      </w:r>
      <w:r w:rsidR="00B3411D" w:rsidRPr="004C4996">
        <w:rPr>
          <w:rFonts w:ascii="Times New Roman" w:hAnsi="Times New Roman" w:cs="Times New Roman"/>
          <w:sz w:val="24"/>
          <w:szCs w:val="24"/>
          <w:lang w:val="en-GB"/>
        </w:rPr>
        <w:t xml:space="preserve">, encouraging national </w:t>
      </w:r>
      <w:r w:rsidR="00D3240B">
        <w:rPr>
          <w:rFonts w:ascii="Times New Roman" w:hAnsi="Times New Roman" w:cs="Times New Roman"/>
          <w:sz w:val="24"/>
          <w:szCs w:val="24"/>
          <w:lang w:val="en-GB"/>
        </w:rPr>
        <w:t>districts</w:t>
      </w:r>
      <w:r w:rsidR="00B3411D" w:rsidRPr="004C4996">
        <w:rPr>
          <w:rFonts w:ascii="Times New Roman" w:hAnsi="Times New Roman" w:cs="Times New Roman"/>
          <w:sz w:val="24"/>
          <w:szCs w:val="24"/>
          <w:lang w:val="en-GB"/>
        </w:rPr>
        <w:t xml:space="preserve"> and even </w:t>
      </w:r>
      <w:r w:rsidR="00F37011">
        <w:rPr>
          <w:rFonts w:ascii="Times New Roman" w:hAnsi="Times New Roman" w:cs="Times New Roman"/>
          <w:sz w:val="24"/>
          <w:szCs w:val="24"/>
          <w:lang w:val="en-GB"/>
        </w:rPr>
        <w:t xml:space="preserve">national </w:t>
      </w:r>
      <w:r w:rsidR="00E44C89">
        <w:rPr>
          <w:rFonts w:ascii="Times New Roman" w:hAnsi="Times New Roman" w:cs="Times New Roman"/>
          <w:sz w:val="24"/>
          <w:szCs w:val="24"/>
          <w:lang w:val="en-GB"/>
        </w:rPr>
        <w:t>rural soviets</w:t>
      </w:r>
      <w:r w:rsidR="00B3411D" w:rsidRPr="004C4996">
        <w:rPr>
          <w:rFonts w:ascii="Times New Roman" w:hAnsi="Times New Roman" w:cs="Times New Roman"/>
          <w:sz w:val="24"/>
          <w:szCs w:val="24"/>
          <w:lang w:val="en-GB"/>
        </w:rPr>
        <w:t xml:space="preserve"> to form.</w:t>
      </w:r>
      <w:r w:rsidR="0047076F" w:rsidRPr="004C4996">
        <w:rPr>
          <w:rFonts w:ascii="Times New Roman" w:hAnsi="Times New Roman" w:cs="Times New Roman"/>
          <w:sz w:val="24"/>
          <w:szCs w:val="24"/>
          <w:lang w:val="en-GB"/>
        </w:rPr>
        <w:t xml:space="preserve"> Every </w:t>
      </w:r>
      <w:r w:rsidR="009E5E47">
        <w:rPr>
          <w:rFonts w:ascii="Times New Roman" w:hAnsi="Times New Roman" w:cs="Times New Roman"/>
          <w:sz w:val="24"/>
          <w:szCs w:val="24"/>
          <w:lang w:val="en-GB"/>
        </w:rPr>
        <w:t xml:space="preserve">recognised </w:t>
      </w:r>
      <w:r w:rsidR="0047076F" w:rsidRPr="004C4996">
        <w:rPr>
          <w:rFonts w:ascii="Times New Roman" w:hAnsi="Times New Roman" w:cs="Times New Roman"/>
          <w:sz w:val="24"/>
          <w:szCs w:val="24"/>
          <w:lang w:val="en-GB"/>
        </w:rPr>
        <w:t>minority on Soviet soil should eventually receive a certain defined territory.</w:t>
      </w:r>
      <w:r w:rsidR="009B4D38" w:rsidRPr="004C4996">
        <w:rPr>
          <w:rStyle w:val="FootnoteReference"/>
          <w:rFonts w:ascii="Times New Roman" w:hAnsi="Times New Roman" w:cs="Times New Roman"/>
          <w:sz w:val="24"/>
          <w:szCs w:val="24"/>
          <w:lang w:val="en-GB"/>
        </w:rPr>
        <w:footnoteReference w:id="6"/>
      </w:r>
      <w:r w:rsidR="0047076F" w:rsidRPr="004C4996">
        <w:rPr>
          <w:rFonts w:ascii="Times New Roman" w:hAnsi="Times New Roman" w:cs="Times New Roman"/>
          <w:sz w:val="24"/>
          <w:szCs w:val="24"/>
          <w:lang w:val="en-GB"/>
        </w:rPr>
        <w:t xml:space="preserve"> </w:t>
      </w:r>
      <w:r w:rsidR="008E59BD">
        <w:rPr>
          <w:rFonts w:ascii="Times New Roman" w:hAnsi="Times New Roman" w:cs="Times New Roman"/>
          <w:sz w:val="24"/>
          <w:szCs w:val="24"/>
          <w:lang w:val="en-GB"/>
        </w:rPr>
        <w:t>Beginning</w:t>
      </w:r>
      <w:r w:rsidR="009E5E47">
        <w:rPr>
          <w:rFonts w:ascii="Times New Roman" w:hAnsi="Times New Roman" w:cs="Times New Roman"/>
          <w:sz w:val="24"/>
          <w:szCs w:val="24"/>
          <w:lang w:val="en-GB"/>
        </w:rPr>
        <w:t xml:space="preserve"> </w:t>
      </w:r>
      <w:r w:rsidR="008E59BD">
        <w:rPr>
          <w:rFonts w:ascii="Times New Roman" w:hAnsi="Times New Roman" w:cs="Times New Roman"/>
          <w:sz w:val="24"/>
          <w:szCs w:val="24"/>
          <w:lang w:val="en-GB"/>
        </w:rPr>
        <w:t>with</w:t>
      </w:r>
      <w:r w:rsidR="0047076F" w:rsidRPr="004C4996">
        <w:rPr>
          <w:rFonts w:ascii="Times New Roman" w:hAnsi="Times New Roman" w:cs="Times New Roman"/>
          <w:sz w:val="24"/>
          <w:szCs w:val="24"/>
          <w:lang w:val="en-GB"/>
        </w:rPr>
        <w:t xml:space="preserve"> the question </w:t>
      </w:r>
      <w:r w:rsidR="00C351F0">
        <w:rPr>
          <w:rFonts w:ascii="Times New Roman" w:hAnsi="Times New Roman" w:cs="Times New Roman"/>
          <w:sz w:val="24"/>
          <w:szCs w:val="24"/>
          <w:lang w:val="en-GB"/>
        </w:rPr>
        <w:t xml:space="preserve">of </w:t>
      </w:r>
      <w:r w:rsidR="0047076F" w:rsidRPr="004C4996">
        <w:rPr>
          <w:rFonts w:ascii="Times New Roman" w:hAnsi="Times New Roman" w:cs="Times New Roman"/>
          <w:sz w:val="24"/>
          <w:szCs w:val="24"/>
          <w:lang w:val="en-GB"/>
        </w:rPr>
        <w:t xml:space="preserve">what to do with national minorities that did not settle in compact territories, such as the </w:t>
      </w:r>
      <w:r w:rsidR="002C38C8">
        <w:rPr>
          <w:rFonts w:ascii="Times New Roman" w:hAnsi="Times New Roman" w:cs="Times New Roman"/>
          <w:sz w:val="24"/>
          <w:szCs w:val="24"/>
          <w:lang w:val="en-GB"/>
        </w:rPr>
        <w:t>J</w:t>
      </w:r>
      <w:r w:rsidR="0047076F" w:rsidRPr="004C4996">
        <w:rPr>
          <w:rFonts w:ascii="Times New Roman" w:hAnsi="Times New Roman" w:cs="Times New Roman"/>
          <w:sz w:val="24"/>
          <w:szCs w:val="24"/>
          <w:lang w:val="en-GB"/>
        </w:rPr>
        <w:t xml:space="preserve">ews, nomads posed a major problem to Soviet officials. The different, even competing </w:t>
      </w:r>
      <w:r w:rsidR="0073625C">
        <w:rPr>
          <w:rFonts w:ascii="Times New Roman" w:hAnsi="Times New Roman" w:cs="Times New Roman"/>
          <w:sz w:val="24"/>
          <w:szCs w:val="24"/>
          <w:lang w:val="en-GB"/>
        </w:rPr>
        <w:t>methods</w:t>
      </w:r>
      <w:r w:rsidR="0047076F" w:rsidRPr="004C4996">
        <w:rPr>
          <w:rFonts w:ascii="Times New Roman" w:hAnsi="Times New Roman" w:cs="Times New Roman"/>
          <w:sz w:val="24"/>
          <w:szCs w:val="24"/>
          <w:lang w:val="en-GB"/>
        </w:rPr>
        <w:t xml:space="preserve"> </w:t>
      </w:r>
      <w:r w:rsidR="0073625C">
        <w:rPr>
          <w:rFonts w:ascii="Times New Roman" w:hAnsi="Times New Roman" w:cs="Times New Roman"/>
          <w:sz w:val="24"/>
          <w:szCs w:val="24"/>
          <w:lang w:val="en-GB"/>
        </w:rPr>
        <w:t>for</w:t>
      </w:r>
      <w:r w:rsidR="0047076F" w:rsidRPr="004C4996">
        <w:rPr>
          <w:rFonts w:ascii="Times New Roman" w:hAnsi="Times New Roman" w:cs="Times New Roman"/>
          <w:sz w:val="24"/>
          <w:szCs w:val="24"/>
          <w:lang w:val="en-GB"/>
        </w:rPr>
        <w:t xml:space="preserve"> deal</w:t>
      </w:r>
      <w:r w:rsidR="0073625C">
        <w:rPr>
          <w:rFonts w:ascii="Times New Roman" w:hAnsi="Times New Roman" w:cs="Times New Roman"/>
          <w:sz w:val="24"/>
          <w:szCs w:val="24"/>
          <w:lang w:val="en-GB"/>
        </w:rPr>
        <w:t>ing</w:t>
      </w:r>
      <w:r w:rsidR="0047076F" w:rsidRPr="004C4996">
        <w:rPr>
          <w:rFonts w:ascii="Times New Roman" w:hAnsi="Times New Roman" w:cs="Times New Roman"/>
          <w:sz w:val="24"/>
          <w:szCs w:val="24"/>
          <w:lang w:val="en-GB"/>
        </w:rPr>
        <w:t xml:space="preserve"> with the latter problem </w:t>
      </w:r>
      <w:r w:rsidRPr="006F3D69">
        <w:rPr>
          <w:rFonts w:ascii="Times New Roman" w:hAnsi="Times New Roman" w:cs="Times New Roman"/>
          <w:sz w:val="24"/>
          <w:szCs w:val="24"/>
          <w:lang w:val="en-GB"/>
        </w:rPr>
        <w:t>and its broader methodological and historiographical implications</w:t>
      </w:r>
      <w:r w:rsidR="007826C1">
        <w:rPr>
          <w:rFonts w:ascii="Times New Roman" w:hAnsi="Times New Roman" w:cs="Times New Roman"/>
          <w:sz w:val="24"/>
          <w:szCs w:val="24"/>
          <w:lang w:val="en-GB"/>
        </w:rPr>
        <w:t xml:space="preserve"> stand</w:t>
      </w:r>
      <w:r w:rsidR="0047076F" w:rsidRPr="004C4996">
        <w:rPr>
          <w:rFonts w:ascii="Times New Roman" w:hAnsi="Times New Roman" w:cs="Times New Roman"/>
          <w:sz w:val="24"/>
          <w:szCs w:val="24"/>
          <w:lang w:val="en-GB"/>
        </w:rPr>
        <w:t xml:space="preserve"> </w:t>
      </w:r>
      <w:r w:rsidR="009B4D38">
        <w:rPr>
          <w:rFonts w:ascii="Times New Roman" w:hAnsi="Times New Roman" w:cs="Times New Roman"/>
          <w:sz w:val="24"/>
          <w:szCs w:val="24"/>
          <w:lang w:val="en-GB"/>
        </w:rPr>
        <w:t>at the core</w:t>
      </w:r>
      <w:r w:rsidR="0047076F" w:rsidRPr="004C4996">
        <w:rPr>
          <w:rFonts w:ascii="Times New Roman" w:hAnsi="Times New Roman" w:cs="Times New Roman"/>
          <w:sz w:val="24"/>
          <w:szCs w:val="24"/>
          <w:lang w:val="en-GB"/>
        </w:rPr>
        <w:t xml:space="preserve"> of this article. </w:t>
      </w:r>
    </w:p>
    <w:p w14:paraId="70809420" w14:textId="77777777" w:rsidR="00DF2E03" w:rsidRPr="006F3D69" w:rsidRDefault="00DF2E03" w:rsidP="00B5168C">
      <w:pPr>
        <w:spacing w:after="120" w:line="360" w:lineRule="auto"/>
        <w:ind w:firstLine="284"/>
        <w:jc w:val="both"/>
        <w:rPr>
          <w:rFonts w:ascii="Times New Roman" w:hAnsi="Times New Roman" w:cs="Times New Roman"/>
          <w:b/>
          <w:bCs/>
          <w:sz w:val="24"/>
          <w:szCs w:val="24"/>
          <w:lang w:val="en-GB"/>
        </w:rPr>
      </w:pPr>
      <w:r w:rsidRPr="006F3D69">
        <w:rPr>
          <w:rFonts w:ascii="Times New Roman" w:hAnsi="Times New Roman" w:cs="Times New Roman"/>
          <w:b/>
          <w:bCs/>
          <w:sz w:val="24"/>
          <w:szCs w:val="24"/>
          <w:lang w:val="en-GB"/>
        </w:rPr>
        <w:t>Spatial Technologies of Governance</w:t>
      </w:r>
    </w:p>
    <w:p w14:paraId="71CEAC22" w14:textId="29659A76" w:rsidR="00D11EEE" w:rsidRPr="004C4996" w:rsidRDefault="00D11EEE" w:rsidP="00B5168C">
      <w:pPr>
        <w:spacing w:after="120" w:line="360" w:lineRule="auto"/>
        <w:ind w:firstLine="284"/>
        <w:jc w:val="both"/>
        <w:rPr>
          <w:rFonts w:ascii="Times New Roman" w:hAnsi="Times New Roman" w:cs="Times New Roman"/>
          <w:sz w:val="24"/>
          <w:szCs w:val="24"/>
          <w:lang w:val="en-GB"/>
        </w:rPr>
      </w:pPr>
      <w:r w:rsidRPr="004C4996">
        <w:rPr>
          <w:rFonts w:ascii="Times New Roman" w:hAnsi="Times New Roman" w:cs="Times New Roman"/>
          <w:sz w:val="24"/>
          <w:szCs w:val="24"/>
          <w:lang w:val="en-GB"/>
        </w:rPr>
        <w:t>Since the earliest days of Bolshevik rule, Lenin’s government faced the challenge that a progressive urban based party ruled over a largely rural population</w:t>
      </w:r>
      <w:r w:rsidR="00E42BC9">
        <w:rPr>
          <w:rFonts w:ascii="Times New Roman" w:hAnsi="Times New Roman" w:cs="Times New Roman"/>
          <w:sz w:val="24"/>
          <w:szCs w:val="24"/>
          <w:lang w:val="en-GB"/>
        </w:rPr>
        <w:t xml:space="preserve"> that the party deemed “backward”</w:t>
      </w:r>
      <w:r w:rsidRPr="004C4996">
        <w:rPr>
          <w:rFonts w:ascii="Times New Roman" w:hAnsi="Times New Roman" w:cs="Times New Roman"/>
          <w:sz w:val="24"/>
          <w:szCs w:val="24"/>
          <w:lang w:val="en-GB"/>
        </w:rPr>
        <w:t>. A functional territorial-administrative structure would eventually allow the revolutionar</w:t>
      </w:r>
      <w:r w:rsidR="001B3371">
        <w:rPr>
          <w:rFonts w:ascii="Times New Roman" w:hAnsi="Times New Roman" w:cs="Times New Roman"/>
          <w:sz w:val="24"/>
          <w:szCs w:val="24"/>
          <w:lang w:val="en-GB"/>
        </w:rPr>
        <w:t>ies</w:t>
      </w:r>
      <w:r w:rsidR="00CA466A">
        <w:rPr>
          <w:rFonts w:ascii="Times New Roman" w:hAnsi="Times New Roman" w:cs="Times New Roman"/>
          <w:sz w:val="24"/>
          <w:szCs w:val="24"/>
          <w:lang w:val="en-GB"/>
        </w:rPr>
        <w:t xml:space="preserve"> </w:t>
      </w:r>
      <w:r w:rsidRPr="004C4996">
        <w:rPr>
          <w:rFonts w:ascii="Times New Roman" w:hAnsi="Times New Roman" w:cs="Times New Roman"/>
          <w:sz w:val="24"/>
          <w:szCs w:val="24"/>
          <w:lang w:val="en-GB"/>
        </w:rPr>
        <w:t xml:space="preserve">to gain access to all parts of the population and </w:t>
      </w:r>
      <w:r w:rsidR="00947493">
        <w:rPr>
          <w:rFonts w:ascii="Times New Roman" w:hAnsi="Times New Roman" w:cs="Times New Roman"/>
          <w:sz w:val="24"/>
          <w:szCs w:val="24"/>
          <w:lang w:val="en-GB"/>
        </w:rPr>
        <w:t xml:space="preserve">to </w:t>
      </w:r>
      <w:r w:rsidRPr="004C4996">
        <w:rPr>
          <w:rFonts w:ascii="Times New Roman" w:hAnsi="Times New Roman" w:cs="Times New Roman"/>
          <w:sz w:val="24"/>
          <w:szCs w:val="24"/>
          <w:lang w:val="en-GB"/>
        </w:rPr>
        <w:t>mobilise them for the socialist project.</w:t>
      </w:r>
      <w:r w:rsidR="007826C1">
        <w:rPr>
          <w:rStyle w:val="FootnoteReference"/>
          <w:rFonts w:ascii="Times New Roman" w:hAnsi="Times New Roman" w:cs="Times New Roman"/>
          <w:sz w:val="24"/>
          <w:szCs w:val="24"/>
          <w:lang w:val="en-GB"/>
        </w:rPr>
        <w:footnoteReference w:id="7"/>
      </w:r>
      <w:r w:rsidRPr="004C4996">
        <w:rPr>
          <w:rFonts w:ascii="Times New Roman" w:hAnsi="Times New Roman" w:cs="Times New Roman"/>
          <w:sz w:val="24"/>
          <w:szCs w:val="24"/>
          <w:lang w:val="en-GB"/>
        </w:rPr>
        <w:t xml:space="preserve"> In this sense the territorial-administrative structure </w:t>
      </w:r>
      <w:r w:rsidR="00B6518E" w:rsidRPr="004C4996">
        <w:rPr>
          <w:rFonts w:ascii="Times New Roman" w:hAnsi="Times New Roman" w:cs="Times New Roman"/>
          <w:sz w:val="24"/>
          <w:szCs w:val="24"/>
          <w:lang w:val="en-GB"/>
        </w:rPr>
        <w:t xml:space="preserve">appeared as a </w:t>
      </w:r>
      <w:r w:rsidR="00054E93" w:rsidRPr="004C4996">
        <w:rPr>
          <w:rFonts w:ascii="Times New Roman" w:hAnsi="Times New Roman" w:cs="Times New Roman"/>
          <w:sz w:val="24"/>
          <w:szCs w:val="24"/>
          <w:lang w:val="en-GB"/>
        </w:rPr>
        <w:t>crucial</w:t>
      </w:r>
      <w:r w:rsidR="00B6518E" w:rsidRPr="004C4996">
        <w:rPr>
          <w:rFonts w:ascii="Times New Roman" w:hAnsi="Times New Roman" w:cs="Times New Roman"/>
          <w:sz w:val="24"/>
          <w:szCs w:val="24"/>
          <w:lang w:val="en-GB"/>
        </w:rPr>
        <w:t xml:space="preserve">, spatial technology of governance. </w:t>
      </w:r>
    </w:p>
    <w:p w14:paraId="2D033676" w14:textId="51D27469" w:rsidR="00B6518E" w:rsidRPr="004C4996" w:rsidRDefault="00481A9E" w:rsidP="00B5168C">
      <w:pPr>
        <w:spacing w:after="120" w:line="360" w:lineRule="auto"/>
        <w:ind w:firstLine="284"/>
        <w:jc w:val="both"/>
        <w:rPr>
          <w:rFonts w:ascii="Times New Roman" w:hAnsi="Times New Roman" w:cs="Times New Roman"/>
          <w:sz w:val="24"/>
          <w:szCs w:val="24"/>
          <w:lang w:val="en-GB"/>
        </w:rPr>
      </w:pPr>
      <w:r w:rsidRPr="00B5168C">
        <w:rPr>
          <w:rFonts w:ascii="Times New Roman" w:hAnsi="Times New Roman" w:cs="Times New Roman"/>
          <w:sz w:val="24"/>
          <w:szCs w:val="24"/>
          <w:lang w:val="en-GB"/>
        </w:rPr>
        <w:lastRenderedPageBreak/>
        <w:t>While</w:t>
      </w:r>
      <w:r w:rsidR="00B6518E" w:rsidRPr="00B5168C">
        <w:rPr>
          <w:rFonts w:ascii="Times New Roman" w:hAnsi="Times New Roman" w:cs="Times New Roman"/>
          <w:sz w:val="24"/>
          <w:szCs w:val="24"/>
          <w:lang w:val="en-GB"/>
        </w:rPr>
        <w:t xml:space="preserve"> all the experts involved agreed on the </w:t>
      </w:r>
      <w:r w:rsidRPr="00B5168C">
        <w:rPr>
          <w:rFonts w:ascii="Times New Roman" w:hAnsi="Times New Roman" w:cs="Times New Roman"/>
          <w:sz w:val="24"/>
          <w:szCs w:val="24"/>
          <w:lang w:val="en-GB"/>
        </w:rPr>
        <w:t>significance</w:t>
      </w:r>
      <w:r w:rsidR="006569CB" w:rsidRPr="00B5168C">
        <w:rPr>
          <w:rFonts w:ascii="Times New Roman" w:hAnsi="Times New Roman" w:cs="Times New Roman"/>
          <w:sz w:val="24"/>
          <w:szCs w:val="24"/>
          <w:lang w:val="en-GB"/>
        </w:rPr>
        <w:t xml:space="preserve"> of</w:t>
      </w:r>
      <w:r w:rsidR="00B6518E" w:rsidRPr="00B5168C">
        <w:rPr>
          <w:rFonts w:ascii="Times New Roman" w:hAnsi="Times New Roman" w:cs="Times New Roman"/>
          <w:sz w:val="24"/>
          <w:szCs w:val="24"/>
          <w:lang w:val="en-GB"/>
        </w:rPr>
        <w:t xml:space="preserve"> such technologies</w:t>
      </w:r>
      <w:r w:rsidR="00EA42F8" w:rsidRPr="00B5168C">
        <w:rPr>
          <w:rFonts w:ascii="Times New Roman" w:hAnsi="Times New Roman" w:cs="Times New Roman"/>
          <w:sz w:val="24"/>
          <w:szCs w:val="24"/>
          <w:lang w:val="en-GB"/>
        </w:rPr>
        <w:t xml:space="preserve">, </w:t>
      </w:r>
      <w:r w:rsidR="00CA466A" w:rsidRPr="00B5168C">
        <w:rPr>
          <w:rFonts w:ascii="Times New Roman" w:hAnsi="Times New Roman" w:cs="Times New Roman"/>
          <w:sz w:val="24"/>
          <w:szCs w:val="24"/>
          <w:lang w:val="en-GB"/>
        </w:rPr>
        <w:t>territorialisation based on national differences was not uncontested</w:t>
      </w:r>
      <w:r w:rsidR="00B6518E" w:rsidRPr="00B5168C">
        <w:rPr>
          <w:rFonts w:ascii="Times New Roman" w:hAnsi="Times New Roman" w:cs="Times New Roman"/>
          <w:sz w:val="24"/>
          <w:szCs w:val="24"/>
          <w:lang w:val="en-GB"/>
        </w:rPr>
        <w:t xml:space="preserve">. </w:t>
      </w:r>
      <w:r w:rsidR="00CA466A" w:rsidRPr="00B5168C">
        <w:rPr>
          <w:rFonts w:ascii="Times New Roman" w:hAnsi="Times New Roman" w:cs="Times New Roman"/>
          <w:sz w:val="24"/>
          <w:szCs w:val="24"/>
          <w:lang w:val="en-GB"/>
        </w:rPr>
        <w:t xml:space="preserve">Two other lines </w:t>
      </w:r>
      <w:r w:rsidR="007B58D1" w:rsidRPr="00B5168C">
        <w:rPr>
          <w:rFonts w:ascii="Times New Roman" w:hAnsi="Times New Roman" w:cs="Times New Roman"/>
          <w:sz w:val="24"/>
          <w:szCs w:val="24"/>
          <w:lang w:val="en-GB"/>
        </w:rPr>
        <w:t>competed with</w:t>
      </w:r>
      <w:r w:rsidR="00CA466A" w:rsidRPr="00B5168C">
        <w:rPr>
          <w:rFonts w:ascii="Times New Roman" w:hAnsi="Times New Roman" w:cs="Times New Roman"/>
          <w:sz w:val="24"/>
          <w:szCs w:val="24"/>
          <w:lang w:val="en-GB"/>
        </w:rPr>
        <w:t xml:space="preserve"> the claim for national-territorial self-determination</w:t>
      </w:r>
      <w:r w:rsidR="007B58D1" w:rsidRPr="00B5168C">
        <w:rPr>
          <w:rFonts w:ascii="Times New Roman" w:hAnsi="Times New Roman" w:cs="Times New Roman"/>
          <w:sz w:val="24"/>
          <w:szCs w:val="24"/>
          <w:lang w:val="en-GB"/>
        </w:rPr>
        <w:t>.</w:t>
      </w:r>
      <w:r w:rsidR="007B58D1" w:rsidRPr="004C4996">
        <w:rPr>
          <w:rFonts w:ascii="Times New Roman" w:hAnsi="Times New Roman" w:cs="Times New Roman"/>
          <w:sz w:val="24"/>
          <w:szCs w:val="24"/>
          <w:lang w:val="en-GB"/>
        </w:rPr>
        <w:t xml:space="preserve"> First, </w:t>
      </w:r>
      <w:r w:rsidR="00054E93" w:rsidRPr="004C4996">
        <w:rPr>
          <w:rFonts w:ascii="Times New Roman" w:hAnsi="Times New Roman" w:cs="Times New Roman"/>
          <w:sz w:val="24"/>
          <w:szCs w:val="24"/>
          <w:lang w:val="en-GB"/>
        </w:rPr>
        <w:t xml:space="preserve">some Bolsheviks suggested the creation of “red </w:t>
      </w:r>
      <w:proofErr w:type="spellStart"/>
      <w:r w:rsidR="00054E93" w:rsidRPr="004C4996">
        <w:rPr>
          <w:rFonts w:ascii="Times New Roman" w:hAnsi="Times New Roman" w:cs="Times New Roman"/>
          <w:sz w:val="24"/>
          <w:szCs w:val="24"/>
          <w:lang w:val="en-GB"/>
        </w:rPr>
        <w:t>guberniias</w:t>
      </w:r>
      <w:proofErr w:type="spellEnd"/>
      <w:r w:rsidR="00054E93" w:rsidRPr="004C4996">
        <w:rPr>
          <w:rFonts w:ascii="Times New Roman" w:hAnsi="Times New Roman" w:cs="Times New Roman"/>
          <w:sz w:val="24"/>
          <w:szCs w:val="24"/>
          <w:lang w:val="en-GB"/>
        </w:rPr>
        <w:t xml:space="preserve">”, </w:t>
      </w:r>
      <w:r w:rsidR="00265DCE">
        <w:rPr>
          <w:rFonts w:ascii="Times New Roman" w:hAnsi="Times New Roman" w:cs="Times New Roman"/>
          <w:sz w:val="24"/>
          <w:szCs w:val="24"/>
          <w:lang w:val="en-GB"/>
        </w:rPr>
        <w:t>that is,</w:t>
      </w:r>
      <w:r w:rsidR="00054E93" w:rsidRPr="004C4996">
        <w:rPr>
          <w:rFonts w:ascii="Times New Roman" w:hAnsi="Times New Roman" w:cs="Times New Roman"/>
          <w:sz w:val="24"/>
          <w:szCs w:val="24"/>
          <w:lang w:val="en-GB"/>
        </w:rPr>
        <w:t xml:space="preserve"> parts of </w:t>
      </w:r>
      <w:r w:rsidR="00EA42F8">
        <w:rPr>
          <w:rFonts w:ascii="Times New Roman" w:hAnsi="Times New Roman" w:cs="Times New Roman"/>
          <w:sz w:val="24"/>
          <w:szCs w:val="24"/>
          <w:lang w:val="en-GB"/>
        </w:rPr>
        <w:t xml:space="preserve">the </w:t>
      </w:r>
      <w:r w:rsidR="00054E93" w:rsidRPr="004C4996">
        <w:rPr>
          <w:rFonts w:ascii="Times New Roman" w:hAnsi="Times New Roman" w:cs="Times New Roman"/>
          <w:sz w:val="24"/>
          <w:szCs w:val="24"/>
          <w:lang w:val="en-GB"/>
        </w:rPr>
        <w:t xml:space="preserve">old imperial administrative structure should be kept under the new regime </w:t>
      </w:r>
      <w:r w:rsidR="00034F20">
        <w:rPr>
          <w:rFonts w:ascii="Times New Roman" w:hAnsi="Times New Roman" w:cs="Times New Roman"/>
          <w:sz w:val="24"/>
          <w:szCs w:val="24"/>
          <w:lang w:val="en-GB"/>
        </w:rPr>
        <w:t xml:space="preserve">and </w:t>
      </w:r>
      <w:r w:rsidR="00054E93" w:rsidRPr="004C4996">
        <w:rPr>
          <w:rFonts w:ascii="Times New Roman" w:hAnsi="Times New Roman" w:cs="Times New Roman"/>
          <w:sz w:val="24"/>
          <w:szCs w:val="24"/>
          <w:lang w:val="en-GB"/>
        </w:rPr>
        <w:t xml:space="preserve">urban proletarian centres </w:t>
      </w:r>
      <w:r w:rsidR="00034F20">
        <w:rPr>
          <w:rFonts w:ascii="Times New Roman" w:hAnsi="Times New Roman" w:cs="Times New Roman"/>
          <w:sz w:val="24"/>
          <w:szCs w:val="24"/>
          <w:lang w:val="en-GB"/>
        </w:rPr>
        <w:t>would be used to</w:t>
      </w:r>
      <w:r w:rsidR="00054E93" w:rsidRPr="004C4996">
        <w:rPr>
          <w:rFonts w:ascii="Times New Roman" w:hAnsi="Times New Roman" w:cs="Times New Roman"/>
          <w:sz w:val="24"/>
          <w:szCs w:val="24"/>
          <w:lang w:val="en-GB"/>
        </w:rPr>
        <w:t xml:space="preserve"> </w:t>
      </w:r>
      <w:r w:rsidR="00AE36CE">
        <w:rPr>
          <w:rFonts w:ascii="Times New Roman" w:hAnsi="Times New Roman" w:cs="Times New Roman"/>
          <w:sz w:val="24"/>
          <w:szCs w:val="24"/>
          <w:lang w:val="en-GB"/>
        </w:rPr>
        <w:t>push</w:t>
      </w:r>
      <w:r w:rsidR="00054E93" w:rsidRPr="004C4996">
        <w:rPr>
          <w:rFonts w:ascii="Times New Roman" w:hAnsi="Times New Roman" w:cs="Times New Roman"/>
          <w:sz w:val="24"/>
          <w:szCs w:val="24"/>
          <w:lang w:val="en-GB"/>
        </w:rPr>
        <w:t xml:space="preserve"> Soviet power in</w:t>
      </w:r>
      <w:r w:rsidR="00AE36CE">
        <w:rPr>
          <w:rFonts w:ascii="Times New Roman" w:hAnsi="Times New Roman" w:cs="Times New Roman"/>
          <w:sz w:val="24"/>
          <w:szCs w:val="24"/>
          <w:lang w:val="en-GB"/>
        </w:rPr>
        <w:t>to</w:t>
      </w:r>
      <w:r w:rsidR="00054E93" w:rsidRPr="004C4996">
        <w:rPr>
          <w:rFonts w:ascii="Times New Roman" w:hAnsi="Times New Roman" w:cs="Times New Roman"/>
          <w:sz w:val="24"/>
          <w:szCs w:val="24"/>
          <w:lang w:val="en-GB"/>
        </w:rPr>
        <w:t xml:space="preserve"> the margins.</w:t>
      </w:r>
      <w:r w:rsidR="00054E93" w:rsidRPr="004C4996">
        <w:rPr>
          <w:rStyle w:val="FootnoteReference"/>
          <w:rFonts w:ascii="Times New Roman" w:hAnsi="Times New Roman" w:cs="Times New Roman"/>
          <w:sz w:val="24"/>
          <w:szCs w:val="24"/>
          <w:lang w:val="en-GB"/>
        </w:rPr>
        <w:footnoteReference w:id="8"/>
      </w:r>
      <w:r w:rsidR="00054E93" w:rsidRPr="004C4996">
        <w:rPr>
          <w:rFonts w:ascii="Times New Roman" w:hAnsi="Times New Roman" w:cs="Times New Roman"/>
          <w:sz w:val="24"/>
          <w:szCs w:val="24"/>
          <w:lang w:val="en-GB"/>
        </w:rPr>
        <w:t xml:space="preserve"> Second, </w:t>
      </w:r>
      <w:r w:rsidR="00310092" w:rsidRPr="004C4996">
        <w:rPr>
          <w:rFonts w:ascii="Times New Roman" w:hAnsi="Times New Roman" w:cs="Times New Roman"/>
          <w:sz w:val="24"/>
          <w:szCs w:val="24"/>
          <w:lang w:val="en-GB"/>
        </w:rPr>
        <w:t xml:space="preserve">experts in Moscow, mainly at Gosplan, promoted a territorial structure that was </w:t>
      </w:r>
      <w:r w:rsidR="007826C1">
        <w:rPr>
          <w:rFonts w:ascii="Times New Roman" w:hAnsi="Times New Roman" w:cs="Times New Roman"/>
          <w:sz w:val="24"/>
          <w:szCs w:val="24"/>
          <w:lang w:val="en-GB"/>
        </w:rPr>
        <w:t>grounded in</w:t>
      </w:r>
      <w:r w:rsidR="00310092" w:rsidRPr="004C4996">
        <w:rPr>
          <w:rFonts w:ascii="Times New Roman" w:hAnsi="Times New Roman" w:cs="Times New Roman"/>
          <w:sz w:val="24"/>
          <w:szCs w:val="24"/>
          <w:lang w:val="en-GB"/>
        </w:rPr>
        <w:t xml:space="preserve"> energy production. In their eyes, the nationality question should be solved </w:t>
      </w:r>
      <w:r w:rsidR="00F920F1">
        <w:rPr>
          <w:rFonts w:ascii="Times New Roman" w:hAnsi="Times New Roman" w:cs="Times New Roman"/>
          <w:sz w:val="24"/>
          <w:szCs w:val="24"/>
          <w:lang w:val="en-GB"/>
        </w:rPr>
        <w:t>separately</w:t>
      </w:r>
      <w:r w:rsidR="00950E91">
        <w:rPr>
          <w:rFonts w:ascii="Times New Roman" w:hAnsi="Times New Roman" w:cs="Times New Roman"/>
          <w:sz w:val="24"/>
          <w:szCs w:val="24"/>
          <w:lang w:val="en-GB"/>
        </w:rPr>
        <w:t>. Their i</w:t>
      </w:r>
      <w:r w:rsidR="00950E91" w:rsidRPr="004C4996">
        <w:rPr>
          <w:rFonts w:ascii="Times New Roman" w:hAnsi="Times New Roman" w:cs="Times New Roman"/>
          <w:sz w:val="24"/>
          <w:szCs w:val="24"/>
          <w:lang w:val="en-GB"/>
        </w:rPr>
        <w:t xml:space="preserve">deas </w:t>
      </w:r>
      <w:r w:rsidR="00950E91">
        <w:rPr>
          <w:rFonts w:ascii="Times New Roman" w:hAnsi="Times New Roman" w:cs="Times New Roman"/>
          <w:sz w:val="24"/>
          <w:szCs w:val="24"/>
          <w:lang w:val="en-GB"/>
        </w:rPr>
        <w:t xml:space="preserve">were subsumed under the term </w:t>
      </w:r>
      <w:proofErr w:type="spellStart"/>
      <w:r w:rsidR="00950E91" w:rsidRPr="004C4996">
        <w:rPr>
          <w:rFonts w:ascii="Times New Roman" w:hAnsi="Times New Roman" w:cs="Times New Roman"/>
          <w:i/>
          <w:iCs/>
          <w:sz w:val="24"/>
          <w:szCs w:val="24"/>
          <w:lang w:val="en-GB"/>
        </w:rPr>
        <w:t>raionirovanie</w:t>
      </w:r>
      <w:proofErr w:type="spellEnd"/>
      <w:r w:rsidR="00950E91">
        <w:rPr>
          <w:rFonts w:ascii="Times New Roman" w:hAnsi="Times New Roman" w:cs="Times New Roman"/>
          <w:i/>
          <w:iCs/>
          <w:sz w:val="24"/>
          <w:szCs w:val="24"/>
          <w:lang w:val="en-GB"/>
        </w:rPr>
        <w:t xml:space="preserve"> </w:t>
      </w:r>
      <w:r w:rsidR="00950E91" w:rsidRPr="006F3D69">
        <w:rPr>
          <w:rFonts w:ascii="Times New Roman" w:hAnsi="Times New Roman" w:cs="Times New Roman"/>
          <w:sz w:val="24"/>
          <w:szCs w:val="24"/>
          <w:lang w:val="en-GB"/>
        </w:rPr>
        <w:t xml:space="preserve">(regionalisation or </w:t>
      </w:r>
      <w:proofErr w:type="spellStart"/>
      <w:r w:rsidR="00950E91" w:rsidRPr="006F3D69">
        <w:rPr>
          <w:rFonts w:ascii="Times New Roman" w:hAnsi="Times New Roman" w:cs="Times New Roman"/>
          <w:sz w:val="24"/>
          <w:szCs w:val="24"/>
          <w:lang w:val="en-GB"/>
        </w:rPr>
        <w:t>districtisation</w:t>
      </w:r>
      <w:proofErr w:type="spellEnd"/>
      <w:r w:rsidR="00950E91" w:rsidRPr="00950E91">
        <w:rPr>
          <w:rFonts w:ascii="Times New Roman" w:hAnsi="Times New Roman" w:cs="Times New Roman"/>
          <w:sz w:val="24"/>
          <w:szCs w:val="24"/>
          <w:lang w:val="en-GB"/>
        </w:rPr>
        <w:t>)</w:t>
      </w:r>
      <w:r w:rsidR="00310092" w:rsidRPr="004C4996">
        <w:rPr>
          <w:rFonts w:ascii="Times New Roman" w:hAnsi="Times New Roman" w:cs="Times New Roman"/>
          <w:sz w:val="24"/>
          <w:szCs w:val="24"/>
          <w:lang w:val="en-GB"/>
        </w:rPr>
        <w:t>.</w:t>
      </w:r>
      <w:r w:rsidR="00310092" w:rsidRPr="004C4996">
        <w:rPr>
          <w:rStyle w:val="FootnoteReference"/>
          <w:rFonts w:ascii="Times New Roman" w:hAnsi="Times New Roman" w:cs="Times New Roman"/>
          <w:sz w:val="24"/>
          <w:szCs w:val="24"/>
          <w:lang w:val="en-GB"/>
        </w:rPr>
        <w:footnoteReference w:id="9"/>
      </w:r>
      <w:r w:rsidR="00310092" w:rsidRPr="004C4996">
        <w:rPr>
          <w:rFonts w:ascii="Times New Roman" w:hAnsi="Times New Roman" w:cs="Times New Roman"/>
          <w:sz w:val="24"/>
          <w:szCs w:val="24"/>
          <w:lang w:val="en-GB"/>
        </w:rPr>
        <w:t xml:space="preserve"> </w:t>
      </w:r>
      <w:r w:rsidR="00CA466A">
        <w:rPr>
          <w:rFonts w:ascii="Times New Roman" w:hAnsi="Times New Roman" w:cs="Times New Roman"/>
          <w:sz w:val="24"/>
          <w:szCs w:val="24"/>
          <w:lang w:val="en-GB"/>
        </w:rPr>
        <w:t>Alongside these two lines, of course</w:t>
      </w:r>
      <w:r w:rsidR="00A4432A" w:rsidRPr="004C4996">
        <w:rPr>
          <w:rFonts w:ascii="Times New Roman" w:hAnsi="Times New Roman" w:cs="Times New Roman"/>
          <w:sz w:val="24"/>
          <w:szCs w:val="24"/>
          <w:lang w:val="en-GB"/>
        </w:rPr>
        <w:t xml:space="preserve">, the national communists </w:t>
      </w:r>
      <w:r w:rsidR="00CA466A">
        <w:rPr>
          <w:rFonts w:ascii="Times New Roman" w:hAnsi="Times New Roman" w:cs="Times New Roman"/>
          <w:sz w:val="24"/>
          <w:szCs w:val="24"/>
          <w:lang w:val="en-GB"/>
        </w:rPr>
        <w:t xml:space="preserve">kept </w:t>
      </w:r>
      <w:r w:rsidR="00A4432A" w:rsidRPr="004C4996">
        <w:rPr>
          <w:rFonts w:ascii="Times New Roman" w:hAnsi="Times New Roman" w:cs="Times New Roman"/>
          <w:sz w:val="24"/>
          <w:szCs w:val="24"/>
          <w:lang w:val="en-GB"/>
        </w:rPr>
        <w:t>insist</w:t>
      </w:r>
      <w:r w:rsidR="00CA466A">
        <w:rPr>
          <w:rFonts w:ascii="Times New Roman" w:hAnsi="Times New Roman" w:cs="Times New Roman"/>
          <w:sz w:val="24"/>
          <w:szCs w:val="24"/>
          <w:lang w:val="en-GB"/>
        </w:rPr>
        <w:t>ing</w:t>
      </w:r>
      <w:r w:rsidR="00A4432A" w:rsidRPr="004C4996">
        <w:rPr>
          <w:rFonts w:ascii="Times New Roman" w:hAnsi="Times New Roman" w:cs="Times New Roman"/>
          <w:sz w:val="24"/>
          <w:szCs w:val="24"/>
          <w:lang w:val="en-GB"/>
        </w:rPr>
        <w:t xml:space="preserve"> on </w:t>
      </w:r>
      <w:r w:rsidR="009B4D38">
        <w:rPr>
          <w:rFonts w:ascii="Times New Roman" w:hAnsi="Times New Roman" w:cs="Times New Roman"/>
          <w:sz w:val="24"/>
          <w:szCs w:val="24"/>
          <w:lang w:val="en-GB"/>
        </w:rPr>
        <w:t>the slogan for</w:t>
      </w:r>
      <w:r w:rsidR="00A4432A" w:rsidRPr="004C4996">
        <w:rPr>
          <w:rFonts w:ascii="Times New Roman" w:hAnsi="Times New Roman" w:cs="Times New Roman"/>
          <w:sz w:val="24"/>
          <w:szCs w:val="24"/>
          <w:lang w:val="en-GB"/>
        </w:rPr>
        <w:t xml:space="preserve"> </w:t>
      </w:r>
      <w:r w:rsidR="00950E91">
        <w:rPr>
          <w:rFonts w:ascii="Times New Roman" w:hAnsi="Times New Roman" w:cs="Times New Roman"/>
          <w:sz w:val="24"/>
          <w:szCs w:val="24"/>
          <w:lang w:val="en-GB"/>
        </w:rPr>
        <w:t xml:space="preserve">(territorial) </w:t>
      </w:r>
      <w:r w:rsidR="00A4432A" w:rsidRPr="004C4996">
        <w:rPr>
          <w:rFonts w:ascii="Times New Roman" w:hAnsi="Times New Roman" w:cs="Times New Roman"/>
          <w:sz w:val="24"/>
          <w:szCs w:val="24"/>
          <w:lang w:val="en-GB"/>
        </w:rPr>
        <w:t>national self-determination</w:t>
      </w:r>
      <w:r w:rsidR="00E67996">
        <w:rPr>
          <w:rFonts w:ascii="Times New Roman" w:hAnsi="Times New Roman" w:cs="Times New Roman"/>
          <w:sz w:val="24"/>
          <w:szCs w:val="24"/>
          <w:lang w:val="en-GB"/>
        </w:rPr>
        <w:t>.</w:t>
      </w:r>
      <w:r w:rsidR="00E44C89">
        <w:rPr>
          <w:rFonts w:ascii="Times New Roman" w:hAnsi="Times New Roman" w:cs="Times New Roman"/>
          <w:sz w:val="24"/>
          <w:szCs w:val="24"/>
          <w:lang w:val="en-GB"/>
        </w:rPr>
        <w:t xml:space="preserve"> </w:t>
      </w:r>
      <w:r w:rsidR="009B4D38">
        <w:rPr>
          <w:rFonts w:ascii="Times New Roman" w:hAnsi="Times New Roman" w:cs="Times New Roman"/>
          <w:sz w:val="24"/>
          <w:szCs w:val="24"/>
          <w:lang w:val="en-GB"/>
        </w:rPr>
        <w:t xml:space="preserve">Stalin </w:t>
      </w:r>
      <w:r w:rsidR="00E67996">
        <w:rPr>
          <w:rFonts w:ascii="Times New Roman" w:hAnsi="Times New Roman" w:cs="Times New Roman"/>
          <w:sz w:val="24"/>
          <w:szCs w:val="24"/>
          <w:lang w:val="en-GB"/>
        </w:rPr>
        <w:t xml:space="preserve">also </w:t>
      </w:r>
      <w:r w:rsidR="009B4D38">
        <w:rPr>
          <w:rFonts w:ascii="Times New Roman" w:hAnsi="Times New Roman" w:cs="Times New Roman"/>
          <w:sz w:val="24"/>
          <w:szCs w:val="24"/>
          <w:lang w:val="en-GB"/>
        </w:rPr>
        <w:t xml:space="preserve">used </w:t>
      </w:r>
      <w:r w:rsidR="00E67996">
        <w:rPr>
          <w:rFonts w:ascii="Times New Roman" w:hAnsi="Times New Roman" w:cs="Times New Roman"/>
          <w:sz w:val="24"/>
          <w:szCs w:val="24"/>
          <w:lang w:val="en-GB"/>
        </w:rPr>
        <w:t>this slogan albeit</w:t>
      </w:r>
      <w:r w:rsidR="009B4D38">
        <w:rPr>
          <w:rFonts w:ascii="Times New Roman" w:hAnsi="Times New Roman" w:cs="Times New Roman"/>
          <w:sz w:val="24"/>
          <w:szCs w:val="24"/>
          <w:lang w:val="en-GB"/>
        </w:rPr>
        <w:t xml:space="preserve"> for </w:t>
      </w:r>
      <w:r w:rsidR="00E67996">
        <w:rPr>
          <w:rFonts w:ascii="Times New Roman" w:hAnsi="Times New Roman" w:cs="Times New Roman"/>
          <w:sz w:val="24"/>
          <w:szCs w:val="24"/>
          <w:lang w:val="en-GB"/>
        </w:rPr>
        <w:t>his</w:t>
      </w:r>
      <w:r w:rsidR="009B4D38">
        <w:rPr>
          <w:rFonts w:ascii="Times New Roman" w:hAnsi="Times New Roman" w:cs="Times New Roman"/>
          <w:sz w:val="24"/>
          <w:szCs w:val="24"/>
          <w:lang w:val="en-GB"/>
        </w:rPr>
        <w:t xml:space="preserve"> own end</w:t>
      </w:r>
      <w:r w:rsidR="00E67996">
        <w:rPr>
          <w:rFonts w:ascii="Times New Roman" w:hAnsi="Times New Roman" w:cs="Times New Roman"/>
          <w:sz w:val="24"/>
          <w:szCs w:val="24"/>
          <w:lang w:val="en-GB"/>
        </w:rPr>
        <w:t>s</w:t>
      </w:r>
      <w:r w:rsidR="009B4D38">
        <w:rPr>
          <w:rFonts w:ascii="Times New Roman" w:hAnsi="Times New Roman" w:cs="Times New Roman"/>
          <w:sz w:val="24"/>
          <w:szCs w:val="24"/>
          <w:lang w:val="en-GB"/>
        </w:rPr>
        <w:t>.</w:t>
      </w:r>
      <w:r w:rsidR="009B4D38">
        <w:rPr>
          <w:rStyle w:val="FootnoteReference"/>
          <w:rFonts w:ascii="Times New Roman" w:hAnsi="Times New Roman" w:cs="Times New Roman"/>
          <w:sz w:val="24"/>
          <w:szCs w:val="24"/>
          <w:lang w:val="en-GB"/>
        </w:rPr>
        <w:footnoteReference w:id="10"/>
      </w:r>
    </w:p>
    <w:p w14:paraId="0F063826" w14:textId="55719214" w:rsidR="00054E93" w:rsidRPr="004C4996" w:rsidRDefault="00054E93" w:rsidP="00B5168C">
      <w:pPr>
        <w:spacing w:after="120" w:line="360" w:lineRule="auto"/>
        <w:ind w:firstLine="284"/>
        <w:jc w:val="both"/>
        <w:rPr>
          <w:rFonts w:ascii="Times New Roman" w:hAnsi="Times New Roman" w:cs="Times New Roman"/>
          <w:sz w:val="24"/>
          <w:szCs w:val="24"/>
          <w:lang w:val="en-GB"/>
        </w:rPr>
      </w:pPr>
      <w:r w:rsidRPr="004C4996">
        <w:rPr>
          <w:rFonts w:ascii="Times New Roman" w:hAnsi="Times New Roman" w:cs="Times New Roman"/>
          <w:sz w:val="24"/>
          <w:szCs w:val="24"/>
          <w:lang w:val="en-GB"/>
        </w:rPr>
        <w:t xml:space="preserve">These three </w:t>
      </w:r>
      <w:r w:rsidR="00E67996">
        <w:rPr>
          <w:rFonts w:ascii="Times New Roman" w:hAnsi="Times New Roman" w:cs="Times New Roman"/>
          <w:sz w:val="24"/>
          <w:szCs w:val="24"/>
          <w:lang w:val="en-GB"/>
        </w:rPr>
        <w:t>lines</w:t>
      </w:r>
      <w:r w:rsidRPr="004C4996">
        <w:rPr>
          <w:rFonts w:ascii="Times New Roman" w:hAnsi="Times New Roman" w:cs="Times New Roman"/>
          <w:sz w:val="24"/>
          <w:szCs w:val="24"/>
          <w:lang w:val="en-GB"/>
        </w:rPr>
        <w:t xml:space="preserve"> of territorialisation were competing with one another in debates over borders throughout the 1920s. </w:t>
      </w:r>
      <w:r w:rsidR="007826C1">
        <w:rPr>
          <w:rFonts w:ascii="Times New Roman" w:hAnsi="Times New Roman" w:cs="Times New Roman"/>
          <w:sz w:val="24"/>
          <w:szCs w:val="24"/>
          <w:lang w:val="en-GB"/>
        </w:rPr>
        <w:t>In th</w:t>
      </w:r>
      <w:r w:rsidR="00E67996">
        <w:rPr>
          <w:rFonts w:ascii="Times New Roman" w:hAnsi="Times New Roman" w:cs="Times New Roman"/>
          <w:sz w:val="24"/>
          <w:szCs w:val="24"/>
          <w:lang w:val="en-GB"/>
        </w:rPr>
        <w:t>e</w:t>
      </w:r>
      <w:r w:rsidR="007826C1">
        <w:rPr>
          <w:rFonts w:ascii="Times New Roman" w:hAnsi="Times New Roman" w:cs="Times New Roman"/>
          <w:sz w:val="24"/>
          <w:szCs w:val="24"/>
          <w:lang w:val="en-GB"/>
        </w:rPr>
        <w:t>s</w:t>
      </w:r>
      <w:r w:rsidR="00E67996">
        <w:rPr>
          <w:rFonts w:ascii="Times New Roman" w:hAnsi="Times New Roman" w:cs="Times New Roman"/>
          <w:sz w:val="24"/>
          <w:szCs w:val="24"/>
          <w:lang w:val="en-GB"/>
        </w:rPr>
        <w:t>e</w:t>
      </w:r>
      <w:r w:rsidR="007826C1">
        <w:rPr>
          <w:rFonts w:ascii="Times New Roman" w:hAnsi="Times New Roman" w:cs="Times New Roman"/>
          <w:sz w:val="24"/>
          <w:szCs w:val="24"/>
          <w:lang w:val="en-GB"/>
        </w:rPr>
        <w:t xml:space="preserve"> debate</w:t>
      </w:r>
      <w:r w:rsidR="00E67996">
        <w:rPr>
          <w:rFonts w:ascii="Times New Roman" w:hAnsi="Times New Roman" w:cs="Times New Roman"/>
          <w:sz w:val="24"/>
          <w:szCs w:val="24"/>
          <w:lang w:val="en-GB"/>
        </w:rPr>
        <w:t>s</w:t>
      </w:r>
      <w:r w:rsidR="007826C1">
        <w:rPr>
          <w:rFonts w:ascii="Times New Roman" w:hAnsi="Times New Roman" w:cs="Times New Roman"/>
          <w:sz w:val="24"/>
          <w:szCs w:val="24"/>
          <w:lang w:val="en-GB"/>
        </w:rPr>
        <w:t>, it often seemed</w:t>
      </w:r>
      <w:r w:rsidRPr="004C4996">
        <w:rPr>
          <w:rFonts w:ascii="Times New Roman" w:hAnsi="Times New Roman" w:cs="Times New Roman"/>
          <w:sz w:val="24"/>
          <w:szCs w:val="24"/>
          <w:lang w:val="en-GB"/>
        </w:rPr>
        <w:t xml:space="preserve"> unclear what administrative (</w:t>
      </w:r>
      <w:proofErr w:type="spellStart"/>
      <w:r w:rsidRPr="004C4996">
        <w:rPr>
          <w:rFonts w:ascii="Times New Roman" w:hAnsi="Times New Roman" w:cs="Times New Roman"/>
          <w:i/>
          <w:iCs/>
          <w:sz w:val="24"/>
          <w:szCs w:val="24"/>
          <w:lang w:val="en-GB"/>
        </w:rPr>
        <w:t>administrativnyi</w:t>
      </w:r>
      <w:proofErr w:type="spellEnd"/>
      <w:r w:rsidRPr="004C4996">
        <w:rPr>
          <w:rFonts w:ascii="Times New Roman" w:hAnsi="Times New Roman" w:cs="Times New Roman"/>
          <w:sz w:val="24"/>
          <w:szCs w:val="24"/>
          <w:lang w:val="en-GB"/>
        </w:rPr>
        <w:t>), national (</w:t>
      </w:r>
      <w:proofErr w:type="spellStart"/>
      <w:r w:rsidRPr="004C4996">
        <w:rPr>
          <w:rFonts w:ascii="Times New Roman" w:hAnsi="Times New Roman" w:cs="Times New Roman"/>
          <w:i/>
          <w:iCs/>
          <w:sz w:val="24"/>
          <w:szCs w:val="24"/>
          <w:lang w:val="en-GB"/>
        </w:rPr>
        <w:t>natsionalnyi</w:t>
      </w:r>
      <w:proofErr w:type="spellEnd"/>
      <w:r w:rsidRPr="004C4996">
        <w:rPr>
          <w:rFonts w:ascii="Times New Roman" w:hAnsi="Times New Roman" w:cs="Times New Roman"/>
          <w:sz w:val="24"/>
          <w:szCs w:val="24"/>
          <w:lang w:val="en-GB"/>
        </w:rPr>
        <w:t>) and state (</w:t>
      </w:r>
      <w:r w:rsidRPr="004C4996">
        <w:rPr>
          <w:rFonts w:ascii="Times New Roman" w:hAnsi="Times New Roman" w:cs="Times New Roman"/>
          <w:i/>
          <w:iCs/>
          <w:sz w:val="24"/>
          <w:szCs w:val="24"/>
          <w:lang w:val="en-GB"/>
        </w:rPr>
        <w:t>gosudarstvennyi</w:t>
      </w:r>
      <w:r w:rsidRPr="004C4996">
        <w:rPr>
          <w:rFonts w:ascii="Times New Roman" w:hAnsi="Times New Roman" w:cs="Times New Roman"/>
          <w:sz w:val="24"/>
          <w:szCs w:val="24"/>
          <w:lang w:val="en-GB"/>
        </w:rPr>
        <w:t>) borders would mean for the practices on the ground. This offered many possible paths for regional development.</w:t>
      </w:r>
      <w:r w:rsidRPr="004C4996">
        <w:rPr>
          <w:rStyle w:val="FootnoteReference"/>
          <w:rFonts w:ascii="Times New Roman" w:hAnsi="Times New Roman" w:cs="Times New Roman"/>
          <w:sz w:val="24"/>
          <w:szCs w:val="24"/>
          <w:lang w:val="en-GB"/>
        </w:rPr>
        <w:footnoteReference w:id="11"/>
      </w:r>
      <w:r w:rsidRPr="004C4996">
        <w:rPr>
          <w:rFonts w:ascii="Times New Roman" w:hAnsi="Times New Roman" w:cs="Times New Roman"/>
          <w:sz w:val="24"/>
          <w:szCs w:val="24"/>
          <w:lang w:val="en-GB"/>
        </w:rPr>
        <w:t xml:space="preserve"> Whereas the first option </w:t>
      </w:r>
      <w:r w:rsidR="009B4D38">
        <w:rPr>
          <w:rFonts w:ascii="Times New Roman" w:hAnsi="Times New Roman" w:cs="Times New Roman"/>
          <w:sz w:val="24"/>
          <w:szCs w:val="24"/>
          <w:lang w:val="en-GB"/>
        </w:rPr>
        <w:t xml:space="preserve">of </w:t>
      </w:r>
      <w:r w:rsidR="009B4D38" w:rsidRPr="004C4996">
        <w:rPr>
          <w:rFonts w:ascii="Times New Roman" w:hAnsi="Times New Roman" w:cs="Times New Roman"/>
          <w:sz w:val="24"/>
          <w:szCs w:val="24"/>
          <w:lang w:val="en-GB"/>
        </w:rPr>
        <w:t xml:space="preserve">“red </w:t>
      </w:r>
      <w:proofErr w:type="spellStart"/>
      <w:r w:rsidR="009B4D38" w:rsidRPr="004C4996">
        <w:rPr>
          <w:rFonts w:ascii="Times New Roman" w:hAnsi="Times New Roman" w:cs="Times New Roman"/>
          <w:sz w:val="24"/>
          <w:szCs w:val="24"/>
          <w:lang w:val="en-GB"/>
        </w:rPr>
        <w:t>guberniias</w:t>
      </w:r>
      <w:proofErr w:type="spellEnd"/>
      <w:r w:rsidR="009B4D38" w:rsidRPr="004C4996">
        <w:rPr>
          <w:rFonts w:ascii="Times New Roman" w:hAnsi="Times New Roman" w:cs="Times New Roman"/>
          <w:sz w:val="24"/>
          <w:szCs w:val="24"/>
          <w:lang w:val="en-GB"/>
        </w:rPr>
        <w:t>”</w:t>
      </w:r>
      <w:r w:rsidR="009B4D38">
        <w:rPr>
          <w:rFonts w:ascii="Times New Roman" w:hAnsi="Times New Roman" w:cs="Times New Roman"/>
          <w:sz w:val="24"/>
          <w:szCs w:val="24"/>
          <w:lang w:val="en-GB"/>
        </w:rPr>
        <w:t xml:space="preserve"> </w:t>
      </w:r>
      <w:r w:rsidRPr="004C4996">
        <w:rPr>
          <w:rFonts w:ascii="Times New Roman" w:hAnsi="Times New Roman" w:cs="Times New Roman"/>
          <w:sz w:val="24"/>
          <w:szCs w:val="24"/>
          <w:lang w:val="en-GB"/>
        </w:rPr>
        <w:t>soon</w:t>
      </w:r>
      <w:r w:rsidR="00E67996">
        <w:rPr>
          <w:rFonts w:ascii="Times New Roman" w:hAnsi="Times New Roman" w:cs="Times New Roman"/>
          <w:sz w:val="24"/>
          <w:szCs w:val="24"/>
          <w:lang w:val="en-GB"/>
        </w:rPr>
        <w:t xml:space="preserve"> fell</w:t>
      </w:r>
      <w:r w:rsidRPr="004C4996">
        <w:rPr>
          <w:rFonts w:ascii="Times New Roman" w:hAnsi="Times New Roman" w:cs="Times New Roman"/>
          <w:sz w:val="24"/>
          <w:szCs w:val="24"/>
          <w:lang w:val="en-GB"/>
        </w:rPr>
        <w:t xml:space="preserve"> ou</w:t>
      </w:r>
      <w:r w:rsidR="00E67996">
        <w:rPr>
          <w:rFonts w:ascii="Times New Roman" w:hAnsi="Times New Roman" w:cs="Times New Roman"/>
          <w:sz w:val="24"/>
          <w:szCs w:val="24"/>
          <w:lang w:val="en-GB"/>
        </w:rPr>
        <w:t>t</w:t>
      </w:r>
      <w:r w:rsidRPr="004C4996">
        <w:rPr>
          <w:rFonts w:ascii="Times New Roman" w:hAnsi="Times New Roman" w:cs="Times New Roman"/>
          <w:sz w:val="24"/>
          <w:szCs w:val="24"/>
          <w:lang w:val="en-GB"/>
        </w:rPr>
        <w:t xml:space="preserve"> of favour, the latter </w:t>
      </w:r>
      <w:r w:rsidR="00E67996">
        <w:rPr>
          <w:rFonts w:ascii="Times New Roman" w:hAnsi="Times New Roman" w:cs="Times New Roman"/>
          <w:sz w:val="24"/>
          <w:szCs w:val="24"/>
          <w:lang w:val="en-GB"/>
        </w:rPr>
        <w:t xml:space="preserve">two </w:t>
      </w:r>
      <w:r w:rsidRPr="004C4996">
        <w:rPr>
          <w:rFonts w:ascii="Times New Roman" w:hAnsi="Times New Roman" w:cs="Times New Roman"/>
          <w:sz w:val="24"/>
          <w:szCs w:val="24"/>
          <w:lang w:val="en-GB"/>
        </w:rPr>
        <w:t>would eventually</w:t>
      </w:r>
      <w:r w:rsidR="00E44C89">
        <w:rPr>
          <w:rFonts w:ascii="Times New Roman" w:hAnsi="Times New Roman" w:cs="Times New Roman"/>
          <w:sz w:val="24"/>
          <w:szCs w:val="24"/>
          <w:lang w:val="en-GB"/>
        </w:rPr>
        <w:t xml:space="preserve"> be</w:t>
      </w:r>
      <w:r w:rsidR="00466EC9">
        <w:rPr>
          <w:rFonts w:ascii="Times New Roman" w:hAnsi="Times New Roman" w:cs="Times New Roman"/>
          <w:sz w:val="24"/>
          <w:szCs w:val="24"/>
          <w:lang w:val="en-GB"/>
        </w:rPr>
        <w:t>come</w:t>
      </w:r>
      <w:r w:rsidR="00E44C89">
        <w:rPr>
          <w:rFonts w:ascii="Times New Roman" w:hAnsi="Times New Roman" w:cs="Times New Roman"/>
          <w:sz w:val="24"/>
          <w:szCs w:val="24"/>
          <w:lang w:val="en-GB"/>
        </w:rPr>
        <w:t xml:space="preserve"> the</w:t>
      </w:r>
      <w:r w:rsidRPr="004C4996">
        <w:rPr>
          <w:rFonts w:ascii="Times New Roman" w:hAnsi="Times New Roman" w:cs="Times New Roman"/>
          <w:sz w:val="24"/>
          <w:szCs w:val="24"/>
          <w:lang w:val="en-GB"/>
        </w:rPr>
        <w:t xml:space="preserve"> spatial technologies </w:t>
      </w:r>
      <w:r w:rsidRPr="00B5168C">
        <w:rPr>
          <w:rFonts w:ascii="Times New Roman" w:hAnsi="Times New Roman" w:cs="Times New Roman"/>
          <w:sz w:val="24"/>
          <w:szCs w:val="24"/>
          <w:lang w:val="en-GB"/>
        </w:rPr>
        <w:t>applie</w:t>
      </w:r>
      <w:r w:rsidR="00F91D69" w:rsidRPr="00B5168C">
        <w:rPr>
          <w:rFonts w:ascii="Times New Roman" w:hAnsi="Times New Roman" w:cs="Times New Roman"/>
          <w:sz w:val="24"/>
          <w:szCs w:val="24"/>
          <w:lang w:val="en-GB"/>
        </w:rPr>
        <w:t>d</w:t>
      </w:r>
      <w:r w:rsidRPr="00B5168C">
        <w:rPr>
          <w:rFonts w:ascii="Times New Roman" w:hAnsi="Times New Roman" w:cs="Times New Roman"/>
          <w:sz w:val="24"/>
          <w:szCs w:val="24"/>
          <w:lang w:val="en-GB"/>
        </w:rPr>
        <w:t xml:space="preserve"> </w:t>
      </w:r>
      <w:r w:rsidR="00C05E81" w:rsidRPr="00B5168C">
        <w:rPr>
          <w:rFonts w:ascii="Times New Roman" w:hAnsi="Times New Roman" w:cs="Times New Roman"/>
          <w:sz w:val="24"/>
          <w:szCs w:val="24"/>
          <w:lang w:val="en-GB"/>
        </w:rPr>
        <w:t>(and entwined)</w:t>
      </w:r>
      <w:r w:rsidR="00C05E81">
        <w:rPr>
          <w:rFonts w:ascii="Times New Roman" w:hAnsi="Times New Roman" w:cs="Times New Roman"/>
          <w:sz w:val="24"/>
          <w:szCs w:val="24"/>
          <w:lang w:val="en-GB"/>
        </w:rPr>
        <w:t xml:space="preserve"> </w:t>
      </w:r>
      <w:r w:rsidRPr="004C4996">
        <w:rPr>
          <w:rFonts w:ascii="Times New Roman" w:hAnsi="Times New Roman" w:cs="Times New Roman"/>
          <w:sz w:val="24"/>
          <w:szCs w:val="24"/>
          <w:lang w:val="en-GB"/>
        </w:rPr>
        <w:t>all over the Soviet state</w:t>
      </w:r>
      <w:r w:rsidR="00F23174">
        <w:rPr>
          <w:rFonts w:ascii="Times New Roman" w:hAnsi="Times New Roman" w:cs="Times New Roman"/>
          <w:sz w:val="24"/>
          <w:szCs w:val="24"/>
          <w:lang w:val="en-GB"/>
        </w:rPr>
        <w:t>, including</w:t>
      </w:r>
      <w:r w:rsidRPr="004C4996">
        <w:rPr>
          <w:rFonts w:ascii="Times New Roman" w:hAnsi="Times New Roman" w:cs="Times New Roman"/>
          <w:sz w:val="24"/>
          <w:szCs w:val="24"/>
          <w:lang w:val="en-GB"/>
        </w:rPr>
        <w:t xml:space="preserve"> Central Asia. </w:t>
      </w:r>
    </w:p>
    <w:p w14:paraId="5790B1AA" w14:textId="20F206EB" w:rsidR="00D05B8F" w:rsidRDefault="00D05B8F" w:rsidP="00B5168C">
      <w:pPr>
        <w:spacing w:after="120" w:line="360" w:lineRule="auto"/>
        <w:ind w:firstLine="284"/>
        <w:jc w:val="both"/>
        <w:rPr>
          <w:rFonts w:ascii="Times New Roman" w:hAnsi="Times New Roman" w:cs="Times New Roman"/>
          <w:sz w:val="24"/>
          <w:szCs w:val="24"/>
          <w:lang w:val="en-GB"/>
        </w:rPr>
      </w:pPr>
      <w:r w:rsidRPr="004C4996">
        <w:rPr>
          <w:rFonts w:ascii="Times New Roman" w:hAnsi="Times New Roman" w:cs="Times New Roman"/>
          <w:sz w:val="24"/>
          <w:szCs w:val="24"/>
          <w:lang w:val="en-GB"/>
        </w:rPr>
        <w:t xml:space="preserve">Even though the old ‘divide and rule’ narrative of the national delimitation has been convincingly rebuffed, </w:t>
      </w:r>
      <w:r w:rsidR="003A0B6B">
        <w:rPr>
          <w:rFonts w:ascii="Times New Roman" w:hAnsi="Times New Roman" w:cs="Times New Roman"/>
          <w:sz w:val="24"/>
          <w:szCs w:val="24"/>
          <w:lang w:val="en-GB"/>
        </w:rPr>
        <w:t xml:space="preserve">and even though the early Soviet Union’s internal borders were not designed or </w:t>
      </w:r>
      <w:r w:rsidR="003367FD">
        <w:rPr>
          <w:rFonts w:ascii="Times New Roman" w:hAnsi="Times New Roman" w:cs="Times New Roman"/>
          <w:sz w:val="24"/>
          <w:szCs w:val="24"/>
          <w:lang w:val="en-GB"/>
        </w:rPr>
        <w:t xml:space="preserve">generally policed </w:t>
      </w:r>
      <w:r w:rsidR="003A0B6B">
        <w:rPr>
          <w:rFonts w:ascii="Times New Roman" w:hAnsi="Times New Roman" w:cs="Times New Roman"/>
          <w:sz w:val="24"/>
          <w:szCs w:val="24"/>
          <w:lang w:val="en-GB"/>
        </w:rPr>
        <w:t xml:space="preserve">to prevent cross-border </w:t>
      </w:r>
      <w:r w:rsidR="003367FD">
        <w:rPr>
          <w:rFonts w:ascii="Times New Roman" w:hAnsi="Times New Roman" w:cs="Times New Roman"/>
          <w:sz w:val="24"/>
          <w:szCs w:val="24"/>
          <w:lang w:val="en-GB"/>
        </w:rPr>
        <w:t xml:space="preserve">migration, </w:t>
      </w:r>
      <w:r w:rsidRPr="004C4996">
        <w:rPr>
          <w:rFonts w:ascii="Times New Roman" w:hAnsi="Times New Roman" w:cs="Times New Roman"/>
          <w:sz w:val="24"/>
          <w:szCs w:val="24"/>
          <w:lang w:val="en-GB"/>
        </w:rPr>
        <w:t>borders still mattered enormously</w:t>
      </w:r>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in situ</w:t>
      </w:r>
      <w:r w:rsidRPr="004C4996">
        <w:rPr>
          <w:rFonts w:ascii="Times New Roman" w:hAnsi="Times New Roman" w:cs="Times New Roman"/>
          <w:sz w:val="24"/>
          <w:szCs w:val="24"/>
          <w:lang w:val="en-GB"/>
        </w:rPr>
        <w:t xml:space="preserve"> precisely because they did divide.</w:t>
      </w:r>
      <w:r w:rsidRPr="004C4996">
        <w:rPr>
          <w:rStyle w:val="FootnoteReference"/>
          <w:rFonts w:ascii="Times New Roman" w:hAnsi="Times New Roman" w:cs="Times New Roman"/>
          <w:sz w:val="24"/>
          <w:szCs w:val="24"/>
          <w:lang w:val="en-GB"/>
        </w:rPr>
        <w:footnoteReference w:id="12"/>
      </w:r>
      <w:r w:rsidRPr="004C4996">
        <w:rPr>
          <w:rFonts w:ascii="Times New Roman" w:hAnsi="Times New Roman" w:cs="Times New Roman"/>
          <w:sz w:val="24"/>
          <w:szCs w:val="24"/>
          <w:lang w:val="en-GB"/>
        </w:rPr>
        <w:t xml:space="preserve"> They divided citizens’ experience of the Soviet state, deciding which privileges they were allocated, what resources would be </w:t>
      </w:r>
      <w:r w:rsidR="00970716">
        <w:rPr>
          <w:rFonts w:ascii="Times New Roman" w:hAnsi="Times New Roman" w:cs="Times New Roman"/>
          <w:sz w:val="24"/>
          <w:szCs w:val="24"/>
          <w:lang w:val="en-GB"/>
        </w:rPr>
        <w:t xml:space="preserve">given to them or </w:t>
      </w:r>
      <w:r w:rsidRPr="004C4996">
        <w:rPr>
          <w:rFonts w:ascii="Times New Roman" w:hAnsi="Times New Roman" w:cs="Times New Roman"/>
          <w:sz w:val="24"/>
          <w:szCs w:val="24"/>
          <w:lang w:val="en-GB"/>
        </w:rPr>
        <w:t>taken from them</w:t>
      </w:r>
      <w:r w:rsidR="00970716">
        <w:rPr>
          <w:rFonts w:ascii="Times New Roman" w:hAnsi="Times New Roman" w:cs="Times New Roman"/>
          <w:sz w:val="24"/>
          <w:szCs w:val="24"/>
          <w:lang w:val="en-GB"/>
        </w:rPr>
        <w:t>, who would speak on their behalf</w:t>
      </w:r>
      <w:r w:rsidR="00F70D7D">
        <w:rPr>
          <w:rFonts w:ascii="Times New Roman" w:hAnsi="Times New Roman" w:cs="Times New Roman"/>
          <w:sz w:val="24"/>
          <w:szCs w:val="24"/>
          <w:lang w:val="en-GB"/>
        </w:rPr>
        <w:t xml:space="preserve">, </w:t>
      </w:r>
      <w:r w:rsidRPr="004C4996">
        <w:rPr>
          <w:rFonts w:ascii="Times New Roman" w:hAnsi="Times New Roman" w:cs="Times New Roman"/>
          <w:sz w:val="24"/>
          <w:szCs w:val="24"/>
          <w:lang w:val="en-GB"/>
        </w:rPr>
        <w:t>to whom they should petition for clemency</w:t>
      </w:r>
      <w:r w:rsidR="00F70D7D">
        <w:rPr>
          <w:rFonts w:ascii="Times New Roman" w:hAnsi="Times New Roman" w:cs="Times New Roman"/>
          <w:sz w:val="24"/>
          <w:szCs w:val="24"/>
          <w:lang w:val="en-GB"/>
        </w:rPr>
        <w:t xml:space="preserve">, and </w:t>
      </w:r>
      <w:r w:rsidR="00F70D7D">
        <w:rPr>
          <w:rFonts w:ascii="Times New Roman" w:hAnsi="Times New Roman" w:cs="Times New Roman"/>
          <w:sz w:val="24"/>
          <w:szCs w:val="24"/>
          <w:lang w:val="en-GB"/>
        </w:rPr>
        <w:lastRenderedPageBreak/>
        <w:t xml:space="preserve">whose side the state might take in a </w:t>
      </w:r>
      <w:r w:rsidR="0099446A">
        <w:rPr>
          <w:rFonts w:ascii="Times New Roman" w:hAnsi="Times New Roman" w:cs="Times New Roman"/>
          <w:sz w:val="24"/>
          <w:szCs w:val="24"/>
          <w:lang w:val="en-GB"/>
        </w:rPr>
        <w:t>conflict</w:t>
      </w:r>
      <w:r w:rsidRPr="004C4996">
        <w:rPr>
          <w:rFonts w:ascii="Times New Roman" w:hAnsi="Times New Roman" w:cs="Times New Roman"/>
          <w:sz w:val="24"/>
          <w:szCs w:val="24"/>
          <w:lang w:val="en-GB"/>
        </w:rPr>
        <w:t xml:space="preserve">. And although the legacies of Soviet economic planning remain visible in Central Asia today, it is </w:t>
      </w:r>
      <w:r>
        <w:rPr>
          <w:rFonts w:ascii="Times New Roman" w:hAnsi="Times New Roman" w:cs="Times New Roman"/>
          <w:sz w:val="24"/>
          <w:szCs w:val="24"/>
          <w:lang w:val="en-GB"/>
        </w:rPr>
        <w:t>the national</w:t>
      </w:r>
      <w:r w:rsidRPr="004C4996">
        <w:rPr>
          <w:rFonts w:ascii="Times New Roman" w:hAnsi="Times New Roman" w:cs="Times New Roman"/>
          <w:sz w:val="24"/>
          <w:szCs w:val="24"/>
          <w:lang w:val="en-GB"/>
        </w:rPr>
        <w:t xml:space="preserve"> borders which have so famously and visibly outlived the Soviet project and continue to generate controversy.</w:t>
      </w:r>
      <w:r w:rsidRPr="004C4996">
        <w:rPr>
          <w:rStyle w:val="FootnoteReference"/>
          <w:rFonts w:ascii="Times New Roman" w:hAnsi="Times New Roman" w:cs="Times New Roman"/>
          <w:sz w:val="24"/>
          <w:szCs w:val="24"/>
          <w:lang w:val="en-GB"/>
        </w:rPr>
        <w:footnoteReference w:id="13"/>
      </w:r>
      <w:r w:rsidRPr="004C4996">
        <w:rPr>
          <w:rFonts w:ascii="Times New Roman" w:hAnsi="Times New Roman" w:cs="Times New Roman"/>
          <w:sz w:val="24"/>
          <w:szCs w:val="24"/>
          <w:lang w:val="en-GB"/>
        </w:rPr>
        <w:t xml:space="preserve"> </w:t>
      </w:r>
    </w:p>
    <w:p w14:paraId="69E91C6E" w14:textId="7E9F34D1" w:rsidR="00BB5611" w:rsidRPr="004C4996" w:rsidRDefault="00BB5611" w:rsidP="00B5168C">
      <w:pPr>
        <w:spacing w:after="120" w:line="360" w:lineRule="auto"/>
        <w:ind w:firstLine="284"/>
        <w:jc w:val="both"/>
        <w:rPr>
          <w:rFonts w:ascii="Times New Roman" w:hAnsi="Times New Roman" w:cs="Times New Roman"/>
          <w:sz w:val="24"/>
          <w:szCs w:val="24"/>
          <w:lang w:val="en-GB"/>
        </w:rPr>
      </w:pPr>
      <w:r w:rsidRPr="004C4996">
        <w:rPr>
          <w:rFonts w:ascii="Times New Roman" w:hAnsi="Times New Roman" w:cs="Times New Roman"/>
          <w:sz w:val="24"/>
          <w:szCs w:val="24"/>
          <w:lang w:val="en-GB"/>
        </w:rPr>
        <w:t xml:space="preserve">It </w:t>
      </w:r>
      <w:r w:rsidR="000E5085">
        <w:rPr>
          <w:rFonts w:ascii="Times New Roman" w:hAnsi="Times New Roman" w:cs="Times New Roman"/>
          <w:sz w:val="24"/>
          <w:szCs w:val="24"/>
          <w:lang w:val="en-GB"/>
        </w:rPr>
        <w:t>is</w:t>
      </w:r>
      <w:r w:rsidRPr="004C4996">
        <w:rPr>
          <w:rFonts w:ascii="Times New Roman" w:hAnsi="Times New Roman" w:cs="Times New Roman"/>
          <w:sz w:val="24"/>
          <w:szCs w:val="24"/>
          <w:lang w:val="en-GB"/>
        </w:rPr>
        <w:t xml:space="preserve"> complicated enough to border space into distinct territories given the challenges of environment and topography. The presence of people naturally add</w:t>
      </w:r>
      <w:r w:rsidR="00974952">
        <w:rPr>
          <w:rFonts w:ascii="Times New Roman" w:hAnsi="Times New Roman" w:cs="Times New Roman"/>
          <w:sz w:val="24"/>
          <w:szCs w:val="24"/>
          <w:lang w:val="en-GB"/>
        </w:rPr>
        <w:t>s</w:t>
      </w:r>
      <w:r w:rsidRPr="004C4996">
        <w:rPr>
          <w:rFonts w:ascii="Times New Roman" w:hAnsi="Times New Roman" w:cs="Times New Roman"/>
          <w:sz w:val="24"/>
          <w:szCs w:val="24"/>
          <w:lang w:val="en-GB"/>
        </w:rPr>
        <w:t xml:space="preserve"> a second layer of complication, and where those people lack a </w:t>
      </w:r>
      <w:r w:rsidR="00044BBC">
        <w:rPr>
          <w:rFonts w:ascii="Times New Roman" w:hAnsi="Times New Roman" w:cs="Times New Roman"/>
          <w:sz w:val="24"/>
          <w:szCs w:val="24"/>
          <w:lang w:val="en-GB"/>
        </w:rPr>
        <w:t>single</w:t>
      </w:r>
      <w:r w:rsidRPr="004C4996">
        <w:rPr>
          <w:rFonts w:ascii="Times New Roman" w:hAnsi="Times New Roman" w:cs="Times New Roman"/>
          <w:sz w:val="24"/>
          <w:szCs w:val="24"/>
          <w:lang w:val="en-GB"/>
        </w:rPr>
        <w:t xml:space="preserve"> place of settlement that complication </w:t>
      </w:r>
      <w:r w:rsidR="00974952">
        <w:rPr>
          <w:rFonts w:ascii="Times New Roman" w:hAnsi="Times New Roman" w:cs="Times New Roman"/>
          <w:sz w:val="24"/>
          <w:szCs w:val="24"/>
          <w:lang w:val="en-GB"/>
        </w:rPr>
        <w:t>is</w:t>
      </w:r>
      <w:r w:rsidRPr="004C4996">
        <w:rPr>
          <w:rFonts w:ascii="Times New Roman" w:hAnsi="Times New Roman" w:cs="Times New Roman"/>
          <w:sz w:val="24"/>
          <w:szCs w:val="24"/>
          <w:lang w:val="en-GB"/>
        </w:rPr>
        <w:t xml:space="preserve"> multiplied. Nomads often ha</w:t>
      </w:r>
      <w:r w:rsidR="00332B52">
        <w:rPr>
          <w:rFonts w:ascii="Times New Roman" w:hAnsi="Times New Roman" w:cs="Times New Roman"/>
          <w:sz w:val="24"/>
          <w:szCs w:val="24"/>
          <w:lang w:val="en-GB"/>
        </w:rPr>
        <w:t>ve</w:t>
      </w:r>
      <w:r w:rsidRPr="004C4996">
        <w:rPr>
          <w:rFonts w:ascii="Times New Roman" w:hAnsi="Times New Roman" w:cs="Times New Roman"/>
          <w:sz w:val="24"/>
          <w:szCs w:val="24"/>
          <w:lang w:val="en-GB"/>
        </w:rPr>
        <w:t xml:space="preserve"> a deep and enduring attachment to their land, but their use of it </w:t>
      </w:r>
      <w:r w:rsidR="00332B52">
        <w:rPr>
          <w:rFonts w:ascii="Times New Roman" w:hAnsi="Times New Roman" w:cs="Times New Roman"/>
          <w:sz w:val="24"/>
          <w:szCs w:val="24"/>
          <w:lang w:val="en-GB"/>
        </w:rPr>
        <w:t>is</w:t>
      </w:r>
      <w:r w:rsidRPr="004C4996">
        <w:rPr>
          <w:rFonts w:ascii="Times New Roman" w:hAnsi="Times New Roman" w:cs="Times New Roman"/>
          <w:sz w:val="24"/>
          <w:szCs w:val="24"/>
          <w:lang w:val="en-GB"/>
        </w:rPr>
        <w:t xml:space="preserve"> necessarily temporal and flexible.</w:t>
      </w:r>
      <w:r w:rsidRPr="004C4996">
        <w:rPr>
          <w:rStyle w:val="FootnoteReference"/>
          <w:rFonts w:ascii="Times New Roman" w:hAnsi="Times New Roman" w:cs="Times New Roman"/>
          <w:sz w:val="24"/>
          <w:szCs w:val="24"/>
          <w:lang w:val="en-GB"/>
        </w:rPr>
        <w:footnoteReference w:id="14"/>
      </w:r>
      <w:r w:rsidRPr="004C4996">
        <w:rPr>
          <w:rFonts w:ascii="Times New Roman" w:hAnsi="Times New Roman" w:cs="Times New Roman"/>
          <w:sz w:val="24"/>
          <w:szCs w:val="24"/>
          <w:lang w:val="en-GB"/>
        </w:rPr>
        <w:t xml:space="preserve"> From various non-Soviet instances, it is clear that the introduction </w:t>
      </w:r>
      <w:r w:rsidR="00044BBC">
        <w:rPr>
          <w:rFonts w:ascii="Times New Roman" w:hAnsi="Times New Roman" w:cs="Times New Roman"/>
          <w:sz w:val="24"/>
          <w:szCs w:val="24"/>
          <w:lang w:val="en-GB"/>
        </w:rPr>
        <w:t xml:space="preserve">of </w:t>
      </w:r>
      <w:r w:rsidR="007826C1">
        <w:rPr>
          <w:rFonts w:ascii="Times New Roman" w:hAnsi="Times New Roman" w:cs="Times New Roman"/>
          <w:sz w:val="24"/>
          <w:szCs w:val="24"/>
          <w:lang w:val="en-GB"/>
        </w:rPr>
        <w:t xml:space="preserve">modern state borders </w:t>
      </w:r>
      <w:r w:rsidRPr="004C4996">
        <w:rPr>
          <w:rFonts w:ascii="Times New Roman" w:hAnsi="Times New Roman" w:cs="Times New Roman"/>
          <w:sz w:val="24"/>
          <w:szCs w:val="24"/>
          <w:lang w:val="en-GB"/>
        </w:rPr>
        <w:t>tends to mix badly with pastoral nomadism.</w:t>
      </w:r>
      <w:r w:rsidRPr="004C4996">
        <w:rPr>
          <w:rStyle w:val="FootnoteReference"/>
          <w:rFonts w:ascii="Times New Roman" w:hAnsi="Times New Roman" w:cs="Times New Roman"/>
          <w:sz w:val="24"/>
          <w:szCs w:val="24"/>
          <w:lang w:val="en-GB"/>
        </w:rPr>
        <w:footnoteReference w:id="15"/>
      </w:r>
      <w:r w:rsidRPr="004C4996">
        <w:rPr>
          <w:rFonts w:ascii="Times New Roman" w:hAnsi="Times New Roman" w:cs="Times New Roman"/>
          <w:sz w:val="24"/>
          <w:szCs w:val="24"/>
          <w:lang w:val="en-GB"/>
        </w:rPr>
        <w:t xml:space="preserve"> </w:t>
      </w:r>
      <w:r w:rsidR="00011F8E" w:rsidRPr="004C4996">
        <w:rPr>
          <w:rFonts w:ascii="Times New Roman" w:hAnsi="Times New Roman" w:cs="Times New Roman"/>
          <w:sz w:val="24"/>
          <w:szCs w:val="24"/>
          <w:lang w:val="en-GB"/>
        </w:rPr>
        <w:t>So</w:t>
      </w:r>
      <w:r w:rsidR="00044BBC">
        <w:rPr>
          <w:rFonts w:ascii="Times New Roman" w:hAnsi="Times New Roman" w:cs="Times New Roman"/>
          <w:sz w:val="24"/>
          <w:szCs w:val="24"/>
          <w:lang w:val="en-GB"/>
        </w:rPr>
        <w:t>-</w:t>
      </w:r>
      <w:r w:rsidR="00011F8E" w:rsidRPr="004C4996">
        <w:rPr>
          <w:rFonts w:ascii="Times New Roman" w:hAnsi="Times New Roman" w:cs="Times New Roman"/>
          <w:sz w:val="24"/>
          <w:szCs w:val="24"/>
          <w:lang w:val="en-GB"/>
        </w:rPr>
        <w:t>called n</w:t>
      </w:r>
      <w:r w:rsidRPr="004C4996">
        <w:rPr>
          <w:rFonts w:ascii="Times New Roman" w:hAnsi="Times New Roman" w:cs="Times New Roman"/>
          <w:sz w:val="24"/>
          <w:szCs w:val="24"/>
          <w:lang w:val="en-GB"/>
        </w:rPr>
        <w:t xml:space="preserve">atural boundaries between communities were rare enough even without the tendency of those communities to move around. Peter </w:t>
      </w:r>
      <w:proofErr w:type="spellStart"/>
      <w:r w:rsidRPr="004C4996">
        <w:rPr>
          <w:rFonts w:ascii="Times New Roman" w:hAnsi="Times New Roman" w:cs="Times New Roman"/>
          <w:sz w:val="24"/>
          <w:szCs w:val="24"/>
          <w:lang w:val="en-GB"/>
        </w:rPr>
        <w:t>Sahlins</w:t>
      </w:r>
      <w:proofErr w:type="spellEnd"/>
      <w:r w:rsidRPr="004C4996">
        <w:rPr>
          <w:rFonts w:ascii="Times New Roman" w:hAnsi="Times New Roman" w:cs="Times New Roman"/>
          <w:sz w:val="24"/>
          <w:szCs w:val="24"/>
          <w:lang w:val="en-GB"/>
        </w:rPr>
        <w:t>, Charles Maier and then Madeleine Reeves have underlined that borders are a key venue for the ‘totalizing’ effect of the modern state, where jurisdiction and authority become territorially fixed and identities become ‘fastened’.</w:t>
      </w:r>
      <w:r w:rsidRPr="004C4996">
        <w:rPr>
          <w:rStyle w:val="FootnoteReference"/>
          <w:rFonts w:ascii="Times New Roman" w:hAnsi="Times New Roman" w:cs="Times New Roman"/>
          <w:sz w:val="24"/>
          <w:szCs w:val="24"/>
          <w:lang w:val="en-GB"/>
        </w:rPr>
        <w:footnoteReference w:id="16"/>
      </w:r>
      <w:r w:rsidRPr="004C4996">
        <w:rPr>
          <w:rFonts w:ascii="Times New Roman" w:hAnsi="Times New Roman" w:cs="Times New Roman"/>
          <w:sz w:val="24"/>
          <w:szCs w:val="24"/>
          <w:lang w:val="en-GB"/>
        </w:rPr>
        <w:t xml:space="preserve"> But the relationship is not unidirectional. Nomadic pastoralism can affect border-making just as surely as borders can obstruct nomadism, especially in a polity like the Soviet Union where ‘ethnographic knowledge’ of lifeways and customs was so important to governing strategies.</w:t>
      </w:r>
      <w:r w:rsidRPr="004C4996">
        <w:rPr>
          <w:rStyle w:val="FootnoteReference"/>
          <w:rFonts w:ascii="Times New Roman" w:hAnsi="Times New Roman" w:cs="Times New Roman"/>
          <w:sz w:val="24"/>
          <w:szCs w:val="24"/>
          <w:lang w:val="en-GB"/>
        </w:rPr>
        <w:footnoteReference w:id="17"/>
      </w:r>
    </w:p>
    <w:p w14:paraId="3C4DAE16" w14:textId="34C4748D" w:rsidR="006D592A" w:rsidRDefault="006D592A" w:rsidP="00B5168C">
      <w:pPr>
        <w:spacing w:after="120" w:line="360" w:lineRule="auto"/>
        <w:ind w:firstLine="284"/>
        <w:jc w:val="both"/>
        <w:rPr>
          <w:rFonts w:ascii="Times New Roman" w:hAnsi="Times New Roman" w:cs="Times New Roman"/>
          <w:b/>
          <w:bCs/>
          <w:sz w:val="24"/>
          <w:szCs w:val="24"/>
          <w:lang w:val="en-GB"/>
        </w:rPr>
      </w:pPr>
      <w:r w:rsidRPr="00B52D54">
        <w:rPr>
          <w:rFonts w:ascii="Times New Roman" w:hAnsi="Times New Roman" w:cs="Times New Roman"/>
          <w:b/>
          <w:bCs/>
          <w:sz w:val="24"/>
          <w:szCs w:val="24"/>
          <w:lang w:val="en-GB"/>
        </w:rPr>
        <w:t>P</w:t>
      </w:r>
      <w:r>
        <w:rPr>
          <w:rFonts w:ascii="Times New Roman" w:hAnsi="Times New Roman" w:cs="Times New Roman"/>
          <w:b/>
          <w:bCs/>
          <w:sz w:val="24"/>
          <w:szCs w:val="24"/>
          <w:lang w:val="en-GB"/>
        </w:rPr>
        <w:t>eople</w:t>
      </w:r>
      <w:r w:rsidR="00B42A26">
        <w:rPr>
          <w:rFonts w:ascii="Times New Roman" w:hAnsi="Times New Roman" w:cs="Times New Roman"/>
          <w:b/>
          <w:bCs/>
          <w:sz w:val="24"/>
          <w:szCs w:val="24"/>
          <w:lang w:val="en-GB"/>
        </w:rPr>
        <w:t xml:space="preserve"> and</w:t>
      </w:r>
      <w:r w:rsidRPr="00B52D54">
        <w:rPr>
          <w:rFonts w:ascii="Times New Roman" w:hAnsi="Times New Roman" w:cs="Times New Roman"/>
          <w:b/>
          <w:bCs/>
          <w:sz w:val="24"/>
          <w:szCs w:val="24"/>
          <w:lang w:val="en-GB"/>
        </w:rPr>
        <w:t xml:space="preserve"> </w:t>
      </w:r>
      <w:r w:rsidR="00C10B0F">
        <w:rPr>
          <w:rFonts w:ascii="Times New Roman" w:hAnsi="Times New Roman" w:cs="Times New Roman"/>
          <w:b/>
          <w:bCs/>
          <w:sz w:val="24"/>
          <w:szCs w:val="24"/>
          <w:lang w:val="en-GB"/>
        </w:rPr>
        <w:t>Perception</w:t>
      </w:r>
      <w:r w:rsidR="00DE13A1">
        <w:rPr>
          <w:rFonts w:ascii="Times New Roman" w:hAnsi="Times New Roman" w:cs="Times New Roman"/>
          <w:b/>
          <w:bCs/>
          <w:sz w:val="24"/>
          <w:szCs w:val="24"/>
          <w:lang w:val="en-GB"/>
        </w:rPr>
        <w:t>s</w:t>
      </w:r>
      <w:r w:rsidR="00C10B0F">
        <w:rPr>
          <w:rFonts w:ascii="Times New Roman" w:hAnsi="Times New Roman" w:cs="Times New Roman"/>
          <w:b/>
          <w:bCs/>
          <w:sz w:val="24"/>
          <w:szCs w:val="24"/>
          <w:lang w:val="en-GB"/>
        </w:rPr>
        <w:t xml:space="preserve"> of </w:t>
      </w:r>
      <w:r w:rsidRPr="00B52D54">
        <w:rPr>
          <w:rFonts w:ascii="Times New Roman" w:hAnsi="Times New Roman" w:cs="Times New Roman"/>
          <w:b/>
          <w:bCs/>
          <w:sz w:val="24"/>
          <w:szCs w:val="24"/>
          <w:lang w:val="en-GB"/>
        </w:rPr>
        <w:t>Progress</w:t>
      </w:r>
      <w:r>
        <w:rPr>
          <w:rFonts w:ascii="Times New Roman" w:hAnsi="Times New Roman" w:cs="Times New Roman"/>
          <w:b/>
          <w:bCs/>
          <w:sz w:val="24"/>
          <w:szCs w:val="24"/>
          <w:lang w:val="en-GB"/>
        </w:rPr>
        <w:t xml:space="preserve"> </w:t>
      </w:r>
      <w:r w:rsidR="00B42A26">
        <w:rPr>
          <w:rFonts w:ascii="Times New Roman" w:hAnsi="Times New Roman" w:cs="Times New Roman"/>
          <w:b/>
          <w:bCs/>
          <w:sz w:val="24"/>
          <w:szCs w:val="24"/>
          <w:lang w:val="en-GB"/>
        </w:rPr>
        <w:t xml:space="preserve">in </w:t>
      </w:r>
      <w:r>
        <w:rPr>
          <w:rFonts w:ascii="Times New Roman" w:hAnsi="Times New Roman" w:cs="Times New Roman"/>
          <w:b/>
          <w:bCs/>
          <w:sz w:val="24"/>
          <w:szCs w:val="24"/>
          <w:lang w:val="en-GB"/>
        </w:rPr>
        <w:t>Central Asia</w:t>
      </w:r>
    </w:p>
    <w:p w14:paraId="5995DB0E" w14:textId="77777777" w:rsidR="00AC1AE9" w:rsidRDefault="00563E7A" w:rsidP="00B5168C">
      <w:pPr>
        <w:spacing w:after="120" w:line="360" w:lineRule="auto"/>
        <w:ind w:firstLine="284"/>
        <w:jc w:val="both"/>
        <w:rPr>
          <w:rFonts w:ascii="Times New Roman" w:eastAsia="Times New Roman" w:hAnsi="Times New Roman" w:cs="Times New Roman"/>
          <w:color w:val="000000" w:themeColor="text1"/>
          <w:sz w:val="24"/>
          <w:szCs w:val="24"/>
          <w:lang w:val="en-GB"/>
        </w:rPr>
      </w:pPr>
      <w:r>
        <w:rPr>
          <w:rFonts w:ascii="Times New Roman" w:hAnsi="Times New Roman" w:cs="Times New Roman"/>
          <w:sz w:val="24"/>
          <w:szCs w:val="24"/>
          <w:lang w:val="en-GB"/>
        </w:rPr>
        <w:t xml:space="preserve">Nomadic pastoralism is a </w:t>
      </w:r>
      <w:r w:rsidR="00DF55A5">
        <w:rPr>
          <w:rFonts w:ascii="Times New Roman" w:hAnsi="Times New Roman" w:cs="Times New Roman"/>
          <w:sz w:val="24"/>
          <w:szCs w:val="24"/>
          <w:lang w:val="en-GB"/>
        </w:rPr>
        <w:t xml:space="preserve">way of life </w:t>
      </w:r>
      <w:r w:rsidR="002C4EA0">
        <w:rPr>
          <w:rFonts w:ascii="Times New Roman" w:hAnsi="Times New Roman" w:cs="Times New Roman"/>
          <w:sz w:val="24"/>
          <w:szCs w:val="24"/>
          <w:lang w:val="en-GB"/>
        </w:rPr>
        <w:t>wherein</w:t>
      </w:r>
      <w:r w:rsidR="00DF55A5">
        <w:rPr>
          <w:rFonts w:ascii="Times New Roman" w:hAnsi="Times New Roman" w:cs="Times New Roman"/>
          <w:sz w:val="24"/>
          <w:szCs w:val="24"/>
          <w:lang w:val="en-GB"/>
        </w:rPr>
        <w:t xml:space="preserve"> communities migrate regularly </w:t>
      </w:r>
      <w:r w:rsidR="00FF00EF">
        <w:rPr>
          <w:rFonts w:ascii="Times New Roman" w:hAnsi="Times New Roman" w:cs="Times New Roman"/>
          <w:sz w:val="24"/>
          <w:szCs w:val="24"/>
          <w:lang w:val="en-GB"/>
        </w:rPr>
        <w:t xml:space="preserve">between pastures to allow their </w:t>
      </w:r>
      <w:r w:rsidR="00DF55A5">
        <w:rPr>
          <w:rFonts w:ascii="Times New Roman" w:hAnsi="Times New Roman" w:cs="Times New Roman"/>
          <w:sz w:val="24"/>
          <w:szCs w:val="24"/>
          <w:lang w:val="en-GB"/>
        </w:rPr>
        <w:t xml:space="preserve">herds of </w:t>
      </w:r>
      <w:r w:rsidR="00FF00EF">
        <w:rPr>
          <w:rFonts w:ascii="Times New Roman" w:hAnsi="Times New Roman" w:cs="Times New Roman"/>
          <w:sz w:val="24"/>
          <w:szCs w:val="24"/>
          <w:lang w:val="en-GB"/>
        </w:rPr>
        <w:t xml:space="preserve">animals to graze. </w:t>
      </w:r>
      <w:r w:rsidR="0018278D" w:rsidRPr="00B52D54">
        <w:rPr>
          <w:rFonts w:ascii="Times New Roman" w:hAnsi="Times New Roman" w:cs="Times New Roman"/>
          <w:sz w:val="24"/>
          <w:szCs w:val="24"/>
          <w:lang w:val="en-GB"/>
        </w:rPr>
        <w:t>Come</w:t>
      </w:r>
      <w:r w:rsidR="5004A36A" w:rsidRPr="00B52D54">
        <w:rPr>
          <w:rFonts w:ascii="Times New Roman" w:hAnsi="Times New Roman" w:cs="Times New Roman"/>
          <w:sz w:val="24"/>
          <w:szCs w:val="24"/>
          <w:lang w:val="en-GB"/>
        </w:rPr>
        <w:t xml:space="preserve"> the revolutionary period, nomadic pastoralism in Central Asia had already been buffeted by the long-term effects of settler colonialism, the First World War, and </w:t>
      </w:r>
      <w:r w:rsidR="00042665" w:rsidRPr="00B52D54">
        <w:rPr>
          <w:rFonts w:ascii="Times New Roman" w:hAnsi="Times New Roman" w:cs="Times New Roman"/>
          <w:sz w:val="24"/>
          <w:szCs w:val="24"/>
          <w:lang w:val="en-GB"/>
        </w:rPr>
        <w:t>St Petersburg’s</w:t>
      </w:r>
      <w:r w:rsidR="5004A36A" w:rsidRPr="00B52D54">
        <w:rPr>
          <w:rFonts w:ascii="Times New Roman" w:hAnsi="Times New Roman" w:cs="Times New Roman"/>
          <w:sz w:val="24"/>
          <w:szCs w:val="24"/>
          <w:lang w:val="en-GB"/>
        </w:rPr>
        <w:t xml:space="preserve"> response to the multiple revolts of 1916.</w:t>
      </w:r>
      <w:r w:rsidR="5004A36A" w:rsidRPr="00B52D54">
        <w:rPr>
          <w:rStyle w:val="FootnoteReference"/>
          <w:rFonts w:ascii="Times New Roman" w:hAnsi="Times New Roman" w:cs="Times New Roman"/>
          <w:sz w:val="24"/>
          <w:szCs w:val="24"/>
          <w:lang w:val="en-GB"/>
        </w:rPr>
        <w:footnoteReference w:id="18"/>
      </w:r>
      <w:r w:rsidR="5004A36A" w:rsidRPr="00B52D54">
        <w:rPr>
          <w:rFonts w:ascii="Times New Roman" w:hAnsi="Times New Roman" w:cs="Times New Roman"/>
          <w:sz w:val="24"/>
          <w:szCs w:val="24"/>
          <w:lang w:val="en-GB"/>
        </w:rPr>
        <w:t xml:space="preserve"> Communities </w:t>
      </w:r>
      <w:r w:rsidR="009141F4" w:rsidRPr="00B52D54">
        <w:rPr>
          <w:rFonts w:ascii="Times New Roman" w:hAnsi="Times New Roman" w:cs="Times New Roman"/>
          <w:sz w:val="24"/>
          <w:szCs w:val="24"/>
          <w:lang w:val="en-GB"/>
        </w:rPr>
        <w:t xml:space="preserve">had </w:t>
      </w:r>
      <w:r w:rsidR="5004A36A" w:rsidRPr="00B52D54">
        <w:rPr>
          <w:rFonts w:ascii="Times New Roman" w:hAnsi="Times New Roman" w:cs="Times New Roman"/>
          <w:sz w:val="24"/>
          <w:szCs w:val="24"/>
          <w:lang w:val="en-GB"/>
        </w:rPr>
        <w:lastRenderedPageBreak/>
        <w:t>settled, changed their</w:t>
      </w:r>
      <w:r w:rsidR="00E91B04">
        <w:rPr>
          <w:rFonts w:ascii="Times New Roman" w:hAnsi="Times New Roman" w:cs="Times New Roman"/>
          <w:sz w:val="24"/>
          <w:szCs w:val="24"/>
          <w:lang w:val="en-GB"/>
        </w:rPr>
        <w:t xml:space="preserve"> pastoral</w:t>
      </w:r>
      <w:r w:rsidR="5004A36A" w:rsidRPr="00B52D54">
        <w:rPr>
          <w:rFonts w:ascii="Times New Roman" w:hAnsi="Times New Roman" w:cs="Times New Roman"/>
          <w:sz w:val="24"/>
          <w:szCs w:val="24"/>
          <w:lang w:val="en-GB"/>
        </w:rPr>
        <w:t xml:space="preserve"> practice or emigrated beyond the reach of the Tsar. Yet still </w:t>
      </w:r>
      <w:r w:rsidR="001E7EBD" w:rsidRPr="00B52D54">
        <w:rPr>
          <w:rFonts w:ascii="Times New Roman" w:hAnsi="Times New Roman" w:cs="Times New Roman"/>
          <w:sz w:val="24"/>
          <w:szCs w:val="24"/>
          <w:lang w:val="en-GB"/>
        </w:rPr>
        <w:t>nomadic pastoralism</w:t>
      </w:r>
      <w:r w:rsidR="5004A36A" w:rsidRPr="00B52D54">
        <w:rPr>
          <w:rFonts w:ascii="Times New Roman" w:hAnsi="Times New Roman" w:cs="Times New Roman"/>
          <w:sz w:val="24"/>
          <w:szCs w:val="24"/>
          <w:lang w:val="en-GB"/>
        </w:rPr>
        <w:t xml:space="preserve"> persisted into the first decade of the Soviet era with some of its fundamental features intact. </w:t>
      </w:r>
      <w:r w:rsidR="4F00A9E5" w:rsidRPr="00B52D54">
        <w:rPr>
          <w:rFonts w:ascii="Times New Roman" w:eastAsia="Times New Roman" w:hAnsi="Times New Roman" w:cs="Times New Roman"/>
          <w:color w:val="000000" w:themeColor="text1"/>
          <w:sz w:val="24"/>
          <w:szCs w:val="24"/>
          <w:lang w:val="en-GB"/>
        </w:rPr>
        <w:t>Nomad</w:t>
      </w:r>
      <w:r w:rsidR="001E7EBD" w:rsidRPr="00B52D54">
        <w:rPr>
          <w:rFonts w:ascii="Times New Roman" w:eastAsia="Times New Roman" w:hAnsi="Times New Roman" w:cs="Times New Roman"/>
          <w:color w:val="000000" w:themeColor="text1"/>
          <w:sz w:val="24"/>
          <w:szCs w:val="24"/>
          <w:lang w:val="en-GB"/>
        </w:rPr>
        <w:t xml:space="preserve">s </w:t>
      </w:r>
      <w:r w:rsidR="4F00A9E5" w:rsidRPr="00B52D54">
        <w:rPr>
          <w:rFonts w:ascii="Times New Roman" w:eastAsia="Times New Roman" w:hAnsi="Times New Roman" w:cs="Times New Roman"/>
          <w:color w:val="000000" w:themeColor="text1"/>
          <w:sz w:val="24"/>
          <w:szCs w:val="24"/>
          <w:lang w:val="en-GB"/>
        </w:rPr>
        <w:t>moved their herds of livestock between pastures, sometimes migrating only a few times a year, sometimes almost constantly. They produced animal products to sustain themselves and to trade</w:t>
      </w:r>
      <w:r w:rsidR="00014FD2">
        <w:rPr>
          <w:rFonts w:ascii="Times New Roman" w:eastAsia="Times New Roman" w:hAnsi="Times New Roman" w:cs="Times New Roman"/>
          <w:color w:val="000000" w:themeColor="text1"/>
          <w:sz w:val="24"/>
          <w:szCs w:val="24"/>
          <w:lang w:val="en-GB"/>
        </w:rPr>
        <w:t xml:space="preserve">. </w:t>
      </w:r>
    </w:p>
    <w:p w14:paraId="3563CDCD" w14:textId="43413145" w:rsidR="00D75139" w:rsidRDefault="00014FD2" w:rsidP="00B5168C">
      <w:pPr>
        <w:spacing w:after="120" w:line="360" w:lineRule="auto"/>
        <w:ind w:firstLine="284"/>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T</w:t>
      </w:r>
      <w:r w:rsidR="4F00A9E5" w:rsidRPr="00B52D54">
        <w:rPr>
          <w:rFonts w:ascii="Times New Roman" w:eastAsia="Times New Roman" w:hAnsi="Times New Roman" w:cs="Times New Roman"/>
          <w:color w:val="000000" w:themeColor="text1"/>
          <w:sz w:val="24"/>
          <w:szCs w:val="24"/>
          <w:lang w:val="en-GB"/>
        </w:rPr>
        <w:t>he nomadic economy was tightly connected with that of urban centres</w:t>
      </w:r>
      <w:r w:rsidR="003944C0">
        <w:rPr>
          <w:rFonts w:ascii="Times New Roman" w:eastAsia="Times New Roman" w:hAnsi="Times New Roman" w:cs="Times New Roman"/>
          <w:color w:val="000000" w:themeColor="text1"/>
          <w:sz w:val="24"/>
          <w:szCs w:val="24"/>
          <w:lang w:val="en-GB"/>
        </w:rPr>
        <w:t xml:space="preserve"> such as Tashkent</w:t>
      </w:r>
      <w:r>
        <w:rPr>
          <w:rFonts w:ascii="Times New Roman" w:eastAsia="Times New Roman" w:hAnsi="Times New Roman" w:cs="Times New Roman"/>
          <w:color w:val="000000" w:themeColor="text1"/>
          <w:sz w:val="24"/>
          <w:szCs w:val="24"/>
          <w:lang w:val="en-GB"/>
        </w:rPr>
        <w:t>, the imperial hub for the whole region</w:t>
      </w:r>
      <w:r w:rsidR="4F00A9E5" w:rsidRPr="00B52D54">
        <w:rPr>
          <w:rFonts w:ascii="Times New Roman" w:eastAsia="Times New Roman" w:hAnsi="Times New Roman" w:cs="Times New Roman"/>
          <w:color w:val="000000" w:themeColor="text1"/>
          <w:sz w:val="24"/>
          <w:szCs w:val="24"/>
          <w:lang w:val="en-GB"/>
        </w:rPr>
        <w:t>. Central Asians might move between nomadic and urban communities seasonally</w:t>
      </w:r>
      <w:r w:rsidR="00D52B03">
        <w:rPr>
          <w:rFonts w:ascii="Times New Roman" w:eastAsia="Times New Roman" w:hAnsi="Times New Roman" w:cs="Times New Roman"/>
          <w:color w:val="000000" w:themeColor="text1"/>
          <w:sz w:val="24"/>
          <w:szCs w:val="24"/>
          <w:lang w:val="en-GB"/>
        </w:rPr>
        <w:t xml:space="preserve"> or</w:t>
      </w:r>
      <w:r w:rsidR="00D52B03" w:rsidRPr="00B52D54">
        <w:rPr>
          <w:rFonts w:ascii="Times New Roman" w:eastAsia="Times New Roman" w:hAnsi="Times New Roman" w:cs="Times New Roman"/>
          <w:color w:val="000000" w:themeColor="text1"/>
          <w:sz w:val="24"/>
          <w:szCs w:val="24"/>
          <w:lang w:val="en-GB"/>
        </w:rPr>
        <w:t xml:space="preserve"> </w:t>
      </w:r>
      <w:r w:rsidR="00D52B03">
        <w:rPr>
          <w:rFonts w:ascii="Times New Roman" w:eastAsia="Times New Roman" w:hAnsi="Times New Roman" w:cs="Times New Roman"/>
          <w:color w:val="000000" w:themeColor="text1"/>
          <w:sz w:val="24"/>
          <w:szCs w:val="24"/>
          <w:lang w:val="en-GB"/>
        </w:rPr>
        <w:t xml:space="preserve"> </w:t>
      </w:r>
      <w:r w:rsidR="4F00A9E5" w:rsidRPr="00B52D54">
        <w:rPr>
          <w:rFonts w:ascii="Times New Roman" w:eastAsia="Times New Roman" w:hAnsi="Times New Roman" w:cs="Times New Roman"/>
          <w:color w:val="000000" w:themeColor="text1"/>
          <w:sz w:val="24"/>
          <w:szCs w:val="24"/>
          <w:lang w:val="en-GB"/>
        </w:rPr>
        <w:t>at key moments in their lives, and a community that migrated less often was not necessarily closer to a sedentary existence. Nomadism was not a quality specific to a few but a lifeway which many moved into and out of</w:t>
      </w:r>
      <w:r w:rsidR="00936664" w:rsidRPr="00B52D54">
        <w:rPr>
          <w:rFonts w:ascii="Times New Roman" w:eastAsia="Times New Roman" w:hAnsi="Times New Roman" w:cs="Times New Roman"/>
          <w:color w:val="000000" w:themeColor="text1"/>
          <w:sz w:val="24"/>
          <w:szCs w:val="24"/>
          <w:lang w:val="en-GB"/>
        </w:rPr>
        <w:t>.</w:t>
      </w:r>
      <w:r w:rsidR="005F00E3" w:rsidRPr="00B52D54">
        <w:rPr>
          <w:rStyle w:val="FootnoteReference"/>
          <w:rFonts w:ascii="Times New Roman" w:eastAsia="Times New Roman" w:hAnsi="Times New Roman" w:cs="Times New Roman"/>
          <w:color w:val="000000" w:themeColor="text1"/>
          <w:sz w:val="24"/>
          <w:szCs w:val="24"/>
          <w:lang w:val="en-GB"/>
        </w:rPr>
        <w:footnoteReference w:id="19"/>
      </w:r>
      <w:r w:rsidR="4F00A9E5" w:rsidRPr="00B52D54">
        <w:rPr>
          <w:rFonts w:ascii="Times New Roman" w:eastAsia="Times New Roman" w:hAnsi="Times New Roman" w:cs="Times New Roman"/>
          <w:color w:val="000000" w:themeColor="text1"/>
          <w:sz w:val="24"/>
          <w:szCs w:val="24"/>
          <w:lang w:val="en-GB"/>
        </w:rPr>
        <w:t xml:space="preserve"> To the extent that nomadism functioned as an identity, then, it was fluid, </w:t>
      </w:r>
      <w:r w:rsidR="00227595">
        <w:rPr>
          <w:rFonts w:ascii="Times New Roman" w:eastAsia="Times New Roman" w:hAnsi="Times New Roman" w:cs="Times New Roman"/>
          <w:color w:val="000000" w:themeColor="text1"/>
          <w:sz w:val="24"/>
          <w:szCs w:val="24"/>
          <w:lang w:val="en-GB"/>
        </w:rPr>
        <w:t xml:space="preserve">and </w:t>
      </w:r>
      <w:r w:rsidR="007E171A" w:rsidRPr="007E171A">
        <w:rPr>
          <w:rFonts w:ascii="Times New Roman" w:eastAsia="Times New Roman" w:hAnsi="Times New Roman" w:cs="Times New Roman"/>
          <w:color w:val="000000" w:themeColor="text1"/>
          <w:sz w:val="24"/>
          <w:szCs w:val="24"/>
          <w:lang w:val="en-GB"/>
        </w:rPr>
        <w:t>channelled</w:t>
      </w:r>
      <w:r w:rsidR="4F00A9E5" w:rsidRPr="00B52D54">
        <w:rPr>
          <w:rFonts w:ascii="Times New Roman" w:eastAsia="Times New Roman" w:hAnsi="Times New Roman" w:cs="Times New Roman"/>
          <w:color w:val="000000" w:themeColor="text1"/>
          <w:sz w:val="24"/>
          <w:szCs w:val="24"/>
          <w:lang w:val="en-GB"/>
        </w:rPr>
        <w:t xml:space="preserve"> as much by heritage and custom as</w:t>
      </w:r>
      <w:r w:rsidR="006945BC" w:rsidRPr="00B52D54">
        <w:rPr>
          <w:rFonts w:ascii="Times New Roman" w:eastAsia="Times New Roman" w:hAnsi="Times New Roman" w:cs="Times New Roman"/>
          <w:color w:val="000000" w:themeColor="text1"/>
          <w:sz w:val="24"/>
          <w:szCs w:val="24"/>
          <w:lang w:val="en-GB"/>
        </w:rPr>
        <w:t xml:space="preserve"> the habits of</w:t>
      </w:r>
      <w:r w:rsidR="4F00A9E5" w:rsidRPr="00B52D54">
        <w:rPr>
          <w:rFonts w:ascii="Times New Roman" w:eastAsia="Times New Roman" w:hAnsi="Times New Roman" w:cs="Times New Roman"/>
          <w:color w:val="000000" w:themeColor="text1"/>
          <w:sz w:val="24"/>
          <w:szCs w:val="24"/>
          <w:lang w:val="en-GB"/>
        </w:rPr>
        <w:t xml:space="preserve"> daily </w:t>
      </w:r>
      <w:r w:rsidR="006945BC" w:rsidRPr="00B52D54">
        <w:rPr>
          <w:rFonts w:ascii="Times New Roman" w:eastAsia="Times New Roman" w:hAnsi="Times New Roman" w:cs="Times New Roman"/>
          <w:color w:val="000000" w:themeColor="text1"/>
          <w:sz w:val="24"/>
          <w:szCs w:val="24"/>
          <w:lang w:val="en-GB"/>
        </w:rPr>
        <w:t>life</w:t>
      </w:r>
      <w:r w:rsidR="4F00A9E5" w:rsidRPr="00B52D54">
        <w:rPr>
          <w:rFonts w:ascii="Times New Roman" w:eastAsia="Times New Roman" w:hAnsi="Times New Roman" w:cs="Times New Roman"/>
          <w:color w:val="000000" w:themeColor="text1"/>
          <w:sz w:val="24"/>
          <w:szCs w:val="24"/>
          <w:lang w:val="en-GB"/>
        </w:rPr>
        <w:t>.</w:t>
      </w:r>
      <w:r w:rsidR="00CE64C1">
        <w:rPr>
          <w:rFonts w:ascii="Times New Roman" w:eastAsia="Times New Roman" w:hAnsi="Times New Roman" w:cs="Times New Roman"/>
          <w:color w:val="000000" w:themeColor="text1"/>
          <w:sz w:val="24"/>
          <w:szCs w:val="24"/>
          <w:lang w:val="en-GB"/>
        </w:rPr>
        <w:t xml:space="preserve"> It might be more appropriate to talk of nomadism as a form of ‘groupness’ </w:t>
      </w:r>
      <w:r w:rsidR="00D318C0">
        <w:rPr>
          <w:rFonts w:ascii="Times New Roman" w:eastAsia="Times New Roman" w:hAnsi="Times New Roman" w:cs="Times New Roman"/>
          <w:color w:val="000000" w:themeColor="text1"/>
          <w:sz w:val="24"/>
          <w:szCs w:val="24"/>
          <w:lang w:val="en-GB"/>
        </w:rPr>
        <w:t xml:space="preserve">in </w:t>
      </w:r>
      <w:r w:rsidR="000B735C">
        <w:rPr>
          <w:rFonts w:ascii="Times New Roman" w:eastAsia="Times New Roman" w:hAnsi="Times New Roman" w:cs="Times New Roman"/>
          <w:color w:val="000000" w:themeColor="text1"/>
          <w:sz w:val="24"/>
          <w:szCs w:val="24"/>
          <w:lang w:val="en-GB"/>
        </w:rPr>
        <w:t>“t</w:t>
      </w:r>
      <w:r w:rsidR="000B735C" w:rsidRPr="000B735C">
        <w:rPr>
          <w:rFonts w:ascii="Times New Roman" w:eastAsia="Times New Roman" w:hAnsi="Times New Roman" w:cs="Times New Roman"/>
          <w:color w:val="000000" w:themeColor="text1"/>
          <w:sz w:val="24"/>
          <w:szCs w:val="24"/>
          <w:lang w:val="en-GB"/>
        </w:rPr>
        <w:t>he sense of belonging to a distinctive, bounded, solidary</w:t>
      </w:r>
      <w:r w:rsidR="00D64862">
        <w:rPr>
          <w:rFonts w:ascii="Times New Roman" w:eastAsia="Times New Roman" w:hAnsi="Times New Roman" w:cs="Times New Roman"/>
          <w:color w:val="000000" w:themeColor="text1"/>
          <w:sz w:val="24"/>
          <w:szCs w:val="24"/>
          <w:lang w:val="en-GB"/>
        </w:rPr>
        <w:t xml:space="preserve"> </w:t>
      </w:r>
      <w:r w:rsidR="000B735C" w:rsidRPr="000B735C">
        <w:rPr>
          <w:rFonts w:ascii="Times New Roman" w:eastAsia="Times New Roman" w:hAnsi="Times New Roman" w:cs="Times New Roman"/>
          <w:color w:val="000000" w:themeColor="text1"/>
          <w:sz w:val="24"/>
          <w:szCs w:val="24"/>
          <w:lang w:val="en-GB"/>
        </w:rPr>
        <w:t>group</w:t>
      </w:r>
      <w:r w:rsidR="000B735C">
        <w:rPr>
          <w:rFonts w:ascii="Times New Roman" w:eastAsia="Times New Roman" w:hAnsi="Times New Roman" w:cs="Times New Roman"/>
          <w:color w:val="000000" w:themeColor="text1"/>
          <w:sz w:val="24"/>
          <w:szCs w:val="24"/>
          <w:lang w:val="en-GB"/>
        </w:rPr>
        <w:t>”.</w:t>
      </w:r>
      <w:r w:rsidR="000B735C">
        <w:rPr>
          <w:rStyle w:val="FootnoteReference"/>
          <w:rFonts w:ascii="Times New Roman" w:eastAsia="Times New Roman" w:hAnsi="Times New Roman" w:cs="Times New Roman"/>
          <w:color w:val="000000" w:themeColor="text1"/>
          <w:sz w:val="24"/>
          <w:szCs w:val="24"/>
          <w:lang w:val="en-GB"/>
        </w:rPr>
        <w:footnoteReference w:id="20"/>
      </w:r>
    </w:p>
    <w:p w14:paraId="36AAFDEF" w14:textId="370C00FA" w:rsidR="00445C87" w:rsidRPr="00B52D54" w:rsidRDefault="007826C1" w:rsidP="00B5168C">
      <w:pPr>
        <w:spacing w:after="120" w:line="36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Pr="00B52D54">
        <w:rPr>
          <w:rFonts w:ascii="Times New Roman" w:hAnsi="Times New Roman" w:cs="Times New Roman"/>
          <w:sz w:val="24"/>
          <w:szCs w:val="24"/>
          <w:lang w:val="en-GB"/>
        </w:rPr>
        <w:t>1926 census</w:t>
      </w:r>
      <w:r>
        <w:rPr>
          <w:rFonts w:ascii="Times New Roman" w:hAnsi="Times New Roman" w:cs="Times New Roman"/>
          <w:sz w:val="24"/>
          <w:szCs w:val="24"/>
          <w:lang w:val="en-GB"/>
        </w:rPr>
        <w:t xml:space="preserve"> estimated that</w:t>
      </w:r>
      <w:r w:rsidRPr="00B52D5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around </w:t>
      </w:r>
      <w:r w:rsidRPr="00B52D54">
        <w:rPr>
          <w:rFonts w:ascii="Times New Roman" w:hAnsi="Times New Roman" w:cs="Times New Roman"/>
          <w:sz w:val="24"/>
          <w:szCs w:val="24"/>
          <w:lang w:val="en-GB"/>
        </w:rPr>
        <w:t xml:space="preserve">13.8 million people lived in Central Asia; a little more than 9 percent of the entire Soviet </w:t>
      </w:r>
      <w:r w:rsidRPr="00AA7C14">
        <w:rPr>
          <w:rFonts w:ascii="Times New Roman" w:hAnsi="Times New Roman" w:cs="Times New Roman"/>
          <w:sz w:val="24"/>
          <w:szCs w:val="24"/>
          <w:lang w:val="en-GB"/>
        </w:rPr>
        <w:t>population.</w:t>
      </w:r>
      <w:r w:rsidRPr="006F3D69">
        <w:rPr>
          <w:rStyle w:val="FootnoteReference"/>
          <w:rFonts w:ascii="Times New Roman" w:eastAsia="Times New Roman" w:hAnsi="Times New Roman" w:cs="Times New Roman"/>
          <w:sz w:val="24"/>
          <w:szCs w:val="24"/>
          <w:lang w:val="en-GB"/>
        </w:rPr>
        <w:footnoteReference w:id="21"/>
      </w:r>
      <w:r w:rsidRPr="00AA7C14">
        <w:rPr>
          <w:rFonts w:ascii="Times New Roman" w:hAnsi="Times New Roman" w:cs="Times New Roman"/>
          <w:sz w:val="24"/>
          <w:szCs w:val="24"/>
          <w:lang w:val="en-GB"/>
        </w:rPr>
        <w:t xml:space="preserve"> </w:t>
      </w:r>
      <w:r w:rsidRPr="00E44C89">
        <w:rPr>
          <w:rFonts w:ascii="Times New Roman" w:hAnsi="Times New Roman" w:cs="Times New Roman"/>
          <w:sz w:val="24"/>
          <w:szCs w:val="24"/>
          <w:lang w:val="en-GB"/>
        </w:rPr>
        <w:t>Even</w:t>
      </w:r>
      <w:r>
        <w:rPr>
          <w:rFonts w:ascii="Times New Roman" w:hAnsi="Times New Roman" w:cs="Times New Roman"/>
          <w:sz w:val="24"/>
          <w:szCs w:val="24"/>
          <w:lang w:val="en-GB"/>
        </w:rPr>
        <w:t xml:space="preserve"> though the region was one of the pillars of the Soviet federal state, the Bolsheviks in Moscow knew little about it. Thus, they had to rely on imperial expertise and co-opted regional elites.</w:t>
      </w:r>
      <w:r>
        <w:rPr>
          <w:rStyle w:val="FootnoteReference"/>
          <w:rFonts w:ascii="Times New Roman" w:hAnsi="Times New Roman" w:cs="Times New Roman"/>
          <w:sz w:val="24"/>
          <w:szCs w:val="24"/>
          <w:lang w:val="en-GB"/>
        </w:rPr>
        <w:footnoteReference w:id="22"/>
      </w:r>
      <w:r w:rsidR="00445C87" w:rsidRPr="00445C87">
        <w:rPr>
          <w:rFonts w:ascii="Times New Roman" w:hAnsi="Times New Roman" w:cs="Times New Roman"/>
          <w:sz w:val="24"/>
          <w:szCs w:val="24"/>
          <w:lang w:val="en-GB"/>
        </w:rPr>
        <w:t xml:space="preserve"> </w:t>
      </w:r>
      <w:r w:rsidR="00445C87" w:rsidRPr="00B52D54">
        <w:rPr>
          <w:rFonts w:ascii="Times New Roman" w:hAnsi="Times New Roman" w:cs="Times New Roman"/>
          <w:sz w:val="24"/>
          <w:szCs w:val="24"/>
          <w:lang w:val="en-GB"/>
        </w:rPr>
        <w:t>One of the convictions which united the uneasy coalition of</w:t>
      </w:r>
      <w:r w:rsidR="00445C87">
        <w:rPr>
          <w:rFonts w:ascii="Times New Roman" w:hAnsi="Times New Roman" w:cs="Times New Roman"/>
          <w:sz w:val="24"/>
          <w:szCs w:val="24"/>
          <w:lang w:val="en-GB"/>
        </w:rPr>
        <w:t xml:space="preserve"> “European”</w:t>
      </w:r>
      <w:r w:rsidR="00445C87" w:rsidRPr="00B52D54">
        <w:rPr>
          <w:rFonts w:ascii="Times New Roman" w:hAnsi="Times New Roman" w:cs="Times New Roman"/>
          <w:sz w:val="24"/>
          <w:szCs w:val="24"/>
          <w:lang w:val="en-GB"/>
        </w:rPr>
        <w:t xml:space="preserve"> Bolsheviks </w:t>
      </w:r>
      <w:r w:rsidR="00445C87">
        <w:rPr>
          <w:rFonts w:ascii="Times New Roman" w:hAnsi="Times New Roman" w:cs="Times New Roman"/>
          <w:sz w:val="24"/>
          <w:szCs w:val="24"/>
          <w:lang w:val="en-GB"/>
        </w:rPr>
        <w:t xml:space="preserve">and </w:t>
      </w:r>
      <w:r w:rsidR="00445C87" w:rsidRPr="00B52D54">
        <w:rPr>
          <w:rFonts w:ascii="Times New Roman" w:hAnsi="Times New Roman" w:cs="Times New Roman"/>
          <w:sz w:val="24"/>
          <w:szCs w:val="24"/>
          <w:lang w:val="en-GB"/>
        </w:rPr>
        <w:t xml:space="preserve">Central Asian </w:t>
      </w:r>
      <w:r w:rsidR="00445C87">
        <w:rPr>
          <w:rFonts w:ascii="Times New Roman" w:hAnsi="Times New Roman" w:cs="Times New Roman"/>
          <w:sz w:val="24"/>
          <w:szCs w:val="24"/>
          <w:lang w:val="en-GB"/>
        </w:rPr>
        <w:t xml:space="preserve">communists </w:t>
      </w:r>
      <w:r w:rsidR="00445C87" w:rsidRPr="00B52D54">
        <w:rPr>
          <w:rFonts w:ascii="Times New Roman" w:hAnsi="Times New Roman" w:cs="Times New Roman"/>
          <w:sz w:val="24"/>
          <w:szCs w:val="24"/>
          <w:lang w:val="en-GB"/>
        </w:rPr>
        <w:t xml:space="preserve">was a progressivist view </w:t>
      </w:r>
      <w:r w:rsidR="00445C87">
        <w:rPr>
          <w:rFonts w:ascii="Times New Roman" w:hAnsi="Times New Roman" w:cs="Times New Roman"/>
          <w:sz w:val="24"/>
          <w:szCs w:val="24"/>
          <w:lang w:val="en-GB"/>
        </w:rPr>
        <w:t>of</w:t>
      </w:r>
      <w:r w:rsidR="00445C87" w:rsidRPr="00B52D54">
        <w:rPr>
          <w:rFonts w:ascii="Times New Roman" w:hAnsi="Times New Roman" w:cs="Times New Roman"/>
          <w:sz w:val="24"/>
          <w:szCs w:val="24"/>
          <w:lang w:val="en-GB"/>
        </w:rPr>
        <w:t xml:space="preserve"> society. They</w:t>
      </w:r>
      <w:r w:rsidR="00AD0E5A">
        <w:rPr>
          <w:rFonts w:ascii="Times New Roman" w:hAnsi="Times New Roman" w:cs="Times New Roman"/>
          <w:sz w:val="24"/>
          <w:szCs w:val="24"/>
          <w:lang w:val="en-GB"/>
        </w:rPr>
        <w:t xml:space="preserve"> tended to</w:t>
      </w:r>
      <w:r w:rsidR="00445C87" w:rsidRPr="00B52D54">
        <w:rPr>
          <w:rFonts w:ascii="Times New Roman" w:hAnsi="Times New Roman" w:cs="Times New Roman"/>
          <w:sz w:val="24"/>
          <w:szCs w:val="24"/>
          <w:lang w:val="en-GB"/>
        </w:rPr>
        <w:t xml:space="preserve"> believe</w:t>
      </w:r>
      <w:r w:rsidR="00AD0E5A">
        <w:rPr>
          <w:rFonts w:ascii="Times New Roman" w:hAnsi="Times New Roman" w:cs="Times New Roman"/>
          <w:sz w:val="24"/>
          <w:szCs w:val="24"/>
          <w:lang w:val="en-GB"/>
        </w:rPr>
        <w:t xml:space="preserve"> that</w:t>
      </w:r>
      <w:r w:rsidR="00445C87" w:rsidRPr="00B52D54">
        <w:rPr>
          <w:rFonts w:ascii="Times New Roman" w:hAnsi="Times New Roman" w:cs="Times New Roman"/>
          <w:sz w:val="24"/>
          <w:szCs w:val="24"/>
          <w:lang w:val="en-GB"/>
        </w:rPr>
        <w:t xml:space="preserve"> Central Asian society could be changed through political will, rapidly and for the better. Traditional, allegedly backward, structures and practices would eventually be replaced by more and more enlightened, rational orders in society, economy and </w:t>
      </w:r>
      <w:r w:rsidR="00445C87" w:rsidRPr="00B52D54">
        <w:rPr>
          <w:rFonts w:ascii="Times New Roman" w:hAnsi="Times New Roman" w:cs="Times New Roman"/>
          <w:sz w:val="24"/>
          <w:szCs w:val="24"/>
          <w:lang w:val="en-GB"/>
        </w:rPr>
        <w:lastRenderedPageBreak/>
        <w:t>culture, and there was scarcely a more salient candidate for replacement than pastoral nomadism, which was deemed inefficient and antagonistic to social and economic progress of all kinds.</w:t>
      </w:r>
      <w:r w:rsidR="00445C87" w:rsidRPr="00B52D54">
        <w:rPr>
          <w:rStyle w:val="FootnoteReference"/>
          <w:rFonts w:ascii="Times New Roman" w:hAnsi="Times New Roman" w:cs="Times New Roman"/>
          <w:sz w:val="24"/>
          <w:szCs w:val="24"/>
          <w:lang w:val="en-GB"/>
        </w:rPr>
        <w:footnoteReference w:id="23"/>
      </w:r>
    </w:p>
    <w:p w14:paraId="5DCA4FCA" w14:textId="1F5C02F0" w:rsidR="00D75139" w:rsidRDefault="005660A8" w:rsidP="00B5168C">
      <w:pPr>
        <w:spacing w:after="120" w:line="36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Although t</w:t>
      </w:r>
      <w:r w:rsidR="00B94E89">
        <w:rPr>
          <w:rFonts w:ascii="Times New Roman" w:hAnsi="Times New Roman" w:cs="Times New Roman"/>
          <w:sz w:val="24"/>
          <w:szCs w:val="24"/>
          <w:lang w:val="en-GB"/>
        </w:rPr>
        <w:t>he Bolsheviks</w:t>
      </w:r>
      <w:r w:rsidR="00B94E89" w:rsidRPr="00B52D54">
        <w:rPr>
          <w:rFonts w:ascii="Times New Roman" w:hAnsi="Times New Roman" w:cs="Times New Roman"/>
          <w:sz w:val="24"/>
          <w:szCs w:val="24"/>
          <w:lang w:val="en-GB"/>
        </w:rPr>
        <w:t xml:space="preserve"> did not struggle </w:t>
      </w:r>
      <w:r w:rsidR="00AD0E5A">
        <w:rPr>
          <w:rFonts w:ascii="Times New Roman" w:hAnsi="Times New Roman" w:cs="Times New Roman"/>
          <w:sz w:val="24"/>
          <w:szCs w:val="24"/>
          <w:lang w:val="en-GB"/>
        </w:rPr>
        <w:t xml:space="preserve">so </w:t>
      </w:r>
      <w:r w:rsidR="002C7242">
        <w:rPr>
          <w:rFonts w:ascii="Times New Roman" w:hAnsi="Times New Roman" w:cs="Times New Roman"/>
          <w:sz w:val="24"/>
          <w:szCs w:val="24"/>
          <w:lang w:val="en-GB"/>
        </w:rPr>
        <w:t xml:space="preserve">much </w:t>
      </w:r>
      <w:r w:rsidR="00B94E89" w:rsidRPr="00B52D54">
        <w:rPr>
          <w:rFonts w:ascii="Times New Roman" w:hAnsi="Times New Roman" w:cs="Times New Roman"/>
          <w:sz w:val="24"/>
          <w:szCs w:val="24"/>
          <w:lang w:val="en-GB"/>
        </w:rPr>
        <w:t>over the</w:t>
      </w:r>
      <w:r w:rsidR="00B34D3D">
        <w:rPr>
          <w:rFonts w:ascii="Times New Roman" w:hAnsi="Times New Roman" w:cs="Times New Roman"/>
          <w:sz w:val="24"/>
          <w:szCs w:val="24"/>
          <w:lang w:val="en-GB"/>
        </w:rPr>
        <w:t>ir</w:t>
      </w:r>
      <w:r w:rsidR="0082679B">
        <w:rPr>
          <w:rFonts w:ascii="Times New Roman" w:hAnsi="Times New Roman" w:cs="Times New Roman"/>
          <w:sz w:val="24"/>
          <w:szCs w:val="24"/>
          <w:lang w:val="en-GB"/>
        </w:rPr>
        <w:t xml:space="preserve"> </w:t>
      </w:r>
      <w:r w:rsidR="00B94E89" w:rsidRPr="00B52D54">
        <w:rPr>
          <w:rFonts w:ascii="Times New Roman" w:hAnsi="Times New Roman" w:cs="Times New Roman"/>
          <w:sz w:val="24"/>
          <w:szCs w:val="24"/>
          <w:lang w:val="en-GB"/>
        </w:rPr>
        <w:t xml:space="preserve">goals, </w:t>
      </w:r>
      <w:r w:rsidR="002C7242">
        <w:rPr>
          <w:rFonts w:ascii="Times New Roman" w:hAnsi="Times New Roman" w:cs="Times New Roman"/>
          <w:sz w:val="24"/>
          <w:szCs w:val="24"/>
          <w:lang w:val="en-GB"/>
        </w:rPr>
        <w:t>they argued</w:t>
      </w:r>
      <w:r w:rsidR="002C7242" w:rsidRPr="00B52D54">
        <w:rPr>
          <w:rFonts w:ascii="Times New Roman" w:hAnsi="Times New Roman" w:cs="Times New Roman"/>
          <w:sz w:val="24"/>
          <w:szCs w:val="24"/>
          <w:lang w:val="en-GB"/>
        </w:rPr>
        <w:t xml:space="preserve"> </w:t>
      </w:r>
      <w:r w:rsidR="00B94E89" w:rsidRPr="00B52D54">
        <w:rPr>
          <w:rFonts w:ascii="Times New Roman" w:hAnsi="Times New Roman" w:cs="Times New Roman"/>
          <w:sz w:val="24"/>
          <w:szCs w:val="24"/>
          <w:lang w:val="en-GB"/>
        </w:rPr>
        <w:t xml:space="preserve">over the means to achieve these goals. These </w:t>
      </w:r>
      <w:r w:rsidR="002C7242">
        <w:rPr>
          <w:rFonts w:ascii="Times New Roman" w:hAnsi="Times New Roman" w:cs="Times New Roman"/>
          <w:sz w:val="24"/>
          <w:szCs w:val="24"/>
          <w:lang w:val="en-GB"/>
        </w:rPr>
        <w:t>arguments</w:t>
      </w:r>
      <w:r w:rsidR="002C7242" w:rsidRPr="00B52D54">
        <w:rPr>
          <w:rFonts w:ascii="Times New Roman" w:hAnsi="Times New Roman" w:cs="Times New Roman"/>
          <w:sz w:val="24"/>
          <w:szCs w:val="24"/>
          <w:lang w:val="en-GB"/>
        </w:rPr>
        <w:t xml:space="preserve"> </w:t>
      </w:r>
      <w:r w:rsidR="00B94E89" w:rsidRPr="00B52D54">
        <w:rPr>
          <w:rFonts w:ascii="Times New Roman" w:hAnsi="Times New Roman" w:cs="Times New Roman"/>
          <w:sz w:val="24"/>
          <w:szCs w:val="24"/>
          <w:lang w:val="en-GB"/>
        </w:rPr>
        <w:t xml:space="preserve">were involved and hard-fought: </w:t>
      </w:r>
      <w:r w:rsidR="009A6338">
        <w:rPr>
          <w:rFonts w:ascii="Times New Roman" w:hAnsi="Times New Roman" w:cs="Times New Roman"/>
          <w:sz w:val="24"/>
          <w:szCs w:val="24"/>
          <w:lang w:val="en-GB"/>
        </w:rPr>
        <w:t xml:space="preserve">academic experts </w:t>
      </w:r>
      <w:r w:rsidR="00B94E89" w:rsidRPr="00B52D54">
        <w:rPr>
          <w:rFonts w:ascii="Times New Roman" w:hAnsi="Times New Roman" w:cs="Times New Roman"/>
          <w:sz w:val="24"/>
          <w:szCs w:val="24"/>
          <w:lang w:val="en-GB"/>
        </w:rPr>
        <w:t>argued over whether any other kind of pastoralist or agricultural enterprise could prosper in the most arid region</w:t>
      </w:r>
      <w:r w:rsidR="00036D30">
        <w:rPr>
          <w:rFonts w:ascii="Times New Roman" w:hAnsi="Times New Roman" w:cs="Times New Roman"/>
          <w:sz w:val="24"/>
          <w:szCs w:val="24"/>
          <w:lang w:val="en-GB"/>
        </w:rPr>
        <w:t>s</w:t>
      </w:r>
      <w:r w:rsidR="00B94E89" w:rsidRPr="00B52D54">
        <w:rPr>
          <w:rFonts w:ascii="Times New Roman" w:hAnsi="Times New Roman" w:cs="Times New Roman"/>
          <w:sz w:val="24"/>
          <w:szCs w:val="24"/>
          <w:lang w:val="en-GB"/>
        </w:rPr>
        <w:t xml:space="preserve">, and whether there was a meaningful place for nomads in a </w:t>
      </w:r>
      <w:r w:rsidR="00E81D6F" w:rsidRPr="00B52D54">
        <w:rPr>
          <w:rFonts w:ascii="Times New Roman" w:hAnsi="Times New Roman" w:cs="Times New Roman"/>
          <w:sz w:val="24"/>
          <w:szCs w:val="24"/>
          <w:lang w:val="en-GB"/>
        </w:rPr>
        <w:t>modern socialist society</w:t>
      </w:r>
      <w:r w:rsidR="00B94E89" w:rsidRPr="00B52D54">
        <w:rPr>
          <w:rFonts w:ascii="Times New Roman" w:hAnsi="Times New Roman" w:cs="Times New Roman"/>
          <w:sz w:val="24"/>
          <w:szCs w:val="24"/>
          <w:lang w:val="en-GB"/>
        </w:rPr>
        <w:t>.</w:t>
      </w:r>
      <w:r w:rsidR="00BD0A33">
        <w:rPr>
          <w:rStyle w:val="FootnoteReference"/>
          <w:rFonts w:ascii="Times New Roman" w:hAnsi="Times New Roman" w:cs="Times New Roman"/>
          <w:sz w:val="24"/>
          <w:szCs w:val="24"/>
          <w:lang w:val="en-GB"/>
        </w:rPr>
        <w:footnoteReference w:id="24"/>
      </w:r>
      <w:r w:rsidR="00B94E89" w:rsidRPr="00B52D54">
        <w:rPr>
          <w:rFonts w:ascii="Times New Roman" w:hAnsi="Times New Roman" w:cs="Times New Roman"/>
          <w:sz w:val="24"/>
          <w:szCs w:val="24"/>
          <w:lang w:val="en-GB"/>
        </w:rPr>
        <w:t xml:space="preserve"> </w:t>
      </w:r>
      <w:r w:rsidR="001B49D8">
        <w:rPr>
          <w:rFonts w:ascii="Times New Roman" w:hAnsi="Times New Roman" w:cs="Times New Roman"/>
          <w:sz w:val="24"/>
          <w:szCs w:val="24"/>
          <w:lang w:val="en-GB"/>
        </w:rPr>
        <w:t xml:space="preserve">Could arid stretches be </w:t>
      </w:r>
      <w:r w:rsidR="00FE7897">
        <w:rPr>
          <w:rFonts w:ascii="Times New Roman" w:hAnsi="Times New Roman" w:cs="Times New Roman"/>
          <w:sz w:val="24"/>
          <w:szCs w:val="24"/>
          <w:lang w:val="en-GB"/>
        </w:rPr>
        <w:t>made into productive farmland, as had the American Midwest? Opinion was divided</w:t>
      </w:r>
      <w:r w:rsidR="00B94E89" w:rsidRPr="00B52D54">
        <w:rPr>
          <w:rFonts w:ascii="Times New Roman" w:hAnsi="Times New Roman" w:cs="Times New Roman"/>
          <w:sz w:val="24"/>
          <w:szCs w:val="24"/>
          <w:lang w:val="en-GB"/>
        </w:rPr>
        <w:t>.</w:t>
      </w:r>
      <w:r w:rsidR="008F5AB3">
        <w:rPr>
          <w:rStyle w:val="FootnoteReference"/>
          <w:rFonts w:ascii="Times New Roman" w:hAnsi="Times New Roman" w:cs="Times New Roman"/>
          <w:sz w:val="24"/>
          <w:szCs w:val="24"/>
          <w:lang w:val="en-GB"/>
        </w:rPr>
        <w:footnoteReference w:id="25"/>
      </w:r>
      <w:r w:rsidR="00B94E89" w:rsidRPr="00B52D54">
        <w:rPr>
          <w:rFonts w:ascii="Times New Roman" w:hAnsi="Times New Roman" w:cs="Times New Roman"/>
          <w:sz w:val="24"/>
          <w:szCs w:val="24"/>
          <w:lang w:val="en-GB"/>
        </w:rPr>
        <w:t xml:space="preserve"> </w:t>
      </w:r>
    </w:p>
    <w:p w14:paraId="001B1922" w14:textId="51BDC984" w:rsidR="00567F07" w:rsidRDefault="00D75139" w:rsidP="00B5168C">
      <w:pPr>
        <w:spacing w:after="120" w:line="360" w:lineRule="auto"/>
        <w:ind w:firstLine="284"/>
        <w:jc w:val="both"/>
        <w:rPr>
          <w:rFonts w:ascii="Times New Roman" w:eastAsia="Calibri" w:hAnsi="Times New Roman" w:cs="Times New Roman"/>
          <w:sz w:val="24"/>
          <w:szCs w:val="24"/>
          <w:lang w:val="en-GB"/>
        </w:rPr>
      </w:pPr>
      <w:r w:rsidRPr="00B52D54">
        <w:rPr>
          <w:rFonts w:ascii="Times New Roman" w:hAnsi="Times New Roman" w:cs="Times New Roman"/>
          <w:b/>
          <w:bCs/>
          <w:sz w:val="24"/>
          <w:szCs w:val="24"/>
          <w:lang w:val="en-GB"/>
        </w:rPr>
        <w:t>National Delimitation</w:t>
      </w:r>
      <w:r w:rsidR="00D7743B">
        <w:rPr>
          <w:rFonts w:ascii="Times New Roman" w:hAnsi="Times New Roman" w:cs="Times New Roman"/>
          <w:b/>
          <w:bCs/>
          <w:sz w:val="24"/>
          <w:szCs w:val="24"/>
          <w:lang w:val="en-GB"/>
        </w:rPr>
        <w:t>,</w:t>
      </w:r>
      <w:r w:rsidRPr="00B52D54">
        <w:rPr>
          <w:rFonts w:ascii="Times New Roman" w:hAnsi="Times New Roman" w:cs="Times New Roman"/>
          <w:b/>
          <w:bCs/>
          <w:sz w:val="24"/>
          <w:szCs w:val="24"/>
          <w:lang w:val="en-GB"/>
        </w:rPr>
        <w:t xml:space="preserve"> Process </w:t>
      </w:r>
      <w:r w:rsidR="00DC692A">
        <w:rPr>
          <w:rFonts w:ascii="Times New Roman" w:hAnsi="Times New Roman" w:cs="Times New Roman"/>
          <w:b/>
          <w:bCs/>
          <w:sz w:val="24"/>
          <w:szCs w:val="24"/>
          <w:lang w:val="en-GB"/>
        </w:rPr>
        <w:t xml:space="preserve">and </w:t>
      </w:r>
      <w:r w:rsidRPr="00B52D54">
        <w:rPr>
          <w:rFonts w:ascii="Times New Roman" w:hAnsi="Times New Roman" w:cs="Times New Roman"/>
          <w:b/>
          <w:bCs/>
          <w:sz w:val="24"/>
          <w:szCs w:val="24"/>
          <w:lang w:val="en-GB"/>
        </w:rPr>
        <w:t>Event</w:t>
      </w:r>
    </w:p>
    <w:p w14:paraId="2C367DC8" w14:textId="795C9B5D" w:rsidR="00C10B0F" w:rsidRDefault="006E0F78" w:rsidP="00B5168C">
      <w:pPr>
        <w:spacing w:after="120" w:line="360" w:lineRule="auto"/>
        <w:ind w:firstLine="28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For the Soviet administration, </w:t>
      </w:r>
      <w:r w:rsidR="00D7743B">
        <w:rPr>
          <w:rFonts w:ascii="Times New Roman" w:eastAsia="Calibri" w:hAnsi="Times New Roman" w:cs="Times New Roman"/>
          <w:sz w:val="24"/>
          <w:szCs w:val="24"/>
          <w:lang w:val="en-GB"/>
        </w:rPr>
        <w:t xml:space="preserve">this question was </w:t>
      </w:r>
      <w:r w:rsidR="001D3C91">
        <w:rPr>
          <w:rFonts w:ascii="Times New Roman" w:eastAsia="Calibri" w:hAnsi="Times New Roman" w:cs="Times New Roman"/>
          <w:sz w:val="24"/>
          <w:szCs w:val="24"/>
          <w:lang w:val="en-GB"/>
        </w:rPr>
        <w:t xml:space="preserve">contingent on the realisation of those </w:t>
      </w:r>
      <w:r w:rsidR="001E429B">
        <w:rPr>
          <w:rFonts w:ascii="Times New Roman" w:eastAsia="Calibri" w:hAnsi="Times New Roman" w:cs="Times New Roman"/>
          <w:sz w:val="24"/>
          <w:szCs w:val="24"/>
          <w:lang w:val="en-GB"/>
        </w:rPr>
        <w:t>early</w:t>
      </w:r>
      <w:r w:rsidR="001D3C91">
        <w:rPr>
          <w:rFonts w:ascii="Times New Roman" w:eastAsia="Calibri" w:hAnsi="Times New Roman" w:cs="Times New Roman"/>
          <w:sz w:val="24"/>
          <w:szCs w:val="24"/>
          <w:lang w:val="en-GB"/>
        </w:rPr>
        <w:t xml:space="preserve"> national territories that </w:t>
      </w:r>
      <w:r w:rsidR="001E429B">
        <w:rPr>
          <w:rFonts w:ascii="Times New Roman" w:eastAsia="Calibri" w:hAnsi="Times New Roman" w:cs="Times New Roman"/>
          <w:sz w:val="24"/>
          <w:szCs w:val="24"/>
          <w:lang w:val="en-GB"/>
        </w:rPr>
        <w:t>were to come</w:t>
      </w:r>
      <w:r w:rsidR="001D3C91">
        <w:rPr>
          <w:rFonts w:ascii="Times New Roman" w:eastAsia="Calibri" w:hAnsi="Times New Roman" w:cs="Times New Roman"/>
          <w:sz w:val="24"/>
          <w:szCs w:val="24"/>
          <w:lang w:val="en-GB"/>
        </w:rPr>
        <w:t xml:space="preserve"> out of post-tsarist Central Asia</w:t>
      </w:r>
      <w:r w:rsidR="00B961B5">
        <w:rPr>
          <w:rFonts w:ascii="Times New Roman" w:eastAsia="Calibri" w:hAnsi="Times New Roman" w:cs="Times New Roman"/>
          <w:sz w:val="24"/>
          <w:szCs w:val="24"/>
          <w:lang w:val="en-GB"/>
        </w:rPr>
        <w:t xml:space="preserve">. </w:t>
      </w:r>
      <w:r w:rsidR="00C66F1D">
        <w:rPr>
          <w:rFonts w:ascii="Times New Roman" w:hAnsi="Times New Roman" w:cs="Times New Roman"/>
          <w:sz w:val="24"/>
          <w:szCs w:val="24"/>
          <w:lang w:val="en-GB"/>
        </w:rPr>
        <w:t>National republics were seen as more propitious for economic and social progress; rational territorial structures which appeared as a precondition necessary for every modernisation strategy</w:t>
      </w:r>
      <w:r w:rsidR="001E429B">
        <w:rPr>
          <w:rFonts w:ascii="Times New Roman" w:hAnsi="Times New Roman" w:cs="Times New Roman"/>
          <w:sz w:val="24"/>
          <w:szCs w:val="24"/>
          <w:lang w:val="en-GB"/>
        </w:rPr>
        <w:t>.</w:t>
      </w:r>
      <w:r w:rsidR="005B4DC1">
        <w:rPr>
          <w:rFonts w:ascii="Times New Roman" w:hAnsi="Times New Roman" w:cs="Times New Roman"/>
          <w:sz w:val="24"/>
          <w:szCs w:val="24"/>
          <w:lang w:val="en-GB"/>
        </w:rPr>
        <w:t xml:space="preserve"> But before their shapes could be determined and their borders demarcated, </w:t>
      </w:r>
      <w:r w:rsidR="009A7722">
        <w:rPr>
          <w:rFonts w:ascii="Times New Roman" w:hAnsi="Times New Roman" w:cs="Times New Roman"/>
          <w:sz w:val="24"/>
          <w:szCs w:val="24"/>
          <w:lang w:val="en-GB"/>
        </w:rPr>
        <w:t>their populations had to be agreed upon.</w:t>
      </w:r>
    </w:p>
    <w:p w14:paraId="3F899A34" w14:textId="14B4C07E" w:rsidR="00567F07" w:rsidRDefault="4F00A9E5" w:rsidP="00B5168C">
      <w:pPr>
        <w:spacing w:after="120" w:line="360" w:lineRule="auto"/>
        <w:ind w:firstLine="284"/>
        <w:jc w:val="both"/>
        <w:rPr>
          <w:rFonts w:ascii="Times New Roman" w:eastAsia="Calibri" w:hAnsi="Times New Roman" w:cs="Times New Roman"/>
          <w:sz w:val="24"/>
          <w:szCs w:val="24"/>
          <w:lang w:val="en-GB"/>
        </w:rPr>
      </w:pPr>
      <w:r w:rsidRPr="00B52D54">
        <w:rPr>
          <w:rFonts w:ascii="Times New Roman" w:eastAsia="Calibri" w:hAnsi="Times New Roman" w:cs="Times New Roman"/>
          <w:sz w:val="24"/>
          <w:szCs w:val="24"/>
          <w:lang w:val="en-GB"/>
        </w:rPr>
        <w:t>There were various candidate markers for determining national belonging</w:t>
      </w:r>
      <w:r w:rsidR="00821569" w:rsidRPr="00B52D54">
        <w:rPr>
          <w:rFonts w:ascii="Times New Roman" w:eastAsia="Calibri" w:hAnsi="Times New Roman" w:cs="Times New Roman"/>
          <w:sz w:val="24"/>
          <w:szCs w:val="24"/>
          <w:lang w:val="en-GB"/>
        </w:rPr>
        <w:t xml:space="preserve"> </w:t>
      </w:r>
      <w:r w:rsidR="00EA5E0A">
        <w:rPr>
          <w:rFonts w:ascii="Times New Roman" w:eastAsia="Calibri" w:hAnsi="Times New Roman" w:cs="Times New Roman"/>
          <w:sz w:val="24"/>
          <w:szCs w:val="24"/>
          <w:lang w:val="en-GB"/>
        </w:rPr>
        <w:t xml:space="preserve">in Central Asia </w:t>
      </w:r>
      <w:r w:rsidR="00821569" w:rsidRPr="00B52D54">
        <w:rPr>
          <w:rFonts w:ascii="Times New Roman" w:eastAsia="Calibri" w:hAnsi="Times New Roman" w:cs="Times New Roman"/>
          <w:sz w:val="24"/>
          <w:szCs w:val="24"/>
          <w:lang w:val="en-GB"/>
        </w:rPr>
        <w:t>and their relative significance came and went</w:t>
      </w:r>
      <w:r w:rsidR="00256143" w:rsidRPr="00B52D54">
        <w:rPr>
          <w:rFonts w:ascii="Times New Roman" w:eastAsia="Calibri" w:hAnsi="Times New Roman" w:cs="Times New Roman"/>
          <w:sz w:val="24"/>
          <w:szCs w:val="24"/>
          <w:lang w:val="en-GB"/>
        </w:rPr>
        <w:t xml:space="preserve">, but </w:t>
      </w:r>
      <w:r w:rsidR="0007693B">
        <w:rPr>
          <w:rFonts w:ascii="Times New Roman" w:eastAsia="Calibri" w:hAnsi="Times New Roman" w:cs="Times New Roman"/>
          <w:sz w:val="24"/>
          <w:szCs w:val="24"/>
          <w:lang w:val="en-GB"/>
        </w:rPr>
        <w:t>a</w:t>
      </w:r>
      <w:r w:rsidRPr="00B52D54">
        <w:rPr>
          <w:rFonts w:ascii="Times New Roman" w:eastAsia="Calibri" w:hAnsi="Times New Roman" w:cs="Times New Roman"/>
          <w:sz w:val="24"/>
          <w:szCs w:val="24"/>
          <w:lang w:val="en-GB"/>
        </w:rPr>
        <w:t xml:space="preserve"> large, simple binary distinction </w:t>
      </w:r>
      <w:r w:rsidR="00E36585">
        <w:rPr>
          <w:rFonts w:ascii="Times New Roman" w:eastAsia="Calibri" w:hAnsi="Times New Roman" w:cs="Times New Roman"/>
          <w:sz w:val="24"/>
          <w:szCs w:val="24"/>
          <w:lang w:val="en-GB"/>
        </w:rPr>
        <w:t xml:space="preserve">was </w:t>
      </w:r>
      <w:r w:rsidRPr="00B52D54">
        <w:rPr>
          <w:rFonts w:ascii="Times New Roman" w:eastAsia="Calibri" w:hAnsi="Times New Roman" w:cs="Times New Roman"/>
          <w:sz w:val="24"/>
          <w:szCs w:val="24"/>
          <w:lang w:val="en-GB"/>
        </w:rPr>
        <w:t>available</w:t>
      </w:r>
      <w:r w:rsidR="00E36585">
        <w:rPr>
          <w:rFonts w:ascii="Times New Roman" w:eastAsia="Calibri" w:hAnsi="Times New Roman" w:cs="Times New Roman"/>
          <w:sz w:val="24"/>
          <w:szCs w:val="24"/>
          <w:lang w:val="en-GB"/>
        </w:rPr>
        <w:t xml:space="preserve">: </w:t>
      </w:r>
      <w:r w:rsidRPr="00B52D54">
        <w:rPr>
          <w:rFonts w:ascii="Times New Roman" w:eastAsia="Calibri" w:hAnsi="Times New Roman" w:cs="Times New Roman"/>
          <w:sz w:val="24"/>
          <w:szCs w:val="24"/>
          <w:lang w:val="en-GB"/>
        </w:rPr>
        <w:t>the division between sedentary and non-sedentary ways of life.</w:t>
      </w:r>
      <w:r w:rsidR="003944C0">
        <w:rPr>
          <w:rStyle w:val="FootnoteReference"/>
          <w:rFonts w:ascii="Times New Roman" w:eastAsia="Calibri" w:hAnsi="Times New Roman" w:cs="Times New Roman"/>
          <w:sz w:val="24"/>
          <w:szCs w:val="24"/>
          <w:lang w:val="en-GB"/>
        </w:rPr>
        <w:footnoteReference w:id="26"/>
      </w:r>
      <w:r w:rsidRPr="00B52D54">
        <w:rPr>
          <w:rFonts w:ascii="Times New Roman" w:eastAsia="Calibri" w:hAnsi="Times New Roman" w:cs="Times New Roman"/>
          <w:sz w:val="24"/>
          <w:szCs w:val="24"/>
          <w:lang w:val="en-GB"/>
        </w:rPr>
        <w:t xml:space="preserve"> </w:t>
      </w:r>
      <w:r w:rsidR="0050145A">
        <w:rPr>
          <w:rFonts w:ascii="Times New Roman" w:eastAsia="Calibri" w:hAnsi="Times New Roman" w:cs="Times New Roman"/>
          <w:sz w:val="24"/>
          <w:szCs w:val="24"/>
          <w:lang w:val="en-GB"/>
        </w:rPr>
        <w:t>Thus</w:t>
      </w:r>
      <w:r w:rsidR="009A7722">
        <w:rPr>
          <w:rFonts w:ascii="Times New Roman" w:eastAsia="Calibri" w:hAnsi="Times New Roman" w:cs="Times New Roman"/>
          <w:sz w:val="24"/>
          <w:szCs w:val="24"/>
          <w:lang w:val="en-GB"/>
        </w:rPr>
        <w:t xml:space="preserve">, the first intersection between delimitation and nomadism was in the </w:t>
      </w:r>
      <w:r w:rsidR="007B009D">
        <w:rPr>
          <w:rFonts w:ascii="Times New Roman" w:eastAsia="Calibri" w:hAnsi="Times New Roman" w:cs="Times New Roman"/>
          <w:sz w:val="24"/>
          <w:szCs w:val="24"/>
          <w:lang w:val="en-GB"/>
        </w:rPr>
        <w:t>identification</w:t>
      </w:r>
      <w:r w:rsidR="009A7722">
        <w:rPr>
          <w:rFonts w:ascii="Times New Roman" w:eastAsia="Calibri" w:hAnsi="Times New Roman" w:cs="Times New Roman"/>
          <w:sz w:val="24"/>
          <w:szCs w:val="24"/>
          <w:lang w:val="en-GB"/>
        </w:rPr>
        <w:t xml:space="preserve"> of national </w:t>
      </w:r>
      <w:r w:rsidR="007B009D">
        <w:rPr>
          <w:rFonts w:ascii="Times New Roman" w:eastAsia="Calibri" w:hAnsi="Times New Roman" w:cs="Times New Roman"/>
          <w:sz w:val="24"/>
          <w:szCs w:val="24"/>
          <w:lang w:val="en-GB"/>
        </w:rPr>
        <w:t>populations</w:t>
      </w:r>
      <w:r w:rsidR="009A7722">
        <w:rPr>
          <w:rFonts w:ascii="Times New Roman" w:eastAsia="Calibri" w:hAnsi="Times New Roman" w:cs="Times New Roman"/>
          <w:sz w:val="24"/>
          <w:szCs w:val="24"/>
          <w:lang w:val="en-GB"/>
        </w:rPr>
        <w:t>.</w:t>
      </w:r>
      <w:r w:rsidR="009A7722" w:rsidRPr="00B52D54">
        <w:rPr>
          <w:rFonts w:ascii="Times New Roman" w:eastAsia="Calibri" w:hAnsi="Times New Roman" w:cs="Times New Roman"/>
          <w:sz w:val="24"/>
          <w:szCs w:val="24"/>
          <w:lang w:val="en-GB"/>
        </w:rPr>
        <w:t xml:space="preserve"> </w:t>
      </w:r>
      <w:r w:rsidRPr="00B52D54">
        <w:rPr>
          <w:rFonts w:ascii="Times New Roman" w:eastAsia="Calibri" w:hAnsi="Times New Roman" w:cs="Times New Roman"/>
          <w:sz w:val="24"/>
          <w:szCs w:val="24"/>
          <w:lang w:val="en-GB"/>
        </w:rPr>
        <w:t xml:space="preserve">Reaching around the urban centres and sedentary agricultural regions of Russian Turkestan were huge stretches of nomadic pastoralist territory, from the </w:t>
      </w:r>
      <w:proofErr w:type="spellStart"/>
      <w:r w:rsidRPr="00B52D54">
        <w:rPr>
          <w:rFonts w:ascii="Times New Roman" w:eastAsia="Calibri" w:hAnsi="Times New Roman" w:cs="Times New Roman"/>
          <w:sz w:val="24"/>
          <w:szCs w:val="24"/>
          <w:lang w:val="en-GB"/>
        </w:rPr>
        <w:t>Karakum</w:t>
      </w:r>
      <w:proofErr w:type="spellEnd"/>
      <w:r w:rsidRPr="00B52D54">
        <w:rPr>
          <w:rFonts w:ascii="Times New Roman" w:eastAsia="Calibri" w:hAnsi="Times New Roman" w:cs="Times New Roman"/>
          <w:sz w:val="24"/>
          <w:szCs w:val="24"/>
          <w:lang w:val="en-GB"/>
        </w:rPr>
        <w:t xml:space="preserve"> Desert in the far west, across the Kazakh Steppe, and south-eastwards to the Tian-Shan mountain range. </w:t>
      </w:r>
      <w:r w:rsidR="7578AC54" w:rsidRPr="00B52D54">
        <w:rPr>
          <w:rFonts w:ascii="Times New Roman" w:hAnsi="Times New Roman" w:cs="Times New Roman"/>
          <w:sz w:val="24"/>
          <w:szCs w:val="24"/>
          <w:lang w:val="en-GB"/>
        </w:rPr>
        <w:t xml:space="preserve">The Tsarist </w:t>
      </w:r>
      <w:r w:rsidR="00B66B35">
        <w:rPr>
          <w:rFonts w:ascii="Times New Roman" w:hAnsi="Times New Roman" w:cs="Times New Roman"/>
          <w:sz w:val="24"/>
          <w:szCs w:val="24"/>
          <w:lang w:val="en-GB"/>
        </w:rPr>
        <w:t xml:space="preserve">ethnographic </w:t>
      </w:r>
      <w:r w:rsidR="7578AC54" w:rsidRPr="00B52D54">
        <w:rPr>
          <w:rFonts w:ascii="Times New Roman" w:hAnsi="Times New Roman" w:cs="Times New Roman"/>
          <w:sz w:val="24"/>
          <w:szCs w:val="24"/>
          <w:lang w:val="en-GB"/>
        </w:rPr>
        <w:t xml:space="preserve">tradition built from a foundational distinction between sedentary and nomadic, </w:t>
      </w:r>
      <w:r w:rsidR="007F29CD" w:rsidRPr="00B52D54">
        <w:rPr>
          <w:rFonts w:ascii="Times New Roman" w:hAnsi="Times New Roman" w:cs="Times New Roman"/>
          <w:sz w:val="24"/>
          <w:szCs w:val="24"/>
          <w:lang w:val="en-GB"/>
        </w:rPr>
        <w:t>separating out the</w:t>
      </w:r>
      <w:r w:rsidR="7578AC54" w:rsidRPr="00B52D54">
        <w:rPr>
          <w:rFonts w:ascii="Times New Roman" w:hAnsi="Times New Roman" w:cs="Times New Roman"/>
          <w:sz w:val="24"/>
          <w:szCs w:val="24"/>
          <w:lang w:val="en-GB"/>
        </w:rPr>
        <w:t xml:space="preserve"> </w:t>
      </w:r>
      <w:proofErr w:type="spellStart"/>
      <w:r w:rsidR="003944C0">
        <w:rPr>
          <w:rFonts w:ascii="Times New Roman" w:hAnsi="Times New Roman" w:cs="Times New Roman"/>
          <w:i/>
          <w:iCs/>
          <w:sz w:val="24"/>
          <w:szCs w:val="24"/>
          <w:lang w:val="en-GB"/>
        </w:rPr>
        <w:t>S</w:t>
      </w:r>
      <w:r w:rsidR="7578AC54" w:rsidRPr="00B52D54">
        <w:rPr>
          <w:rFonts w:ascii="Times New Roman" w:hAnsi="Times New Roman" w:cs="Times New Roman"/>
          <w:i/>
          <w:iCs/>
          <w:sz w:val="24"/>
          <w:szCs w:val="24"/>
          <w:lang w:val="en-GB"/>
        </w:rPr>
        <w:t>art</w:t>
      </w:r>
      <w:proofErr w:type="spellEnd"/>
      <w:r w:rsidR="7578AC54" w:rsidRPr="00B52D54">
        <w:rPr>
          <w:rFonts w:ascii="Times New Roman" w:hAnsi="Times New Roman" w:cs="Times New Roman"/>
          <w:sz w:val="24"/>
          <w:szCs w:val="24"/>
          <w:lang w:val="en-GB"/>
        </w:rPr>
        <w:t xml:space="preserve">, for </w:t>
      </w:r>
      <w:r w:rsidR="7578AC54" w:rsidRPr="00B52D54">
        <w:rPr>
          <w:rFonts w:ascii="Times New Roman" w:hAnsi="Times New Roman" w:cs="Times New Roman"/>
          <w:sz w:val="24"/>
          <w:szCs w:val="24"/>
          <w:lang w:val="en-GB"/>
        </w:rPr>
        <w:lastRenderedPageBreak/>
        <w:t>example,</w:t>
      </w:r>
      <w:r w:rsidR="007F29CD" w:rsidRPr="00B52D54">
        <w:rPr>
          <w:rFonts w:ascii="Times New Roman" w:hAnsi="Times New Roman" w:cs="Times New Roman"/>
          <w:sz w:val="24"/>
          <w:szCs w:val="24"/>
          <w:lang w:val="en-GB"/>
        </w:rPr>
        <w:t xml:space="preserve"> from the</w:t>
      </w:r>
      <w:r w:rsidR="7578AC54" w:rsidRPr="00B52D54">
        <w:rPr>
          <w:rFonts w:ascii="Times New Roman" w:hAnsi="Times New Roman" w:cs="Times New Roman"/>
          <w:sz w:val="24"/>
          <w:szCs w:val="24"/>
          <w:lang w:val="en-GB"/>
        </w:rPr>
        <w:t xml:space="preserve"> Kazakh.</w:t>
      </w:r>
      <w:r w:rsidR="00A26FFA">
        <w:rPr>
          <w:rStyle w:val="FootnoteReference"/>
          <w:rFonts w:ascii="Times New Roman" w:hAnsi="Times New Roman" w:cs="Times New Roman"/>
          <w:sz w:val="24"/>
          <w:szCs w:val="24"/>
          <w:lang w:val="en-GB"/>
        </w:rPr>
        <w:footnoteReference w:id="27"/>
      </w:r>
      <w:r w:rsidR="7578AC54" w:rsidRPr="00B52D54">
        <w:rPr>
          <w:rFonts w:ascii="Times New Roman" w:hAnsi="Times New Roman" w:cs="Times New Roman"/>
          <w:sz w:val="24"/>
          <w:szCs w:val="24"/>
          <w:lang w:val="en-GB"/>
        </w:rPr>
        <w:t xml:space="preserve"> </w:t>
      </w:r>
      <w:r w:rsidR="00360621">
        <w:rPr>
          <w:rFonts w:ascii="Times New Roman" w:hAnsi="Times New Roman" w:cs="Times New Roman"/>
          <w:sz w:val="24"/>
          <w:szCs w:val="24"/>
          <w:lang w:val="en-GB"/>
        </w:rPr>
        <w:t>Using this epistemological framework</w:t>
      </w:r>
      <w:r w:rsidR="7578AC54" w:rsidRPr="00B52D54">
        <w:rPr>
          <w:rFonts w:ascii="Times New Roman" w:hAnsi="Times New Roman" w:cs="Times New Roman"/>
          <w:sz w:val="24"/>
          <w:szCs w:val="24"/>
          <w:lang w:val="en-GB"/>
        </w:rPr>
        <w:t xml:space="preserve">, </w:t>
      </w:r>
      <w:r w:rsidR="00360621">
        <w:rPr>
          <w:rFonts w:ascii="Times New Roman" w:hAnsi="Times New Roman" w:cs="Times New Roman"/>
          <w:sz w:val="24"/>
          <w:szCs w:val="24"/>
          <w:lang w:val="en-GB"/>
        </w:rPr>
        <w:t xml:space="preserve">the Soviet administration encouraged </w:t>
      </w:r>
      <w:r w:rsidR="7578AC54" w:rsidRPr="00B52D54">
        <w:rPr>
          <w:rFonts w:ascii="Times New Roman" w:hAnsi="Times New Roman" w:cs="Times New Roman"/>
          <w:sz w:val="24"/>
          <w:szCs w:val="24"/>
          <w:lang w:val="en-GB"/>
        </w:rPr>
        <w:t>more nuanced ethnic dis</w:t>
      </w:r>
      <w:r w:rsidR="7578AC54" w:rsidRPr="0000238D">
        <w:rPr>
          <w:rFonts w:ascii="Times New Roman" w:hAnsi="Times New Roman" w:cs="Times New Roman"/>
          <w:sz w:val="24"/>
          <w:szCs w:val="24"/>
          <w:lang w:val="en-GB"/>
        </w:rPr>
        <w:t>tinctions based on language</w:t>
      </w:r>
      <w:r w:rsidR="00966E2C">
        <w:rPr>
          <w:rFonts w:ascii="Times New Roman" w:hAnsi="Times New Roman" w:cs="Times New Roman"/>
          <w:sz w:val="24"/>
          <w:szCs w:val="24"/>
          <w:lang w:val="en-GB"/>
        </w:rPr>
        <w:t>,</w:t>
      </w:r>
      <w:r w:rsidR="00885F86">
        <w:rPr>
          <w:rFonts w:ascii="Times New Roman" w:hAnsi="Times New Roman" w:cs="Times New Roman"/>
          <w:sz w:val="24"/>
          <w:szCs w:val="24"/>
          <w:lang w:val="en-GB"/>
        </w:rPr>
        <w:t xml:space="preserve"> </w:t>
      </w:r>
      <w:r w:rsidR="7578AC54" w:rsidRPr="0000238D">
        <w:rPr>
          <w:rFonts w:ascii="Times New Roman" w:hAnsi="Times New Roman" w:cs="Times New Roman"/>
          <w:sz w:val="24"/>
          <w:szCs w:val="24"/>
          <w:lang w:val="en-GB"/>
        </w:rPr>
        <w:t>aspects</w:t>
      </w:r>
      <w:r w:rsidR="003D5431">
        <w:rPr>
          <w:rFonts w:ascii="Times New Roman" w:hAnsi="Times New Roman" w:cs="Times New Roman"/>
          <w:sz w:val="24"/>
          <w:szCs w:val="24"/>
          <w:lang w:val="en-GB"/>
        </w:rPr>
        <w:t xml:space="preserve"> of</w:t>
      </w:r>
      <w:r w:rsidR="7578AC54" w:rsidRPr="0000238D">
        <w:rPr>
          <w:rFonts w:ascii="Times New Roman" w:hAnsi="Times New Roman" w:cs="Times New Roman"/>
          <w:sz w:val="24"/>
          <w:szCs w:val="24"/>
          <w:lang w:val="en-GB"/>
        </w:rPr>
        <w:t xml:space="preserve"> everyday</w:t>
      </w:r>
      <w:r w:rsidR="00885F86">
        <w:rPr>
          <w:rFonts w:ascii="Times New Roman" w:hAnsi="Times New Roman" w:cs="Times New Roman"/>
          <w:sz w:val="24"/>
          <w:szCs w:val="24"/>
          <w:lang w:val="en-GB"/>
        </w:rPr>
        <w:t xml:space="preserve"> life</w:t>
      </w:r>
      <w:r w:rsidR="006A4B8D">
        <w:rPr>
          <w:rFonts w:ascii="Times New Roman" w:hAnsi="Times New Roman" w:cs="Times New Roman"/>
          <w:sz w:val="24"/>
          <w:szCs w:val="24"/>
          <w:lang w:val="en-GB"/>
        </w:rPr>
        <w:t xml:space="preserve"> (</w:t>
      </w:r>
      <w:proofErr w:type="spellStart"/>
      <w:r w:rsidR="006A4B8D" w:rsidRPr="008A2021">
        <w:rPr>
          <w:rFonts w:ascii="Times New Roman" w:hAnsi="Times New Roman" w:cs="Times New Roman"/>
          <w:i/>
          <w:iCs/>
          <w:sz w:val="24"/>
          <w:szCs w:val="24"/>
          <w:lang w:val="en-GB"/>
        </w:rPr>
        <w:t>byt</w:t>
      </w:r>
      <w:proofErr w:type="spellEnd"/>
      <w:r w:rsidR="006A4B8D">
        <w:rPr>
          <w:rFonts w:ascii="Times New Roman" w:hAnsi="Times New Roman" w:cs="Times New Roman"/>
          <w:sz w:val="24"/>
          <w:szCs w:val="24"/>
          <w:lang w:val="en-GB"/>
        </w:rPr>
        <w:t>)</w:t>
      </w:r>
      <w:r w:rsidR="00966E2C">
        <w:rPr>
          <w:rFonts w:ascii="Times New Roman" w:hAnsi="Times New Roman" w:cs="Times New Roman"/>
          <w:sz w:val="24"/>
          <w:szCs w:val="24"/>
          <w:lang w:val="en-GB"/>
        </w:rPr>
        <w:t xml:space="preserve"> </w:t>
      </w:r>
      <w:r w:rsidR="003944C0">
        <w:rPr>
          <w:rFonts w:ascii="Times New Roman" w:hAnsi="Times New Roman" w:cs="Times New Roman"/>
          <w:sz w:val="24"/>
          <w:szCs w:val="24"/>
          <w:lang w:val="en-GB"/>
        </w:rPr>
        <w:t>or tribal structures</w:t>
      </w:r>
      <w:r w:rsidR="7578AC54" w:rsidRPr="0000238D">
        <w:rPr>
          <w:rFonts w:ascii="Times New Roman" w:eastAsia="Calibri" w:hAnsi="Times New Roman" w:cs="Times New Roman"/>
          <w:sz w:val="24"/>
          <w:szCs w:val="24"/>
          <w:lang w:val="en-GB"/>
        </w:rPr>
        <w:t>.</w:t>
      </w:r>
      <w:r w:rsidR="0000238D" w:rsidRPr="0000238D">
        <w:rPr>
          <w:rStyle w:val="FootnoteReference"/>
          <w:rFonts w:ascii="Times New Roman" w:eastAsia="Calibri" w:hAnsi="Times New Roman" w:cs="Times New Roman"/>
          <w:sz w:val="24"/>
          <w:szCs w:val="24"/>
          <w:lang w:val="en-GB"/>
        </w:rPr>
        <w:footnoteReference w:id="28"/>
      </w:r>
    </w:p>
    <w:p w14:paraId="1536F052" w14:textId="5551ED27" w:rsidR="0050145A" w:rsidRDefault="0050145A" w:rsidP="00B5168C">
      <w:pPr>
        <w:spacing w:after="120" w:line="360" w:lineRule="auto"/>
        <w:ind w:firstLine="28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So a n</w:t>
      </w:r>
      <w:r w:rsidRPr="00B52D54">
        <w:rPr>
          <w:rFonts w:ascii="Times New Roman" w:eastAsia="Calibri" w:hAnsi="Times New Roman" w:cs="Times New Roman"/>
          <w:sz w:val="24"/>
          <w:szCs w:val="24"/>
          <w:lang w:val="en-GB"/>
        </w:rPr>
        <w:t xml:space="preserve">ational delimitation would reflect </w:t>
      </w:r>
      <w:r>
        <w:rPr>
          <w:rFonts w:ascii="Times New Roman" w:eastAsia="Calibri" w:hAnsi="Times New Roman" w:cs="Times New Roman"/>
          <w:sz w:val="24"/>
          <w:szCs w:val="24"/>
          <w:lang w:val="en-GB"/>
        </w:rPr>
        <w:t>the division between nomadic and sedentary</w:t>
      </w:r>
      <w:r w:rsidRPr="00B52D54">
        <w:rPr>
          <w:rFonts w:ascii="Times New Roman" w:eastAsia="Calibri" w:hAnsi="Times New Roman" w:cs="Times New Roman"/>
          <w:sz w:val="24"/>
          <w:szCs w:val="24"/>
          <w:lang w:val="en-GB"/>
        </w:rPr>
        <w:t xml:space="preserve">, but </w:t>
      </w:r>
      <w:r>
        <w:rPr>
          <w:rFonts w:ascii="Times New Roman" w:eastAsia="Calibri" w:hAnsi="Times New Roman" w:cs="Times New Roman"/>
          <w:sz w:val="24"/>
          <w:szCs w:val="24"/>
          <w:lang w:val="en-GB"/>
        </w:rPr>
        <w:t xml:space="preserve">certain </w:t>
      </w:r>
      <w:r w:rsidRPr="00B52D54">
        <w:rPr>
          <w:rFonts w:ascii="Times New Roman" w:eastAsia="Calibri" w:hAnsi="Times New Roman" w:cs="Times New Roman"/>
          <w:sz w:val="24"/>
          <w:szCs w:val="24"/>
          <w:lang w:val="en-GB"/>
        </w:rPr>
        <w:t>models of delimitation would have reflected it differently, depending on how</w:t>
      </w:r>
      <w:r>
        <w:rPr>
          <w:rFonts w:ascii="Times New Roman" w:eastAsia="Calibri" w:hAnsi="Times New Roman" w:cs="Times New Roman"/>
          <w:sz w:val="24"/>
          <w:szCs w:val="24"/>
          <w:lang w:val="en-GB"/>
        </w:rPr>
        <w:t xml:space="preserve"> both</w:t>
      </w:r>
      <w:r w:rsidRPr="00B52D54">
        <w:rPr>
          <w:rFonts w:ascii="Times New Roman" w:eastAsia="Calibri" w:hAnsi="Times New Roman" w:cs="Times New Roman"/>
          <w:sz w:val="24"/>
          <w:szCs w:val="24"/>
          <w:lang w:val="en-GB"/>
        </w:rPr>
        <w:t xml:space="preserve"> nationality and nomadism were conceived. </w:t>
      </w:r>
      <w:r>
        <w:rPr>
          <w:rFonts w:ascii="Times New Roman" w:eastAsia="Calibri" w:hAnsi="Times New Roman" w:cs="Times New Roman"/>
          <w:sz w:val="24"/>
          <w:szCs w:val="24"/>
          <w:lang w:val="en-GB"/>
        </w:rPr>
        <w:t>In the Transcaucasian Federation (ZSFSR) for instance, federal institutions handled cross border issues such as seasonal migration between the three member republics.</w:t>
      </w:r>
      <w:r>
        <w:rPr>
          <w:rStyle w:val="FootnoteReference"/>
          <w:rFonts w:ascii="Times New Roman" w:eastAsia="Calibri" w:hAnsi="Times New Roman" w:cs="Times New Roman"/>
          <w:sz w:val="24"/>
          <w:szCs w:val="24"/>
          <w:lang w:val="en-GB"/>
        </w:rPr>
        <w:footnoteReference w:id="29"/>
      </w:r>
      <w:r>
        <w:rPr>
          <w:rFonts w:ascii="Times New Roman" w:eastAsia="Calibri" w:hAnsi="Times New Roman" w:cs="Times New Roman"/>
          <w:sz w:val="24"/>
          <w:szCs w:val="24"/>
          <w:lang w:val="en-GB"/>
        </w:rPr>
        <w:t xml:space="preserve"> </w:t>
      </w:r>
      <w:r w:rsidR="00E04997">
        <w:rPr>
          <w:rFonts w:ascii="Times New Roman" w:eastAsia="Calibri" w:hAnsi="Times New Roman" w:cs="Times New Roman"/>
          <w:sz w:val="24"/>
          <w:szCs w:val="24"/>
          <w:lang w:val="en-GB"/>
        </w:rPr>
        <w:t xml:space="preserve">Would Central Asia take such a path? </w:t>
      </w:r>
    </w:p>
    <w:p w14:paraId="310FF6AA" w14:textId="2E0FBEB9" w:rsidR="7578AC54" w:rsidRPr="00B52D54" w:rsidRDefault="00BE5DCE" w:rsidP="00B5168C">
      <w:pPr>
        <w:spacing w:after="120" w:line="360" w:lineRule="auto"/>
        <w:ind w:firstLine="28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w:t>
      </w:r>
      <w:r w:rsidR="588AFB8C" w:rsidRPr="00B52D54">
        <w:rPr>
          <w:rFonts w:ascii="Times New Roman" w:eastAsia="Calibri" w:hAnsi="Times New Roman" w:cs="Times New Roman"/>
          <w:sz w:val="24"/>
          <w:szCs w:val="24"/>
          <w:lang w:val="en-GB"/>
        </w:rPr>
        <w:t>nitiative</w:t>
      </w:r>
      <w:r w:rsidR="00054429" w:rsidRPr="00B52D54">
        <w:rPr>
          <w:rFonts w:ascii="Times New Roman" w:eastAsia="Calibri" w:hAnsi="Times New Roman" w:cs="Times New Roman"/>
          <w:sz w:val="24"/>
          <w:szCs w:val="24"/>
          <w:lang w:val="en-GB"/>
        </w:rPr>
        <w:t>s</w:t>
      </w:r>
      <w:r w:rsidR="588AFB8C" w:rsidRPr="00B52D54">
        <w:rPr>
          <w:rFonts w:ascii="Times New Roman" w:eastAsia="Calibri" w:hAnsi="Times New Roman" w:cs="Times New Roman"/>
          <w:sz w:val="24"/>
          <w:szCs w:val="24"/>
          <w:lang w:val="en-GB"/>
        </w:rPr>
        <w:t xml:space="preserve"> for national delimitation came not only from above, from the party leadership in Moscow, but </w:t>
      </w:r>
      <w:r w:rsidR="00C5642C">
        <w:rPr>
          <w:rFonts w:ascii="Times New Roman" w:eastAsia="Calibri" w:hAnsi="Times New Roman" w:cs="Times New Roman"/>
          <w:sz w:val="24"/>
          <w:szCs w:val="24"/>
          <w:lang w:val="en-GB"/>
        </w:rPr>
        <w:t>primarily</w:t>
      </w:r>
      <w:r w:rsidR="00C5642C" w:rsidRPr="00B52D54">
        <w:rPr>
          <w:rFonts w:ascii="Times New Roman" w:eastAsia="Calibri" w:hAnsi="Times New Roman" w:cs="Times New Roman"/>
          <w:sz w:val="24"/>
          <w:szCs w:val="24"/>
          <w:lang w:val="en-GB"/>
        </w:rPr>
        <w:t xml:space="preserve"> </w:t>
      </w:r>
      <w:r w:rsidR="588AFB8C" w:rsidRPr="00B52D54">
        <w:rPr>
          <w:rFonts w:ascii="Times New Roman" w:eastAsia="Calibri" w:hAnsi="Times New Roman" w:cs="Times New Roman"/>
          <w:sz w:val="24"/>
          <w:szCs w:val="24"/>
          <w:lang w:val="en-GB"/>
        </w:rPr>
        <w:t>from the co-opted indigenous Bolsheviks.</w:t>
      </w:r>
      <w:r w:rsidR="00567F07" w:rsidRPr="00B52D54">
        <w:rPr>
          <w:rStyle w:val="FootnoteReference"/>
          <w:rFonts w:ascii="Times New Roman" w:eastAsia="Calibri" w:hAnsi="Times New Roman" w:cs="Times New Roman"/>
          <w:sz w:val="24"/>
          <w:szCs w:val="24"/>
          <w:lang w:val="en-GB"/>
        </w:rPr>
        <w:footnoteReference w:id="30"/>
      </w:r>
      <w:r w:rsidR="00103922" w:rsidRPr="00B52D54">
        <w:rPr>
          <w:rFonts w:ascii="Times New Roman" w:eastAsia="Calibri" w:hAnsi="Times New Roman" w:cs="Times New Roman"/>
          <w:sz w:val="24"/>
          <w:szCs w:val="24"/>
          <w:lang w:val="en-GB"/>
        </w:rPr>
        <w:t xml:space="preserve"> </w:t>
      </w:r>
      <w:r w:rsidR="7578AC54" w:rsidRPr="00B52D54">
        <w:rPr>
          <w:rFonts w:ascii="Times New Roman" w:hAnsi="Times New Roman" w:cs="Times New Roman"/>
          <w:sz w:val="24"/>
          <w:szCs w:val="24"/>
          <w:lang w:val="en-GB"/>
        </w:rPr>
        <w:t>Indigenous cadres</w:t>
      </w:r>
      <w:r w:rsidR="00401370" w:rsidRPr="00B52D5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also </w:t>
      </w:r>
      <w:r w:rsidR="7578AC54" w:rsidRPr="00B52D54">
        <w:rPr>
          <w:rFonts w:ascii="Times New Roman" w:hAnsi="Times New Roman" w:cs="Times New Roman"/>
          <w:sz w:val="24"/>
          <w:szCs w:val="24"/>
          <w:lang w:val="en-GB"/>
        </w:rPr>
        <w:t>treated nomadic and sedentary practices as an important cleavage in Central Asian life</w:t>
      </w:r>
      <w:r w:rsidR="00401370" w:rsidRPr="00B52D54">
        <w:rPr>
          <w:rFonts w:ascii="Times New Roman" w:hAnsi="Times New Roman" w:cs="Times New Roman"/>
          <w:sz w:val="24"/>
          <w:szCs w:val="24"/>
          <w:lang w:val="en-GB"/>
        </w:rPr>
        <w:t xml:space="preserve">, and they </w:t>
      </w:r>
      <w:r w:rsidR="006E435D" w:rsidRPr="00B52D54">
        <w:rPr>
          <w:rFonts w:ascii="Times New Roman" w:eastAsia="Calibri" w:hAnsi="Times New Roman" w:cs="Times New Roman"/>
          <w:sz w:val="24"/>
          <w:szCs w:val="24"/>
          <w:lang w:val="en-GB"/>
        </w:rPr>
        <w:t>tended to see nomadic regions as less developed or modern than the region’s sedentary core, but</w:t>
      </w:r>
      <w:r w:rsidR="7578AC54" w:rsidRPr="00B52D54">
        <w:rPr>
          <w:rFonts w:ascii="Times New Roman" w:hAnsi="Times New Roman" w:cs="Times New Roman"/>
          <w:sz w:val="24"/>
          <w:szCs w:val="24"/>
          <w:lang w:val="en-GB"/>
        </w:rPr>
        <w:t xml:space="preserve"> their understanding was</w:t>
      </w:r>
      <w:r w:rsidR="006E435D" w:rsidRPr="00B52D54">
        <w:rPr>
          <w:rFonts w:ascii="Times New Roman" w:hAnsi="Times New Roman" w:cs="Times New Roman"/>
          <w:sz w:val="24"/>
          <w:szCs w:val="24"/>
          <w:lang w:val="en-GB"/>
        </w:rPr>
        <w:t xml:space="preserve"> in general</w:t>
      </w:r>
      <w:r w:rsidR="7578AC54" w:rsidRPr="00B52D54">
        <w:rPr>
          <w:rFonts w:ascii="Times New Roman" w:hAnsi="Times New Roman" w:cs="Times New Roman"/>
          <w:sz w:val="24"/>
          <w:szCs w:val="24"/>
          <w:lang w:val="en-GB"/>
        </w:rPr>
        <w:t xml:space="preserve"> more nuanced. </w:t>
      </w:r>
      <w:r w:rsidR="002148D3">
        <w:rPr>
          <w:rFonts w:ascii="Times New Roman" w:hAnsi="Times New Roman" w:cs="Times New Roman"/>
          <w:sz w:val="24"/>
          <w:szCs w:val="24"/>
          <w:lang w:val="en-GB"/>
        </w:rPr>
        <w:t>F</w:t>
      </w:r>
      <w:r w:rsidR="7578AC54" w:rsidRPr="00B52D54">
        <w:rPr>
          <w:rFonts w:ascii="Times New Roman" w:hAnsi="Times New Roman" w:cs="Times New Roman"/>
          <w:sz w:val="24"/>
          <w:szCs w:val="24"/>
          <w:lang w:val="en-GB"/>
        </w:rPr>
        <w:t>or many who lived there,</w:t>
      </w:r>
      <w:r w:rsidR="002148D3">
        <w:rPr>
          <w:rFonts w:ascii="Times New Roman" w:hAnsi="Times New Roman" w:cs="Times New Roman"/>
          <w:sz w:val="24"/>
          <w:szCs w:val="24"/>
          <w:lang w:val="en-GB"/>
        </w:rPr>
        <w:t xml:space="preserve"> n</w:t>
      </w:r>
      <w:r w:rsidR="002148D3" w:rsidRPr="00B52D54">
        <w:rPr>
          <w:rFonts w:ascii="Times New Roman" w:hAnsi="Times New Roman" w:cs="Times New Roman"/>
          <w:sz w:val="24"/>
          <w:szCs w:val="24"/>
          <w:lang w:val="en-GB"/>
        </w:rPr>
        <w:t xml:space="preserve">omadic heritage </w:t>
      </w:r>
      <w:r w:rsidR="00F7104D">
        <w:rPr>
          <w:rFonts w:ascii="Times New Roman" w:hAnsi="Times New Roman" w:cs="Times New Roman"/>
          <w:sz w:val="24"/>
          <w:szCs w:val="24"/>
          <w:lang w:val="en-GB"/>
        </w:rPr>
        <w:t>was</w:t>
      </w:r>
      <w:r w:rsidR="00F7104D" w:rsidRPr="00B52D54">
        <w:rPr>
          <w:rFonts w:ascii="Times New Roman" w:hAnsi="Times New Roman" w:cs="Times New Roman"/>
          <w:sz w:val="24"/>
          <w:szCs w:val="24"/>
          <w:lang w:val="en-GB"/>
        </w:rPr>
        <w:t xml:space="preserve"> </w:t>
      </w:r>
      <w:r w:rsidR="002148D3" w:rsidRPr="00B52D54">
        <w:rPr>
          <w:rFonts w:ascii="Times New Roman" w:hAnsi="Times New Roman" w:cs="Times New Roman"/>
          <w:sz w:val="24"/>
          <w:szCs w:val="24"/>
          <w:lang w:val="en-GB"/>
        </w:rPr>
        <w:t xml:space="preserve">a key </w:t>
      </w:r>
      <w:r w:rsidR="0039686F">
        <w:rPr>
          <w:rFonts w:ascii="Times New Roman" w:hAnsi="Times New Roman" w:cs="Times New Roman"/>
          <w:sz w:val="24"/>
          <w:szCs w:val="24"/>
          <w:lang w:val="en-GB"/>
        </w:rPr>
        <w:t xml:space="preserve">component of their </w:t>
      </w:r>
      <w:r w:rsidR="00D64862">
        <w:rPr>
          <w:rFonts w:ascii="Times New Roman" w:hAnsi="Times New Roman" w:cs="Times New Roman"/>
          <w:sz w:val="24"/>
          <w:szCs w:val="24"/>
          <w:lang w:val="en-GB"/>
        </w:rPr>
        <w:t>groupness</w:t>
      </w:r>
      <w:r w:rsidR="0039686F">
        <w:rPr>
          <w:rFonts w:ascii="Times New Roman" w:hAnsi="Times New Roman" w:cs="Times New Roman"/>
          <w:sz w:val="24"/>
          <w:szCs w:val="24"/>
          <w:lang w:val="en-GB"/>
        </w:rPr>
        <w:t xml:space="preserve">, </w:t>
      </w:r>
      <w:r w:rsidR="7578AC54" w:rsidRPr="00B52D54">
        <w:rPr>
          <w:rFonts w:ascii="Times New Roman" w:hAnsi="Times New Roman" w:cs="Times New Roman"/>
          <w:sz w:val="24"/>
          <w:szCs w:val="24"/>
          <w:lang w:val="en-GB"/>
        </w:rPr>
        <w:t>bound up with conceptions of tribal loyalty, values, cultural norms</w:t>
      </w:r>
      <w:r w:rsidR="00DC692A">
        <w:rPr>
          <w:rFonts w:ascii="Times New Roman" w:hAnsi="Times New Roman" w:cs="Times New Roman"/>
          <w:sz w:val="24"/>
          <w:szCs w:val="24"/>
          <w:lang w:val="en-GB"/>
        </w:rPr>
        <w:t xml:space="preserve"> or </w:t>
      </w:r>
      <w:r w:rsidR="7578AC54" w:rsidRPr="00B52D54">
        <w:rPr>
          <w:rFonts w:ascii="Times New Roman" w:hAnsi="Times New Roman" w:cs="Times New Roman"/>
          <w:sz w:val="24"/>
          <w:szCs w:val="24"/>
          <w:lang w:val="en-GB"/>
        </w:rPr>
        <w:t>anti-colonial resistance</w:t>
      </w:r>
      <w:r w:rsidR="7578AC54" w:rsidRPr="00B52D54">
        <w:rPr>
          <w:rFonts w:ascii="Times New Roman" w:eastAsia="Calibri" w:hAnsi="Times New Roman" w:cs="Times New Roman"/>
          <w:sz w:val="24"/>
          <w:szCs w:val="24"/>
          <w:lang w:val="en-GB"/>
        </w:rPr>
        <w:t>.</w:t>
      </w:r>
      <w:r w:rsidR="00466E80" w:rsidRPr="00B52D54">
        <w:rPr>
          <w:rStyle w:val="FootnoteReference"/>
          <w:rFonts w:ascii="Times New Roman" w:eastAsia="Calibri" w:hAnsi="Times New Roman" w:cs="Times New Roman"/>
          <w:sz w:val="24"/>
          <w:szCs w:val="24"/>
          <w:lang w:val="en-GB"/>
        </w:rPr>
        <w:footnoteReference w:id="31"/>
      </w:r>
      <w:r w:rsidR="7578AC54" w:rsidRPr="00B52D54">
        <w:rPr>
          <w:rFonts w:ascii="Times New Roman" w:eastAsia="Calibri" w:hAnsi="Times New Roman" w:cs="Times New Roman"/>
          <w:sz w:val="24"/>
          <w:szCs w:val="24"/>
          <w:lang w:val="en-GB"/>
        </w:rPr>
        <w:t xml:space="preserve"> It might be ‘more Turkmen’ to migrate, for example, even as Turkmen practice varied from fully sedentary to highly mobile in the late imperial era.</w:t>
      </w:r>
      <w:r w:rsidR="004B1FA4" w:rsidRPr="00B52D54">
        <w:rPr>
          <w:rStyle w:val="FootnoteReference"/>
          <w:rFonts w:ascii="Times New Roman" w:eastAsia="Calibri" w:hAnsi="Times New Roman" w:cs="Times New Roman"/>
          <w:sz w:val="24"/>
          <w:szCs w:val="24"/>
          <w:lang w:val="en-GB"/>
        </w:rPr>
        <w:footnoteReference w:id="32"/>
      </w:r>
    </w:p>
    <w:p w14:paraId="23D53C36" w14:textId="054C8C11" w:rsidR="00A54BDF" w:rsidRDefault="35C57FA9" w:rsidP="00B5168C">
      <w:pPr>
        <w:spacing w:after="120" w:line="360" w:lineRule="auto"/>
        <w:ind w:firstLine="284"/>
        <w:jc w:val="both"/>
        <w:rPr>
          <w:rFonts w:ascii="Times New Roman" w:eastAsia="Calibri" w:hAnsi="Times New Roman" w:cs="Times New Roman"/>
          <w:sz w:val="24"/>
          <w:szCs w:val="24"/>
          <w:lang w:val="en-GB"/>
        </w:rPr>
      </w:pPr>
      <w:r w:rsidRPr="00B52D54">
        <w:rPr>
          <w:rFonts w:ascii="Times New Roman" w:eastAsia="Calibri" w:hAnsi="Times New Roman" w:cs="Times New Roman"/>
          <w:sz w:val="24"/>
          <w:szCs w:val="24"/>
          <w:lang w:val="en-GB"/>
        </w:rPr>
        <w:t>Yet the indigenous Bolsheviks did not form a coherent political force</w:t>
      </w:r>
      <w:r w:rsidRPr="007E171A">
        <w:rPr>
          <w:rFonts w:ascii="Times New Roman" w:eastAsia="Calibri" w:hAnsi="Times New Roman" w:cs="Times New Roman"/>
          <w:sz w:val="24"/>
          <w:szCs w:val="24"/>
          <w:lang w:val="en-GB"/>
        </w:rPr>
        <w:t>.</w:t>
      </w:r>
      <w:r w:rsidR="00B80E88" w:rsidRPr="007E171A">
        <w:rPr>
          <w:rStyle w:val="FootnoteReference"/>
          <w:rFonts w:ascii="Times New Roman" w:eastAsia="Calibri" w:hAnsi="Times New Roman" w:cs="Times New Roman"/>
          <w:sz w:val="24"/>
          <w:szCs w:val="24"/>
          <w:lang w:val="en-GB"/>
        </w:rPr>
        <w:footnoteReference w:id="33"/>
      </w:r>
      <w:r w:rsidRPr="007E171A">
        <w:rPr>
          <w:rFonts w:ascii="Times New Roman" w:eastAsia="Calibri" w:hAnsi="Times New Roman" w:cs="Times New Roman"/>
          <w:sz w:val="24"/>
          <w:szCs w:val="24"/>
          <w:lang w:val="en-GB"/>
        </w:rPr>
        <w:t xml:space="preserve"> </w:t>
      </w:r>
      <w:r w:rsidR="00671DC0">
        <w:rPr>
          <w:rFonts w:ascii="Times New Roman" w:eastAsia="Calibri" w:hAnsi="Times New Roman" w:cs="Times New Roman"/>
          <w:sz w:val="24"/>
          <w:szCs w:val="24"/>
          <w:lang w:val="en-GB"/>
        </w:rPr>
        <w:t xml:space="preserve">They </w:t>
      </w:r>
      <w:r w:rsidR="00586AD7">
        <w:rPr>
          <w:rFonts w:ascii="Times New Roman" w:eastAsia="Calibri" w:hAnsi="Times New Roman" w:cs="Times New Roman"/>
          <w:sz w:val="24"/>
          <w:szCs w:val="24"/>
          <w:lang w:val="en-GB"/>
        </w:rPr>
        <w:t xml:space="preserve">often </w:t>
      </w:r>
      <w:r w:rsidR="00671DC0">
        <w:rPr>
          <w:rFonts w:ascii="Times New Roman" w:eastAsia="Calibri" w:hAnsi="Times New Roman" w:cs="Times New Roman"/>
          <w:sz w:val="24"/>
          <w:szCs w:val="24"/>
          <w:lang w:val="en-GB"/>
        </w:rPr>
        <w:t xml:space="preserve">came from </w:t>
      </w:r>
      <w:r w:rsidR="00586AD7">
        <w:rPr>
          <w:rFonts w:ascii="Times New Roman" w:eastAsia="Calibri" w:hAnsi="Times New Roman" w:cs="Times New Roman"/>
          <w:sz w:val="24"/>
          <w:szCs w:val="24"/>
          <w:lang w:val="en-GB"/>
        </w:rPr>
        <w:t xml:space="preserve">diverse parties and groups of elites with different ideas based on different experiences during the late imperial period. </w:t>
      </w:r>
      <w:r w:rsidR="00797D6E">
        <w:rPr>
          <w:rFonts w:ascii="Times New Roman" w:eastAsia="Calibri" w:hAnsi="Times New Roman" w:cs="Times New Roman"/>
          <w:sz w:val="24"/>
          <w:szCs w:val="24"/>
          <w:lang w:val="en-GB"/>
        </w:rPr>
        <w:t xml:space="preserve">Turkmen leaders </w:t>
      </w:r>
      <w:r w:rsidR="003F1752">
        <w:rPr>
          <w:rFonts w:ascii="Times New Roman" w:eastAsia="Calibri" w:hAnsi="Times New Roman" w:cs="Times New Roman"/>
          <w:sz w:val="24"/>
          <w:szCs w:val="24"/>
          <w:lang w:val="en-GB"/>
        </w:rPr>
        <w:t>talked of a federation of states containing different zones of tribal authority</w:t>
      </w:r>
      <w:r w:rsidR="00362C63">
        <w:rPr>
          <w:rFonts w:ascii="Times New Roman" w:eastAsia="Calibri" w:hAnsi="Times New Roman" w:cs="Times New Roman"/>
          <w:sz w:val="24"/>
          <w:szCs w:val="24"/>
          <w:lang w:val="en-GB"/>
        </w:rPr>
        <w:t xml:space="preserve">. The Kazakh party </w:t>
      </w:r>
      <w:proofErr w:type="spellStart"/>
      <w:r w:rsidR="00362C63">
        <w:rPr>
          <w:rFonts w:ascii="Times New Roman" w:eastAsia="Calibri" w:hAnsi="Times New Roman" w:cs="Times New Roman"/>
          <w:sz w:val="24"/>
          <w:szCs w:val="24"/>
          <w:lang w:val="en-GB"/>
        </w:rPr>
        <w:t>Alash</w:t>
      </w:r>
      <w:proofErr w:type="spellEnd"/>
      <w:r w:rsidR="00362C63">
        <w:rPr>
          <w:rFonts w:ascii="Times New Roman" w:eastAsia="Calibri" w:hAnsi="Times New Roman" w:cs="Times New Roman"/>
          <w:sz w:val="24"/>
          <w:szCs w:val="24"/>
          <w:lang w:val="en-GB"/>
        </w:rPr>
        <w:t xml:space="preserve"> </w:t>
      </w:r>
      <w:r w:rsidR="00041484">
        <w:rPr>
          <w:rFonts w:ascii="Times New Roman" w:eastAsia="Calibri" w:hAnsi="Times New Roman" w:cs="Times New Roman"/>
          <w:sz w:val="24"/>
          <w:szCs w:val="24"/>
          <w:lang w:val="en-GB"/>
        </w:rPr>
        <w:t xml:space="preserve">declared an autonomy during the Civil War </w:t>
      </w:r>
      <w:r w:rsidR="00EC550B">
        <w:rPr>
          <w:rFonts w:ascii="Times New Roman" w:eastAsia="Calibri" w:hAnsi="Times New Roman" w:cs="Times New Roman"/>
          <w:sz w:val="24"/>
          <w:szCs w:val="24"/>
          <w:lang w:val="en-GB"/>
        </w:rPr>
        <w:t xml:space="preserve">that </w:t>
      </w:r>
      <w:r w:rsidR="00EC550B">
        <w:rPr>
          <w:rFonts w:ascii="Times New Roman" w:eastAsia="Calibri" w:hAnsi="Times New Roman" w:cs="Times New Roman"/>
          <w:sz w:val="24"/>
          <w:szCs w:val="24"/>
          <w:lang w:val="en-GB"/>
        </w:rPr>
        <w:lastRenderedPageBreak/>
        <w:t>encompassed both Turkestan and Steppe Kazakhs.</w:t>
      </w:r>
      <w:r w:rsidR="00D3618A">
        <w:rPr>
          <w:rFonts w:ascii="Times New Roman" w:eastAsia="Calibri" w:hAnsi="Times New Roman" w:cs="Times New Roman"/>
          <w:sz w:val="24"/>
          <w:szCs w:val="24"/>
          <w:lang w:val="en-GB"/>
        </w:rPr>
        <w:t xml:space="preserve"> Siberian </w:t>
      </w:r>
      <w:r w:rsidR="002E37FF">
        <w:rPr>
          <w:rFonts w:ascii="Times New Roman" w:eastAsia="Calibri" w:hAnsi="Times New Roman" w:cs="Times New Roman"/>
          <w:sz w:val="24"/>
          <w:szCs w:val="24"/>
          <w:lang w:val="en-GB"/>
        </w:rPr>
        <w:t>non-Russian intellectuals</w:t>
      </w:r>
      <w:r w:rsidR="00A54BDF">
        <w:rPr>
          <w:rFonts w:ascii="Times New Roman" w:eastAsia="Calibri" w:hAnsi="Times New Roman" w:cs="Times New Roman"/>
          <w:sz w:val="24"/>
          <w:szCs w:val="24"/>
          <w:lang w:val="en-GB"/>
        </w:rPr>
        <w:t xml:space="preserve"> to the north</w:t>
      </w:r>
      <w:r w:rsidR="002E37FF">
        <w:rPr>
          <w:rFonts w:ascii="Times New Roman" w:eastAsia="Calibri" w:hAnsi="Times New Roman" w:cs="Times New Roman"/>
          <w:sz w:val="24"/>
          <w:szCs w:val="24"/>
          <w:lang w:val="en-GB"/>
        </w:rPr>
        <w:t xml:space="preserve"> called for greater regionalist autonomy and public consciousness</w:t>
      </w:r>
      <w:r w:rsidR="003F1752">
        <w:rPr>
          <w:rFonts w:ascii="Times New Roman" w:eastAsia="Calibri" w:hAnsi="Times New Roman" w:cs="Times New Roman"/>
          <w:sz w:val="24"/>
          <w:szCs w:val="24"/>
          <w:lang w:val="en-GB"/>
        </w:rPr>
        <w:t>.</w:t>
      </w:r>
      <w:r w:rsidR="003F1752">
        <w:rPr>
          <w:rStyle w:val="FootnoteReference"/>
          <w:rFonts w:ascii="Times New Roman" w:eastAsia="Calibri" w:hAnsi="Times New Roman" w:cs="Times New Roman"/>
          <w:sz w:val="24"/>
          <w:szCs w:val="24"/>
          <w:lang w:val="en-GB"/>
        </w:rPr>
        <w:footnoteReference w:id="34"/>
      </w:r>
      <w:r w:rsidR="008E7B22">
        <w:rPr>
          <w:rFonts w:ascii="Times New Roman" w:eastAsia="Calibri" w:hAnsi="Times New Roman" w:cs="Times New Roman"/>
          <w:sz w:val="24"/>
          <w:szCs w:val="24"/>
          <w:lang w:val="en-GB"/>
        </w:rPr>
        <w:t xml:space="preserve"> </w:t>
      </w:r>
    </w:p>
    <w:p w14:paraId="05EDD396" w14:textId="32B0E4BE" w:rsidR="00824300" w:rsidRPr="00B52D54" w:rsidRDefault="008B5C13" w:rsidP="00B5168C">
      <w:pPr>
        <w:spacing w:after="120" w:line="360" w:lineRule="auto"/>
        <w:ind w:firstLine="284"/>
        <w:jc w:val="both"/>
        <w:rPr>
          <w:rFonts w:ascii="Times New Roman" w:hAnsi="Times New Roman" w:cs="Times New Roman"/>
          <w:sz w:val="24"/>
          <w:szCs w:val="24"/>
          <w:lang w:val="en-GB"/>
        </w:rPr>
      </w:pPr>
      <w:r>
        <w:rPr>
          <w:rFonts w:ascii="Times New Roman" w:eastAsia="Calibri" w:hAnsi="Times New Roman" w:cs="Times New Roman"/>
          <w:sz w:val="24"/>
          <w:szCs w:val="24"/>
          <w:lang w:val="en-GB"/>
        </w:rPr>
        <w:t>This meant that</w:t>
      </w:r>
      <w:r w:rsidR="35C57FA9" w:rsidRPr="007E171A">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once absorbed into the Communist Party, </w:t>
      </w:r>
      <w:r w:rsidR="00332775">
        <w:rPr>
          <w:rFonts w:ascii="Times New Roman" w:eastAsia="Calibri" w:hAnsi="Times New Roman" w:cs="Times New Roman"/>
          <w:sz w:val="24"/>
          <w:szCs w:val="24"/>
          <w:lang w:val="en-GB"/>
        </w:rPr>
        <w:t>Central Asians</w:t>
      </w:r>
      <w:r w:rsidR="00406EE0">
        <w:rPr>
          <w:rFonts w:ascii="Times New Roman" w:eastAsia="Calibri" w:hAnsi="Times New Roman" w:cs="Times New Roman"/>
          <w:sz w:val="24"/>
          <w:szCs w:val="24"/>
          <w:lang w:val="en-GB"/>
        </w:rPr>
        <w:t xml:space="preserve"> divided into factions. One faction,</w:t>
      </w:r>
      <w:r w:rsidR="35C57FA9" w:rsidRPr="007E171A">
        <w:rPr>
          <w:rFonts w:ascii="Times New Roman" w:eastAsia="Calibri" w:hAnsi="Times New Roman" w:cs="Times New Roman"/>
          <w:sz w:val="24"/>
          <w:szCs w:val="24"/>
          <w:lang w:val="en-GB"/>
        </w:rPr>
        <w:t xml:space="preserve"> particularly </w:t>
      </w:r>
      <w:r w:rsidR="00406EE0">
        <w:rPr>
          <w:rFonts w:ascii="Times New Roman" w:eastAsia="Calibri" w:hAnsi="Times New Roman" w:cs="Times New Roman"/>
          <w:sz w:val="24"/>
          <w:szCs w:val="24"/>
          <w:lang w:val="en-GB"/>
        </w:rPr>
        <w:t xml:space="preserve">representing </w:t>
      </w:r>
      <w:r w:rsidR="35C57FA9" w:rsidRPr="007E171A">
        <w:rPr>
          <w:rFonts w:ascii="Times New Roman" w:eastAsia="Calibri" w:hAnsi="Times New Roman" w:cs="Times New Roman"/>
          <w:sz w:val="24"/>
          <w:szCs w:val="24"/>
          <w:lang w:val="en-GB"/>
        </w:rPr>
        <w:t xml:space="preserve">those who would later join the ranks of the Uzbek institutions, favoured a separation of Central Asia according to national criteria. A rival faction, dominated by those who </w:t>
      </w:r>
      <w:r w:rsidR="00FE055B">
        <w:rPr>
          <w:rFonts w:ascii="Times New Roman" w:eastAsia="Calibri" w:hAnsi="Times New Roman" w:cs="Times New Roman"/>
          <w:sz w:val="24"/>
          <w:szCs w:val="24"/>
          <w:lang w:val="en-GB"/>
        </w:rPr>
        <w:t xml:space="preserve">identified </w:t>
      </w:r>
      <w:r w:rsidR="35C57FA9" w:rsidRPr="007E171A">
        <w:rPr>
          <w:rFonts w:ascii="Times New Roman" w:eastAsia="Calibri" w:hAnsi="Times New Roman" w:cs="Times New Roman"/>
          <w:sz w:val="24"/>
          <w:szCs w:val="24"/>
          <w:lang w:val="en-GB"/>
        </w:rPr>
        <w:t>as</w:t>
      </w:r>
      <w:r w:rsidR="00394EAD">
        <w:rPr>
          <w:rFonts w:ascii="Times New Roman" w:eastAsia="Calibri" w:hAnsi="Times New Roman" w:cs="Times New Roman"/>
          <w:sz w:val="24"/>
          <w:szCs w:val="24"/>
          <w:lang w:val="en-GB"/>
        </w:rPr>
        <w:t xml:space="preserve"> </w:t>
      </w:r>
      <w:r w:rsidR="35C57FA9" w:rsidRPr="007E171A">
        <w:rPr>
          <w:rFonts w:ascii="Times New Roman" w:eastAsia="Calibri" w:hAnsi="Times New Roman" w:cs="Times New Roman"/>
          <w:sz w:val="24"/>
          <w:szCs w:val="24"/>
          <w:lang w:val="en-GB"/>
        </w:rPr>
        <w:t>Kazakh</w:t>
      </w:r>
      <w:r w:rsidR="00DE1738">
        <w:rPr>
          <w:rFonts w:ascii="Times New Roman" w:eastAsia="Calibri" w:hAnsi="Times New Roman" w:cs="Times New Roman"/>
          <w:sz w:val="24"/>
          <w:szCs w:val="24"/>
          <w:lang w:val="en-GB"/>
        </w:rPr>
        <w:t>,</w:t>
      </w:r>
      <w:r w:rsidR="35C57FA9" w:rsidRPr="007E171A">
        <w:rPr>
          <w:rFonts w:ascii="Times New Roman" w:eastAsia="Calibri" w:hAnsi="Times New Roman" w:cs="Times New Roman"/>
          <w:sz w:val="24"/>
          <w:szCs w:val="24"/>
          <w:lang w:val="en-GB"/>
        </w:rPr>
        <w:t xml:space="preserve"> favoured the creation of a Central Asian Federation, including the </w:t>
      </w:r>
      <w:r w:rsidR="00832CD6">
        <w:rPr>
          <w:rFonts w:ascii="Times New Roman" w:eastAsia="Calibri" w:hAnsi="Times New Roman" w:cs="Times New Roman"/>
          <w:sz w:val="24"/>
          <w:szCs w:val="24"/>
          <w:lang w:val="en-GB"/>
        </w:rPr>
        <w:t>Kazakh ASSR</w:t>
      </w:r>
      <w:r w:rsidR="35C57FA9" w:rsidRPr="007E171A">
        <w:rPr>
          <w:rFonts w:ascii="Times New Roman" w:eastAsia="Calibri" w:hAnsi="Times New Roman" w:cs="Times New Roman"/>
          <w:sz w:val="24"/>
          <w:szCs w:val="24"/>
          <w:lang w:val="en-GB"/>
        </w:rPr>
        <w:t>,</w:t>
      </w:r>
      <w:r w:rsidR="00832CD6">
        <w:rPr>
          <w:rStyle w:val="FootnoteReference"/>
          <w:rFonts w:ascii="Times New Roman" w:eastAsia="Calibri" w:hAnsi="Times New Roman" w:cs="Times New Roman"/>
          <w:sz w:val="24"/>
          <w:szCs w:val="24"/>
          <w:lang w:val="en-GB"/>
        </w:rPr>
        <w:footnoteReference w:id="35"/>
      </w:r>
      <w:r w:rsidR="35C57FA9" w:rsidRPr="007E171A">
        <w:rPr>
          <w:rFonts w:ascii="Times New Roman" w:eastAsia="Calibri" w:hAnsi="Times New Roman" w:cs="Times New Roman"/>
          <w:sz w:val="24"/>
          <w:szCs w:val="24"/>
          <w:lang w:val="en-GB"/>
        </w:rPr>
        <w:t xml:space="preserve"> Turkestan, Bukhara and Khiva. Their main argument was that the prospective Uzbek republic would get the main economic assets (i.e. the cotton growing areas) and most of the urban centres of the region, whereas the prospective </w:t>
      </w:r>
      <w:r w:rsidR="00846F15">
        <w:rPr>
          <w:rFonts w:ascii="Times New Roman" w:eastAsia="Calibri" w:hAnsi="Times New Roman" w:cs="Times New Roman"/>
          <w:sz w:val="24"/>
          <w:szCs w:val="24"/>
          <w:lang w:val="en-GB"/>
        </w:rPr>
        <w:t>Kyrgyz</w:t>
      </w:r>
      <w:r w:rsidR="35C57FA9" w:rsidRPr="007E171A">
        <w:rPr>
          <w:rFonts w:ascii="Times New Roman" w:eastAsia="Calibri" w:hAnsi="Times New Roman" w:cs="Times New Roman"/>
          <w:sz w:val="24"/>
          <w:szCs w:val="24"/>
          <w:lang w:val="en-GB"/>
        </w:rPr>
        <w:t xml:space="preserve"> and Kazakh entities would include </w:t>
      </w:r>
      <w:r w:rsidR="00524962">
        <w:rPr>
          <w:rFonts w:ascii="Times New Roman" w:eastAsia="Calibri" w:hAnsi="Times New Roman" w:cs="Times New Roman"/>
          <w:sz w:val="24"/>
          <w:szCs w:val="24"/>
          <w:lang w:val="en-GB"/>
        </w:rPr>
        <w:t xml:space="preserve">the nomadic arc; </w:t>
      </w:r>
      <w:r w:rsidR="35C57FA9" w:rsidRPr="007E171A">
        <w:rPr>
          <w:rFonts w:ascii="Times New Roman" w:eastAsia="Calibri" w:hAnsi="Times New Roman" w:cs="Times New Roman"/>
          <w:sz w:val="24"/>
          <w:szCs w:val="24"/>
          <w:lang w:val="en-GB"/>
        </w:rPr>
        <w:t xml:space="preserve">mainly underdeveloped steppe </w:t>
      </w:r>
      <w:r w:rsidR="00EA4EB7">
        <w:rPr>
          <w:rFonts w:ascii="Times New Roman" w:eastAsia="Calibri" w:hAnsi="Times New Roman" w:cs="Times New Roman"/>
          <w:sz w:val="24"/>
          <w:szCs w:val="24"/>
          <w:lang w:val="en-GB"/>
        </w:rPr>
        <w:t xml:space="preserve">or mountainous areas </w:t>
      </w:r>
      <w:r w:rsidR="35C57FA9" w:rsidRPr="007E171A">
        <w:rPr>
          <w:rFonts w:ascii="Times New Roman" w:eastAsia="Calibri" w:hAnsi="Times New Roman" w:cs="Times New Roman"/>
          <w:sz w:val="24"/>
          <w:szCs w:val="24"/>
          <w:lang w:val="en-GB"/>
        </w:rPr>
        <w:t xml:space="preserve">and barely any urban settlement, with the exception of the </w:t>
      </w:r>
      <w:proofErr w:type="spellStart"/>
      <w:r w:rsidR="35C57FA9" w:rsidRPr="007E171A">
        <w:rPr>
          <w:rFonts w:ascii="Times New Roman" w:eastAsia="Calibri" w:hAnsi="Times New Roman" w:cs="Times New Roman"/>
          <w:sz w:val="24"/>
          <w:szCs w:val="24"/>
          <w:lang w:val="en-GB"/>
        </w:rPr>
        <w:t>Semirech’e</w:t>
      </w:r>
      <w:proofErr w:type="spellEnd"/>
      <w:r w:rsidR="35C57FA9" w:rsidRPr="007E171A">
        <w:rPr>
          <w:rFonts w:ascii="Times New Roman" w:eastAsia="Calibri" w:hAnsi="Times New Roman" w:cs="Times New Roman"/>
          <w:sz w:val="24"/>
          <w:szCs w:val="24"/>
          <w:lang w:val="en-GB"/>
        </w:rPr>
        <w:t xml:space="preserve"> region.</w:t>
      </w:r>
      <w:r w:rsidR="003106C2">
        <w:rPr>
          <w:rFonts w:ascii="Times New Roman" w:eastAsia="Calibri" w:hAnsi="Times New Roman" w:cs="Times New Roman"/>
          <w:sz w:val="24"/>
          <w:szCs w:val="24"/>
          <w:lang w:val="en-GB"/>
        </w:rPr>
        <w:t xml:space="preserve"> </w:t>
      </w:r>
    </w:p>
    <w:p w14:paraId="55CBE2D8" w14:textId="47442EBB" w:rsidR="00334190" w:rsidRPr="007E171A" w:rsidRDefault="00334190" w:rsidP="00B5168C">
      <w:pPr>
        <w:spacing w:after="120" w:line="360" w:lineRule="auto"/>
        <w:ind w:firstLine="284"/>
        <w:jc w:val="both"/>
        <w:rPr>
          <w:rFonts w:ascii="Times New Roman" w:eastAsia="Calibri" w:hAnsi="Times New Roman" w:cs="Times New Roman"/>
          <w:sz w:val="24"/>
          <w:szCs w:val="24"/>
          <w:lang w:val="en-GB"/>
        </w:rPr>
      </w:pPr>
      <w:proofErr w:type="spellStart"/>
      <w:r w:rsidRPr="007E171A">
        <w:rPr>
          <w:rFonts w:ascii="Times New Roman" w:eastAsia="Calibri" w:hAnsi="Times New Roman" w:cs="Times New Roman"/>
          <w:sz w:val="24"/>
          <w:szCs w:val="24"/>
          <w:lang w:val="en-GB"/>
        </w:rPr>
        <w:t>Turar</w:t>
      </w:r>
      <w:proofErr w:type="spellEnd"/>
      <w:r w:rsidRPr="007E171A">
        <w:rPr>
          <w:rFonts w:ascii="Times New Roman" w:eastAsia="Calibri" w:hAnsi="Times New Roman" w:cs="Times New Roman"/>
          <w:sz w:val="24"/>
          <w:szCs w:val="24"/>
          <w:lang w:val="en-GB"/>
        </w:rPr>
        <w:t xml:space="preserve"> </w:t>
      </w:r>
      <w:proofErr w:type="spellStart"/>
      <w:r w:rsidRPr="007E171A">
        <w:rPr>
          <w:rFonts w:ascii="Times New Roman" w:eastAsia="Calibri" w:hAnsi="Times New Roman" w:cs="Times New Roman"/>
          <w:sz w:val="24"/>
          <w:szCs w:val="24"/>
          <w:lang w:val="en-GB"/>
        </w:rPr>
        <w:t>Ryskulov</w:t>
      </w:r>
      <w:proofErr w:type="spellEnd"/>
      <w:r w:rsidRPr="007E171A">
        <w:rPr>
          <w:rFonts w:ascii="Times New Roman" w:eastAsia="Calibri" w:hAnsi="Times New Roman" w:cs="Times New Roman"/>
          <w:sz w:val="24"/>
          <w:szCs w:val="24"/>
          <w:lang w:val="en-GB"/>
        </w:rPr>
        <w:t xml:space="preserve">, in 1923 head of the Turkestani government, tried to preserve Turkestan as a </w:t>
      </w:r>
      <w:r w:rsidR="007623F4">
        <w:rPr>
          <w:rFonts w:ascii="Times New Roman" w:eastAsia="Calibri" w:hAnsi="Times New Roman" w:cs="Times New Roman"/>
          <w:sz w:val="24"/>
          <w:szCs w:val="24"/>
          <w:lang w:val="en-GB"/>
        </w:rPr>
        <w:t>federal</w:t>
      </w:r>
      <w:r w:rsidRPr="007E171A">
        <w:rPr>
          <w:rFonts w:ascii="Times New Roman" w:eastAsia="Calibri" w:hAnsi="Times New Roman" w:cs="Times New Roman"/>
          <w:sz w:val="24"/>
          <w:szCs w:val="24"/>
          <w:lang w:val="en-GB"/>
        </w:rPr>
        <w:t xml:space="preserve"> entity and solv</w:t>
      </w:r>
      <w:r w:rsidR="00965A0D" w:rsidRPr="007E171A">
        <w:rPr>
          <w:rFonts w:ascii="Times New Roman" w:eastAsia="Calibri" w:hAnsi="Times New Roman" w:cs="Times New Roman"/>
          <w:sz w:val="24"/>
          <w:szCs w:val="24"/>
          <w:lang w:val="en-GB"/>
        </w:rPr>
        <w:t>e</w:t>
      </w:r>
      <w:r w:rsidRPr="007E171A">
        <w:rPr>
          <w:rFonts w:ascii="Times New Roman" w:eastAsia="Calibri" w:hAnsi="Times New Roman" w:cs="Times New Roman"/>
          <w:sz w:val="24"/>
          <w:szCs w:val="24"/>
          <w:lang w:val="en-GB"/>
        </w:rPr>
        <w:t xml:space="preserve"> the problems related to the nationality question under this institutional roof. He saw</w:t>
      </w:r>
      <w:r w:rsidR="00F04B5A">
        <w:rPr>
          <w:rFonts w:ascii="Times New Roman" w:eastAsia="Calibri" w:hAnsi="Times New Roman" w:cs="Times New Roman"/>
          <w:sz w:val="24"/>
          <w:szCs w:val="24"/>
          <w:lang w:val="en-GB"/>
        </w:rPr>
        <w:t xml:space="preserve"> the plans for</w:t>
      </w:r>
      <w:r w:rsidRPr="007E171A">
        <w:rPr>
          <w:rFonts w:ascii="Times New Roman" w:eastAsia="Calibri" w:hAnsi="Times New Roman" w:cs="Times New Roman"/>
          <w:sz w:val="24"/>
          <w:szCs w:val="24"/>
          <w:lang w:val="en-GB"/>
        </w:rPr>
        <w:t xml:space="preserve"> </w:t>
      </w:r>
      <w:r w:rsidRPr="007E171A">
        <w:rPr>
          <w:rFonts w:ascii="Times New Roman" w:eastAsia="Calibri" w:hAnsi="Times New Roman" w:cs="Times New Roman"/>
          <w:i/>
          <w:iCs/>
          <w:sz w:val="24"/>
          <w:szCs w:val="24"/>
          <w:lang w:val="en-GB"/>
        </w:rPr>
        <w:t>raionirovanie</w:t>
      </w:r>
      <w:r w:rsidR="004035D9">
        <w:rPr>
          <w:rFonts w:ascii="Times New Roman" w:eastAsia="Calibri" w:hAnsi="Times New Roman" w:cs="Times New Roman"/>
          <w:sz w:val="24"/>
          <w:szCs w:val="24"/>
          <w:lang w:val="en-GB"/>
        </w:rPr>
        <w:t xml:space="preserve"> </w:t>
      </w:r>
      <w:r w:rsidRPr="007E171A">
        <w:rPr>
          <w:rFonts w:ascii="Times New Roman" w:eastAsia="Calibri" w:hAnsi="Times New Roman" w:cs="Times New Roman"/>
          <w:sz w:val="24"/>
          <w:szCs w:val="24"/>
          <w:lang w:val="en-GB"/>
        </w:rPr>
        <w:t>as one tool to ease tension between the communities and thus deal with the nationality question:</w:t>
      </w:r>
    </w:p>
    <w:p w14:paraId="01612AAE" w14:textId="5CA85591" w:rsidR="00CF7B47" w:rsidRPr="007E171A" w:rsidRDefault="588AFB8C" w:rsidP="002C3122">
      <w:pPr>
        <w:spacing w:after="120" w:line="360" w:lineRule="auto"/>
        <w:ind w:left="720" w:right="720"/>
        <w:jc w:val="both"/>
        <w:rPr>
          <w:rFonts w:ascii="Times New Roman" w:eastAsia="Calibri" w:hAnsi="Times New Roman" w:cs="Times New Roman"/>
          <w:sz w:val="24"/>
          <w:szCs w:val="24"/>
          <w:lang w:val="en-GB"/>
        </w:rPr>
      </w:pPr>
      <w:r w:rsidRPr="007E171A">
        <w:rPr>
          <w:rFonts w:ascii="Times New Roman" w:eastAsia="Calibri" w:hAnsi="Times New Roman" w:cs="Times New Roman"/>
          <w:sz w:val="24"/>
          <w:szCs w:val="24"/>
          <w:lang w:val="en-GB"/>
        </w:rPr>
        <w:t xml:space="preserve">“The old order of capitalist Russia was based on a system of colonial exploitation. It did not pay the slightest attention to the development of industry or culture here. In the Soviet Republic we have to turn this order upside down, because all Soviet Republics represent one whole, united in a Soviet Federation. […] Subsequently, the principle of </w:t>
      </w:r>
      <w:r w:rsidRPr="007E171A">
        <w:rPr>
          <w:rFonts w:ascii="Times New Roman" w:eastAsia="Calibri" w:hAnsi="Times New Roman" w:cs="Times New Roman"/>
          <w:i/>
          <w:iCs/>
          <w:sz w:val="24"/>
          <w:szCs w:val="24"/>
          <w:lang w:val="en-GB"/>
        </w:rPr>
        <w:t>raionirovanie</w:t>
      </w:r>
      <w:r w:rsidRPr="007E171A">
        <w:rPr>
          <w:rFonts w:ascii="Times New Roman" w:eastAsia="Calibri" w:hAnsi="Times New Roman" w:cs="Times New Roman"/>
          <w:sz w:val="24"/>
          <w:szCs w:val="24"/>
          <w:lang w:val="en-GB"/>
        </w:rPr>
        <w:t xml:space="preserve"> is meant to order Soviet Russia and according to this principle all attempts to solve the national question must be built upon.”</w:t>
      </w:r>
      <w:r w:rsidR="00CF7B47" w:rsidRPr="007E171A">
        <w:rPr>
          <w:rStyle w:val="FootnoteReference"/>
          <w:rFonts w:ascii="Times New Roman" w:eastAsia="Calibri" w:hAnsi="Times New Roman" w:cs="Times New Roman"/>
          <w:sz w:val="24"/>
          <w:szCs w:val="24"/>
          <w:lang w:val="en-GB"/>
        </w:rPr>
        <w:footnoteReference w:id="36"/>
      </w:r>
    </w:p>
    <w:p w14:paraId="1FC41C04" w14:textId="3838849A" w:rsidR="35C57FA9" w:rsidRDefault="00603404" w:rsidP="00B5168C">
      <w:pPr>
        <w:spacing w:after="12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This meant that the future order would be based on existing economic dependencies</w:t>
      </w:r>
      <w:r w:rsidR="003106C2">
        <w:rPr>
          <w:rFonts w:ascii="Times New Roman" w:eastAsia="Calibri" w:hAnsi="Times New Roman" w:cs="Times New Roman"/>
          <w:sz w:val="24"/>
          <w:szCs w:val="24"/>
          <w:lang w:val="en-GB"/>
        </w:rPr>
        <w:t xml:space="preserve"> and Turkestan would remain a part of the RSFSR</w:t>
      </w:r>
      <w:r>
        <w:rPr>
          <w:rFonts w:ascii="Times New Roman" w:eastAsia="Calibri" w:hAnsi="Times New Roman" w:cs="Times New Roman"/>
          <w:sz w:val="24"/>
          <w:szCs w:val="24"/>
          <w:lang w:val="en-GB"/>
        </w:rPr>
        <w:t>.</w:t>
      </w:r>
      <w:r w:rsidR="000A3039">
        <w:rPr>
          <w:rFonts w:ascii="Times New Roman" w:eastAsia="Calibri" w:hAnsi="Times New Roman" w:cs="Times New Roman"/>
          <w:sz w:val="24"/>
          <w:szCs w:val="24"/>
          <w:lang w:val="en-GB"/>
        </w:rPr>
        <w:t xml:space="preserve"> </w:t>
      </w:r>
      <w:r w:rsidR="006A4B8D">
        <w:rPr>
          <w:rFonts w:ascii="Times New Roman" w:eastAsia="Calibri" w:hAnsi="Times New Roman" w:cs="Times New Roman"/>
          <w:sz w:val="24"/>
          <w:szCs w:val="24"/>
          <w:lang w:val="en-GB"/>
        </w:rPr>
        <w:t xml:space="preserve">Its </w:t>
      </w:r>
      <w:r w:rsidR="000A3039">
        <w:rPr>
          <w:rFonts w:ascii="Times New Roman" w:eastAsia="Calibri" w:hAnsi="Times New Roman" w:cs="Times New Roman"/>
          <w:sz w:val="24"/>
          <w:szCs w:val="24"/>
          <w:lang w:val="en-GB"/>
        </w:rPr>
        <w:t>b</w:t>
      </w:r>
      <w:r>
        <w:rPr>
          <w:rFonts w:ascii="Times New Roman" w:eastAsia="Calibri" w:hAnsi="Times New Roman" w:cs="Times New Roman"/>
          <w:sz w:val="24"/>
          <w:szCs w:val="24"/>
          <w:lang w:val="en-GB"/>
        </w:rPr>
        <w:t xml:space="preserve">orders should not intersect with traditional irrigation systems or paths of annual migration. With such a solution of the nationality question, </w:t>
      </w:r>
      <w:r w:rsidR="000A3039">
        <w:rPr>
          <w:rFonts w:ascii="Times New Roman" w:eastAsia="Calibri" w:hAnsi="Times New Roman" w:cs="Times New Roman"/>
          <w:sz w:val="24"/>
          <w:szCs w:val="24"/>
          <w:lang w:val="en-GB"/>
        </w:rPr>
        <w:t xml:space="preserve">the state </w:t>
      </w:r>
      <w:r w:rsidR="000A3039">
        <w:rPr>
          <w:rFonts w:ascii="Times New Roman" w:eastAsia="Calibri" w:hAnsi="Times New Roman" w:cs="Times New Roman"/>
          <w:sz w:val="24"/>
          <w:szCs w:val="24"/>
          <w:lang w:val="en-GB"/>
        </w:rPr>
        <w:lastRenderedPageBreak/>
        <w:t>would support the cultural development of all people in Turkestan.</w:t>
      </w:r>
      <w:r>
        <w:rPr>
          <w:rStyle w:val="FootnoteReference"/>
          <w:rFonts w:ascii="Times New Roman" w:eastAsia="Calibri" w:hAnsi="Times New Roman" w:cs="Times New Roman"/>
          <w:sz w:val="24"/>
          <w:szCs w:val="24"/>
          <w:lang w:val="en-GB"/>
        </w:rPr>
        <w:footnoteReference w:id="37"/>
      </w:r>
      <w:r w:rsidR="008D728D">
        <w:rPr>
          <w:rFonts w:ascii="Times New Roman" w:eastAsia="Calibri" w:hAnsi="Times New Roman" w:cs="Times New Roman"/>
          <w:sz w:val="24"/>
          <w:szCs w:val="24"/>
          <w:lang w:val="en-GB"/>
        </w:rPr>
        <w:t xml:space="preserve"> Borders might have been </w:t>
      </w:r>
      <w:r w:rsidR="00276868">
        <w:rPr>
          <w:rFonts w:ascii="Times New Roman" w:eastAsia="Calibri" w:hAnsi="Times New Roman" w:cs="Times New Roman"/>
          <w:sz w:val="24"/>
          <w:szCs w:val="24"/>
          <w:lang w:val="en-GB"/>
        </w:rPr>
        <w:t xml:space="preserve">less </w:t>
      </w:r>
      <w:r w:rsidR="00737B9D">
        <w:rPr>
          <w:rFonts w:ascii="Times New Roman" w:eastAsia="Calibri" w:hAnsi="Times New Roman" w:cs="Times New Roman"/>
          <w:sz w:val="24"/>
          <w:szCs w:val="24"/>
          <w:lang w:val="en-GB"/>
        </w:rPr>
        <w:t xml:space="preserve">reflective of single ethno-national identities and therefore less </w:t>
      </w:r>
      <w:r w:rsidR="00276868">
        <w:rPr>
          <w:rFonts w:ascii="Times New Roman" w:eastAsia="Calibri" w:hAnsi="Times New Roman" w:cs="Times New Roman"/>
          <w:sz w:val="24"/>
          <w:szCs w:val="24"/>
          <w:lang w:val="en-GB"/>
        </w:rPr>
        <w:t>totalizing in the way they categorised administrative duties and jurisdictions</w:t>
      </w:r>
      <w:r w:rsidR="00737B9D">
        <w:rPr>
          <w:rFonts w:ascii="Times New Roman" w:eastAsia="Calibri" w:hAnsi="Times New Roman" w:cs="Times New Roman"/>
          <w:sz w:val="24"/>
          <w:szCs w:val="24"/>
          <w:lang w:val="en-GB"/>
        </w:rPr>
        <w:t>, creating interstitial spaces for nomads to roam.</w:t>
      </w:r>
    </w:p>
    <w:p w14:paraId="7B73AA91" w14:textId="1D25ACC8" w:rsidR="004035D9" w:rsidRPr="007E171A" w:rsidRDefault="006A4B8D" w:rsidP="00B5168C">
      <w:pPr>
        <w:spacing w:after="120" w:line="360" w:lineRule="auto"/>
        <w:ind w:firstLine="28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P</w:t>
      </w:r>
      <w:r w:rsidR="004035D9" w:rsidRPr="007E171A">
        <w:rPr>
          <w:rFonts w:ascii="Times New Roman" w:eastAsia="Calibri" w:hAnsi="Times New Roman" w:cs="Times New Roman"/>
          <w:sz w:val="24"/>
          <w:szCs w:val="24"/>
          <w:lang w:val="en-GB"/>
        </w:rPr>
        <w:t>oliticians from Bukhara</w:t>
      </w:r>
      <w:r w:rsidR="003106C2">
        <w:rPr>
          <w:rFonts w:ascii="Times New Roman" w:eastAsia="Calibri" w:hAnsi="Times New Roman" w:cs="Times New Roman"/>
          <w:sz w:val="24"/>
          <w:szCs w:val="24"/>
          <w:lang w:val="en-GB"/>
        </w:rPr>
        <w:t xml:space="preserve">, most prominently among them </w:t>
      </w:r>
      <w:proofErr w:type="spellStart"/>
      <w:r w:rsidR="003106C2">
        <w:rPr>
          <w:rFonts w:ascii="Times New Roman" w:eastAsia="Calibri" w:hAnsi="Times New Roman" w:cs="Times New Roman"/>
          <w:sz w:val="24"/>
          <w:szCs w:val="24"/>
          <w:lang w:val="en-GB"/>
        </w:rPr>
        <w:t>Faizulla</w:t>
      </w:r>
      <w:proofErr w:type="spellEnd"/>
      <w:r w:rsidR="003106C2">
        <w:rPr>
          <w:rFonts w:ascii="Times New Roman" w:eastAsia="Calibri" w:hAnsi="Times New Roman" w:cs="Times New Roman"/>
          <w:sz w:val="24"/>
          <w:szCs w:val="24"/>
          <w:lang w:val="en-GB"/>
        </w:rPr>
        <w:t xml:space="preserve"> </w:t>
      </w:r>
      <w:proofErr w:type="spellStart"/>
      <w:r w:rsidR="003106C2">
        <w:rPr>
          <w:rFonts w:ascii="Times New Roman" w:eastAsia="Calibri" w:hAnsi="Times New Roman" w:cs="Times New Roman"/>
          <w:sz w:val="24"/>
          <w:szCs w:val="24"/>
          <w:lang w:val="en-GB"/>
        </w:rPr>
        <w:t>Khodzhaev</w:t>
      </w:r>
      <w:proofErr w:type="spellEnd"/>
      <w:r w:rsidR="003106C2">
        <w:rPr>
          <w:rFonts w:ascii="Times New Roman" w:eastAsia="Calibri" w:hAnsi="Times New Roman" w:cs="Times New Roman"/>
          <w:sz w:val="24"/>
          <w:szCs w:val="24"/>
          <w:lang w:val="en-GB"/>
        </w:rPr>
        <w:t>,</w:t>
      </w:r>
      <w:r w:rsidR="004035D9" w:rsidRPr="007E171A">
        <w:rPr>
          <w:rFonts w:ascii="Times New Roman" w:eastAsia="Calibri" w:hAnsi="Times New Roman" w:cs="Times New Roman"/>
          <w:sz w:val="24"/>
          <w:szCs w:val="24"/>
          <w:lang w:val="en-GB"/>
        </w:rPr>
        <w:t xml:space="preserve"> supported the idea of a national delimitation, as they thus could enlarge their own power base within a prospective Uzbek republic.</w:t>
      </w:r>
      <w:r w:rsidR="004035D9" w:rsidRPr="007E171A">
        <w:rPr>
          <w:rStyle w:val="FootnoteReference"/>
          <w:rFonts w:ascii="Times New Roman" w:eastAsia="Calibri" w:hAnsi="Times New Roman" w:cs="Times New Roman"/>
          <w:sz w:val="24"/>
          <w:szCs w:val="24"/>
          <w:lang w:val="en-GB"/>
        </w:rPr>
        <w:footnoteReference w:id="38"/>
      </w:r>
      <w:r w:rsidR="004035D9" w:rsidRPr="007E171A">
        <w:rPr>
          <w:rFonts w:ascii="Times New Roman" w:eastAsia="Calibri" w:hAnsi="Times New Roman" w:cs="Times New Roman"/>
          <w:sz w:val="24"/>
          <w:szCs w:val="24"/>
          <w:lang w:val="en-GB"/>
        </w:rPr>
        <w:t xml:space="preserve"> The Communist Party of Bukhara now</w:t>
      </w:r>
      <w:r w:rsidR="004035D9">
        <w:rPr>
          <w:rFonts w:ascii="Times New Roman" w:eastAsia="Calibri" w:hAnsi="Times New Roman" w:cs="Times New Roman"/>
          <w:sz w:val="24"/>
          <w:szCs w:val="24"/>
          <w:lang w:val="en-GB"/>
        </w:rPr>
        <w:t xml:space="preserve"> propagandised</w:t>
      </w:r>
      <w:r w:rsidR="004035D9" w:rsidRPr="007E171A">
        <w:rPr>
          <w:rFonts w:ascii="Times New Roman" w:eastAsia="Calibri" w:hAnsi="Times New Roman" w:cs="Times New Roman"/>
          <w:sz w:val="24"/>
          <w:szCs w:val="24"/>
          <w:lang w:val="en-GB"/>
        </w:rPr>
        <w:t xml:space="preserve"> the idea of a distinct Uzbek nationality that could date its roots to Timur’s empire and that defined itself by a sedentary lifestyle and distinct culture from the other Turkic tribes of Central Asia</w:t>
      </w:r>
      <w:r w:rsidR="004035D9">
        <w:rPr>
          <w:rFonts w:ascii="Times New Roman" w:eastAsia="Calibri" w:hAnsi="Times New Roman" w:cs="Times New Roman"/>
          <w:sz w:val="24"/>
          <w:szCs w:val="24"/>
          <w:lang w:val="en-GB"/>
        </w:rPr>
        <w:t>. Hence, on 10</w:t>
      </w:r>
      <w:r w:rsidR="009A6753" w:rsidRPr="00A4613C">
        <w:rPr>
          <w:rFonts w:ascii="Times New Roman" w:eastAsia="Calibri" w:hAnsi="Times New Roman" w:cs="Times New Roman"/>
          <w:sz w:val="24"/>
          <w:szCs w:val="24"/>
          <w:vertAlign w:val="superscript"/>
          <w:lang w:val="en-GB"/>
        </w:rPr>
        <w:t>th</w:t>
      </w:r>
      <w:r w:rsidR="009A6753">
        <w:rPr>
          <w:rFonts w:ascii="Times New Roman" w:eastAsia="Calibri" w:hAnsi="Times New Roman" w:cs="Times New Roman"/>
          <w:sz w:val="24"/>
          <w:szCs w:val="24"/>
          <w:lang w:val="en-GB"/>
        </w:rPr>
        <w:t xml:space="preserve"> </w:t>
      </w:r>
      <w:r w:rsidR="004035D9">
        <w:rPr>
          <w:rFonts w:ascii="Times New Roman" w:eastAsia="Calibri" w:hAnsi="Times New Roman" w:cs="Times New Roman"/>
          <w:sz w:val="24"/>
          <w:szCs w:val="24"/>
          <w:lang w:val="en-GB"/>
        </w:rPr>
        <w:t>March 1924, the Central Committee of the CPB proclaimed:</w:t>
      </w:r>
    </w:p>
    <w:p w14:paraId="018E762F" w14:textId="6B43D7F7" w:rsidR="00865EC5" w:rsidRDefault="004035D9" w:rsidP="002C3122">
      <w:pPr>
        <w:spacing w:after="120" w:line="360" w:lineRule="auto"/>
        <w:ind w:left="720" w:right="720"/>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 xml:space="preserve">“This is why the general debate gets </w:t>
      </w:r>
      <w:r w:rsidRPr="007E171A">
        <w:rPr>
          <w:rFonts w:ascii="Times New Roman" w:hAnsi="Times New Roman" w:cs="Times New Roman"/>
          <w:sz w:val="24"/>
          <w:szCs w:val="24"/>
          <w:lang w:val="en-GB"/>
        </w:rPr>
        <w:t>hotter and hotter. The national reconstruction cannot be done in an orderly manner if the old borders and designations of the past remain the same. According to national aspects, cultural specifics and economic skills, every nationality [</w:t>
      </w:r>
      <w:proofErr w:type="spellStart"/>
      <w:r w:rsidRPr="007E171A">
        <w:rPr>
          <w:rFonts w:ascii="Times New Roman" w:hAnsi="Times New Roman" w:cs="Times New Roman"/>
          <w:i/>
          <w:iCs/>
          <w:sz w:val="24"/>
          <w:szCs w:val="24"/>
          <w:lang w:val="en-GB"/>
        </w:rPr>
        <w:t>narodnost</w:t>
      </w:r>
      <w:proofErr w:type="spellEnd"/>
      <w:r w:rsidRPr="007E171A">
        <w:rPr>
          <w:rFonts w:ascii="Times New Roman" w:hAnsi="Times New Roman" w:cs="Times New Roman"/>
          <w:i/>
          <w:iCs/>
          <w:sz w:val="24"/>
          <w:szCs w:val="24"/>
          <w:lang w:val="en-GB"/>
        </w:rPr>
        <w:t>’</w:t>
      </w:r>
      <w:r w:rsidRPr="007E171A">
        <w:rPr>
          <w:rFonts w:ascii="Times New Roman" w:hAnsi="Times New Roman" w:cs="Times New Roman"/>
          <w:sz w:val="24"/>
          <w:szCs w:val="24"/>
          <w:lang w:val="en-GB"/>
        </w:rPr>
        <w:t>] has to be merged into an independent political unity that would be able to fulfil the</w:t>
      </w:r>
      <w:r>
        <w:rPr>
          <w:rFonts w:ascii="Times New Roman" w:hAnsi="Times New Roman" w:cs="Times New Roman"/>
          <w:sz w:val="24"/>
          <w:szCs w:val="24"/>
          <w:lang w:val="en-GB"/>
        </w:rPr>
        <w:t>ir</w:t>
      </w:r>
      <w:r w:rsidRPr="007E171A">
        <w:rPr>
          <w:rFonts w:ascii="Times New Roman" w:hAnsi="Times New Roman" w:cs="Times New Roman"/>
          <w:sz w:val="24"/>
          <w:szCs w:val="24"/>
          <w:lang w:val="en-GB"/>
        </w:rPr>
        <w:t xml:space="preserve"> economic and cultural needs.”</w:t>
      </w:r>
      <w:r w:rsidRPr="007E171A">
        <w:rPr>
          <w:rStyle w:val="FootnoteReference"/>
          <w:rFonts w:ascii="Times New Roman" w:hAnsi="Times New Roman" w:cs="Times New Roman"/>
          <w:sz w:val="24"/>
          <w:szCs w:val="24"/>
          <w:lang w:val="en-GB"/>
        </w:rPr>
        <w:footnoteReference w:id="39"/>
      </w:r>
    </w:p>
    <w:p w14:paraId="48BC19FE" w14:textId="4962341F" w:rsidR="00865EC5" w:rsidRDefault="00865EC5" w:rsidP="00B5168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Bukharan communists had the sedentary population in mind. The cotton growers and the townspeople </w:t>
      </w:r>
      <w:r w:rsidR="008D138E">
        <w:rPr>
          <w:rFonts w:ascii="Times New Roman" w:hAnsi="Times New Roman" w:cs="Times New Roman"/>
          <w:sz w:val="24"/>
          <w:szCs w:val="24"/>
          <w:lang w:val="en-GB"/>
        </w:rPr>
        <w:t>were at the centre of the modernizing economy and their development should not be impeded by “backward” nationalities.</w:t>
      </w:r>
    </w:p>
    <w:p w14:paraId="5EAB6D5F" w14:textId="2E142A49" w:rsidR="004035D9" w:rsidRPr="00036D30" w:rsidRDefault="00FE4547" w:rsidP="00B5168C">
      <w:pPr>
        <w:spacing w:after="120" w:line="36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004035D9">
        <w:rPr>
          <w:rFonts w:ascii="Times New Roman" w:hAnsi="Times New Roman" w:cs="Times New Roman"/>
          <w:sz w:val="24"/>
          <w:szCs w:val="24"/>
          <w:lang w:val="en-GB"/>
        </w:rPr>
        <w:t>olitical support for delimitation</w:t>
      </w:r>
      <w:r w:rsidR="000A3039">
        <w:rPr>
          <w:rFonts w:ascii="Times New Roman" w:hAnsi="Times New Roman" w:cs="Times New Roman"/>
          <w:sz w:val="24"/>
          <w:szCs w:val="24"/>
          <w:lang w:val="en-GB"/>
        </w:rPr>
        <w:t xml:space="preserve"> and separation</w:t>
      </w:r>
      <w:r w:rsidR="004035D9">
        <w:rPr>
          <w:rFonts w:ascii="Times New Roman" w:hAnsi="Times New Roman" w:cs="Times New Roman"/>
          <w:sz w:val="24"/>
          <w:szCs w:val="24"/>
          <w:lang w:val="en-GB"/>
        </w:rPr>
        <w:t xml:space="preserve"> was not only based in opportunism, but also in fear of a near collapse. </w:t>
      </w:r>
      <w:r w:rsidR="004035D9" w:rsidRPr="007E171A">
        <w:rPr>
          <w:rFonts w:ascii="Times New Roman" w:hAnsi="Times New Roman" w:cs="Times New Roman"/>
          <w:sz w:val="24"/>
          <w:szCs w:val="24"/>
          <w:lang w:val="en-GB"/>
        </w:rPr>
        <w:t xml:space="preserve">Abdulla </w:t>
      </w:r>
      <w:proofErr w:type="spellStart"/>
      <w:r w:rsidR="004035D9" w:rsidRPr="007E171A">
        <w:rPr>
          <w:rFonts w:ascii="Times New Roman" w:hAnsi="Times New Roman" w:cs="Times New Roman"/>
          <w:sz w:val="24"/>
          <w:szCs w:val="24"/>
          <w:lang w:val="en-GB"/>
        </w:rPr>
        <w:t>Rakhimbaev</w:t>
      </w:r>
      <w:proofErr w:type="spellEnd"/>
      <w:r w:rsidR="004035D9" w:rsidRPr="00F145DE">
        <w:rPr>
          <w:rFonts w:ascii="Times New Roman" w:hAnsi="Times New Roman" w:cs="Times New Roman"/>
          <w:sz w:val="24"/>
          <w:szCs w:val="24"/>
          <w:lang w:val="en-GB"/>
        </w:rPr>
        <w:t xml:space="preserve">, </w:t>
      </w:r>
      <w:r w:rsidR="004035D9">
        <w:rPr>
          <w:rFonts w:ascii="Times New Roman" w:hAnsi="Times New Roman" w:cs="Times New Roman"/>
          <w:sz w:val="24"/>
          <w:szCs w:val="24"/>
          <w:lang w:val="en-GB"/>
        </w:rPr>
        <w:t>head of the Central Committee of the Turkestani Communist Party from 1923 to 1924,</w:t>
      </w:r>
      <w:r w:rsidR="004035D9" w:rsidRPr="007E171A">
        <w:rPr>
          <w:rFonts w:ascii="Times New Roman" w:hAnsi="Times New Roman" w:cs="Times New Roman"/>
          <w:sz w:val="24"/>
          <w:szCs w:val="24"/>
          <w:lang w:val="en-GB"/>
        </w:rPr>
        <w:t xml:space="preserve"> shared the evaluation by Isaak </w:t>
      </w:r>
      <w:proofErr w:type="spellStart"/>
      <w:r w:rsidR="004035D9" w:rsidRPr="007E171A">
        <w:rPr>
          <w:rFonts w:ascii="Times New Roman" w:hAnsi="Times New Roman" w:cs="Times New Roman"/>
          <w:sz w:val="24"/>
          <w:szCs w:val="24"/>
          <w:lang w:val="en-GB"/>
        </w:rPr>
        <w:t>Zelenskii</w:t>
      </w:r>
      <w:proofErr w:type="spellEnd"/>
      <w:r w:rsidR="004035D9" w:rsidRPr="007E171A">
        <w:rPr>
          <w:rFonts w:ascii="Times New Roman" w:hAnsi="Times New Roman" w:cs="Times New Roman"/>
          <w:sz w:val="24"/>
          <w:szCs w:val="24"/>
          <w:lang w:val="en-GB"/>
        </w:rPr>
        <w:t xml:space="preserve"> and </w:t>
      </w:r>
      <w:proofErr w:type="spellStart"/>
      <w:r w:rsidR="004035D9" w:rsidRPr="007E171A">
        <w:rPr>
          <w:rFonts w:ascii="Times New Roman" w:hAnsi="Times New Roman" w:cs="Times New Roman"/>
          <w:sz w:val="24"/>
          <w:szCs w:val="24"/>
          <w:lang w:val="en-GB"/>
        </w:rPr>
        <w:t>Iosif</w:t>
      </w:r>
      <w:proofErr w:type="spellEnd"/>
      <w:r w:rsidR="004035D9" w:rsidRPr="007E171A">
        <w:rPr>
          <w:rFonts w:ascii="Times New Roman" w:hAnsi="Times New Roman" w:cs="Times New Roman"/>
          <w:sz w:val="24"/>
          <w:szCs w:val="24"/>
          <w:lang w:val="en-GB"/>
        </w:rPr>
        <w:t xml:space="preserve"> </w:t>
      </w:r>
      <w:proofErr w:type="spellStart"/>
      <w:r w:rsidR="004035D9" w:rsidRPr="007E171A">
        <w:rPr>
          <w:rFonts w:ascii="Times New Roman" w:hAnsi="Times New Roman" w:cs="Times New Roman"/>
          <w:sz w:val="24"/>
          <w:szCs w:val="24"/>
          <w:lang w:val="en-GB"/>
        </w:rPr>
        <w:t>Varekis</w:t>
      </w:r>
      <w:proofErr w:type="spellEnd"/>
      <w:r w:rsidR="004035D9" w:rsidRPr="007E171A">
        <w:rPr>
          <w:rFonts w:ascii="Times New Roman" w:hAnsi="Times New Roman" w:cs="Times New Roman"/>
          <w:sz w:val="24"/>
          <w:szCs w:val="24"/>
          <w:lang w:val="en-GB"/>
        </w:rPr>
        <w:t xml:space="preserve"> – Moscow’s main representatives in </w:t>
      </w:r>
      <w:r w:rsidR="004035D9" w:rsidRPr="00036D30">
        <w:rPr>
          <w:rFonts w:ascii="Times New Roman" w:hAnsi="Times New Roman" w:cs="Times New Roman"/>
          <w:sz w:val="24"/>
          <w:szCs w:val="24"/>
          <w:lang w:val="en-GB"/>
        </w:rPr>
        <w:t xml:space="preserve">Tashkent – that national antagonisms within party and state institutions would make Central Asia soon ungovernable. </w:t>
      </w:r>
      <w:proofErr w:type="spellStart"/>
      <w:r w:rsidR="000C5120" w:rsidRPr="00036D30">
        <w:rPr>
          <w:rFonts w:ascii="Times New Roman" w:hAnsi="Times New Roman" w:cs="Times New Roman"/>
          <w:sz w:val="24"/>
          <w:szCs w:val="24"/>
          <w:lang w:val="en-GB"/>
        </w:rPr>
        <w:t>Rakhimbaev</w:t>
      </w:r>
      <w:proofErr w:type="spellEnd"/>
      <w:r w:rsidR="004035D9" w:rsidRPr="00036D30">
        <w:rPr>
          <w:rFonts w:ascii="Times New Roman" w:hAnsi="Times New Roman" w:cs="Times New Roman"/>
          <w:sz w:val="24"/>
          <w:szCs w:val="24"/>
          <w:lang w:val="en-GB"/>
        </w:rPr>
        <w:t xml:space="preserve"> even feared that class conflict could gain a national dimension and thus endanger Bolshevik rule as such. </w:t>
      </w:r>
      <w:r w:rsidR="000A3039" w:rsidRPr="00036D30">
        <w:rPr>
          <w:rFonts w:ascii="Times New Roman" w:hAnsi="Times New Roman" w:cs="Times New Roman"/>
          <w:sz w:val="24"/>
          <w:szCs w:val="24"/>
          <w:lang w:val="en-GB"/>
        </w:rPr>
        <w:t>A</w:t>
      </w:r>
      <w:r w:rsidR="004035D9" w:rsidRPr="00036D30">
        <w:rPr>
          <w:rFonts w:ascii="Times New Roman" w:hAnsi="Times New Roman" w:cs="Times New Roman"/>
          <w:sz w:val="24"/>
          <w:szCs w:val="24"/>
          <w:lang w:val="en-GB"/>
        </w:rPr>
        <w:t xml:space="preserve"> split of state institutions alongside national criteria would prevent this</w:t>
      </w:r>
      <w:r w:rsidR="00F31C8B" w:rsidRPr="00036D30">
        <w:rPr>
          <w:rFonts w:ascii="Times New Roman" w:hAnsi="Times New Roman" w:cs="Times New Roman"/>
          <w:sz w:val="24"/>
          <w:szCs w:val="24"/>
          <w:lang w:val="en-GB"/>
        </w:rPr>
        <w:t xml:space="preserve"> alleged</w:t>
      </w:r>
      <w:r w:rsidR="004035D9" w:rsidRPr="00036D30">
        <w:rPr>
          <w:rFonts w:ascii="Times New Roman" w:hAnsi="Times New Roman" w:cs="Times New Roman"/>
          <w:sz w:val="24"/>
          <w:szCs w:val="24"/>
          <w:lang w:val="en-GB"/>
        </w:rPr>
        <w:t xml:space="preserve"> collapse.</w:t>
      </w:r>
      <w:r w:rsidR="004035D9" w:rsidRPr="00036D30">
        <w:rPr>
          <w:rStyle w:val="FootnoteReference"/>
          <w:rFonts w:ascii="Times New Roman" w:hAnsi="Times New Roman" w:cs="Times New Roman"/>
          <w:sz w:val="24"/>
          <w:szCs w:val="24"/>
          <w:lang w:val="en-GB"/>
        </w:rPr>
        <w:footnoteReference w:id="40"/>
      </w:r>
    </w:p>
    <w:p w14:paraId="0480D44F" w14:textId="559ECA3E" w:rsidR="00E50147" w:rsidRPr="00036D30" w:rsidRDefault="00E50147" w:rsidP="00B5168C">
      <w:pPr>
        <w:spacing w:after="120" w:line="360" w:lineRule="auto"/>
        <w:ind w:firstLine="284"/>
        <w:jc w:val="both"/>
        <w:rPr>
          <w:rFonts w:ascii="Times New Roman" w:eastAsia="Calibri" w:hAnsi="Times New Roman" w:cs="Times New Roman"/>
          <w:sz w:val="24"/>
          <w:szCs w:val="24"/>
          <w:lang w:val="en-GB"/>
        </w:rPr>
      </w:pPr>
      <w:r w:rsidRPr="00036D30">
        <w:rPr>
          <w:rFonts w:ascii="Times New Roman" w:hAnsi="Times New Roman" w:cs="Times New Roman"/>
          <w:sz w:val="24"/>
          <w:szCs w:val="24"/>
          <w:lang w:val="en-GB"/>
        </w:rPr>
        <w:lastRenderedPageBreak/>
        <w:t xml:space="preserve">Particularly </w:t>
      </w:r>
      <w:proofErr w:type="spellStart"/>
      <w:r w:rsidRPr="00036D30">
        <w:rPr>
          <w:rFonts w:ascii="Times New Roman" w:hAnsi="Times New Roman" w:cs="Times New Roman"/>
          <w:sz w:val="24"/>
          <w:szCs w:val="24"/>
          <w:lang w:val="en-GB"/>
        </w:rPr>
        <w:t>Iosif</w:t>
      </w:r>
      <w:proofErr w:type="spellEnd"/>
      <w:r w:rsidRPr="00036D30">
        <w:rPr>
          <w:rFonts w:ascii="Times New Roman" w:hAnsi="Times New Roman" w:cs="Times New Roman"/>
          <w:sz w:val="24"/>
          <w:szCs w:val="24"/>
          <w:lang w:val="en-GB"/>
        </w:rPr>
        <w:t xml:space="preserve"> </w:t>
      </w:r>
      <w:proofErr w:type="spellStart"/>
      <w:r w:rsidRPr="00036D30">
        <w:rPr>
          <w:rFonts w:ascii="Times New Roman" w:hAnsi="Times New Roman" w:cs="Times New Roman"/>
          <w:sz w:val="24"/>
          <w:szCs w:val="24"/>
          <w:lang w:val="en-GB"/>
        </w:rPr>
        <w:t>Vareikis</w:t>
      </w:r>
      <w:proofErr w:type="spellEnd"/>
      <w:r w:rsidRPr="00036D30">
        <w:rPr>
          <w:rFonts w:ascii="Times New Roman" w:hAnsi="Times New Roman" w:cs="Times New Roman"/>
          <w:sz w:val="24"/>
          <w:szCs w:val="24"/>
          <w:lang w:val="en-GB"/>
        </w:rPr>
        <w:t xml:space="preserve"> </w:t>
      </w:r>
      <w:r w:rsidR="001A1EC6">
        <w:rPr>
          <w:rFonts w:ascii="Times New Roman" w:hAnsi="Times New Roman" w:cs="Times New Roman"/>
          <w:sz w:val="24"/>
          <w:szCs w:val="24"/>
          <w:lang w:val="en-GB"/>
        </w:rPr>
        <w:t>was Janus-faced on</w:t>
      </w:r>
      <w:r w:rsidRPr="00036D30">
        <w:rPr>
          <w:rFonts w:ascii="Times New Roman" w:hAnsi="Times New Roman" w:cs="Times New Roman"/>
          <w:sz w:val="24"/>
          <w:szCs w:val="24"/>
          <w:lang w:val="en-GB"/>
        </w:rPr>
        <w:t xml:space="preserve"> this territorial issue. In principle, he confirmed that a Central Asian federation aside </w:t>
      </w:r>
      <w:r w:rsidR="00F43818">
        <w:rPr>
          <w:rFonts w:ascii="Times New Roman" w:hAnsi="Times New Roman" w:cs="Times New Roman"/>
          <w:sz w:val="24"/>
          <w:szCs w:val="24"/>
          <w:lang w:val="en-GB"/>
        </w:rPr>
        <w:t xml:space="preserve">from </w:t>
      </w:r>
      <w:r w:rsidRPr="00036D30">
        <w:rPr>
          <w:rFonts w:ascii="Times New Roman" w:hAnsi="Times New Roman" w:cs="Times New Roman"/>
          <w:sz w:val="24"/>
          <w:szCs w:val="24"/>
          <w:lang w:val="en-GB"/>
        </w:rPr>
        <w:t xml:space="preserve">the RSFSR and the ZSFSR would be the ideal state structure for the region. However, he </w:t>
      </w:r>
      <w:r w:rsidR="00737149" w:rsidRPr="00036D30">
        <w:rPr>
          <w:rFonts w:ascii="Times New Roman" w:hAnsi="Times New Roman" w:cs="Times New Roman"/>
          <w:sz w:val="24"/>
          <w:szCs w:val="24"/>
          <w:lang w:val="en-GB"/>
        </w:rPr>
        <w:t>then turned the argument. In order to buil</w:t>
      </w:r>
      <w:r w:rsidR="00F43818">
        <w:rPr>
          <w:rFonts w:ascii="Times New Roman" w:hAnsi="Times New Roman" w:cs="Times New Roman"/>
          <w:sz w:val="24"/>
          <w:szCs w:val="24"/>
          <w:lang w:val="en-GB"/>
        </w:rPr>
        <w:t>d</w:t>
      </w:r>
      <w:r w:rsidR="00737149" w:rsidRPr="00036D30">
        <w:rPr>
          <w:rFonts w:ascii="Times New Roman" w:hAnsi="Times New Roman" w:cs="Times New Roman"/>
          <w:sz w:val="24"/>
          <w:szCs w:val="24"/>
          <w:lang w:val="en-GB"/>
        </w:rPr>
        <w:t xml:space="preserve"> such a federation there must be nation states to form it. Thus, a national delimitation would be a necessary precondition for a later federation. And he added that unless such </w:t>
      </w:r>
      <w:r w:rsidR="00036D30">
        <w:rPr>
          <w:rFonts w:ascii="Times New Roman" w:hAnsi="Times New Roman" w:cs="Times New Roman"/>
          <w:sz w:val="24"/>
          <w:szCs w:val="24"/>
          <w:lang w:val="en-GB"/>
        </w:rPr>
        <w:t>nation states</w:t>
      </w:r>
      <w:r w:rsidR="00737149" w:rsidRPr="00036D30">
        <w:rPr>
          <w:rFonts w:ascii="Times New Roman" w:hAnsi="Times New Roman" w:cs="Times New Roman"/>
          <w:sz w:val="24"/>
          <w:szCs w:val="24"/>
          <w:lang w:val="en-GB"/>
        </w:rPr>
        <w:t xml:space="preserve"> would be created “we dare not </w:t>
      </w:r>
      <w:r w:rsidR="007731C3" w:rsidRPr="00036D30">
        <w:rPr>
          <w:rFonts w:ascii="Times New Roman" w:hAnsi="Times New Roman" w:cs="Times New Roman"/>
          <w:sz w:val="24"/>
          <w:szCs w:val="24"/>
          <w:lang w:val="en-GB"/>
        </w:rPr>
        <w:t>wast</w:t>
      </w:r>
      <w:r w:rsidR="00233276" w:rsidRPr="006F3D69">
        <w:rPr>
          <w:rFonts w:ascii="Times New Roman" w:hAnsi="Times New Roman" w:cs="Times New Roman"/>
          <w:sz w:val="24"/>
          <w:szCs w:val="24"/>
          <w:lang w:val="en-GB"/>
        </w:rPr>
        <w:t>ing</w:t>
      </w:r>
      <w:r w:rsidR="007731C3" w:rsidRPr="00036D30">
        <w:rPr>
          <w:rFonts w:ascii="Times New Roman" w:hAnsi="Times New Roman" w:cs="Times New Roman"/>
          <w:sz w:val="24"/>
          <w:szCs w:val="24"/>
          <w:lang w:val="en-GB"/>
        </w:rPr>
        <w:t xml:space="preserve"> our time </w:t>
      </w:r>
      <w:r w:rsidR="00233276" w:rsidRPr="006F3D69">
        <w:rPr>
          <w:rFonts w:ascii="Times New Roman" w:hAnsi="Times New Roman" w:cs="Times New Roman"/>
          <w:sz w:val="24"/>
          <w:szCs w:val="24"/>
          <w:lang w:val="en-GB"/>
        </w:rPr>
        <w:t>on</w:t>
      </w:r>
      <w:r w:rsidR="007731C3" w:rsidRPr="00036D30">
        <w:rPr>
          <w:rFonts w:ascii="Times New Roman" w:hAnsi="Times New Roman" w:cs="Times New Roman"/>
          <w:sz w:val="24"/>
          <w:szCs w:val="24"/>
          <w:lang w:val="en-GB"/>
        </w:rPr>
        <w:t xml:space="preserve"> the discussion of such kind of projects.”</w:t>
      </w:r>
      <w:r w:rsidR="007731C3" w:rsidRPr="00036D30">
        <w:rPr>
          <w:rStyle w:val="FootnoteReference"/>
          <w:rFonts w:ascii="Times New Roman" w:hAnsi="Times New Roman" w:cs="Times New Roman"/>
          <w:sz w:val="24"/>
          <w:szCs w:val="24"/>
          <w:lang w:val="en-GB"/>
        </w:rPr>
        <w:footnoteReference w:id="41"/>
      </w:r>
    </w:p>
    <w:p w14:paraId="1F17E33E" w14:textId="710E8698" w:rsidR="00194F6F" w:rsidRDefault="000A3039" w:rsidP="00B5168C">
      <w:pPr>
        <w:spacing w:after="120" w:line="360" w:lineRule="auto"/>
        <w:ind w:firstLine="284"/>
        <w:jc w:val="both"/>
        <w:rPr>
          <w:rFonts w:ascii="Times New Roman" w:eastAsia="Calibri" w:hAnsi="Times New Roman" w:cs="Times New Roman"/>
          <w:sz w:val="24"/>
          <w:szCs w:val="24"/>
          <w:lang w:val="en-GB"/>
        </w:rPr>
      </w:pPr>
      <w:r w:rsidRPr="00036D30">
        <w:rPr>
          <w:rFonts w:ascii="Times New Roman" w:eastAsia="Calibri" w:hAnsi="Times New Roman" w:cs="Times New Roman"/>
          <w:sz w:val="24"/>
          <w:szCs w:val="24"/>
          <w:lang w:val="en-GB"/>
        </w:rPr>
        <w:t>T</w:t>
      </w:r>
      <w:r w:rsidR="004035D9" w:rsidRPr="00036D30">
        <w:rPr>
          <w:rFonts w:ascii="Times New Roman" w:eastAsia="Calibri" w:hAnsi="Times New Roman" w:cs="Times New Roman"/>
          <w:sz w:val="24"/>
          <w:szCs w:val="24"/>
          <w:lang w:val="en-GB"/>
        </w:rPr>
        <w:t>he general tide turned against politicians that tried to maintain Turkestan</w:t>
      </w:r>
      <w:r w:rsidR="00865EC5" w:rsidRPr="00036D30">
        <w:rPr>
          <w:rFonts w:ascii="Times New Roman" w:eastAsia="Calibri" w:hAnsi="Times New Roman" w:cs="Times New Roman"/>
          <w:sz w:val="24"/>
          <w:szCs w:val="24"/>
          <w:lang w:val="en-GB"/>
        </w:rPr>
        <w:t xml:space="preserve">, Bukhara and </w:t>
      </w:r>
      <w:proofErr w:type="spellStart"/>
      <w:r w:rsidR="00865EC5" w:rsidRPr="00036D30">
        <w:rPr>
          <w:rFonts w:ascii="Times New Roman" w:eastAsia="Calibri" w:hAnsi="Times New Roman" w:cs="Times New Roman"/>
          <w:sz w:val="24"/>
          <w:szCs w:val="24"/>
          <w:lang w:val="en-GB"/>
        </w:rPr>
        <w:t>Khorezm</w:t>
      </w:r>
      <w:proofErr w:type="spellEnd"/>
      <w:r w:rsidR="00865EC5" w:rsidRPr="00036D30">
        <w:rPr>
          <w:rFonts w:ascii="Times New Roman" w:eastAsia="Calibri" w:hAnsi="Times New Roman" w:cs="Times New Roman"/>
          <w:sz w:val="24"/>
          <w:szCs w:val="24"/>
          <w:lang w:val="en-GB"/>
        </w:rPr>
        <w:t xml:space="preserve"> </w:t>
      </w:r>
      <w:r w:rsidR="004035D9" w:rsidRPr="00036D30">
        <w:rPr>
          <w:rFonts w:ascii="Times New Roman" w:eastAsia="Calibri" w:hAnsi="Times New Roman" w:cs="Times New Roman"/>
          <w:sz w:val="24"/>
          <w:szCs w:val="24"/>
          <w:lang w:val="en-GB"/>
        </w:rPr>
        <w:t xml:space="preserve">within a reformed </w:t>
      </w:r>
      <w:r w:rsidR="00D777EF" w:rsidRPr="00036D30">
        <w:rPr>
          <w:rFonts w:ascii="Times New Roman" w:eastAsia="Calibri" w:hAnsi="Times New Roman" w:cs="Times New Roman"/>
          <w:sz w:val="24"/>
          <w:szCs w:val="24"/>
          <w:lang w:val="en-GB"/>
        </w:rPr>
        <w:t xml:space="preserve">federal </w:t>
      </w:r>
      <w:r w:rsidR="004035D9" w:rsidRPr="00036D30">
        <w:rPr>
          <w:rFonts w:ascii="Times New Roman" w:eastAsia="Calibri" w:hAnsi="Times New Roman" w:cs="Times New Roman"/>
          <w:sz w:val="24"/>
          <w:szCs w:val="24"/>
          <w:lang w:val="en-GB"/>
        </w:rPr>
        <w:t xml:space="preserve">structure. At the beginning of 1924, </w:t>
      </w:r>
      <w:proofErr w:type="spellStart"/>
      <w:r w:rsidR="004035D9" w:rsidRPr="00036D30">
        <w:rPr>
          <w:rFonts w:ascii="Times New Roman" w:eastAsia="Calibri" w:hAnsi="Times New Roman" w:cs="Times New Roman"/>
          <w:sz w:val="24"/>
          <w:szCs w:val="24"/>
          <w:lang w:val="en-GB"/>
        </w:rPr>
        <w:t>Ryskulov</w:t>
      </w:r>
      <w:proofErr w:type="spellEnd"/>
      <w:r w:rsidR="004035D9" w:rsidRPr="00036D30">
        <w:rPr>
          <w:rFonts w:ascii="Times New Roman" w:eastAsia="Calibri" w:hAnsi="Times New Roman" w:cs="Times New Roman"/>
          <w:sz w:val="24"/>
          <w:szCs w:val="24"/>
          <w:lang w:val="en-GB"/>
        </w:rPr>
        <w:t xml:space="preserve"> lost his key position and was replaced by </w:t>
      </w:r>
      <w:proofErr w:type="spellStart"/>
      <w:r w:rsidR="004035D9" w:rsidRPr="00036D30">
        <w:rPr>
          <w:rFonts w:ascii="Times New Roman" w:eastAsia="Calibri" w:hAnsi="Times New Roman" w:cs="Times New Roman"/>
          <w:sz w:val="24"/>
          <w:szCs w:val="24"/>
          <w:lang w:val="en-GB"/>
        </w:rPr>
        <w:t>Sharustam</w:t>
      </w:r>
      <w:proofErr w:type="spellEnd"/>
      <w:r w:rsidR="004035D9" w:rsidRPr="00036D30">
        <w:rPr>
          <w:rFonts w:ascii="Times New Roman" w:eastAsia="Calibri" w:hAnsi="Times New Roman" w:cs="Times New Roman"/>
          <w:sz w:val="24"/>
          <w:szCs w:val="24"/>
          <w:lang w:val="en-GB"/>
        </w:rPr>
        <w:t xml:space="preserve"> Islamov, a decisive supporter of national delimitation. </w:t>
      </w:r>
      <w:r w:rsidR="00C2661F" w:rsidRPr="00036D30">
        <w:rPr>
          <w:rFonts w:ascii="Times New Roman" w:eastAsia="Calibri" w:hAnsi="Times New Roman" w:cs="Times New Roman"/>
          <w:sz w:val="24"/>
          <w:szCs w:val="24"/>
          <w:lang w:val="en-GB"/>
        </w:rPr>
        <w:t>Simultaneously</w:t>
      </w:r>
      <w:r w:rsidR="00EA4EB7" w:rsidRPr="00036D30">
        <w:rPr>
          <w:rFonts w:ascii="Times New Roman" w:eastAsia="Calibri" w:hAnsi="Times New Roman" w:cs="Times New Roman"/>
          <w:sz w:val="24"/>
          <w:szCs w:val="24"/>
          <w:lang w:val="en-GB"/>
        </w:rPr>
        <w:t xml:space="preserve"> to this reshuffling of cadres</w:t>
      </w:r>
      <w:r w:rsidR="35C57FA9" w:rsidRPr="00036D30">
        <w:rPr>
          <w:rFonts w:ascii="Times New Roman" w:eastAsia="Calibri" w:hAnsi="Times New Roman" w:cs="Times New Roman"/>
          <w:sz w:val="24"/>
          <w:szCs w:val="24"/>
          <w:lang w:val="en-GB"/>
        </w:rPr>
        <w:t>, the party</w:t>
      </w:r>
      <w:r w:rsidR="35C57FA9" w:rsidRPr="007E171A">
        <w:rPr>
          <w:rFonts w:ascii="Times New Roman" w:eastAsia="Calibri" w:hAnsi="Times New Roman" w:cs="Times New Roman"/>
          <w:sz w:val="24"/>
          <w:szCs w:val="24"/>
          <w:lang w:val="en-GB"/>
        </w:rPr>
        <w:t xml:space="preserve"> leadership in Moscow </w:t>
      </w:r>
      <w:r w:rsidR="006A4B8D">
        <w:rPr>
          <w:rFonts w:ascii="Times New Roman" w:eastAsia="Calibri" w:hAnsi="Times New Roman" w:cs="Times New Roman"/>
          <w:sz w:val="24"/>
          <w:szCs w:val="24"/>
          <w:lang w:val="en-GB"/>
        </w:rPr>
        <w:t>formally opted for</w:t>
      </w:r>
      <w:r w:rsidR="35C57FA9" w:rsidRPr="007E171A">
        <w:rPr>
          <w:rFonts w:ascii="Times New Roman" w:eastAsia="Calibri" w:hAnsi="Times New Roman" w:cs="Times New Roman"/>
          <w:sz w:val="24"/>
          <w:szCs w:val="24"/>
          <w:lang w:val="en-GB"/>
        </w:rPr>
        <w:t xml:space="preserve"> national delimitation</w:t>
      </w:r>
      <w:r w:rsidR="00FE16EC">
        <w:rPr>
          <w:rFonts w:ascii="Times New Roman" w:eastAsia="Calibri" w:hAnsi="Times New Roman" w:cs="Times New Roman"/>
          <w:sz w:val="24"/>
          <w:szCs w:val="24"/>
          <w:lang w:val="en-GB"/>
        </w:rPr>
        <w:t xml:space="preserve">, </w:t>
      </w:r>
      <w:r w:rsidR="35C57FA9" w:rsidRPr="007E171A">
        <w:rPr>
          <w:rFonts w:ascii="Times New Roman" w:eastAsia="Calibri" w:hAnsi="Times New Roman" w:cs="Times New Roman"/>
          <w:sz w:val="24"/>
          <w:szCs w:val="24"/>
          <w:lang w:val="en-GB"/>
        </w:rPr>
        <w:t>but it tasked the regional party administration in Tashkent</w:t>
      </w:r>
      <w:r w:rsidR="00D777EF">
        <w:rPr>
          <w:rFonts w:ascii="Times New Roman" w:eastAsia="Calibri" w:hAnsi="Times New Roman" w:cs="Times New Roman"/>
          <w:sz w:val="24"/>
          <w:szCs w:val="24"/>
          <w:lang w:val="en-GB"/>
        </w:rPr>
        <w:t xml:space="preserve">, the </w:t>
      </w:r>
      <w:r w:rsidR="005A2768">
        <w:rPr>
          <w:rFonts w:ascii="Times New Roman" w:eastAsia="Calibri" w:hAnsi="Times New Roman" w:cs="Times New Roman"/>
          <w:sz w:val="24"/>
          <w:szCs w:val="24"/>
          <w:lang w:val="en-GB"/>
        </w:rPr>
        <w:t xml:space="preserve">Central Asian Bureau or </w:t>
      </w:r>
      <w:proofErr w:type="spellStart"/>
      <w:r w:rsidR="00D777EF">
        <w:rPr>
          <w:rFonts w:ascii="Times New Roman" w:eastAsia="Calibri" w:hAnsi="Times New Roman" w:cs="Times New Roman"/>
          <w:sz w:val="24"/>
          <w:szCs w:val="24"/>
          <w:lang w:val="en-GB"/>
        </w:rPr>
        <w:t>Sredazbiuro</w:t>
      </w:r>
      <w:proofErr w:type="spellEnd"/>
      <w:r w:rsidR="00D777EF">
        <w:rPr>
          <w:rFonts w:ascii="Times New Roman" w:eastAsia="Calibri" w:hAnsi="Times New Roman" w:cs="Times New Roman"/>
          <w:sz w:val="24"/>
          <w:szCs w:val="24"/>
          <w:lang w:val="en-GB"/>
        </w:rPr>
        <w:t>,</w:t>
      </w:r>
      <w:r w:rsidR="00D777EF">
        <w:rPr>
          <w:rStyle w:val="FootnoteReference"/>
          <w:rFonts w:ascii="Times New Roman" w:eastAsia="Calibri" w:hAnsi="Times New Roman" w:cs="Times New Roman"/>
          <w:sz w:val="24"/>
          <w:szCs w:val="24"/>
          <w:lang w:val="en-GB"/>
        </w:rPr>
        <w:footnoteReference w:id="42"/>
      </w:r>
      <w:r w:rsidR="35C57FA9" w:rsidRPr="007E171A">
        <w:rPr>
          <w:rFonts w:ascii="Times New Roman" w:eastAsia="Calibri" w:hAnsi="Times New Roman" w:cs="Times New Roman"/>
          <w:sz w:val="24"/>
          <w:szCs w:val="24"/>
          <w:lang w:val="en-GB"/>
        </w:rPr>
        <w:t xml:space="preserve"> to deal with the details.</w:t>
      </w:r>
      <w:r w:rsidR="00FE16EC">
        <w:rPr>
          <w:rStyle w:val="FootnoteReference"/>
          <w:rFonts w:ascii="Times New Roman" w:eastAsia="Calibri" w:hAnsi="Times New Roman" w:cs="Times New Roman"/>
          <w:sz w:val="24"/>
          <w:szCs w:val="24"/>
          <w:lang w:val="en-GB"/>
        </w:rPr>
        <w:footnoteReference w:id="43"/>
      </w:r>
      <w:r w:rsidR="35C57FA9" w:rsidRPr="007E171A">
        <w:rPr>
          <w:rFonts w:ascii="Times New Roman" w:eastAsia="Calibri" w:hAnsi="Times New Roman" w:cs="Times New Roman"/>
          <w:sz w:val="24"/>
          <w:szCs w:val="24"/>
          <w:lang w:val="en-GB"/>
        </w:rPr>
        <w:t xml:space="preserve"> Thus </w:t>
      </w:r>
      <w:r w:rsidR="004035D9">
        <w:rPr>
          <w:rFonts w:ascii="Times New Roman" w:eastAsia="Calibri" w:hAnsi="Times New Roman" w:cs="Times New Roman"/>
          <w:sz w:val="24"/>
          <w:szCs w:val="24"/>
          <w:lang w:val="en-GB"/>
        </w:rPr>
        <w:t xml:space="preserve">party cadres </w:t>
      </w:r>
      <w:r w:rsidR="35C57FA9" w:rsidRPr="007E171A">
        <w:rPr>
          <w:rFonts w:ascii="Times New Roman" w:eastAsia="Calibri" w:hAnsi="Times New Roman" w:cs="Times New Roman"/>
          <w:sz w:val="24"/>
          <w:szCs w:val="24"/>
          <w:lang w:val="en-GB"/>
        </w:rPr>
        <w:t xml:space="preserve">of all prospective national republics were to discuss the division of the region. </w:t>
      </w:r>
    </w:p>
    <w:p w14:paraId="3EC8A922" w14:textId="663B303B" w:rsidR="0014263A" w:rsidRPr="007E171A" w:rsidRDefault="00BD3B9A" w:rsidP="00B5168C">
      <w:pPr>
        <w:spacing w:after="120" w:line="360" w:lineRule="auto"/>
        <w:ind w:firstLine="28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w:t>
      </w:r>
      <w:r w:rsidR="002D6199">
        <w:rPr>
          <w:rFonts w:ascii="Times New Roman" w:eastAsia="Calibri" w:hAnsi="Times New Roman" w:cs="Times New Roman"/>
          <w:sz w:val="24"/>
          <w:szCs w:val="24"/>
          <w:lang w:val="en-GB"/>
        </w:rPr>
        <w:t xml:space="preserve">internal friction became evident during the meetings of the </w:t>
      </w:r>
      <w:r w:rsidR="002D6199" w:rsidRPr="002D6199">
        <w:rPr>
          <w:rFonts w:ascii="Times New Roman" w:eastAsia="Calibri" w:hAnsi="Times New Roman" w:cs="Times New Roman"/>
          <w:sz w:val="24"/>
          <w:szCs w:val="24"/>
          <w:lang w:val="en-GB"/>
        </w:rPr>
        <w:t>Territorial Commission for Delimitation of the Central Asian Republics</w:t>
      </w:r>
      <w:r w:rsidR="002D6199">
        <w:rPr>
          <w:rFonts w:ascii="Times New Roman" w:eastAsia="Calibri" w:hAnsi="Times New Roman" w:cs="Times New Roman"/>
          <w:sz w:val="24"/>
          <w:szCs w:val="24"/>
          <w:lang w:val="en-GB"/>
        </w:rPr>
        <w:t xml:space="preserve">, appointed by the </w:t>
      </w:r>
      <w:proofErr w:type="spellStart"/>
      <w:r w:rsidR="002D6199">
        <w:rPr>
          <w:rFonts w:ascii="Times New Roman" w:eastAsia="Calibri" w:hAnsi="Times New Roman" w:cs="Times New Roman"/>
          <w:sz w:val="24"/>
          <w:szCs w:val="24"/>
          <w:lang w:val="en-GB"/>
        </w:rPr>
        <w:t>Sredazbiuro</w:t>
      </w:r>
      <w:proofErr w:type="spellEnd"/>
      <w:r w:rsidR="00585BD0">
        <w:rPr>
          <w:rFonts w:ascii="Times New Roman" w:eastAsia="Calibri" w:hAnsi="Times New Roman" w:cs="Times New Roman"/>
          <w:sz w:val="24"/>
          <w:szCs w:val="24"/>
          <w:lang w:val="en-GB"/>
        </w:rPr>
        <w:t xml:space="preserve"> </w:t>
      </w:r>
      <w:r w:rsidR="002D6199">
        <w:rPr>
          <w:rFonts w:ascii="Times New Roman" w:eastAsia="Calibri" w:hAnsi="Times New Roman" w:cs="Times New Roman"/>
          <w:sz w:val="24"/>
          <w:szCs w:val="24"/>
          <w:lang w:val="en-GB"/>
        </w:rPr>
        <w:t>in August and September 1924.</w:t>
      </w:r>
      <w:r w:rsidR="002D6199" w:rsidRPr="002D6199">
        <w:rPr>
          <w:rFonts w:ascii="Times New Roman" w:eastAsia="Calibri" w:hAnsi="Times New Roman" w:cs="Times New Roman"/>
          <w:sz w:val="24"/>
          <w:szCs w:val="24"/>
          <w:lang w:val="en-GB"/>
        </w:rPr>
        <w:t xml:space="preserve"> </w:t>
      </w:r>
      <w:r w:rsidR="00B139F2">
        <w:rPr>
          <w:rFonts w:ascii="Times New Roman" w:eastAsia="Calibri" w:hAnsi="Times New Roman" w:cs="Times New Roman"/>
          <w:sz w:val="24"/>
          <w:szCs w:val="24"/>
          <w:lang w:val="en-GB"/>
        </w:rPr>
        <w:t xml:space="preserve">For instance, </w:t>
      </w:r>
      <w:proofErr w:type="spellStart"/>
      <w:r w:rsidR="00B139F2" w:rsidRPr="00B139F2">
        <w:rPr>
          <w:rFonts w:ascii="Times New Roman" w:eastAsia="Calibri" w:hAnsi="Times New Roman" w:cs="Times New Roman"/>
          <w:sz w:val="24"/>
          <w:szCs w:val="24"/>
          <w:lang w:val="en-GB"/>
        </w:rPr>
        <w:t>Abdurakhim</w:t>
      </w:r>
      <w:proofErr w:type="spellEnd"/>
      <w:r w:rsidR="00B139F2" w:rsidRPr="00B139F2">
        <w:rPr>
          <w:rFonts w:ascii="Times New Roman" w:eastAsia="Calibri" w:hAnsi="Times New Roman" w:cs="Times New Roman"/>
          <w:sz w:val="24"/>
          <w:szCs w:val="24"/>
          <w:lang w:val="en-GB"/>
        </w:rPr>
        <w:t xml:space="preserve"> </w:t>
      </w:r>
      <w:proofErr w:type="spellStart"/>
      <w:r w:rsidR="00B139F2" w:rsidRPr="00B139F2">
        <w:rPr>
          <w:rFonts w:ascii="Times New Roman" w:eastAsia="Calibri" w:hAnsi="Times New Roman" w:cs="Times New Roman"/>
          <w:sz w:val="24"/>
          <w:szCs w:val="24"/>
          <w:lang w:val="en-GB"/>
        </w:rPr>
        <w:t>Khodzhibaev</w:t>
      </w:r>
      <w:proofErr w:type="spellEnd"/>
      <w:r w:rsidR="00B139F2" w:rsidRPr="00B139F2">
        <w:rPr>
          <w:rFonts w:ascii="Times New Roman" w:eastAsia="Calibri" w:hAnsi="Times New Roman" w:cs="Times New Roman"/>
          <w:sz w:val="24"/>
          <w:szCs w:val="24"/>
          <w:lang w:val="en-GB"/>
        </w:rPr>
        <w:t xml:space="preserve">, </w:t>
      </w:r>
      <w:r w:rsidR="002D6199">
        <w:rPr>
          <w:rFonts w:ascii="Times New Roman" w:eastAsia="Calibri" w:hAnsi="Times New Roman" w:cs="Times New Roman"/>
          <w:sz w:val="24"/>
          <w:szCs w:val="24"/>
          <w:lang w:val="en-GB"/>
        </w:rPr>
        <w:t>functionary at the</w:t>
      </w:r>
      <w:r w:rsidR="00B139F2" w:rsidRPr="00B139F2">
        <w:rPr>
          <w:rFonts w:ascii="Times New Roman" w:eastAsia="Calibri" w:hAnsi="Times New Roman" w:cs="Times New Roman"/>
          <w:sz w:val="24"/>
          <w:szCs w:val="24"/>
          <w:lang w:val="en-GB"/>
        </w:rPr>
        <w:t xml:space="preserve"> Fergana Oblast’ Executive Committee</w:t>
      </w:r>
      <w:r w:rsidR="00B139F2">
        <w:rPr>
          <w:rFonts w:ascii="Times New Roman" w:eastAsia="Calibri" w:hAnsi="Times New Roman" w:cs="Times New Roman"/>
          <w:sz w:val="24"/>
          <w:szCs w:val="24"/>
          <w:lang w:val="en-GB"/>
        </w:rPr>
        <w:t xml:space="preserve"> and member of the Uzbek sub-commission, loudly proclaimed his definition: </w:t>
      </w:r>
      <w:r w:rsidR="00B139F2" w:rsidRPr="00B139F2">
        <w:rPr>
          <w:rFonts w:ascii="Times New Roman" w:eastAsia="Calibri" w:hAnsi="Times New Roman" w:cs="Times New Roman"/>
          <w:sz w:val="24"/>
          <w:szCs w:val="24"/>
          <w:lang w:val="en-GB"/>
        </w:rPr>
        <w:t>“Who produces cotton? The Uzbeks do that!</w:t>
      </w:r>
      <w:r w:rsidR="00B139F2">
        <w:rPr>
          <w:rFonts w:ascii="Times New Roman" w:eastAsia="Calibri" w:hAnsi="Times New Roman" w:cs="Times New Roman"/>
          <w:sz w:val="24"/>
          <w:szCs w:val="24"/>
          <w:lang w:val="en-GB"/>
        </w:rPr>
        <w:t>”</w:t>
      </w:r>
      <w:r w:rsidR="00B139F2">
        <w:rPr>
          <w:rStyle w:val="FootnoteReference"/>
          <w:rFonts w:ascii="Times New Roman" w:eastAsia="Calibri" w:hAnsi="Times New Roman" w:cs="Times New Roman"/>
          <w:sz w:val="24"/>
          <w:szCs w:val="24"/>
          <w:lang w:val="en-GB"/>
        </w:rPr>
        <w:footnoteReference w:id="44"/>
      </w:r>
      <w:r w:rsidR="00B139F2">
        <w:rPr>
          <w:rFonts w:ascii="Times New Roman" w:eastAsia="Calibri" w:hAnsi="Times New Roman" w:cs="Times New Roman"/>
          <w:sz w:val="24"/>
          <w:szCs w:val="24"/>
          <w:lang w:val="en-GB"/>
        </w:rPr>
        <w:t xml:space="preserve"> </w:t>
      </w:r>
      <w:r w:rsidR="002D6199">
        <w:rPr>
          <w:rFonts w:ascii="Times New Roman" w:eastAsia="Calibri" w:hAnsi="Times New Roman" w:cs="Times New Roman"/>
          <w:sz w:val="24"/>
          <w:szCs w:val="24"/>
          <w:lang w:val="en-GB"/>
        </w:rPr>
        <w:t xml:space="preserve">And </w:t>
      </w:r>
      <w:proofErr w:type="spellStart"/>
      <w:r w:rsidR="00B139F2">
        <w:rPr>
          <w:rFonts w:ascii="Times New Roman" w:eastAsia="Calibri" w:hAnsi="Times New Roman" w:cs="Times New Roman"/>
          <w:sz w:val="24"/>
          <w:szCs w:val="24"/>
          <w:lang w:val="en-GB"/>
        </w:rPr>
        <w:t>Sultanbek</w:t>
      </w:r>
      <w:proofErr w:type="spellEnd"/>
      <w:r w:rsidR="00B139F2">
        <w:rPr>
          <w:rFonts w:ascii="Times New Roman" w:eastAsia="Calibri" w:hAnsi="Times New Roman" w:cs="Times New Roman"/>
          <w:sz w:val="24"/>
          <w:szCs w:val="24"/>
          <w:lang w:val="en-GB"/>
        </w:rPr>
        <w:t xml:space="preserve"> </w:t>
      </w:r>
      <w:proofErr w:type="spellStart"/>
      <w:r w:rsidR="00B139F2">
        <w:rPr>
          <w:rFonts w:ascii="Times New Roman" w:eastAsia="Calibri" w:hAnsi="Times New Roman" w:cs="Times New Roman"/>
          <w:sz w:val="24"/>
          <w:szCs w:val="24"/>
          <w:lang w:val="en-GB"/>
        </w:rPr>
        <w:t>Khodzhanov</w:t>
      </w:r>
      <w:proofErr w:type="spellEnd"/>
      <w:r w:rsidR="00B139F2">
        <w:rPr>
          <w:rFonts w:ascii="Times New Roman" w:eastAsia="Calibri" w:hAnsi="Times New Roman" w:cs="Times New Roman"/>
          <w:sz w:val="24"/>
          <w:szCs w:val="24"/>
          <w:lang w:val="en-GB"/>
        </w:rPr>
        <w:t xml:space="preserve">, </w:t>
      </w:r>
      <w:r w:rsidR="00B139F2" w:rsidRPr="00B139F2">
        <w:rPr>
          <w:rFonts w:ascii="Times New Roman" w:eastAsia="Calibri" w:hAnsi="Times New Roman" w:cs="Times New Roman"/>
          <w:sz w:val="24"/>
          <w:szCs w:val="24"/>
          <w:lang w:val="en-GB"/>
        </w:rPr>
        <w:t>since 1921 Turkestani people’s commissar for education</w:t>
      </w:r>
      <w:r w:rsidR="00701CB7">
        <w:rPr>
          <w:rFonts w:ascii="Times New Roman" w:eastAsia="Calibri" w:hAnsi="Times New Roman" w:cs="Times New Roman"/>
          <w:sz w:val="24"/>
          <w:szCs w:val="24"/>
          <w:lang w:val="en-GB"/>
        </w:rPr>
        <w:t xml:space="preserve"> and member of the Kazakh sub-commission</w:t>
      </w:r>
      <w:r w:rsidR="00B139F2" w:rsidRPr="00B139F2">
        <w:rPr>
          <w:rFonts w:ascii="Times New Roman" w:eastAsia="Calibri" w:hAnsi="Times New Roman" w:cs="Times New Roman"/>
          <w:sz w:val="24"/>
          <w:szCs w:val="24"/>
          <w:lang w:val="en-GB"/>
        </w:rPr>
        <w:t>,</w:t>
      </w:r>
      <w:r w:rsidR="00B139F2">
        <w:rPr>
          <w:rFonts w:ascii="Times New Roman" w:eastAsia="Calibri" w:hAnsi="Times New Roman" w:cs="Times New Roman"/>
          <w:sz w:val="24"/>
          <w:szCs w:val="24"/>
          <w:lang w:val="en-GB"/>
        </w:rPr>
        <w:t xml:space="preserve"> opposed this </w:t>
      </w:r>
      <w:r w:rsidR="009C487D">
        <w:rPr>
          <w:rFonts w:ascii="Times New Roman" w:eastAsia="Calibri" w:hAnsi="Times New Roman" w:cs="Times New Roman"/>
          <w:sz w:val="24"/>
          <w:szCs w:val="24"/>
          <w:lang w:val="en-GB"/>
        </w:rPr>
        <w:t>with his unifying definition</w:t>
      </w:r>
      <w:r w:rsidR="00B139F2">
        <w:rPr>
          <w:rFonts w:ascii="Times New Roman" w:eastAsia="Calibri" w:hAnsi="Times New Roman" w:cs="Times New Roman"/>
          <w:sz w:val="24"/>
          <w:szCs w:val="24"/>
          <w:lang w:val="en-GB"/>
        </w:rPr>
        <w:t xml:space="preserve">: </w:t>
      </w:r>
      <w:r w:rsidR="00B139F2" w:rsidRPr="00B139F2">
        <w:rPr>
          <w:rFonts w:ascii="Times New Roman" w:eastAsia="Calibri" w:hAnsi="Times New Roman" w:cs="Times New Roman"/>
          <w:sz w:val="24"/>
          <w:szCs w:val="24"/>
          <w:lang w:val="en-GB"/>
        </w:rPr>
        <w:t>“Until 1920, we did</w:t>
      </w:r>
      <w:r w:rsidR="009C487D">
        <w:rPr>
          <w:rFonts w:ascii="Times New Roman" w:eastAsia="Calibri" w:hAnsi="Times New Roman" w:cs="Times New Roman"/>
          <w:sz w:val="24"/>
          <w:szCs w:val="24"/>
          <w:lang w:val="en-GB"/>
        </w:rPr>
        <w:t xml:space="preserve"> not</w:t>
      </w:r>
      <w:r w:rsidR="00B139F2" w:rsidRPr="00B139F2">
        <w:rPr>
          <w:rFonts w:ascii="Times New Roman" w:eastAsia="Calibri" w:hAnsi="Times New Roman" w:cs="Times New Roman"/>
          <w:sz w:val="24"/>
          <w:szCs w:val="24"/>
          <w:lang w:val="en-GB"/>
        </w:rPr>
        <w:t xml:space="preserve"> have divisions between Kirgiz, Kara-Kirgiz and Uzbek. At that time, there was only a Muslim population. </w:t>
      </w:r>
      <w:r w:rsidR="00B139F2">
        <w:rPr>
          <w:rFonts w:ascii="Times New Roman" w:eastAsia="Calibri" w:hAnsi="Times New Roman" w:cs="Times New Roman"/>
          <w:sz w:val="24"/>
          <w:szCs w:val="24"/>
          <w:lang w:val="en-GB"/>
        </w:rPr>
        <w:t>[…]</w:t>
      </w:r>
      <w:r w:rsidR="002B1A04">
        <w:rPr>
          <w:rFonts w:ascii="Times New Roman" w:eastAsia="Calibri" w:hAnsi="Times New Roman" w:cs="Times New Roman"/>
          <w:sz w:val="24"/>
          <w:szCs w:val="24"/>
          <w:lang w:val="en-GB"/>
        </w:rPr>
        <w:t xml:space="preserve"> </w:t>
      </w:r>
      <w:r w:rsidR="00B139F2" w:rsidRPr="00B139F2">
        <w:rPr>
          <w:rFonts w:ascii="Times New Roman" w:eastAsia="Calibri" w:hAnsi="Times New Roman" w:cs="Times New Roman"/>
          <w:sz w:val="24"/>
          <w:szCs w:val="24"/>
          <w:lang w:val="en-GB"/>
        </w:rPr>
        <w:t xml:space="preserve">I propose to call all Muslims </w:t>
      </w:r>
      <w:r w:rsidR="00B139F2" w:rsidRPr="000337EF">
        <w:rPr>
          <w:rFonts w:ascii="Times New Roman" w:eastAsia="Calibri" w:hAnsi="Times New Roman" w:cs="Times New Roman"/>
          <w:i/>
          <w:iCs/>
          <w:sz w:val="24"/>
          <w:szCs w:val="24"/>
          <w:lang w:val="en-GB"/>
        </w:rPr>
        <w:t>Turks</w:t>
      </w:r>
      <w:r w:rsidR="00B139F2" w:rsidRPr="00B139F2">
        <w:rPr>
          <w:rFonts w:ascii="Times New Roman" w:eastAsia="Calibri" w:hAnsi="Times New Roman" w:cs="Times New Roman"/>
          <w:sz w:val="24"/>
          <w:szCs w:val="24"/>
          <w:lang w:val="en-GB"/>
        </w:rPr>
        <w:t xml:space="preserve">, </w:t>
      </w:r>
      <w:r w:rsidR="00B139F2" w:rsidRPr="000337EF">
        <w:rPr>
          <w:rFonts w:ascii="Times New Roman" w:eastAsia="Calibri" w:hAnsi="Times New Roman" w:cs="Times New Roman"/>
          <w:i/>
          <w:iCs/>
          <w:sz w:val="24"/>
          <w:szCs w:val="24"/>
          <w:lang w:val="en-GB"/>
        </w:rPr>
        <w:t>Uzbeks</w:t>
      </w:r>
      <w:r w:rsidR="00B139F2" w:rsidRPr="00B139F2">
        <w:rPr>
          <w:rFonts w:ascii="Times New Roman" w:eastAsia="Calibri" w:hAnsi="Times New Roman" w:cs="Times New Roman"/>
          <w:sz w:val="24"/>
          <w:szCs w:val="24"/>
          <w:lang w:val="en-GB"/>
        </w:rPr>
        <w:t xml:space="preserve"> and so on, this means </w:t>
      </w:r>
      <w:r w:rsidR="00B139F2" w:rsidRPr="000337EF">
        <w:rPr>
          <w:rFonts w:ascii="Times New Roman" w:eastAsia="Calibri" w:hAnsi="Times New Roman" w:cs="Times New Roman"/>
          <w:i/>
          <w:iCs/>
          <w:sz w:val="24"/>
          <w:szCs w:val="24"/>
          <w:lang w:val="en-GB"/>
        </w:rPr>
        <w:t>Central Asian Turk</w:t>
      </w:r>
      <w:r w:rsidR="00B139F2" w:rsidRPr="00B139F2">
        <w:rPr>
          <w:rFonts w:ascii="Times New Roman" w:eastAsia="Calibri" w:hAnsi="Times New Roman" w:cs="Times New Roman"/>
          <w:sz w:val="24"/>
          <w:szCs w:val="24"/>
          <w:lang w:val="en-GB"/>
        </w:rPr>
        <w:t xml:space="preserve"> or </w:t>
      </w:r>
      <w:r w:rsidR="00B139F2" w:rsidRPr="000337EF">
        <w:rPr>
          <w:rFonts w:ascii="Times New Roman" w:eastAsia="Calibri" w:hAnsi="Times New Roman" w:cs="Times New Roman"/>
          <w:i/>
          <w:iCs/>
          <w:sz w:val="24"/>
          <w:szCs w:val="24"/>
          <w:lang w:val="en-GB"/>
        </w:rPr>
        <w:t>Central Asian Muslim</w:t>
      </w:r>
      <w:r w:rsidR="00B139F2" w:rsidRPr="00B139F2">
        <w:rPr>
          <w:rFonts w:ascii="Times New Roman" w:eastAsia="Calibri" w:hAnsi="Times New Roman" w:cs="Times New Roman"/>
          <w:sz w:val="24"/>
          <w:szCs w:val="24"/>
          <w:lang w:val="en-GB"/>
        </w:rPr>
        <w:t>.”</w:t>
      </w:r>
      <w:r w:rsidR="00B139F2">
        <w:rPr>
          <w:rStyle w:val="FootnoteReference"/>
          <w:rFonts w:ascii="Times New Roman" w:eastAsia="Calibri" w:hAnsi="Times New Roman" w:cs="Times New Roman"/>
          <w:sz w:val="24"/>
          <w:szCs w:val="24"/>
          <w:lang w:val="en-GB"/>
        </w:rPr>
        <w:footnoteReference w:id="45"/>
      </w:r>
      <w:r w:rsidR="00B139F2">
        <w:rPr>
          <w:rFonts w:ascii="Times New Roman" w:eastAsia="Calibri" w:hAnsi="Times New Roman" w:cs="Times New Roman"/>
          <w:sz w:val="24"/>
          <w:szCs w:val="24"/>
          <w:lang w:val="en-GB"/>
        </w:rPr>
        <w:t xml:space="preserve"> </w:t>
      </w:r>
      <w:r w:rsidR="002D6199">
        <w:rPr>
          <w:rFonts w:ascii="Times New Roman" w:eastAsia="Calibri" w:hAnsi="Times New Roman" w:cs="Times New Roman"/>
          <w:sz w:val="24"/>
          <w:szCs w:val="24"/>
          <w:lang w:val="en-GB"/>
        </w:rPr>
        <w:t xml:space="preserve"> This is a stark indicator that the markers for ethnic distinction were contested within the Central </w:t>
      </w:r>
      <w:r w:rsidR="002D6199">
        <w:rPr>
          <w:rFonts w:ascii="Times New Roman" w:eastAsia="Calibri" w:hAnsi="Times New Roman" w:cs="Times New Roman"/>
          <w:sz w:val="24"/>
          <w:szCs w:val="24"/>
          <w:lang w:val="en-GB"/>
        </w:rPr>
        <w:lastRenderedPageBreak/>
        <w:t>Asian state and party structures</w:t>
      </w:r>
      <w:r w:rsidR="00475ADA">
        <w:rPr>
          <w:rFonts w:ascii="Times New Roman" w:eastAsia="Calibri" w:hAnsi="Times New Roman" w:cs="Times New Roman"/>
          <w:sz w:val="24"/>
          <w:szCs w:val="24"/>
          <w:lang w:val="en-GB"/>
        </w:rPr>
        <w:t>. The relative importance of nomadism and, for example, religiosity, was addressed directly and also acted as a vector for other administrative and political disputes</w:t>
      </w:r>
      <w:r w:rsidR="001566BB">
        <w:rPr>
          <w:rFonts w:ascii="Times New Roman" w:eastAsia="Calibri" w:hAnsi="Times New Roman" w:cs="Times New Roman"/>
          <w:sz w:val="24"/>
          <w:szCs w:val="24"/>
          <w:lang w:val="en-GB"/>
        </w:rPr>
        <w:t xml:space="preserve"> – as will be seen in the tussle over Kyrgyz autonomy.</w:t>
      </w:r>
    </w:p>
    <w:p w14:paraId="60110B5A" w14:textId="280213BE" w:rsidR="00C06AAE" w:rsidRDefault="004D41BF" w:rsidP="00B5168C">
      <w:pPr>
        <w:spacing w:after="120" w:line="360" w:lineRule="auto"/>
        <w:ind w:firstLine="284"/>
        <w:jc w:val="both"/>
        <w:rPr>
          <w:rFonts w:ascii="Times New Roman" w:hAnsi="Times New Roman" w:cs="Times New Roman"/>
          <w:sz w:val="24"/>
          <w:szCs w:val="24"/>
          <w:lang w:val="en-GB"/>
        </w:rPr>
      </w:pPr>
      <w:r>
        <w:rPr>
          <w:rFonts w:ascii="Times New Roman" w:eastAsia="Calibri" w:hAnsi="Times New Roman" w:cs="Times New Roman"/>
          <w:sz w:val="24"/>
          <w:szCs w:val="24"/>
          <w:lang w:val="en-GB"/>
        </w:rPr>
        <w:t>The “Uzbek”</w:t>
      </w:r>
      <w:r w:rsidR="588AFB8C" w:rsidRPr="007E171A">
        <w:rPr>
          <w:rFonts w:ascii="Times New Roman" w:hAnsi="Times New Roman" w:cs="Times New Roman"/>
          <w:sz w:val="24"/>
          <w:szCs w:val="24"/>
          <w:lang w:val="en-GB"/>
        </w:rPr>
        <w:t xml:space="preserve"> supporters of a national delimitation met </w:t>
      </w:r>
      <w:r>
        <w:rPr>
          <w:rFonts w:ascii="Times New Roman" w:hAnsi="Times New Roman" w:cs="Times New Roman"/>
          <w:sz w:val="24"/>
          <w:szCs w:val="24"/>
          <w:lang w:val="en-GB"/>
        </w:rPr>
        <w:t xml:space="preserve">fierce </w:t>
      </w:r>
      <w:r w:rsidR="588AFB8C" w:rsidRPr="007E171A">
        <w:rPr>
          <w:rFonts w:ascii="Times New Roman" w:hAnsi="Times New Roman" w:cs="Times New Roman"/>
          <w:sz w:val="24"/>
          <w:szCs w:val="24"/>
          <w:lang w:val="en-GB"/>
        </w:rPr>
        <w:t xml:space="preserve">opposition from representatives of the prospective </w:t>
      </w:r>
      <w:r w:rsidR="00E434AD">
        <w:rPr>
          <w:rFonts w:ascii="Times New Roman" w:hAnsi="Times New Roman" w:cs="Times New Roman"/>
          <w:sz w:val="24"/>
          <w:szCs w:val="24"/>
          <w:lang w:val="en-GB"/>
        </w:rPr>
        <w:t>Kazakh</w:t>
      </w:r>
      <w:r w:rsidR="00A07835">
        <w:rPr>
          <w:rFonts w:ascii="Times New Roman" w:hAnsi="Times New Roman" w:cs="Times New Roman"/>
          <w:sz w:val="24"/>
          <w:szCs w:val="24"/>
          <w:lang w:val="en-GB"/>
        </w:rPr>
        <w:t xml:space="preserve"> </w:t>
      </w:r>
      <w:r w:rsidR="588AFB8C" w:rsidRPr="007E171A">
        <w:rPr>
          <w:rFonts w:ascii="Times New Roman" w:hAnsi="Times New Roman" w:cs="Times New Roman"/>
          <w:sz w:val="24"/>
          <w:szCs w:val="24"/>
          <w:lang w:val="en-GB"/>
        </w:rPr>
        <w:t xml:space="preserve">and </w:t>
      </w:r>
      <w:r w:rsidR="00E434AD">
        <w:rPr>
          <w:rFonts w:ascii="Times New Roman" w:hAnsi="Times New Roman" w:cs="Times New Roman"/>
          <w:sz w:val="24"/>
          <w:szCs w:val="24"/>
          <w:lang w:val="en-GB"/>
        </w:rPr>
        <w:t xml:space="preserve">Kyrgyz </w:t>
      </w:r>
      <w:r w:rsidR="588AFB8C" w:rsidRPr="007E171A">
        <w:rPr>
          <w:rFonts w:ascii="Times New Roman" w:hAnsi="Times New Roman" w:cs="Times New Roman"/>
          <w:sz w:val="24"/>
          <w:szCs w:val="24"/>
          <w:lang w:val="en-GB"/>
        </w:rPr>
        <w:t>entities. As the</w:t>
      </w:r>
      <w:r w:rsidR="00BD3B9A">
        <w:rPr>
          <w:rFonts w:ascii="Times New Roman" w:hAnsi="Times New Roman" w:cs="Times New Roman"/>
          <w:sz w:val="24"/>
          <w:szCs w:val="24"/>
          <w:lang w:val="en-GB"/>
        </w:rPr>
        <w:t xml:space="preserve"> latter </w:t>
      </w:r>
      <w:r w:rsidR="588AFB8C" w:rsidRPr="007E171A">
        <w:rPr>
          <w:rFonts w:ascii="Times New Roman" w:hAnsi="Times New Roman" w:cs="Times New Roman"/>
          <w:sz w:val="24"/>
          <w:szCs w:val="24"/>
          <w:lang w:val="en-GB"/>
        </w:rPr>
        <w:t xml:space="preserve">feared </w:t>
      </w:r>
      <w:r>
        <w:rPr>
          <w:rFonts w:ascii="Times New Roman" w:hAnsi="Times New Roman" w:cs="Times New Roman"/>
          <w:sz w:val="24"/>
          <w:szCs w:val="24"/>
          <w:lang w:val="en-GB"/>
        </w:rPr>
        <w:t>that they</w:t>
      </w:r>
      <w:r w:rsidR="588AFB8C" w:rsidRPr="007E171A">
        <w:rPr>
          <w:rFonts w:ascii="Times New Roman" w:hAnsi="Times New Roman" w:cs="Times New Roman"/>
          <w:sz w:val="24"/>
          <w:szCs w:val="24"/>
          <w:lang w:val="en-GB"/>
        </w:rPr>
        <w:t xml:space="preserve"> would be marginalised they</w:t>
      </w:r>
      <w:r w:rsidR="0043653B" w:rsidRPr="007E171A">
        <w:rPr>
          <w:rFonts w:ascii="Times New Roman" w:hAnsi="Times New Roman" w:cs="Times New Roman"/>
          <w:sz w:val="24"/>
          <w:szCs w:val="24"/>
          <w:lang w:val="en-GB"/>
        </w:rPr>
        <w:t xml:space="preserve"> referred to</w:t>
      </w:r>
      <w:r w:rsidR="588AFB8C" w:rsidRPr="007E171A">
        <w:rPr>
          <w:rFonts w:ascii="Times New Roman" w:hAnsi="Times New Roman" w:cs="Times New Roman"/>
          <w:sz w:val="24"/>
          <w:szCs w:val="24"/>
          <w:lang w:val="en-GB"/>
        </w:rPr>
        <w:t xml:space="preserve"> the idea of a Central Asian Federation. This Federation should then guarantee the mutual economic development of the whole region.</w:t>
      </w:r>
      <w:r w:rsidR="005770ED" w:rsidRPr="007E171A">
        <w:rPr>
          <w:rStyle w:val="FootnoteReference"/>
          <w:rFonts w:ascii="Times New Roman" w:hAnsi="Times New Roman" w:cs="Times New Roman"/>
          <w:sz w:val="24"/>
          <w:szCs w:val="24"/>
          <w:lang w:val="en-GB"/>
        </w:rPr>
        <w:footnoteReference w:id="46"/>
      </w:r>
      <w:r w:rsidR="00607E2F">
        <w:rPr>
          <w:rFonts w:ascii="Times New Roman" w:hAnsi="Times New Roman" w:cs="Times New Roman"/>
          <w:sz w:val="24"/>
          <w:szCs w:val="24"/>
          <w:lang w:val="en-GB"/>
        </w:rPr>
        <w:t xml:space="preserve"> Like the </w:t>
      </w:r>
      <w:r w:rsidR="006A4B8D">
        <w:rPr>
          <w:rFonts w:ascii="Times New Roman" w:hAnsi="Times New Roman" w:cs="Times New Roman"/>
          <w:sz w:val="24"/>
          <w:szCs w:val="24"/>
          <w:lang w:val="en-GB"/>
        </w:rPr>
        <w:t xml:space="preserve">initial </w:t>
      </w:r>
      <w:r w:rsidR="00607E2F">
        <w:rPr>
          <w:rFonts w:ascii="Times New Roman" w:hAnsi="Times New Roman" w:cs="Times New Roman"/>
          <w:sz w:val="24"/>
          <w:szCs w:val="24"/>
          <w:lang w:val="en-GB"/>
        </w:rPr>
        <w:t>plans for delimitation these plans for a federation were never fully developed or thought t</w:t>
      </w:r>
      <w:r w:rsidR="00587EF6">
        <w:rPr>
          <w:rFonts w:ascii="Times New Roman" w:hAnsi="Times New Roman" w:cs="Times New Roman"/>
          <w:sz w:val="24"/>
          <w:szCs w:val="24"/>
          <w:lang w:val="en-GB"/>
        </w:rPr>
        <w:t>h</w:t>
      </w:r>
      <w:r w:rsidR="00607E2F">
        <w:rPr>
          <w:rFonts w:ascii="Times New Roman" w:hAnsi="Times New Roman" w:cs="Times New Roman"/>
          <w:sz w:val="24"/>
          <w:szCs w:val="24"/>
          <w:lang w:val="en-GB"/>
        </w:rPr>
        <w:t xml:space="preserve">rough. </w:t>
      </w:r>
      <w:r w:rsidR="00295010">
        <w:rPr>
          <w:rFonts w:ascii="Times New Roman" w:hAnsi="Times New Roman" w:cs="Times New Roman"/>
          <w:sz w:val="24"/>
          <w:szCs w:val="24"/>
          <w:lang w:val="en-GB"/>
        </w:rPr>
        <w:t>T</w:t>
      </w:r>
      <w:r w:rsidR="00607E2F" w:rsidRPr="00607E2F">
        <w:rPr>
          <w:rFonts w:ascii="Times New Roman" w:hAnsi="Times New Roman" w:cs="Times New Roman"/>
          <w:sz w:val="24"/>
          <w:szCs w:val="24"/>
          <w:lang w:val="en-GB"/>
        </w:rPr>
        <w:t xml:space="preserve">he Soviet state had already two different </w:t>
      </w:r>
      <w:r w:rsidR="004035D9">
        <w:rPr>
          <w:rFonts w:ascii="Times New Roman" w:hAnsi="Times New Roman" w:cs="Times New Roman"/>
          <w:sz w:val="24"/>
          <w:szCs w:val="24"/>
          <w:lang w:val="en-GB"/>
        </w:rPr>
        <w:t xml:space="preserve">federal </w:t>
      </w:r>
      <w:r w:rsidR="00607E2F" w:rsidRPr="00607E2F">
        <w:rPr>
          <w:rFonts w:ascii="Times New Roman" w:hAnsi="Times New Roman" w:cs="Times New Roman"/>
          <w:sz w:val="24"/>
          <w:szCs w:val="24"/>
          <w:lang w:val="en-GB"/>
        </w:rPr>
        <w:t xml:space="preserve">models to offer: the </w:t>
      </w:r>
      <w:r w:rsidR="00D777EF">
        <w:rPr>
          <w:rFonts w:ascii="Times New Roman" w:hAnsi="Times New Roman" w:cs="Times New Roman"/>
          <w:sz w:val="24"/>
          <w:szCs w:val="24"/>
          <w:lang w:val="en-GB"/>
        </w:rPr>
        <w:t xml:space="preserve">ZSFSR </w:t>
      </w:r>
      <w:r w:rsidR="00607E2F" w:rsidRPr="00607E2F">
        <w:rPr>
          <w:rFonts w:ascii="Times New Roman" w:hAnsi="Times New Roman" w:cs="Times New Roman"/>
          <w:sz w:val="24"/>
          <w:szCs w:val="24"/>
          <w:lang w:val="en-GB"/>
        </w:rPr>
        <w:t>with its distinct nationally defined republics and the RSFSR with its blurry hierarchy of nationally defined entities</w:t>
      </w:r>
      <w:r w:rsidR="008D138E">
        <w:rPr>
          <w:rFonts w:ascii="Times New Roman" w:hAnsi="Times New Roman" w:cs="Times New Roman"/>
          <w:sz w:val="24"/>
          <w:szCs w:val="24"/>
          <w:lang w:val="en-GB"/>
        </w:rPr>
        <w:t>.</w:t>
      </w:r>
      <w:r w:rsidR="008D138E">
        <w:rPr>
          <w:rStyle w:val="FootnoteReference"/>
          <w:rFonts w:ascii="Times New Roman" w:hAnsi="Times New Roman" w:cs="Times New Roman"/>
          <w:sz w:val="24"/>
          <w:szCs w:val="24"/>
          <w:lang w:val="en-GB"/>
        </w:rPr>
        <w:footnoteReference w:id="47"/>
      </w:r>
      <w:r w:rsidR="008D138E">
        <w:rPr>
          <w:rFonts w:ascii="Times New Roman" w:hAnsi="Times New Roman" w:cs="Times New Roman"/>
          <w:sz w:val="24"/>
          <w:szCs w:val="24"/>
          <w:lang w:val="en-GB"/>
        </w:rPr>
        <w:t xml:space="preserve"> </w:t>
      </w:r>
      <w:r w:rsidR="00295010">
        <w:rPr>
          <w:rFonts w:ascii="Times New Roman" w:hAnsi="Times New Roman" w:cs="Times New Roman"/>
          <w:sz w:val="24"/>
          <w:szCs w:val="24"/>
          <w:lang w:val="en-GB"/>
        </w:rPr>
        <w:t>Nonetheless, with Moscow’s support,</w:t>
      </w:r>
      <w:r w:rsidR="4F00A9E5" w:rsidRPr="007E171A">
        <w:rPr>
          <w:rFonts w:ascii="Times New Roman" w:hAnsi="Times New Roman" w:cs="Times New Roman"/>
          <w:sz w:val="24"/>
          <w:szCs w:val="24"/>
          <w:lang w:val="en-GB"/>
        </w:rPr>
        <w:t xml:space="preserve"> the pro-delimitation faction held the upper hand</w:t>
      </w:r>
      <w:r w:rsidR="002D6199">
        <w:rPr>
          <w:rFonts w:ascii="Times New Roman" w:hAnsi="Times New Roman" w:cs="Times New Roman"/>
          <w:sz w:val="24"/>
          <w:szCs w:val="24"/>
          <w:lang w:val="en-GB"/>
        </w:rPr>
        <w:t>.</w:t>
      </w:r>
      <w:r w:rsidR="00295010">
        <w:rPr>
          <w:rStyle w:val="FootnoteReference"/>
          <w:rFonts w:ascii="Times New Roman" w:hAnsi="Times New Roman" w:cs="Times New Roman"/>
          <w:sz w:val="24"/>
          <w:szCs w:val="24"/>
          <w:lang w:val="en-GB"/>
        </w:rPr>
        <w:footnoteReference w:id="48"/>
      </w:r>
      <w:r w:rsidR="00786CF0">
        <w:rPr>
          <w:rFonts w:ascii="Times New Roman" w:hAnsi="Times New Roman" w:cs="Times New Roman"/>
          <w:sz w:val="24"/>
          <w:szCs w:val="24"/>
          <w:lang w:val="en-GB"/>
        </w:rPr>
        <w:t xml:space="preserve"> Central Asia would be divided into discrete </w:t>
      </w:r>
      <w:r w:rsidR="00A902C0">
        <w:rPr>
          <w:rFonts w:ascii="Times New Roman" w:hAnsi="Times New Roman" w:cs="Times New Roman"/>
          <w:sz w:val="24"/>
          <w:szCs w:val="24"/>
          <w:lang w:val="en-GB"/>
        </w:rPr>
        <w:t xml:space="preserve">ethno-national republics, not a </w:t>
      </w:r>
      <w:r w:rsidR="00A33136">
        <w:rPr>
          <w:rFonts w:ascii="Times New Roman" w:hAnsi="Times New Roman" w:cs="Times New Roman"/>
          <w:sz w:val="24"/>
          <w:szCs w:val="24"/>
          <w:lang w:val="en-GB"/>
        </w:rPr>
        <w:t>federation sitting</w:t>
      </w:r>
      <w:r w:rsidR="00A902C0">
        <w:rPr>
          <w:rFonts w:ascii="Times New Roman" w:hAnsi="Times New Roman" w:cs="Times New Roman"/>
          <w:sz w:val="24"/>
          <w:szCs w:val="24"/>
          <w:lang w:val="en-GB"/>
        </w:rPr>
        <w:t xml:space="preserve"> outside </w:t>
      </w:r>
      <w:r w:rsidR="00A33136">
        <w:rPr>
          <w:rFonts w:ascii="Times New Roman" w:hAnsi="Times New Roman" w:cs="Times New Roman"/>
          <w:sz w:val="24"/>
          <w:szCs w:val="24"/>
          <w:lang w:val="en-GB"/>
        </w:rPr>
        <w:t xml:space="preserve">and alongside </w:t>
      </w:r>
      <w:r w:rsidR="00A902C0">
        <w:rPr>
          <w:rFonts w:ascii="Times New Roman" w:hAnsi="Times New Roman" w:cs="Times New Roman"/>
          <w:sz w:val="24"/>
          <w:szCs w:val="24"/>
          <w:lang w:val="en-GB"/>
        </w:rPr>
        <w:t xml:space="preserve">the </w:t>
      </w:r>
      <w:r w:rsidR="003A2F6A">
        <w:rPr>
          <w:rFonts w:ascii="Times New Roman" w:hAnsi="Times New Roman" w:cs="Times New Roman"/>
          <w:sz w:val="24"/>
          <w:szCs w:val="24"/>
          <w:lang w:val="en-GB"/>
        </w:rPr>
        <w:t>RSFSR</w:t>
      </w:r>
      <w:r w:rsidR="00A33136">
        <w:rPr>
          <w:rFonts w:ascii="Times New Roman" w:hAnsi="Times New Roman" w:cs="Times New Roman"/>
          <w:sz w:val="24"/>
          <w:szCs w:val="24"/>
          <w:lang w:val="en-GB"/>
        </w:rPr>
        <w:t>.</w:t>
      </w:r>
      <w:r w:rsidR="008E1BD7">
        <w:rPr>
          <w:rFonts w:ascii="Times New Roman" w:hAnsi="Times New Roman" w:cs="Times New Roman"/>
          <w:sz w:val="24"/>
          <w:szCs w:val="24"/>
          <w:lang w:val="en-GB"/>
        </w:rPr>
        <w:t xml:space="preserve"> The </w:t>
      </w:r>
      <w:proofErr w:type="spellStart"/>
      <w:r w:rsidR="005A2768">
        <w:rPr>
          <w:rFonts w:ascii="Times New Roman" w:hAnsi="Times New Roman" w:cs="Times New Roman"/>
          <w:sz w:val="24"/>
          <w:szCs w:val="24"/>
          <w:lang w:val="en-GB"/>
        </w:rPr>
        <w:t>Sredazbiuro</w:t>
      </w:r>
      <w:proofErr w:type="spellEnd"/>
      <w:r w:rsidR="005A2768">
        <w:rPr>
          <w:rFonts w:ascii="Times New Roman" w:hAnsi="Times New Roman" w:cs="Times New Roman"/>
          <w:sz w:val="24"/>
          <w:szCs w:val="24"/>
          <w:lang w:val="en-GB"/>
        </w:rPr>
        <w:t xml:space="preserve"> </w:t>
      </w:r>
      <w:r w:rsidR="001532C2">
        <w:rPr>
          <w:rFonts w:ascii="Times New Roman" w:hAnsi="Times New Roman" w:cs="Times New Roman"/>
          <w:sz w:val="24"/>
          <w:szCs w:val="24"/>
          <w:lang w:val="en-GB"/>
        </w:rPr>
        <w:t xml:space="preserve">would oversee and overrule </w:t>
      </w:r>
      <w:r w:rsidR="00BD3B9A">
        <w:rPr>
          <w:rFonts w:ascii="Times New Roman" w:hAnsi="Times New Roman" w:cs="Times New Roman"/>
          <w:sz w:val="24"/>
          <w:szCs w:val="24"/>
          <w:lang w:val="en-GB"/>
        </w:rPr>
        <w:t>the party branches in these five republics</w:t>
      </w:r>
      <w:r w:rsidR="00CC2203">
        <w:rPr>
          <w:rFonts w:ascii="Times New Roman" w:hAnsi="Times New Roman" w:cs="Times New Roman"/>
          <w:sz w:val="24"/>
          <w:szCs w:val="24"/>
          <w:lang w:val="en-GB"/>
        </w:rPr>
        <w:t xml:space="preserve">, but the cross-border management of nomads would not be one </w:t>
      </w:r>
      <w:r w:rsidR="009A6753">
        <w:rPr>
          <w:rFonts w:ascii="Times New Roman" w:hAnsi="Times New Roman" w:cs="Times New Roman"/>
          <w:sz w:val="24"/>
          <w:szCs w:val="24"/>
          <w:lang w:val="en-GB"/>
        </w:rPr>
        <w:t xml:space="preserve">of </w:t>
      </w:r>
      <w:r w:rsidR="00BD3B9A">
        <w:rPr>
          <w:rFonts w:ascii="Times New Roman" w:hAnsi="Times New Roman" w:cs="Times New Roman"/>
          <w:sz w:val="24"/>
          <w:szCs w:val="24"/>
          <w:lang w:val="en-GB"/>
        </w:rPr>
        <w:t>its tasks</w:t>
      </w:r>
      <w:r w:rsidR="008D138E">
        <w:rPr>
          <w:rFonts w:ascii="Times New Roman" w:hAnsi="Times New Roman" w:cs="Times New Roman"/>
          <w:sz w:val="24"/>
          <w:szCs w:val="24"/>
          <w:lang w:val="en-GB"/>
        </w:rPr>
        <w:t xml:space="preserve">, as this was </w:t>
      </w:r>
      <w:r w:rsidR="00BD3B9A">
        <w:rPr>
          <w:rFonts w:ascii="Times New Roman" w:hAnsi="Times New Roman" w:cs="Times New Roman"/>
          <w:sz w:val="24"/>
          <w:szCs w:val="24"/>
          <w:lang w:val="en-GB"/>
        </w:rPr>
        <w:t xml:space="preserve">part of the </w:t>
      </w:r>
      <w:r w:rsidR="008D138E">
        <w:rPr>
          <w:rFonts w:ascii="Times New Roman" w:hAnsi="Times New Roman" w:cs="Times New Roman"/>
          <w:sz w:val="24"/>
          <w:szCs w:val="24"/>
          <w:lang w:val="en-GB"/>
        </w:rPr>
        <w:t>state</w:t>
      </w:r>
      <w:r w:rsidR="00BD3B9A">
        <w:rPr>
          <w:rFonts w:ascii="Times New Roman" w:hAnsi="Times New Roman" w:cs="Times New Roman"/>
          <w:sz w:val="24"/>
          <w:szCs w:val="24"/>
          <w:lang w:val="en-GB"/>
        </w:rPr>
        <w:t xml:space="preserve"> administration</w:t>
      </w:r>
      <w:r w:rsidR="008D138E">
        <w:rPr>
          <w:rFonts w:ascii="Times New Roman" w:hAnsi="Times New Roman" w:cs="Times New Roman"/>
          <w:sz w:val="24"/>
          <w:szCs w:val="24"/>
          <w:lang w:val="en-GB"/>
        </w:rPr>
        <w:t>.</w:t>
      </w:r>
      <w:r w:rsidR="005A216E">
        <w:rPr>
          <w:rFonts w:ascii="Times New Roman" w:hAnsi="Times New Roman" w:cs="Times New Roman"/>
          <w:sz w:val="24"/>
          <w:szCs w:val="24"/>
          <w:lang w:val="en-GB"/>
        </w:rPr>
        <w:t xml:space="preserve"> </w:t>
      </w:r>
      <w:r w:rsidR="00984F19">
        <w:rPr>
          <w:rFonts w:ascii="Times New Roman" w:hAnsi="Times New Roman" w:cs="Times New Roman"/>
          <w:sz w:val="24"/>
          <w:szCs w:val="24"/>
          <w:lang w:val="en-GB"/>
        </w:rPr>
        <w:t>This was a</w:t>
      </w:r>
      <w:r w:rsidR="005A216E">
        <w:rPr>
          <w:rFonts w:ascii="Times New Roman" w:hAnsi="Times New Roman" w:cs="Times New Roman"/>
          <w:sz w:val="24"/>
          <w:szCs w:val="24"/>
          <w:lang w:val="en-GB"/>
        </w:rPr>
        <w:t xml:space="preserve"> choice against </w:t>
      </w:r>
      <w:r w:rsidR="00984F19">
        <w:rPr>
          <w:rFonts w:ascii="Times New Roman" w:hAnsi="Times New Roman" w:cs="Times New Roman"/>
          <w:sz w:val="24"/>
          <w:szCs w:val="24"/>
          <w:lang w:val="en-GB"/>
        </w:rPr>
        <w:t>a</w:t>
      </w:r>
      <w:r w:rsidR="005A216E">
        <w:rPr>
          <w:rFonts w:ascii="Times New Roman" w:hAnsi="Times New Roman" w:cs="Times New Roman"/>
          <w:sz w:val="24"/>
          <w:szCs w:val="24"/>
          <w:lang w:val="en-GB"/>
        </w:rPr>
        <w:t xml:space="preserve"> federa</w:t>
      </w:r>
      <w:r w:rsidR="00A001A8">
        <w:rPr>
          <w:rFonts w:ascii="Times New Roman" w:hAnsi="Times New Roman" w:cs="Times New Roman"/>
          <w:sz w:val="24"/>
          <w:szCs w:val="24"/>
          <w:lang w:val="en-GB"/>
        </w:rPr>
        <w:t>l approach</w:t>
      </w:r>
      <w:r w:rsidR="005A216E">
        <w:rPr>
          <w:rFonts w:ascii="Times New Roman" w:hAnsi="Times New Roman" w:cs="Times New Roman"/>
          <w:sz w:val="24"/>
          <w:szCs w:val="24"/>
          <w:lang w:val="en-GB"/>
        </w:rPr>
        <w:t xml:space="preserve"> </w:t>
      </w:r>
      <w:r w:rsidR="00984F19">
        <w:rPr>
          <w:rFonts w:ascii="Times New Roman" w:hAnsi="Times New Roman" w:cs="Times New Roman"/>
          <w:sz w:val="24"/>
          <w:szCs w:val="24"/>
          <w:lang w:val="en-GB"/>
        </w:rPr>
        <w:t xml:space="preserve">or </w:t>
      </w:r>
      <w:r w:rsidR="00A001A8">
        <w:rPr>
          <w:rFonts w:ascii="Times New Roman" w:hAnsi="Times New Roman" w:cs="Times New Roman"/>
          <w:sz w:val="24"/>
          <w:szCs w:val="24"/>
          <w:lang w:val="en-GB"/>
        </w:rPr>
        <w:t xml:space="preserve">a </w:t>
      </w:r>
      <w:r w:rsidR="00984F19" w:rsidRPr="006F3D69">
        <w:rPr>
          <w:rFonts w:ascii="Times New Roman" w:hAnsi="Times New Roman" w:cs="Times New Roman"/>
          <w:i/>
          <w:iCs/>
          <w:sz w:val="24"/>
          <w:szCs w:val="24"/>
          <w:lang w:val="en-GB"/>
        </w:rPr>
        <w:t>raionirovanie</w:t>
      </w:r>
      <w:r w:rsidR="00984F19">
        <w:rPr>
          <w:rFonts w:ascii="Times New Roman" w:hAnsi="Times New Roman" w:cs="Times New Roman"/>
          <w:sz w:val="24"/>
          <w:szCs w:val="24"/>
          <w:lang w:val="en-GB"/>
        </w:rPr>
        <w:t xml:space="preserve"> </w:t>
      </w:r>
      <w:r w:rsidR="00A001A8">
        <w:rPr>
          <w:rFonts w:ascii="Times New Roman" w:hAnsi="Times New Roman" w:cs="Times New Roman"/>
          <w:sz w:val="24"/>
          <w:szCs w:val="24"/>
          <w:lang w:val="en-GB"/>
        </w:rPr>
        <w:t xml:space="preserve">based in economic dependencies </w:t>
      </w:r>
      <w:r w:rsidR="00984F19">
        <w:rPr>
          <w:rFonts w:ascii="Times New Roman" w:hAnsi="Times New Roman" w:cs="Times New Roman"/>
          <w:sz w:val="24"/>
          <w:szCs w:val="24"/>
          <w:lang w:val="en-GB"/>
        </w:rPr>
        <w:t>on a larger</w:t>
      </w:r>
      <w:r w:rsidR="00A001A8">
        <w:rPr>
          <w:rFonts w:ascii="Times New Roman" w:hAnsi="Times New Roman" w:cs="Times New Roman"/>
          <w:sz w:val="24"/>
          <w:szCs w:val="24"/>
          <w:lang w:val="en-GB"/>
        </w:rPr>
        <w:t xml:space="preserve"> scale. Hence,</w:t>
      </w:r>
      <w:r w:rsidR="005A216E">
        <w:rPr>
          <w:rFonts w:ascii="Times New Roman" w:hAnsi="Times New Roman" w:cs="Times New Roman"/>
          <w:sz w:val="24"/>
          <w:szCs w:val="24"/>
          <w:lang w:val="en-GB"/>
        </w:rPr>
        <w:t xml:space="preserve"> </w:t>
      </w:r>
      <w:r w:rsidR="00984F19">
        <w:rPr>
          <w:rFonts w:ascii="Times New Roman" w:hAnsi="Times New Roman" w:cs="Times New Roman"/>
          <w:sz w:val="24"/>
          <w:szCs w:val="24"/>
          <w:lang w:val="en-GB"/>
        </w:rPr>
        <w:t>two possible</w:t>
      </w:r>
      <w:r w:rsidR="005A216E">
        <w:rPr>
          <w:rFonts w:ascii="Times New Roman" w:hAnsi="Times New Roman" w:cs="Times New Roman"/>
          <w:sz w:val="24"/>
          <w:szCs w:val="24"/>
          <w:lang w:val="en-GB"/>
        </w:rPr>
        <w:t xml:space="preserve"> alternative</w:t>
      </w:r>
      <w:r w:rsidR="00984F19">
        <w:rPr>
          <w:rFonts w:ascii="Times New Roman" w:hAnsi="Times New Roman" w:cs="Times New Roman"/>
          <w:sz w:val="24"/>
          <w:szCs w:val="24"/>
          <w:lang w:val="en-GB"/>
        </w:rPr>
        <w:t>s</w:t>
      </w:r>
      <w:r w:rsidR="005A216E">
        <w:rPr>
          <w:rFonts w:ascii="Times New Roman" w:hAnsi="Times New Roman" w:cs="Times New Roman"/>
          <w:sz w:val="24"/>
          <w:szCs w:val="24"/>
          <w:lang w:val="en-GB"/>
        </w:rPr>
        <w:t xml:space="preserve"> w</w:t>
      </w:r>
      <w:r w:rsidR="00984F19">
        <w:rPr>
          <w:rFonts w:ascii="Times New Roman" w:hAnsi="Times New Roman" w:cs="Times New Roman"/>
          <w:sz w:val="24"/>
          <w:szCs w:val="24"/>
          <w:lang w:val="en-GB"/>
        </w:rPr>
        <w:t>ere</w:t>
      </w:r>
      <w:r w:rsidR="005A216E">
        <w:rPr>
          <w:rFonts w:ascii="Times New Roman" w:hAnsi="Times New Roman" w:cs="Times New Roman"/>
          <w:sz w:val="24"/>
          <w:szCs w:val="24"/>
          <w:lang w:val="en-GB"/>
        </w:rPr>
        <w:t xml:space="preserve"> taken away.</w:t>
      </w:r>
    </w:p>
    <w:p w14:paraId="0A3686F5" w14:textId="2F064156" w:rsidR="73AF694E" w:rsidRPr="00B5168C" w:rsidRDefault="1BD15986" w:rsidP="00B5168C">
      <w:pPr>
        <w:spacing w:after="120" w:line="360" w:lineRule="auto"/>
        <w:ind w:firstLine="284"/>
        <w:jc w:val="both"/>
        <w:rPr>
          <w:rFonts w:ascii="Times New Roman" w:hAnsi="Times New Roman" w:cs="Times New Roman"/>
          <w:b/>
          <w:bCs/>
          <w:sz w:val="24"/>
          <w:szCs w:val="24"/>
          <w:lang w:val="en-GB"/>
        </w:rPr>
      </w:pPr>
      <w:r w:rsidRPr="00B52D54">
        <w:rPr>
          <w:rFonts w:ascii="Times New Roman" w:hAnsi="Times New Roman" w:cs="Times New Roman"/>
          <w:b/>
          <w:bCs/>
          <w:sz w:val="24"/>
          <w:szCs w:val="24"/>
          <w:lang w:val="en-GB"/>
        </w:rPr>
        <w:t xml:space="preserve">Nomadism: Abstraction </w:t>
      </w:r>
      <w:r w:rsidR="00544F47">
        <w:rPr>
          <w:rFonts w:ascii="Times New Roman" w:hAnsi="Times New Roman" w:cs="Times New Roman"/>
          <w:b/>
          <w:bCs/>
          <w:sz w:val="24"/>
          <w:szCs w:val="24"/>
          <w:lang w:val="en-GB"/>
        </w:rPr>
        <w:t>and</w:t>
      </w:r>
      <w:r w:rsidR="00544F47" w:rsidRPr="00B52D54">
        <w:rPr>
          <w:rFonts w:ascii="Times New Roman" w:hAnsi="Times New Roman" w:cs="Times New Roman"/>
          <w:b/>
          <w:bCs/>
          <w:sz w:val="24"/>
          <w:szCs w:val="24"/>
          <w:lang w:val="en-GB"/>
        </w:rPr>
        <w:t xml:space="preserve"> </w:t>
      </w:r>
      <w:r w:rsidRPr="00B52D54">
        <w:rPr>
          <w:rFonts w:ascii="Times New Roman" w:hAnsi="Times New Roman" w:cs="Times New Roman"/>
          <w:b/>
          <w:bCs/>
          <w:sz w:val="24"/>
          <w:szCs w:val="24"/>
          <w:lang w:val="en-GB"/>
        </w:rPr>
        <w:t>Practice</w:t>
      </w:r>
    </w:p>
    <w:p w14:paraId="07E2E8C3" w14:textId="72BC1645" w:rsidR="06F777F0" w:rsidRPr="00B52D54" w:rsidRDefault="71E037F3"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It is clear</w:t>
      </w:r>
      <w:r w:rsidR="006E1911">
        <w:rPr>
          <w:rFonts w:ascii="Times New Roman" w:hAnsi="Times New Roman" w:cs="Times New Roman"/>
          <w:sz w:val="24"/>
          <w:szCs w:val="24"/>
          <w:lang w:val="en-GB"/>
        </w:rPr>
        <w:t xml:space="preserve"> from the narrative above</w:t>
      </w:r>
      <w:r w:rsidRPr="00B52D54">
        <w:rPr>
          <w:rFonts w:ascii="Times New Roman" w:hAnsi="Times New Roman" w:cs="Times New Roman"/>
          <w:sz w:val="24"/>
          <w:szCs w:val="24"/>
          <w:lang w:val="en-GB"/>
        </w:rPr>
        <w:t xml:space="preserve"> that nomadi</w:t>
      </w:r>
      <w:r w:rsidR="00A7771E">
        <w:rPr>
          <w:rFonts w:ascii="Times New Roman" w:hAnsi="Times New Roman" w:cs="Times New Roman"/>
          <w:sz w:val="24"/>
          <w:szCs w:val="24"/>
          <w:lang w:val="en-GB"/>
        </w:rPr>
        <w:t>sm</w:t>
      </w:r>
      <w:r w:rsidR="005D1120">
        <w:rPr>
          <w:rFonts w:ascii="Times New Roman" w:hAnsi="Times New Roman" w:cs="Times New Roman"/>
          <w:sz w:val="24"/>
          <w:szCs w:val="24"/>
          <w:lang w:val="en-GB"/>
        </w:rPr>
        <w:t xml:space="preserve"> </w:t>
      </w:r>
      <w:r w:rsidRPr="00B52D54">
        <w:rPr>
          <w:rFonts w:ascii="Times New Roman" w:hAnsi="Times New Roman" w:cs="Times New Roman"/>
          <w:sz w:val="24"/>
          <w:szCs w:val="24"/>
          <w:lang w:val="en-GB"/>
        </w:rPr>
        <w:t xml:space="preserve">was among the most important social, economic and cultural realities that </w:t>
      </w:r>
      <w:r w:rsidR="00D60539">
        <w:rPr>
          <w:rFonts w:ascii="Times New Roman" w:hAnsi="Times New Roman" w:cs="Times New Roman"/>
          <w:sz w:val="24"/>
          <w:szCs w:val="24"/>
          <w:lang w:val="en-GB"/>
        </w:rPr>
        <w:t>informed</w:t>
      </w:r>
      <w:r w:rsidRPr="00B52D54">
        <w:rPr>
          <w:rFonts w:ascii="Times New Roman" w:hAnsi="Times New Roman" w:cs="Times New Roman"/>
          <w:sz w:val="24"/>
          <w:szCs w:val="24"/>
          <w:lang w:val="en-GB"/>
        </w:rPr>
        <w:t xml:space="preserve"> delimitation in Central Asia. </w:t>
      </w:r>
      <w:r w:rsidR="00867F6F">
        <w:rPr>
          <w:rFonts w:ascii="Times New Roman" w:hAnsi="Times New Roman" w:cs="Times New Roman"/>
          <w:sz w:val="24"/>
          <w:szCs w:val="24"/>
          <w:lang w:val="en-GB"/>
        </w:rPr>
        <w:t>Given that,</w:t>
      </w:r>
      <w:r w:rsidR="00735DC3">
        <w:rPr>
          <w:rFonts w:ascii="Times New Roman" w:hAnsi="Times New Roman" w:cs="Times New Roman"/>
          <w:sz w:val="24"/>
          <w:szCs w:val="24"/>
          <w:lang w:val="en-GB"/>
        </w:rPr>
        <w:t xml:space="preserve"> and</w:t>
      </w:r>
      <w:r w:rsidR="00867F6F">
        <w:rPr>
          <w:rFonts w:ascii="Times New Roman" w:hAnsi="Times New Roman" w:cs="Times New Roman"/>
          <w:sz w:val="24"/>
          <w:szCs w:val="24"/>
          <w:lang w:val="en-GB"/>
        </w:rPr>
        <w:t xml:space="preserve"> even without a federation, </w:t>
      </w:r>
      <w:r w:rsidR="00E15AEB">
        <w:rPr>
          <w:rFonts w:ascii="Times New Roman" w:hAnsi="Times New Roman" w:cs="Times New Roman"/>
          <w:sz w:val="24"/>
          <w:szCs w:val="24"/>
          <w:lang w:val="en-GB"/>
        </w:rPr>
        <w:t>a</w:t>
      </w:r>
      <w:r w:rsidR="004E66A6">
        <w:rPr>
          <w:rFonts w:ascii="Times New Roman" w:hAnsi="Times New Roman" w:cs="Times New Roman"/>
          <w:sz w:val="24"/>
          <w:szCs w:val="24"/>
          <w:lang w:val="en-GB"/>
        </w:rPr>
        <w:t>nother remaining</w:t>
      </w:r>
      <w:r w:rsidR="00E15AEB">
        <w:rPr>
          <w:rFonts w:ascii="Times New Roman" w:hAnsi="Times New Roman" w:cs="Times New Roman"/>
          <w:sz w:val="24"/>
          <w:szCs w:val="24"/>
          <w:lang w:val="en-GB"/>
        </w:rPr>
        <w:t xml:space="preserve"> path was </w:t>
      </w:r>
      <w:r w:rsidR="00563F94">
        <w:rPr>
          <w:rFonts w:ascii="Times New Roman" w:hAnsi="Times New Roman" w:cs="Times New Roman"/>
          <w:sz w:val="24"/>
          <w:szCs w:val="24"/>
          <w:lang w:val="en-GB"/>
        </w:rPr>
        <w:t xml:space="preserve">surely </w:t>
      </w:r>
      <w:r w:rsidR="00E15AEB">
        <w:rPr>
          <w:rFonts w:ascii="Times New Roman" w:hAnsi="Times New Roman" w:cs="Times New Roman"/>
          <w:sz w:val="24"/>
          <w:szCs w:val="24"/>
          <w:lang w:val="en-GB"/>
        </w:rPr>
        <w:t xml:space="preserve">open </w:t>
      </w:r>
      <w:r w:rsidR="000015C2">
        <w:rPr>
          <w:rFonts w:ascii="Times New Roman" w:hAnsi="Times New Roman" w:cs="Times New Roman"/>
          <w:sz w:val="24"/>
          <w:szCs w:val="24"/>
          <w:lang w:val="en-GB"/>
        </w:rPr>
        <w:t>which led to</w:t>
      </w:r>
      <w:r w:rsidR="00E15AEB">
        <w:rPr>
          <w:rFonts w:ascii="Times New Roman" w:hAnsi="Times New Roman" w:cs="Times New Roman"/>
          <w:sz w:val="24"/>
          <w:szCs w:val="24"/>
          <w:lang w:val="en-GB"/>
        </w:rPr>
        <w:t xml:space="preserve"> borders </w:t>
      </w:r>
      <w:r w:rsidR="00FE6EA8">
        <w:rPr>
          <w:rFonts w:ascii="Times New Roman" w:hAnsi="Times New Roman" w:cs="Times New Roman"/>
          <w:sz w:val="24"/>
          <w:szCs w:val="24"/>
          <w:lang w:val="en-GB"/>
        </w:rPr>
        <w:t xml:space="preserve">between republics </w:t>
      </w:r>
      <w:r w:rsidR="007E1C5B">
        <w:rPr>
          <w:rFonts w:ascii="Times New Roman" w:hAnsi="Times New Roman" w:cs="Times New Roman"/>
          <w:sz w:val="24"/>
          <w:szCs w:val="24"/>
          <w:lang w:val="en-GB"/>
        </w:rPr>
        <w:t>with special facilities</w:t>
      </w:r>
      <w:r w:rsidR="00FE6EA8">
        <w:rPr>
          <w:rFonts w:ascii="Times New Roman" w:hAnsi="Times New Roman" w:cs="Times New Roman"/>
          <w:sz w:val="24"/>
          <w:szCs w:val="24"/>
          <w:lang w:val="en-GB"/>
        </w:rPr>
        <w:t xml:space="preserve"> </w:t>
      </w:r>
      <w:r w:rsidR="008D4BEA">
        <w:rPr>
          <w:rFonts w:ascii="Times New Roman" w:hAnsi="Times New Roman" w:cs="Times New Roman"/>
          <w:sz w:val="24"/>
          <w:szCs w:val="24"/>
          <w:lang w:val="en-GB"/>
        </w:rPr>
        <w:t xml:space="preserve">in nomadic </w:t>
      </w:r>
      <w:r w:rsidR="008033A4">
        <w:rPr>
          <w:rFonts w:ascii="Times New Roman" w:hAnsi="Times New Roman" w:cs="Times New Roman"/>
          <w:sz w:val="24"/>
          <w:szCs w:val="24"/>
          <w:lang w:val="en-GB"/>
        </w:rPr>
        <w:t>areas</w:t>
      </w:r>
      <w:r w:rsidR="008D4BEA">
        <w:rPr>
          <w:rFonts w:ascii="Times New Roman" w:hAnsi="Times New Roman" w:cs="Times New Roman"/>
          <w:sz w:val="24"/>
          <w:szCs w:val="24"/>
          <w:lang w:val="en-GB"/>
        </w:rPr>
        <w:t>.</w:t>
      </w:r>
      <w:r w:rsidR="00A7771E">
        <w:rPr>
          <w:rFonts w:ascii="Times New Roman" w:hAnsi="Times New Roman" w:cs="Times New Roman"/>
          <w:sz w:val="24"/>
          <w:szCs w:val="24"/>
          <w:lang w:val="en-GB"/>
        </w:rPr>
        <w:t xml:space="preserve"> </w:t>
      </w:r>
      <w:r w:rsidR="00E04865">
        <w:rPr>
          <w:rFonts w:ascii="Times New Roman" w:hAnsi="Times New Roman" w:cs="Times New Roman"/>
          <w:sz w:val="24"/>
          <w:szCs w:val="24"/>
          <w:lang w:val="en-GB"/>
        </w:rPr>
        <w:t>But</w:t>
      </w:r>
      <w:r w:rsidR="00E04865" w:rsidRPr="00B52D54">
        <w:rPr>
          <w:rFonts w:ascii="Times New Roman" w:hAnsi="Times New Roman" w:cs="Times New Roman"/>
          <w:sz w:val="24"/>
          <w:szCs w:val="24"/>
          <w:lang w:val="en-GB"/>
        </w:rPr>
        <w:t xml:space="preserve"> </w:t>
      </w:r>
      <w:r w:rsidRPr="00B52D54">
        <w:rPr>
          <w:rFonts w:ascii="Times New Roman" w:hAnsi="Times New Roman" w:cs="Times New Roman"/>
          <w:sz w:val="24"/>
          <w:szCs w:val="24"/>
          <w:lang w:val="en-GB"/>
        </w:rPr>
        <w:t xml:space="preserve">actual nomadic practice had a loose relationship with nomadism as it existed in the negotiations between indigenous cadres, and </w:t>
      </w:r>
      <w:r w:rsidR="0015724A" w:rsidRPr="00B52D54">
        <w:rPr>
          <w:rFonts w:ascii="Times New Roman" w:hAnsi="Times New Roman" w:cs="Times New Roman"/>
          <w:sz w:val="24"/>
          <w:szCs w:val="24"/>
          <w:lang w:val="en-GB"/>
        </w:rPr>
        <w:t>border-making is not national delimitation</w:t>
      </w:r>
      <w:r w:rsidRPr="00B52D54">
        <w:rPr>
          <w:rFonts w:ascii="Times New Roman" w:hAnsi="Times New Roman" w:cs="Times New Roman"/>
          <w:sz w:val="24"/>
          <w:szCs w:val="24"/>
          <w:lang w:val="en-GB"/>
        </w:rPr>
        <w:t>. All these terms require deeper examination.</w:t>
      </w:r>
    </w:p>
    <w:p w14:paraId="6F40E365" w14:textId="6EDFFE3E" w:rsidR="00A4511F" w:rsidRDefault="5004A36A" w:rsidP="00B5168C">
      <w:pPr>
        <w:spacing w:after="120" w:line="360" w:lineRule="auto"/>
        <w:ind w:firstLine="284"/>
        <w:jc w:val="both"/>
        <w:rPr>
          <w:rFonts w:ascii="Times New Roman" w:hAnsi="Times New Roman" w:cs="Times New Roman"/>
          <w:sz w:val="24"/>
          <w:szCs w:val="24"/>
        </w:rPr>
      </w:pPr>
      <w:r w:rsidRPr="00B52D54">
        <w:rPr>
          <w:rFonts w:ascii="Times New Roman" w:hAnsi="Times New Roman" w:cs="Times New Roman"/>
          <w:sz w:val="24"/>
          <w:szCs w:val="24"/>
          <w:lang w:val="en-GB"/>
        </w:rPr>
        <w:t xml:space="preserve">Nomadism had long affected the ethnic realities of Central Asia. It </w:t>
      </w:r>
      <w:r w:rsidR="00A340B6">
        <w:rPr>
          <w:rFonts w:ascii="Times New Roman" w:hAnsi="Times New Roman" w:cs="Times New Roman"/>
          <w:sz w:val="24"/>
          <w:szCs w:val="24"/>
          <w:lang w:val="en-GB"/>
        </w:rPr>
        <w:t>predominated</w:t>
      </w:r>
      <w:r w:rsidR="00A340B6" w:rsidRPr="00B52D54">
        <w:rPr>
          <w:rFonts w:ascii="Times New Roman" w:hAnsi="Times New Roman" w:cs="Times New Roman"/>
          <w:sz w:val="24"/>
          <w:szCs w:val="24"/>
          <w:lang w:val="en-GB"/>
        </w:rPr>
        <w:t xml:space="preserve"> </w:t>
      </w:r>
      <w:r w:rsidRPr="00B52D54">
        <w:rPr>
          <w:rFonts w:ascii="Times New Roman" w:hAnsi="Times New Roman" w:cs="Times New Roman"/>
          <w:sz w:val="24"/>
          <w:szCs w:val="24"/>
          <w:lang w:val="en-GB"/>
        </w:rPr>
        <w:t xml:space="preserve">on one side of what Shoshana Keller calls a ‘robust ethno-linguistic frontier’ which followed the </w:t>
      </w:r>
      <w:r w:rsidRPr="00B52D54">
        <w:rPr>
          <w:rFonts w:ascii="Times New Roman" w:hAnsi="Times New Roman" w:cs="Times New Roman"/>
          <w:sz w:val="24"/>
          <w:szCs w:val="24"/>
          <w:lang w:val="en-GB"/>
        </w:rPr>
        <w:lastRenderedPageBreak/>
        <w:t>environmental logic of the landscape.</w:t>
      </w:r>
      <w:r w:rsidR="7578AC54" w:rsidRPr="00B52D54">
        <w:rPr>
          <w:rStyle w:val="FootnoteReference"/>
          <w:rFonts w:ascii="Times New Roman" w:hAnsi="Times New Roman" w:cs="Times New Roman"/>
          <w:sz w:val="24"/>
          <w:szCs w:val="24"/>
          <w:lang w:val="en-GB"/>
        </w:rPr>
        <w:footnoteReference w:id="49"/>
      </w:r>
      <w:r w:rsidRPr="00B52D54">
        <w:rPr>
          <w:rFonts w:ascii="Times New Roman" w:hAnsi="Times New Roman" w:cs="Times New Roman"/>
          <w:sz w:val="24"/>
          <w:szCs w:val="24"/>
          <w:lang w:val="en-GB"/>
        </w:rPr>
        <w:t xml:space="preserve"> </w:t>
      </w:r>
      <w:r w:rsidRPr="00C2465E">
        <w:rPr>
          <w:rFonts w:ascii="Times New Roman" w:hAnsi="Times New Roman" w:cs="Times New Roman"/>
          <w:sz w:val="24"/>
          <w:szCs w:val="24"/>
          <w:lang w:val="en-GB"/>
        </w:rPr>
        <w:t>It had helped to define Central Asians’ linguistic diversity, their tribal affiliations, their reception of Islam, their interactions with each other and external powers</w:t>
      </w:r>
      <w:r w:rsidR="001625DD" w:rsidRPr="00C2465E">
        <w:rPr>
          <w:rFonts w:ascii="Times New Roman" w:hAnsi="Times New Roman" w:cs="Times New Roman"/>
          <w:sz w:val="24"/>
          <w:szCs w:val="24"/>
          <w:lang w:val="en-GB"/>
        </w:rPr>
        <w:t>. It put distance, literal and cultural, between rural and urban populations</w:t>
      </w:r>
      <w:r w:rsidR="00F30FE9" w:rsidRPr="00C2465E">
        <w:rPr>
          <w:rFonts w:ascii="Times New Roman" w:hAnsi="Times New Roman" w:cs="Times New Roman"/>
          <w:sz w:val="24"/>
          <w:szCs w:val="24"/>
          <w:lang w:val="en-GB"/>
        </w:rPr>
        <w:t xml:space="preserve">, maintaining independence in some cases and compromising it </w:t>
      </w:r>
      <w:r w:rsidR="002D31D8">
        <w:rPr>
          <w:rFonts w:ascii="Times New Roman" w:hAnsi="Times New Roman" w:cs="Times New Roman"/>
          <w:sz w:val="24"/>
          <w:szCs w:val="24"/>
          <w:lang w:val="en-GB"/>
        </w:rPr>
        <w:t>in</w:t>
      </w:r>
      <w:r w:rsidR="00F30FE9" w:rsidRPr="00C2465E">
        <w:rPr>
          <w:rFonts w:ascii="Times New Roman" w:hAnsi="Times New Roman" w:cs="Times New Roman"/>
          <w:sz w:val="24"/>
          <w:szCs w:val="24"/>
          <w:lang w:val="en-GB"/>
        </w:rPr>
        <w:t xml:space="preserve"> others</w:t>
      </w:r>
      <w:r w:rsidRPr="00C2465E">
        <w:rPr>
          <w:rFonts w:ascii="Times New Roman" w:hAnsi="Times New Roman" w:cs="Times New Roman"/>
          <w:sz w:val="24"/>
          <w:szCs w:val="24"/>
          <w:lang w:val="en-GB"/>
        </w:rPr>
        <w:t>.</w:t>
      </w:r>
      <w:r w:rsidR="7578AC54" w:rsidRPr="008A2021">
        <w:rPr>
          <w:rStyle w:val="FootnoteReference"/>
          <w:rFonts w:ascii="Times New Roman" w:hAnsi="Times New Roman" w:cs="Times New Roman"/>
          <w:sz w:val="24"/>
          <w:szCs w:val="24"/>
          <w:lang w:val="en-GB"/>
        </w:rPr>
        <w:footnoteReference w:id="50"/>
      </w:r>
      <w:r w:rsidRPr="008A2021">
        <w:rPr>
          <w:rFonts w:ascii="Times New Roman" w:hAnsi="Times New Roman" w:cs="Times New Roman"/>
          <w:sz w:val="24"/>
          <w:szCs w:val="24"/>
          <w:lang w:val="en-GB"/>
        </w:rPr>
        <w:t xml:space="preserve"> </w:t>
      </w:r>
      <w:r w:rsidR="00FA30DD">
        <w:rPr>
          <w:rFonts w:ascii="Times New Roman" w:hAnsi="Times New Roman" w:cs="Times New Roman"/>
          <w:sz w:val="24"/>
          <w:szCs w:val="24"/>
          <w:lang w:val="en-GB"/>
        </w:rPr>
        <w:t>This is why</w:t>
      </w:r>
      <w:r w:rsidR="00CD1DAD">
        <w:rPr>
          <w:rFonts w:ascii="Times New Roman" w:hAnsi="Times New Roman" w:cs="Times New Roman"/>
          <w:sz w:val="24"/>
          <w:szCs w:val="24"/>
          <w:lang w:val="en-GB"/>
        </w:rPr>
        <w:t xml:space="preserve"> the </w:t>
      </w:r>
      <w:r w:rsidRPr="00B52D54">
        <w:rPr>
          <w:rFonts w:ascii="Times New Roman" w:hAnsi="Times New Roman" w:cs="Times New Roman"/>
          <w:sz w:val="24"/>
          <w:szCs w:val="24"/>
          <w:lang w:val="en-GB"/>
        </w:rPr>
        <w:t>binary distinction between nomadic and sedentary Central Asians</w:t>
      </w:r>
      <w:r w:rsidR="008A11A2">
        <w:rPr>
          <w:rFonts w:ascii="Times New Roman" w:hAnsi="Times New Roman" w:cs="Times New Roman"/>
          <w:sz w:val="24"/>
          <w:szCs w:val="24"/>
          <w:lang w:val="en-GB"/>
        </w:rPr>
        <w:t xml:space="preserve"> referred to by advocates of an Uzbek nation</w:t>
      </w:r>
      <w:r w:rsidRPr="00B52D54">
        <w:rPr>
          <w:rFonts w:ascii="Times New Roman" w:hAnsi="Times New Roman" w:cs="Times New Roman"/>
          <w:sz w:val="24"/>
          <w:szCs w:val="24"/>
          <w:lang w:val="en-GB"/>
        </w:rPr>
        <w:t xml:space="preserve"> </w:t>
      </w:r>
      <w:r w:rsidR="00B11F37">
        <w:rPr>
          <w:rFonts w:ascii="Times New Roman" w:hAnsi="Times New Roman" w:cs="Times New Roman"/>
          <w:sz w:val="24"/>
          <w:szCs w:val="24"/>
          <w:lang w:val="en-GB"/>
        </w:rPr>
        <w:t xml:space="preserve">loomed large in the imaginary of those with decision-making powers </w:t>
      </w:r>
      <w:r w:rsidR="009B4789">
        <w:rPr>
          <w:rFonts w:ascii="Times New Roman" w:hAnsi="Times New Roman" w:cs="Times New Roman"/>
          <w:sz w:val="24"/>
          <w:szCs w:val="24"/>
          <w:lang w:val="en-GB"/>
        </w:rPr>
        <w:t>over</w:t>
      </w:r>
      <w:r w:rsidRPr="00B52D54">
        <w:rPr>
          <w:rFonts w:ascii="Times New Roman" w:hAnsi="Times New Roman" w:cs="Times New Roman"/>
          <w:sz w:val="24"/>
          <w:szCs w:val="24"/>
          <w:lang w:val="en-GB"/>
        </w:rPr>
        <w:t xml:space="preserve"> </w:t>
      </w:r>
      <w:r w:rsidR="001335A9">
        <w:rPr>
          <w:rFonts w:ascii="Times New Roman" w:hAnsi="Times New Roman" w:cs="Times New Roman"/>
          <w:sz w:val="24"/>
          <w:szCs w:val="24"/>
          <w:lang w:val="en-GB"/>
        </w:rPr>
        <w:t>the</w:t>
      </w:r>
      <w:r w:rsidRPr="00B52D54">
        <w:rPr>
          <w:rFonts w:ascii="Times New Roman" w:hAnsi="Times New Roman" w:cs="Times New Roman"/>
          <w:sz w:val="24"/>
          <w:szCs w:val="24"/>
          <w:lang w:val="en-GB"/>
        </w:rPr>
        <w:t xml:space="preserve"> national delimitation project</w:t>
      </w:r>
      <w:r w:rsidR="00C461F7">
        <w:rPr>
          <w:rFonts w:ascii="Times New Roman" w:hAnsi="Times New Roman" w:cs="Times New Roman"/>
          <w:sz w:val="24"/>
          <w:szCs w:val="24"/>
          <w:lang w:val="en-GB"/>
        </w:rPr>
        <w:t>, mixing in with</w:t>
      </w:r>
      <w:r w:rsidRPr="00B52D54">
        <w:rPr>
          <w:rFonts w:ascii="Times New Roman" w:hAnsi="Times New Roman" w:cs="Times New Roman"/>
          <w:sz w:val="24"/>
          <w:szCs w:val="24"/>
          <w:lang w:val="en-GB"/>
        </w:rPr>
        <w:t xml:space="preserve"> preoccup</w:t>
      </w:r>
      <w:r w:rsidR="00C461F7">
        <w:rPr>
          <w:rFonts w:ascii="Times New Roman" w:hAnsi="Times New Roman" w:cs="Times New Roman"/>
          <w:sz w:val="24"/>
          <w:szCs w:val="24"/>
          <w:lang w:val="en-GB"/>
        </w:rPr>
        <w:t xml:space="preserve">ations </w:t>
      </w:r>
      <w:r w:rsidR="00621804">
        <w:rPr>
          <w:rFonts w:ascii="Times New Roman" w:hAnsi="Times New Roman" w:cs="Times New Roman"/>
          <w:sz w:val="24"/>
          <w:szCs w:val="24"/>
          <w:lang w:val="en-GB"/>
        </w:rPr>
        <w:t>and arguments over</w:t>
      </w:r>
      <w:r w:rsidR="00C461F7" w:rsidRPr="00B52D54">
        <w:rPr>
          <w:rFonts w:ascii="Times New Roman" w:hAnsi="Times New Roman" w:cs="Times New Roman"/>
          <w:sz w:val="24"/>
          <w:szCs w:val="24"/>
          <w:lang w:val="en-GB"/>
        </w:rPr>
        <w:t xml:space="preserve"> </w:t>
      </w:r>
      <w:r w:rsidRPr="00B52D54">
        <w:rPr>
          <w:rFonts w:ascii="Times New Roman" w:hAnsi="Times New Roman" w:cs="Times New Roman"/>
          <w:sz w:val="24"/>
          <w:szCs w:val="24"/>
          <w:lang w:val="en-GB"/>
        </w:rPr>
        <w:t xml:space="preserve">ethnic </w:t>
      </w:r>
      <w:r w:rsidR="00CA26D1">
        <w:rPr>
          <w:rFonts w:ascii="Times New Roman" w:hAnsi="Times New Roman" w:cs="Times New Roman"/>
          <w:sz w:val="24"/>
          <w:szCs w:val="24"/>
          <w:lang w:val="en-GB"/>
        </w:rPr>
        <w:t xml:space="preserve">and national </w:t>
      </w:r>
      <w:r w:rsidRPr="00B52D54">
        <w:rPr>
          <w:rFonts w:ascii="Times New Roman" w:hAnsi="Times New Roman" w:cs="Times New Roman"/>
          <w:sz w:val="24"/>
          <w:szCs w:val="24"/>
          <w:lang w:val="en-GB"/>
        </w:rPr>
        <w:t>identity.</w:t>
      </w:r>
      <w:r w:rsidR="00F42A6A">
        <w:rPr>
          <w:rFonts w:ascii="Times New Roman" w:hAnsi="Times New Roman" w:cs="Times New Roman"/>
          <w:sz w:val="24"/>
          <w:szCs w:val="24"/>
          <w:lang w:val="en-GB"/>
        </w:rPr>
        <w:t xml:space="preserve"> </w:t>
      </w:r>
      <w:r w:rsidRPr="00F145DE">
        <w:rPr>
          <w:rFonts w:ascii="Times New Roman" w:hAnsi="Times New Roman" w:cs="Times New Roman"/>
          <w:sz w:val="24"/>
          <w:szCs w:val="24"/>
          <w:lang w:val="en-GB"/>
        </w:rPr>
        <w:t xml:space="preserve">Subsequent borders built around </w:t>
      </w:r>
      <w:r w:rsidR="00CC2A6F" w:rsidRPr="00F145DE">
        <w:rPr>
          <w:rFonts w:ascii="Times New Roman" w:hAnsi="Times New Roman" w:cs="Times New Roman"/>
          <w:sz w:val="24"/>
          <w:szCs w:val="24"/>
          <w:lang w:val="en-GB"/>
        </w:rPr>
        <w:t>certain groups</w:t>
      </w:r>
      <w:r w:rsidRPr="00F145DE">
        <w:rPr>
          <w:rFonts w:ascii="Times New Roman" w:hAnsi="Times New Roman" w:cs="Times New Roman"/>
          <w:sz w:val="24"/>
          <w:szCs w:val="24"/>
          <w:lang w:val="en-GB"/>
        </w:rPr>
        <w:t xml:space="preserve"> would reflect nomadic practice because nomadism had for a long time played a role in defining those </w:t>
      </w:r>
      <w:r w:rsidR="00CC2A6F" w:rsidRPr="00F145DE">
        <w:rPr>
          <w:rFonts w:ascii="Times New Roman" w:hAnsi="Times New Roman" w:cs="Times New Roman"/>
          <w:sz w:val="24"/>
          <w:szCs w:val="24"/>
          <w:lang w:val="en-GB"/>
        </w:rPr>
        <w:t>groups</w:t>
      </w:r>
      <w:r w:rsidRPr="00F145DE">
        <w:rPr>
          <w:rFonts w:ascii="Times New Roman" w:hAnsi="Times New Roman" w:cs="Times New Roman"/>
          <w:sz w:val="24"/>
          <w:szCs w:val="24"/>
          <w:lang w:val="en-GB"/>
        </w:rPr>
        <w:t>.</w:t>
      </w:r>
      <w:r w:rsidRPr="00B52D54">
        <w:rPr>
          <w:rFonts w:ascii="Times New Roman" w:hAnsi="Times New Roman" w:cs="Times New Roman"/>
          <w:sz w:val="24"/>
          <w:szCs w:val="24"/>
          <w:lang w:val="en-GB"/>
        </w:rPr>
        <w:t xml:space="preserve"> </w:t>
      </w:r>
      <w:r w:rsidR="00DC33DA">
        <w:rPr>
          <w:rFonts w:ascii="Times New Roman" w:hAnsi="Times New Roman" w:cs="Times New Roman"/>
          <w:sz w:val="24"/>
          <w:szCs w:val="24"/>
          <w:lang w:val="en-GB"/>
        </w:rPr>
        <w:t>A</w:t>
      </w:r>
      <w:r w:rsidRPr="00B52D54">
        <w:rPr>
          <w:rFonts w:ascii="Times New Roman" w:hAnsi="Times New Roman" w:cs="Times New Roman"/>
          <w:sz w:val="24"/>
          <w:szCs w:val="24"/>
          <w:lang w:val="en-GB"/>
        </w:rPr>
        <w:t>ny indigenous cadre’s attempts to create national republics for Kazakhs, for example, or Kyrgyz</w:t>
      </w:r>
      <w:r w:rsidR="0090214D">
        <w:rPr>
          <w:rFonts w:ascii="Times New Roman" w:hAnsi="Times New Roman" w:cs="Times New Roman"/>
          <w:sz w:val="24"/>
          <w:szCs w:val="24"/>
          <w:lang w:val="en-GB"/>
        </w:rPr>
        <w:t xml:space="preserve">, </w:t>
      </w:r>
      <w:r w:rsidR="00DC33DA">
        <w:rPr>
          <w:rFonts w:ascii="Times New Roman" w:hAnsi="Times New Roman" w:cs="Times New Roman"/>
          <w:sz w:val="24"/>
          <w:szCs w:val="24"/>
          <w:lang w:val="en-GB"/>
        </w:rPr>
        <w:t xml:space="preserve">would </w:t>
      </w:r>
      <w:r w:rsidRPr="00B52D54">
        <w:rPr>
          <w:rFonts w:ascii="Times New Roman" w:hAnsi="Times New Roman" w:cs="Times New Roman"/>
          <w:sz w:val="24"/>
          <w:szCs w:val="24"/>
          <w:lang w:val="en-GB"/>
        </w:rPr>
        <w:t>embod</w:t>
      </w:r>
      <w:r w:rsidR="00DC33DA">
        <w:rPr>
          <w:rFonts w:ascii="Times New Roman" w:hAnsi="Times New Roman" w:cs="Times New Roman"/>
          <w:sz w:val="24"/>
          <w:szCs w:val="24"/>
          <w:lang w:val="en-GB"/>
        </w:rPr>
        <w:t>y</w:t>
      </w:r>
      <w:r w:rsidRPr="00B52D54">
        <w:rPr>
          <w:rFonts w:ascii="Times New Roman" w:hAnsi="Times New Roman" w:cs="Times New Roman"/>
          <w:sz w:val="24"/>
          <w:szCs w:val="24"/>
          <w:lang w:val="en-GB"/>
        </w:rPr>
        <w:t xml:space="preserve"> the historical effects of nomadism</w:t>
      </w:r>
      <w:r w:rsidR="00FE6998">
        <w:rPr>
          <w:rFonts w:ascii="Times New Roman" w:hAnsi="Times New Roman" w:cs="Times New Roman"/>
          <w:sz w:val="24"/>
          <w:szCs w:val="24"/>
          <w:lang w:val="en-GB"/>
        </w:rPr>
        <w:t xml:space="preserve"> at a basic level</w:t>
      </w:r>
      <w:r w:rsidRPr="00B52D54">
        <w:rPr>
          <w:rFonts w:ascii="Times New Roman" w:hAnsi="Times New Roman" w:cs="Times New Roman"/>
          <w:sz w:val="24"/>
          <w:szCs w:val="24"/>
          <w:lang w:val="en-GB"/>
        </w:rPr>
        <w:t xml:space="preserve">. </w:t>
      </w:r>
    </w:p>
    <w:p w14:paraId="7EF57CFA" w14:textId="27A76AEE" w:rsidR="00E6615B" w:rsidRDefault="00BD7D0D" w:rsidP="00B5168C">
      <w:pPr>
        <w:spacing w:after="120" w:line="36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Yet t</w:t>
      </w:r>
      <w:r w:rsidR="00352003">
        <w:rPr>
          <w:rFonts w:ascii="Times New Roman" w:hAnsi="Times New Roman" w:cs="Times New Roman"/>
          <w:sz w:val="24"/>
          <w:szCs w:val="24"/>
          <w:lang w:val="en-GB"/>
        </w:rPr>
        <w:t>h</w:t>
      </w:r>
      <w:r w:rsidR="00FE3571">
        <w:rPr>
          <w:rFonts w:ascii="Times New Roman" w:hAnsi="Times New Roman" w:cs="Times New Roman"/>
          <w:sz w:val="24"/>
          <w:szCs w:val="24"/>
          <w:lang w:val="en-GB"/>
        </w:rPr>
        <w:t>at</w:t>
      </w:r>
      <w:r w:rsidR="00352003">
        <w:rPr>
          <w:rFonts w:ascii="Times New Roman" w:hAnsi="Times New Roman" w:cs="Times New Roman"/>
          <w:sz w:val="24"/>
          <w:szCs w:val="24"/>
          <w:lang w:val="en-GB"/>
        </w:rPr>
        <w:t xml:space="preserve"> embodiment </w:t>
      </w:r>
      <w:r>
        <w:rPr>
          <w:rFonts w:ascii="Times New Roman" w:hAnsi="Times New Roman" w:cs="Times New Roman"/>
          <w:sz w:val="24"/>
          <w:szCs w:val="24"/>
          <w:lang w:val="en-GB"/>
        </w:rPr>
        <w:t xml:space="preserve">lost its meaning </w:t>
      </w:r>
      <w:r w:rsidR="00B2234C">
        <w:rPr>
          <w:rFonts w:ascii="Times New Roman" w:hAnsi="Times New Roman" w:cs="Times New Roman"/>
          <w:sz w:val="24"/>
          <w:szCs w:val="24"/>
          <w:lang w:val="en-GB"/>
        </w:rPr>
        <w:t>along the lines by which</w:t>
      </w:r>
      <w:r w:rsidR="00FE3571">
        <w:rPr>
          <w:rFonts w:ascii="Times New Roman" w:hAnsi="Times New Roman" w:cs="Times New Roman"/>
          <w:sz w:val="24"/>
          <w:szCs w:val="24"/>
          <w:lang w:val="en-GB"/>
        </w:rPr>
        <w:t xml:space="preserve"> the nomadic arc</w:t>
      </w:r>
      <w:r w:rsidR="001D7C4E">
        <w:rPr>
          <w:rFonts w:ascii="Times New Roman" w:hAnsi="Times New Roman" w:cs="Times New Roman"/>
          <w:sz w:val="24"/>
          <w:szCs w:val="24"/>
          <w:lang w:val="en-GB"/>
        </w:rPr>
        <w:t xml:space="preserve"> was delimited</w:t>
      </w:r>
      <w:r>
        <w:rPr>
          <w:rFonts w:ascii="Times New Roman" w:hAnsi="Times New Roman" w:cs="Times New Roman"/>
          <w:sz w:val="24"/>
          <w:szCs w:val="24"/>
          <w:lang w:val="en-GB"/>
        </w:rPr>
        <w:t>.</w:t>
      </w:r>
      <w:r w:rsidR="008D138E">
        <w:rPr>
          <w:rFonts w:ascii="Times New Roman" w:hAnsi="Times New Roman" w:cs="Times New Roman"/>
          <w:sz w:val="24"/>
          <w:szCs w:val="24"/>
          <w:lang w:val="en-GB"/>
        </w:rPr>
        <w:t xml:space="preserve"> </w:t>
      </w:r>
      <w:r w:rsidR="007104FE">
        <w:rPr>
          <w:rFonts w:ascii="Times New Roman" w:hAnsi="Times New Roman" w:cs="Times New Roman"/>
          <w:sz w:val="24"/>
          <w:szCs w:val="24"/>
          <w:lang w:val="en-GB"/>
        </w:rPr>
        <w:t>First of all</w:t>
      </w:r>
      <w:r w:rsidR="00FA1E86">
        <w:rPr>
          <w:rFonts w:ascii="Times New Roman" w:hAnsi="Times New Roman" w:cs="Times New Roman"/>
          <w:sz w:val="24"/>
          <w:szCs w:val="24"/>
          <w:lang w:val="en-GB"/>
        </w:rPr>
        <w:t>, m</w:t>
      </w:r>
      <w:r w:rsidR="00903401">
        <w:rPr>
          <w:rFonts w:ascii="Times New Roman" w:hAnsi="Times New Roman" w:cs="Times New Roman"/>
          <w:sz w:val="24"/>
          <w:szCs w:val="24"/>
          <w:lang w:val="en-GB"/>
        </w:rPr>
        <w:t>any nomadic communities were lineage societies, in which loyalty and solidarity were organised according to</w:t>
      </w:r>
      <w:r w:rsidR="004A2C57">
        <w:rPr>
          <w:rFonts w:ascii="Times New Roman" w:hAnsi="Times New Roman" w:cs="Times New Roman"/>
          <w:sz w:val="24"/>
          <w:szCs w:val="24"/>
          <w:lang w:val="en-GB"/>
        </w:rPr>
        <w:t xml:space="preserve"> kinshi</w:t>
      </w:r>
      <w:r w:rsidR="00076EEE">
        <w:rPr>
          <w:rFonts w:ascii="Times New Roman" w:hAnsi="Times New Roman" w:cs="Times New Roman"/>
          <w:sz w:val="24"/>
          <w:szCs w:val="24"/>
          <w:lang w:val="en-GB"/>
        </w:rPr>
        <w:t>p</w:t>
      </w:r>
      <w:r w:rsidR="00903401">
        <w:rPr>
          <w:rFonts w:ascii="Times New Roman" w:hAnsi="Times New Roman" w:cs="Times New Roman"/>
          <w:sz w:val="24"/>
          <w:szCs w:val="24"/>
          <w:lang w:val="en-GB"/>
        </w:rPr>
        <w:t xml:space="preserve">. </w:t>
      </w:r>
      <w:r w:rsidR="009F50A1">
        <w:rPr>
          <w:rFonts w:ascii="Times New Roman" w:hAnsi="Times New Roman" w:cs="Times New Roman"/>
          <w:sz w:val="24"/>
          <w:szCs w:val="24"/>
          <w:lang w:val="en-GB"/>
        </w:rPr>
        <w:t xml:space="preserve">For </w:t>
      </w:r>
      <w:r w:rsidR="000F2CF0">
        <w:rPr>
          <w:rFonts w:ascii="Times New Roman" w:hAnsi="Times New Roman" w:cs="Times New Roman"/>
          <w:sz w:val="24"/>
          <w:szCs w:val="24"/>
          <w:lang w:val="en-GB"/>
        </w:rPr>
        <w:t xml:space="preserve">many </w:t>
      </w:r>
      <w:r w:rsidR="009F50A1">
        <w:rPr>
          <w:rFonts w:ascii="Times New Roman" w:hAnsi="Times New Roman" w:cs="Times New Roman"/>
          <w:sz w:val="24"/>
          <w:szCs w:val="24"/>
          <w:lang w:val="en-GB"/>
        </w:rPr>
        <w:t xml:space="preserve">within the Communist Party, </w:t>
      </w:r>
      <w:r w:rsidR="009D3B54">
        <w:rPr>
          <w:rFonts w:ascii="Times New Roman" w:hAnsi="Times New Roman" w:cs="Times New Roman"/>
          <w:sz w:val="24"/>
          <w:szCs w:val="24"/>
          <w:lang w:val="en-GB"/>
        </w:rPr>
        <w:t xml:space="preserve">lineage was </w:t>
      </w:r>
      <w:r w:rsidR="002C4AF5">
        <w:rPr>
          <w:rFonts w:ascii="Times New Roman" w:hAnsi="Times New Roman" w:cs="Times New Roman"/>
          <w:sz w:val="24"/>
          <w:szCs w:val="24"/>
          <w:lang w:val="en-GB"/>
        </w:rPr>
        <w:t>a feature of the</w:t>
      </w:r>
      <w:r w:rsidR="009D3B54">
        <w:rPr>
          <w:rFonts w:ascii="Times New Roman" w:hAnsi="Times New Roman" w:cs="Times New Roman"/>
          <w:sz w:val="24"/>
          <w:szCs w:val="24"/>
          <w:lang w:val="en-GB"/>
        </w:rPr>
        <w:t xml:space="preserve"> backwardness</w:t>
      </w:r>
      <w:r w:rsidR="002C4AF5">
        <w:rPr>
          <w:rFonts w:ascii="Times New Roman" w:hAnsi="Times New Roman" w:cs="Times New Roman"/>
          <w:sz w:val="24"/>
          <w:szCs w:val="24"/>
          <w:lang w:val="en-GB"/>
        </w:rPr>
        <w:t xml:space="preserve"> with which nomadism was associated</w:t>
      </w:r>
      <w:r w:rsidR="001D7C4E">
        <w:rPr>
          <w:rFonts w:ascii="Times New Roman" w:hAnsi="Times New Roman" w:cs="Times New Roman"/>
          <w:sz w:val="24"/>
          <w:szCs w:val="24"/>
          <w:lang w:val="en-GB"/>
        </w:rPr>
        <w:t>. B</w:t>
      </w:r>
      <w:r w:rsidR="009D3B54">
        <w:rPr>
          <w:rFonts w:ascii="Times New Roman" w:hAnsi="Times New Roman" w:cs="Times New Roman"/>
          <w:sz w:val="24"/>
          <w:szCs w:val="24"/>
          <w:lang w:val="en-GB"/>
        </w:rPr>
        <w:t xml:space="preserve">ecause it </w:t>
      </w:r>
      <w:r w:rsidR="00C3794F">
        <w:rPr>
          <w:rFonts w:ascii="Times New Roman" w:hAnsi="Times New Roman" w:cs="Times New Roman"/>
          <w:sz w:val="24"/>
          <w:szCs w:val="24"/>
          <w:lang w:val="en-GB"/>
        </w:rPr>
        <w:t xml:space="preserve">segmented </w:t>
      </w:r>
      <w:r w:rsidR="002712AA">
        <w:rPr>
          <w:rFonts w:ascii="Times New Roman" w:hAnsi="Times New Roman" w:cs="Times New Roman"/>
          <w:sz w:val="24"/>
          <w:szCs w:val="24"/>
          <w:lang w:val="en-GB"/>
        </w:rPr>
        <w:t xml:space="preserve">national groups, it </w:t>
      </w:r>
      <w:r w:rsidR="009D3B54">
        <w:rPr>
          <w:rFonts w:ascii="Times New Roman" w:hAnsi="Times New Roman" w:cs="Times New Roman"/>
          <w:sz w:val="24"/>
          <w:szCs w:val="24"/>
          <w:lang w:val="en-GB"/>
        </w:rPr>
        <w:t>spoiled the internal homogeneity,</w:t>
      </w:r>
      <w:r w:rsidR="002712AA">
        <w:rPr>
          <w:rFonts w:ascii="Times New Roman" w:hAnsi="Times New Roman" w:cs="Times New Roman"/>
          <w:sz w:val="24"/>
          <w:szCs w:val="24"/>
          <w:lang w:val="en-GB"/>
        </w:rPr>
        <w:t xml:space="preserve"> and so</w:t>
      </w:r>
      <w:r w:rsidR="009D3B54">
        <w:rPr>
          <w:rFonts w:ascii="Times New Roman" w:hAnsi="Times New Roman" w:cs="Times New Roman"/>
          <w:sz w:val="24"/>
          <w:szCs w:val="24"/>
          <w:lang w:val="en-GB"/>
        </w:rPr>
        <w:t xml:space="preserve"> it was ‘functionally antinomic’ to the Soviet civilizing mission</w:t>
      </w:r>
      <w:r w:rsidR="00835943">
        <w:rPr>
          <w:rFonts w:ascii="Times New Roman" w:hAnsi="Times New Roman" w:cs="Times New Roman"/>
          <w:sz w:val="24"/>
          <w:szCs w:val="24"/>
          <w:lang w:val="en-GB"/>
        </w:rPr>
        <w:t xml:space="preserve"> as expressed through delimitation</w:t>
      </w:r>
      <w:r w:rsidR="009D3B54">
        <w:rPr>
          <w:rFonts w:ascii="Times New Roman" w:hAnsi="Times New Roman" w:cs="Times New Roman"/>
          <w:sz w:val="24"/>
          <w:szCs w:val="24"/>
          <w:lang w:val="en-GB"/>
        </w:rPr>
        <w:t>.</w:t>
      </w:r>
      <w:r w:rsidR="009D3B54">
        <w:rPr>
          <w:rStyle w:val="FootnoteReference"/>
          <w:rFonts w:ascii="Times New Roman" w:hAnsi="Times New Roman" w:cs="Times New Roman"/>
          <w:sz w:val="24"/>
          <w:szCs w:val="24"/>
          <w:lang w:val="en-GB"/>
        </w:rPr>
        <w:footnoteReference w:id="51"/>
      </w:r>
      <w:r w:rsidR="002712AA">
        <w:rPr>
          <w:rFonts w:ascii="Times New Roman" w:hAnsi="Times New Roman" w:cs="Times New Roman"/>
          <w:sz w:val="24"/>
          <w:szCs w:val="24"/>
          <w:lang w:val="en-GB"/>
        </w:rPr>
        <w:t xml:space="preserve"> </w:t>
      </w:r>
      <w:r w:rsidR="00A75870">
        <w:rPr>
          <w:rFonts w:ascii="Times New Roman" w:hAnsi="Times New Roman" w:cs="Times New Roman"/>
          <w:sz w:val="24"/>
          <w:szCs w:val="24"/>
          <w:lang w:val="en-GB"/>
        </w:rPr>
        <w:t>Th</w:t>
      </w:r>
      <w:r w:rsidR="00A4511F" w:rsidRPr="001E1D3C">
        <w:rPr>
          <w:rFonts w:ascii="Times New Roman" w:hAnsi="Times New Roman" w:cs="Times New Roman"/>
          <w:sz w:val="24"/>
          <w:szCs w:val="24"/>
          <w:lang w:val="en-GB"/>
        </w:rPr>
        <w:t>e problem</w:t>
      </w:r>
      <w:r w:rsidR="00A4511F">
        <w:rPr>
          <w:rFonts w:ascii="Times New Roman" w:hAnsi="Times New Roman" w:cs="Times New Roman"/>
          <w:sz w:val="24"/>
          <w:szCs w:val="24"/>
          <w:lang w:val="en-GB"/>
        </w:rPr>
        <w:t xml:space="preserve"> of</w:t>
      </w:r>
      <w:r w:rsidR="00A75870">
        <w:rPr>
          <w:rFonts w:ascii="Times New Roman" w:hAnsi="Times New Roman" w:cs="Times New Roman"/>
          <w:sz w:val="24"/>
          <w:szCs w:val="24"/>
          <w:lang w:val="en-GB"/>
        </w:rPr>
        <w:t xml:space="preserve"> </w:t>
      </w:r>
      <w:r w:rsidR="00E444FD">
        <w:rPr>
          <w:rFonts w:ascii="Times New Roman" w:hAnsi="Times New Roman" w:cs="Times New Roman"/>
          <w:sz w:val="24"/>
          <w:szCs w:val="24"/>
          <w:lang w:val="en-GB"/>
        </w:rPr>
        <w:t>smaller</w:t>
      </w:r>
      <w:r w:rsidR="00A4511F" w:rsidRPr="001E1D3C">
        <w:rPr>
          <w:rFonts w:ascii="Times New Roman" w:hAnsi="Times New Roman" w:cs="Times New Roman"/>
          <w:sz w:val="24"/>
          <w:szCs w:val="24"/>
          <w:lang w:val="en-GB"/>
        </w:rPr>
        <w:t xml:space="preserve"> communities </w:t>
      </w:r>
      <w:r w:rsidR="00A75870">
        <w:rPr>
          <w:rFonts w:ascii="Times New Roman" w:hAnsi="Times New Roman" w:cs="Times New Roman"/>
          <w:sz w:val="24"/>
          <w:szCs w:val="24"/>
          <w:lang w:val="en-GB"/>
        </w:rPr>
        <w:t>was</w:t>
      </w:r>
      <w:r w:rsidR="00A4511F">
        <w:rPr>
          <w:rFonts w:ascii="Times New Roman" w:hAnsi="Times New Roman" w:cs="Times New Roman"/>
          <w:sz w:val="24"/>
          <w:szCs w:val="24"/>
          <w:lang w:val="en-GB"/>
        </w:rPr>
        <w:t xml:space="preserve"> </w:t>
      </w:r>
      <w:r w:rsidR="00A4511F" w:rsidRPr="001E1D3C">
        <w:rPr>
          <w:rFonts w:ascii="Times New Roman" w:hAnsi="Times New Roman" w:cs="Times New Roman"/>
          <w:sz w:val="24"/>
          <w:szCs w:val="24"/>
          <w:lang w:val="en-GB"/>
        </w:rPr>
        <w:t xml:space="preserve">clear during the discussions of the Delimitation Commission. Even though a minority refused the idea of a delimitation altogether, they also </w:t>
      </w:r>
      <w:r w:rsidR="00A4511F">
        <w:rPr>
          <w:rFonts w:ascii="Times New Roman" w:hAnsi="Times New Roman" w:cs="Times New Roman"/>
          <w:sz w:val="24"/>
          <w:szCs w:val="24"/>
          <w:lang w:val="en-GB"/>
        </w:rPr>
        <w:t>reminded</w:t>
      </w:r>
      <w:r w:rsidR="00A4511F" w:rsidRPr="001E1D3C">
        <w:rPr>
          <w:rFonts w:ascii="Times New Roman" w:hAnsi="Times New Roman" w:cs="Times New Roman"/>
          <w:sz w:val="24"/>
          <w:szCs w:val="24"/>
          <w:lang w:val="en-GB"/>
        </w:rPr>
        <w:t xml:space="preserve"> the supporters </w:t>
      </w:r>
      <w:r w:rsidR="00A4511F">
        <w:rPr>
          <w:rFonts w:ascii="Times New Roman" w:hAnsi="Times New Roman" w:cs="Times New Roman"/>
          <w:sz w:val="24"/>
          <w:szCs w:val="24"/>
          <w:lang w:val="en-GB"/>
        </w:rPr>
        <w:t>of</w:t>
      </w:r>
      <w:r w:rsidR="00A4511F" w:rsidRPr="001E1D3C">
        <w:rPr>
          <w:rFonts w:ascii="Times New Roman" w:hAnsi="Times New Roman" w:cs="Times New Roman"/>
          <w:sz w:val="24"/>
          <w:szCs w:val="24"/>
          <w:lang w:val="en-GB"/>
        </w:rPr>
        <w:t xml:space="preserve"> this conundrum. For instance, </w:t>
      </w:r>
      <w:r w:rsidR="00A4511F">
        <w:rPr>
          <w:rFonts w:ascii="Times New Roman" w:hAnsi="Times New Roman" w:cs="Times New Roman"/>
          <w:sz w:val="24"/>
          <w:szCs w:val="24"/>
          <w:lang w:val="en-GB"/>
        </w:rPr>
        <w:t>there</w:t>
      </w:r>
      <w:r w:rsidR="00A4511F" w:rsidRPr="001E1D3C">
        <w:rPr>
          <w:rFonts w:ascii="Times New Roman" w:hAnsi="Times New Roman" w:cs="Times New Roman"/>
          <w:sz w:val="24"/>
          <w:szCs w:val="24"/>
          <w:lang w:val="en-GB"/>
        </w:rPr>
        <w:t xml:space="preserve"> were communities known as </w:t>
      </w:r>
      <w:r w:rsidR="00A4511F">
        <w:rPr>
          <w:rFonts w:ascii="Times New Roman" w:hAnsi="Times New Roman" w:cs="Times New Roman"/>
          <w:sz w:val="24"/>
          <w:szCs w:val="24"/>
          <w:lang w:val="en-GB"/>
        </w:rPr>
        <w:t>“</w:t>
      </w:r>
      <w:proofErr w:type="spellStart"/>
      <w:r w:rsidR="00A4511F" w:rsidRPr="001E1D3C">
        <w:rPr>
          <w:rFonts w:ascii="Times New Roman" w:hAnsi="Times New Roman" w:cs="Times New Roman"/>
          <w:sz w:val="24"/>
          <w:szCs w:val="24"/>
          <w:lang w:val="en-GB"/>
        </w:rPr>
        <w:t>Kurama</w:t>
      </w:r>
      <w:proofErr w:type="spellEnd"/>
      <w:r w:rsidR="00A4511F">
        <w:rPr>
          <w:rFonts w:ascii="Times New Roman" w:hAnsi="Times New Roman" w:cs="Times New Roman"/>
          <w:sz w:val="24"/>
          <w:szCs w:val="24"/>
          <w:lang w:val="en-GB"/>
        </w:rPr>
        <w:t>”</w:t>
      </w:r>
      <w:r w:rsidR="00A4511F" w:rsidRPr="001E1D3C">
        <w:rPr>
          <w:rFonts w:ascii="Times New Roman" w:hAnsi="Times New Roman" w:cs="Times New Roman"/>
          <w:sz w:val="24"/>
          <w:szCs w:val="24"/>
          <w:lang w:val="en-GB"/>
        </w:rPr>
        <w:t xml:space="preserve">, </w:t>
      </w:r>
      <w:r w:rsidR="00A4511F">
        <w:rPr>
          <w:rFonts w:ascii="Times New Roman" w:hAnsi="Times New Roman" w:cs="Times New Roman"/>
          <w:sz w:val="24"/>
          <w:szCs w:val="24"/>
          <w:lang w:val="en-GB"/>
        </w:rPr>
        <w:t>“</w:t>
      </w:r>
      <w:r w:rsidR="00A4511F" w:rsidRPr="001E1D3C">
        <w:rPr>
          <w:rFonts w:ascii="Times New Roman" w:hAnsi="Times New Roman" w:cs="Times New Roman"/>
          <w:sz w:val="24"/>
          <w:szCs w:val="24"/>
          <w:lang w:val="en-GB"/>
        </w:rPr>
        <w:t>Kipchak</w:t>
      </w:r>
      <w:r w:rsidR="00A4511F">
        <w:rPr>
          <w:rFonts w:ascii="Times New Roman" w:hAnsi="Times New Roman" w:cs="Times New Roman"/>
          <w:sz w:val="24"/>
          <w:szCs w:val="24"/>
          <w:lang w:val="en-GB"/>
        </w:rPr>
        <w:t>”</w:t>
      </w:r>
      <w:r w:rsidR="00A4511F" w:rsidRPr="001E1D3C">
        <w:rPr>
          <w:rFonts w:ascii="Times New Roman" w:hAnsi="Times New Roman" w:cs="Times New Roman"/>
          <w:sz w:val="24"/>
          <w:szCs w:val="24"/>
          <w:lang w:val="en-GB"/>
        </w:rPr>
        <w:t xml:space="preserve"> or </w:t>
      </w:r>
      <w:r w:rsidR="00A4511F">
        <w:rPr>
          <w:rFonts w:ascii="Times New Roman" w:hAnsi="Times New Roman" w:cs="Times New Roman"/>
          <w:sz w:val="24"/>
          <w:szCs w:val="24"/>
          <w:lang w:val="en-GB"/>
        </w:rPr>
        <w:t>“</w:t>
      </w:r>
      <w:proofErr w:type="spellStart"/>
      <w:r w:rsidR="00A4511F" w:rsidRPr="001E1D3C">
        <w:rPr>
          <w:rFonts w:ascii="Times New Roman" w:hAnsi="Times New Roman" w:cs="Times New Roman"/>
          <w:sz w:val="24"/>
          <w:szCs w:val="24"/>
          <w:lang w:val="en-GB"/>
        </w:rPr>
        <w:t>Kashgarlyk</w:t>
      </w:r>
      <w:proofErr w:type="spellEnd"/>
      <w:r w:rsidR="00A4511F">
        <w:rPr>
          <w:rFonts w:ascii="Times New Roman" w:hAnsi="Times New Roman" w:cs="Times New Roman"/>
          <w:sz w:val="24"/>
          <w:szCs w:val="24"/>
          <w:lang w:val="en-GB"/>
        </w:rPr>
        <w:t>”</w:t>
      </w:r>
      <w:r w:rsidR="00A4511F" w:rsidRPr="001E1D3C">
        <w:rPr>
          <w:rFonts w:ascii="Times New Roman" w:hAnsi="Times New Roman" w:cs="Times New Roman"/>
          <w:sz w:val="24"/>
          <w:szCs w:val="24"/>
          <w:lang w:val="en-GB"/>
        </w:rPr>
        <w:t xml:space="preserve"> that could not be easily identified as either “Uzbek” or “Kazakh”. Whereas </w:t>
      </w:r>
      <w:proofErr w:type="spellStart"/>
      <w:r w:rsidR="00A4511F" w:rsidRPr="000337EF">
        <w:rPr>
          <w:rFonts w:ascii="Times New Roman" w:eastAsia="Times New Roman" w:hAnsi="Times New Roman" w:cs="Times New Roman"/>
          <w:bCs/>
          <w:sz w:val="24"/>
          <w:szCs w:val="24"/>
          <w:lang w:val="en-GB"/>
        </w:rPr>
        <w:t>Sharustam</w:t>
      </w:r>
      <w:proofErr w:type="spellEnd"/>
      <w:r w:rsidR="00A4511F" w:rsidRPr="000337EF">
        <w:rPr>
          <w:rFonts w:ascii="Times New Roman" w:eastAsia="Times New Roman" w:hAnsi="Times New Roman" w:cs="Times New Roman"/>
          <w:bCs/>
          <w:sz w:val="24"/>
          <w:szCs w:val="24"/>
          <w:lang w:val="en-GB"/>
        </w:rPr>
        <w:t xml:space="preserve"> Islamov claimed that the </w:t>
      </w:r>
      <w:proofErr w:type="spellStart"/>
      <w:r w:rsidR="00A4511F" w:rsidRPr="000337EF">
        <w:rPr>
          <w:rFonts w:ascii="Times New Roman" w:eastAsia="Times New Roman" w:hAnsi="Times New Roman" w:cs="Times New Roman"/>
          <w:bCs/>
          <w:sz w:val="24"/>
          <w:szCs w:val="24"/>
          <w:lang w:val="en-GB"/>
        </w:rPr>
        <w:t>Kurama</w:t>
      </w:r>
      <w:proofErr w:type="spellEnd"/>
      <w:r w:rsidR="00A4511F" w:rsidRPr="000337EF">
        <w:rPr>
          <w:rFonts w:ascii="Times New Roman" w:eastAsia="Times New Roman" w:hAnsi="Times New Roman" w:cs="Times New Roman"/>
          <w:bCs/>
          <w:sz w:val="24"/>
          <w:szCs w:val="24"/>
          <w:lang w:val="en-GB"/>
        </w:rPr>
        <w:t xml:space="preserve"> should </w:t>
      </w:r>
      <w:r w:rsidR="00A4511F">
        <w:rPr>
          <w:rFonts w:ascii="Times New Roman" w:eastAsia="Times New Roman" w:hAnsi="Times New Roman" w:cs="Times New Roman"/>
          <w:bCs/>
          <w:sz w:val="24"/>
          <w:szCs w:val="24"/>
          <w:lang w:val="en-GB"/>
        </w:rPr>
        <w:t xml:space="preserve">simply </w:t>
      </w:r>
      <w:r w:rsidR="00A4511F" w:rsidRPr="000337EF">
        <w:rPr>
          <w:rFonts w:ascii="Times New Roman" w:eastAsia="Times New Roman" w:hAnsi="Times New Roman" w:cs="Times New Roman"/>
          <w:bCs/>
          <w:sz w:val="24"/>
          <w:szCs w:val="24"/>
          <w:lang w:val="en-GB"/>
        </w:rPr>
        <w:t>be counted as Uzbek</w:t>
      </w:r>
      <w:r w:rsidR="00A4511F">
        <w:rPr>
          <w:rFonts w:ascii="Times New Roman" w:eastAsia="Times New Roman" w:hAnsi="Times New Roman" w:cs="Times New Roman"/>
          <w:bCs/>
          <w:sz w:val="24"/>
          <w:szCs w:val="24"/>
          <w:lang w:val="en-GB"/>
        </w:rPr>
        <w:t>,</w:t>
      </w:r>
      <w:r w:rsidR="00A4511F">
        <w:rPr>
          <w:rStyle w:val="FootnoteReference"/>
          <w:rFonts w:ascii="Times New Roman" w:eastAsia="Times New Roman" w:hAnsi="Times New Roman" w:cs="Times New Roman"/>
          <w:bCs/>
          <w:sz w:val="24"/>
          <w:szCs w:val="24"/>
          <w:lang w:val="en-GB"/>
        </w:rPr>
        <w:footnoteReference w:id="52"/>
      </w:r>
      <w:r w:rsidR="00A4511F" w:rsidRPr="000337EF">
        <w:rPr>
          <w:rFonts w:ascii="Times New Roman" w:eastAsia="Times New Roman" w:hAnsi="Times New Roman" w:cs="Times New Roman"/>
          <w:bCs/>
          <w:sz w:val="24"/>
          <w:szCs w:val="24"/>
          <w:lang w:val="en-GB"/>
        </w:rPr>
        <w:t xml:space="preserve"> </w:t>
      </w:r>
      <w:proofErr w:type="spellStart"/>
      <w:r w:rsidR="00A4511F" w:rsidRPr="000337EF">
        <w:rPr>
          <w:rFonts w:ascii="Times New Roman" w:eastAsia="Times New Roman" w:hAnsi="Times New Roman" w:cs="Times New Roman"/>
          <w:bCs/>
          <w:sz w:val="24"/>
          <w:szCs w:val="24"/>
          <w:lang w:val="en-GB"/>
        </w:rPr>
        <w:t>Sandzhar</w:t>
      </w:r>
      <w:proofErr w:type="spellEnd"/>
      <w:r w:rsidR="00A4511F" w:rsidRPr="000337EF">
        <w:rPr>
          <w:rFonts w:ascii="Times New Roman" w:eastAsia="Times New Roman" w:hAnsi="Times New Roman" w:cs="Times New Roman"/>
          <w:bCs/>
          <w:sz w:val="24"/>
          <w:szCs w:val="24"/>
          <w:lang w:val="en-GB"/>
        </w:rPr>
        <w:t xml:space="preserve"> </w:t>
      </w:r>
      <w:proofErr w:type="spellStart"/>
      <w:r w:rsidR="00A4511F" w:rsidRPr="000337EF">
        <w:rPr>
          <w:rFonts w:ascii="Times New Roman" w:eastAsia="Times New Roman" w:hAnsi="Times New Roman" w:cs="Times New Roman"/>
          <w:bCs/>
          <w:sz w:val="24"/>
          <w:szCs w:val="24"/>
          <w:lang w:val="en-GB"/>
        </w:rPr>
        <w:t>Asfendiarov</w:t>
      </w:r>
      <w:proofErr w:type="spellEnd"/>
      <w:r w:rsidR="00D777EF">
        <w:rPr>
          <w:rFonts w:ascii="Times New Roman" w:eastAsia="Times New Roman" w:hAnsi="Times New Roman" w:cs="Times New Roman"/>
          <w:bCs/>
          <w:sz w:val="24"/>
          <w:szCs w:val="24"/>
          <w:lang w:val="en-GB"/>
        </w:rPr>
        <w:t xml:space="preserve"> </w:t>
      </w:r>
      <w:r w:rsidR="00547105">
        <w:rPr>
          <w:rFonts w:ascii="Times New Roman" w:eastAsia="Times New Roman" w:hAnsi="Times New Roman" w:cs="Times New Roman"/>
          <w:bCs/>
          <w:sz w:val="24"/>
          <w:szCs w:val="24"/>
          <w:lang w:val="en-GB"/>
        </w:rPr>
        <w:t xml:space="preserve">was </w:t>
      </w:r>
      <w:r w:rsidR="00D777EF">
        <w:rPr>
          <w:rFonts w:ascii="Times New Roman" w:eastAsia="Times New Roman" w:hAnsi="Times New Roman" w:cs="Times New Roman"/>
          <w:bCs/>
          <w:sz w:val="24"/>
          <w:szCs w:val="24"/>
          <w:lang w:val="en-GB"/>
        </w:rPr>
        <w:t>opposed</w:t>
      </w:r>
      <w:r w:rsidR="00A4511F" w:rsidRPr="000337EF">
        <w:rPr>
          <w:rFonts w:ascii="Times New Roman" w:eastAsia="Times New Roman" w:hAnsi="Times New Roman" w:cs="Times New Roman"/>
          <w:bCs/>
          <w:sz w:val="24"/>
          <w:szCs w:val="24"/>
          <w:lang w:val="en-GB"/>
        </w:rPr>
        <w:t>:</w:t>
      </w:r>
      <w:r w:rsidR="00A4511F" w:rsidRPr="001E1D3C">
        <w:rPr>
          <w:rFonts w:ascii="Times New Roman" w:hAnsi="Times New Roman" w:cs="Times New Roman"/>
          <w:sz w:val="24"/>
          <w:szCs w:val="24"/>
          <w:lang w:val="en-GB"/>
        </w:rPr>
        <w:t xml:space="preserve"> “</w:t>
      </w:r>
      <w:r w:rsidR="00A4511F" w:rsidRPr="000337EF">
        <w:rPr>
          <w:rFonts w:ascii="Times New Roman" w:eastAsia="Times New Roman" w:hAnsi="Times New Roman" w:cs="Times New Roman"/>
          <w:bCs/>
          <w:sz w:val="24"/>
          <w:szCs w:val="24"/>
          <w:lang w:val="en-GB"/>
        </w:rPr>
        <w:t xml:space="preserve">The word </w:t>
      </w:r>
      <w:proofErr w:type="spellStart"/>
      <w:r w:rsidR="00A4511F" w:rsidRPr="000337EF">
        <w:rPr>
          <w:rFonts w:ascii="Times New Roman" w:eastAsia="Times New Roman" w:hAnsi="Times New Roman" w:cs="Times New Roman"/>
          <w:bCs/>
          <w:i/>
          <w:sz w:val="24"/>
          <w:szCs w:val="24"/>
          <w:lang w:val="en-GB"/>
        </w:rPr>
        <w:t>kurama</w:t>
      </w:r>
      <w:proofErr w:type="spellEnd"/>
      <w:r w:rsidR="00A4511F" w:rsidRPr="000337EF">
        <w:rPr>
          <w:rFonts w:ascii="Times New Roman" w:eastAsia="Times New Roman" w:hAnsi="Times New Roman" w:cs="Times New Roman"/>
          <w:bCs/>
          <w:sz w:val="24"/>
          <w:szCs w:val="24"/>
          <w:lang w:val="en-GB"/>
        </w:rPr>
        <w:t xml:space="preserve"> means </w:t>
      </w:r>
      <w:r w:rsidR="00A4511F" w:rsidRPr="000337EF">
        <w:rPr>
          <w:rFonts w:ascii="Times New Roman" w:eastAsia="Times New Roman" w:hAnsi="Times New Roman" w:cs="Times New Roman"/>
          <w:bCs/>
          <w:i/>
          <w:sz w:val="24"/>
          <w:szCs w:val="24"/>
          <w:lang w:val="en-GB"/>
        </w:rPr>
        <w:t>rag rug</w:t>
      </w:r>
      <w:r w:rsidR="00A4511F" w:rsidRPr="000337EF">
        <w:rPr>
          <w:rFonts w:ascii="Times New Roman" w:eastAsia="Times New Roman" w:hAnsi="Times New Roman" w:cs="Times New Roman"/>
          <w:bCs/>
          <w:sz w:val="24"/>
          <w:szCs w:val="24"/>
          <w:lang w:val="en-GB"/>
        </w:rPr>
        <w:t xml:space="preserve"> – a mixture. This group includes the most different of tribes [</w:t>
      </w:r>
      <w:proofErr w:type="spellStart"/>
      <w:r w:rsidR="00A4511F" w:rsidRPr="000337EF">
        <w:rPr>
          <w:rFonts w:ascii="Times New Roman" w:eastAsia="Times New Roman" w:hAnsi="Times New Roman" w:cs="Times New Roman"/>
          <w:bCs/>
          <w:i/>
          <w:sz w:val="24"/>
          <w:szCs w:val="24"/>
          <w:lang w:val="en-GB"/>
        </w:rPr>
        <w:t>plemena</w:t>
      </w:r>
      <w:proofErr w:type="spellEnd"/>
      <w:r w:rsidR="00A4511F" w:rsidRPr="000337EF">
        <w:rPr>
          <w:rFonts w:ascii="Times New Roman" w:eastAsia="Times New Roman" w:hAnsi="Times New Roman" w:cs="Times New Roman"/>
          <w:bCs/>
          <w:sz w:val="24"/>
          <w:szCs w:val="24"/>
          <w:lang w:val="en-GB"/>
        </w:rPr>
        <w:t>]…”</w:t>
      </w:r>
      <w:r w:rsidR="00A4511F" w:rsidRPr="000337EF">
        <w:rPr>
          <w:rStyle w:val="FootnoteReference"/>
          <w:rFonts w:ascii="Times New Roman" w:eastAsia="Times New Roman" w:hAnsi="Times New Roman" w:cs="Times New Roman"/>
          <w:bCs/>
          <w:sz w:val="24"/>
          <w:szCs w:val="24"/>
          <w:lang w:val="en-GB"/>
        </w:rPr>
        <w:footnoteReference w:id="53"/>
      </w:r>
      <w:r w:rsidR="00A4511F">
        <w:rPr>
          <w:rFonts w:ascii="Times New Roman" w:eastAsia="Times New Roman" w:hAnsi="Times New Roman" w:cs="Times New Roman"/>
          <w:bCs/>
          <w:sz w:val="24"/>
          <w:szCs w:val="24"/>
          <w:lang w:val="en-GB"/>
        </w:rPr>
        <w:t xml:space="preserve"> </w:t>
      </w:r>
    </w:p>
    <w:p w14:paraId="7110924C" w14:textId="15DF1F2E" w:rsidR="00417E18" w:rsidRPr="001E1D3C" w:rsidRDefault="00432042" w:rsidP="00B5168C">
      <w:pPr>
        <w:spacing w:after="120" w:line="36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7012DC">
        <w:rPr>
          <w:rFonts w:ascii="Times New Roman" w:hAnsi="Times New Roman" w:cs="Times New Roman"/>
          <w:sz w:val="24"/>
          <w:szCs w:val="24"/>
          <w:lang w:val="en-GB"/>
        </w:rPr>
        <w:t>Certain identities were folded into larger ones</w:t>
      </w:r>
      <w:r w:rsidR="008D138E">
        <w:rPr>
          <w:rFonts w:ascii="Times New Roman" w:hAnsi="Times New Roman" w:cs="Times New Roman"/>
          <w:sz w:val="24"/>
          <w:szCs w:val="24"/>
          <w:lang w:val="en-GB"/>
        </w:rPr>
        <w:t>. C</w:t>
      </w:r>
      <w:r w:rsidR="000C38D0">
        <w:rPr>
          <w:rFonts w:ascii="Times New Roman" w:hAnsi="Times New Roman" w:cs="Times New Roman"/>
          <w:sz w:val="24"/>
          <w:szCs w:val="24"/>
          <w:lang w:val="en-GB"/>
        </w:rPr>
        <w:t xml:space="preserve">ould the same be done with pastoral </w:t>
      </w:r>
      <w:r w:rsidR="00DF0ADA">
        <w:rPr>
          <w:rFonts w:ascii="Times New Roman" w:hAnsi="Times New Roman" w:cs="Times New Roman"/>
          <w:sz w:val="24"/>
          <w:szCs w:val="24"/>
          <w:lang w:val="en-GB"/>
        </w:rPr>
        <w:t xml:space="preserve">nomadism? </w:t>
      </w:r>
      <w:r w:rsidR="000F33E9">
        <w:rPr>
          <w:rFonts w:ascii="Times New Roman" w:hAnsi="Times New Roman" w:cs="Times New Roman"/>
          <w:sz w:val="24"/>
          <w:szCs w:val="24"/>
          <w:lang w:val="en-GB"/>
        </w:rPr>
        <w:t xml:space="preserve">National groups were not recognised according to their daily nomadic practice. </w:t>
      </w:r>
      <w:r w:rsidR="003C1AFA">
        <w:rPr>
          <w:rFonts w:ascii="Times New Roman" w:hAnsi="Times New Roman" w:cs="Times New Roman"/>
          <w:sz w:val="24"/>
          <w:szCs w:val="24"/>
          <w:lang w:val="en-GB"/>
        </w:rPr>
        <w:t xml:space="preserve">On the </w:t>
      </w:r>
      <w:r w:rsidR="003C1AFA">
        <w:rPr>
          <w:rFonts w:ascii="Times New Roman" w:hAnsi="Times New Roman" w:cs="Times New Roman"/>
          <w:sz w:val="24"/>
          <w:szCs w:val="24"/>
          <w:lang w:val="en-GB"/>
        </w:rPr>
        <w:lastRenderedPageBreak/>
        <w:t xml:space="preserve">one hand, </w:t>
      </w:r>
      <w:r w:rsidR="00624871">
        <w:rPr>
          <w:rFonts w:ascii="Times New Roman" w:hAnsi="Times New Roman" w:cs="Times New Roman"/>
          <w:sz w:val="24"/>
          <w:szCs w:val="24"/>
          <w:lang w:val="en-GB"/>
        </w:rPr>
        <w:t>seasonal m</w:t>
      </w:r>
      <w:r w:rsidR="001C30A6">
        <w:rPr>
          <w:rFonts w:ascii="Times New Roman" w:hAnsi="Times New Roman" w:cs="Times New Roman"/>
          <w:sz w:val="24"/>
          <w:szCs w:val="24"/>
          <w:lang w:val="en-GB"/>
        </w:rPr>
        <w:t>igration might</w:t>
      </w:r>
      <w:r w:rsidR="00B11903">
        <w:rPr>
          <w:rFonts w:ascii="Times New Roman" w:hAnsi="Times New Roman" w:cs="Times New Roman"/>
          <w:sz w:val="24"/>
          <w:szCs w:val="24"/>
          <w:lang w:val="en-GB"/>
        </w:rPr>
        <w:t xml:space="preserve"> clearly</w:t>
      </w:r>
      <w:r w:rsidR="001C30A6">
        <w:rPr>
          <w:rFonts w:ascii="Times New Roman" w:hAnsi="Times New Roman" w:cs="Times New Roman"/>
          <w:sz w:val="24"/>
          <w:szCs w:val="24"/>
          <w:lang w:val="en-GB"/>
        </w:rPr>
        <w:t xml:space="preserve"> mark out a Turkmen from a </w:t>
      </w:r>
      <w:proofErr w:type="spellStart"/>
      <w:r w:rsidR="00B11903">
        <w:rPr>
          <w:rFonts w:ascii="Times New Roman" w:hAnsi="Times New Roman" w:cs="Times New Roman"/>
          <w:sz w:val="24"/>
          <w:szCs w:val="24"/>
          <w:lang w:val="en-GB"/>
        </w:rPr>
        <w:t>S</w:t>
      </w:r>
      <w:r w:rsidR="001C30A6">
        <w:rPr>
          <w:rFonts w:ascii="Times New Roman" w:hAnsi="Times New Roman" w:cs="Times New Roman"/>
          <w:sz w:val="24"/>
          <w:szCs w:val="24"/>
          <w:lang w:val="en-GB"/>
        </w:rPr>
        <w:t>art</w:t>
      </w:r>
      <w:proofErr w:type="spellEnd"/>
      <w:r w:rsidR="001C30A6">
        <w:rPr>
          <w:rFonts w:ascii="Times New Roman" w:hAnsi="Times New Roman" w:cs="Times New Roman"/>
          <w:sz w:val="24"/>
          <w:szCs w:val="24"/>
          <w:lang w:val="en-GB"/>
        </w:rPr>
        <w:t xml:space="preserve">, </w:t>
      </w:r>
      <w:r w:rsidR="00B11903">
        <w:rPr>
          <w:rFonts w:ascii="Times New Roman" w:hAnsi="Times New Roman" w:cs="Times New Roman"/>
          <w:sz w:val="24"/>
          <w:szCs w:val="24"/>
          <w:lang w:val="en-GB"/>
        </w:rPr>
        <w:t>but it did not separate a Turkmen from a Kazakh</w:t>
      </w:r>
      <w:r w:rsidR="00671C10">
        <w:rPr>
          <w:rFonts w:ascii="Times New Roman" w:hAnsi="Times New Roman" w:cs="Times New Roman"/>
          <w:sz w:val="24"/>
          <w:szCs w:val="24"/>
          <w:lang w:val="en-GB"/>
        </w:rPr>
        <w:t>.</w:t>
      </w:r>
      <w:r w:rsidR="002D47AB">
        <w:rPr>
          <w:rFonts w:ascii="Times New Roman" w:hAnsi="Times New Roman" w:cs="Times New Roman"/>
          <w:sz w:val="24"/>
          <w:szCs w:val="24"/>
          <w:lang w:val="en-GB"/>
        </w:rPr>
        <w:t xml:space="preserve"> </w:t>
      </w:r>
      <w:r w:rsidR="00A07E29">
        <w:rPr>
          <w:rFonts w:ascii="Times New Roman" w:hAnsi="Times New Roman" w:cs="Times New Roman"/>
          <w:sz w:val="24"/>
          <w:szCs w:val="24"/>
          <w:lang w:val="en-GB"/>
        </w:rPr>
        <w:t>Both groups felt a sense of pride in their nomadic heritage</w:t>
      </w:r>
      <w:r w:rsidR="00AC4D61">
        <w:rPr>
          <w:rFonts w:ascii="Times New Roman" w:hAnsi="Times New Roman" w:cs="Times New Roman"/>
          <w:sz w:val="24"/>
          <w:szCs w:val="24"/>
          <w:lang w:val="en-GB"/>
        </w:rPr>
        <w:t xml:space="preserve">, for them it meant independence and cultural </w:t>
      </w:r>
      <w:r w:rsidR="00BC1F22">
        <w:rPr>
          <w:rFonts w:ascii="Times New Roman" w:hAnsi="Times New Roman" w:cs="Times New Roman"/>
          <w:sz w:val="24"/>
          <w:szCs w:val="24"/>
          <w:lang w:val="en-GB"/>
        </w:rPr>
        <w:t>integrity</w:t>
      </w:r>
      <w:r w:rsidR="007467A9">
        <w:rPr>
          <w:rFonts w:ascii="Times New Roman" w:hAnsi="Times New Roman" w:cs="Times New Roman"/>
          <w:sz w:val="24"/>
          <w:szCs w:val="24"/>
          <w:lang w:val="en-GB"/>
        </w:rPr>
        <w:t xml:space="preserve">, but not necessarily </w:t>
      </w:r>
      <w:r w:rsidR="00F44644">
        <w:rPr>
          <w:rFonts w:ascii="Times New Roman" w:hAnsi="Times New Roman" w:cs="Times New Roman"/>
          <w:sz w:val="24"/>
          <w:szCs w:val="24"/>
          <w:lang w:val="en-GB"/>
        </w:rPr>
        <w:t xml:space="preserve">as nations, and not in </w:t>
      </w:r>
      <w:r w:rsidR="001F002B">
        <w:rPr>
          <w:rFonts w:ascii="Times New Roman" w:hAnsi="Times New Roman" w:cs="Times New Roman"/>
          <w:sz w:val="24"/>
          <w:szCs w:val="24"/>
          <w:lang w:val="en-GB"/>
        </w:rPr>
        <w:t>ways that were internally homogenous</w:t>
      </w:r>
      <w:r w:rsidR="00BC1F22">
        <w:rPr>
          <w:rFonts w:ascii="Times New Roman" w:hAnsi="Times New Roman" w:cs="Times New Roman"/>
          <w:sz w:val="24"/>
          <w:szCs w:val="24"/>
          <w:lang w:val="en-GB"/>
        </w:rPr>
        <w:t xml:space="preserve">. </w:t>
      </w:r>
      <w:r w:rsidR="00075594">
        <w:rPr>
          <w:rFonts w:ascii="Times New Roman" w:hAnsi="Times New Roman" w:cs="Times New Roman"/>
          <w:sz w:val="24"/>
          <w:szCs w:val="24"/>
          <w:lang w:val="en-GB"/>
        </w:rPr>
        <w:t xml:space="preserve">How could it, given </w:t>
      </w:r>
      <w:r w:rsidR="00B71D75">
        <w:rPr>
          <w:rFonts w:ascii="Times New Roman" w:hAnsi="Times New Roman" w:cs="Times New Roman"/>
          <w:sz w:val="24"/>
          <w:szCs w:val="24"/>
          <w:lang w:val="en-GB"/>
        </w:rPr>
        <w:t>the variation in practice?</w:t>
      </w:r>
      <w:r w:rsidR="003C1AFA">
        <w:rPr>
          <w:rFonts w:ascii="Times New Roman" w:hAnsi="Times New Roman" w:cs="Times New Roman"/>
          <w:sz w:val="24"/>
          <w:szCs w:val="24"/>
          <w:lang w:val="en-GB"/>
        </w:rPr>
        <w:t xml:space="preserve"> On the other hand, o</w:t>
      </w:r>
      <w:r w:rsidR="003C1AFA" w:rsidRPr="00B52D54">
        <w:rPr>
          <w:rFonts w:ascii="Times New Roman" w:hAnsi="Times New Roman" w:cs="Times New Roman"/>
          <w:sz w:val="24"/>
          <w:szCs w:val="24"/>
          <w:lang w:val="en-GB"/>
        </w:rPr>
        <w:t xml:space="preserve">ne’s association with a nomadic culture could help one identify as Kazakh, for example, but to stop being nomadic – completely or for portions of one’s life </w:t>
      </w:r>
      <w:r w:rsidR="00D777EF">
        <w:rPr>
          <w:rFonts w:ascii="Times New Roman" w:hAnsi="Times New Roman" w:cs="Times New Roman"/>
          <w:sz w:val="24"/>
          <w:szCs w:val="24"/>
          <w:lang w:val="en-GB"/>
        </w:rPr>
        <w:t>–</w:t>
      </w:r>
      <w:r w:rsidR="003C1AFA" w:rsidRPr="00B52D54">
        <w:rPr>
          <w:rFonts w:ascii="Times New Roman" w:hAnsi="Times New Roman" w:cs="Times New Roman"/>
          <w:sz w:val="24"/>
          <w:szCs w:val="24"/>
          <w:lang w:val="en-GB"/>
        </w:rPr>
        <w:t xml:space="preserve"> was not to stop being Kazakh.</w:t>
      </w:r>
      <w:r w:rsidR="00D8597B" w:rsidRPr="00B52D54" w:rsidDel="00D8597B">
        <w:rPr>
          <w:rStyle w:val="FootnoteReference"/>
          <w:rFonts w:ascii="Times New Roman" w:hAnsi="Times New Roman" w:cs="Times New Roman"/>
          <w:sz w:val="24"/>
          <w:szCs w:val="24"/>
          <w:lang w:val="en-GB"/>
        </w:rPr>
        <w:t xml:space="preserve"> </w:t>
      </w:r>
    </w:p>
    <w:p w14:paraId="3ADBC6E9" w14:textId="2BBBDB6A" w:rsidR="4F7A858B" w:rsidRPr="00B52D54" w:rsidRDefault="002F1FB3" w:rsidP="00B5168C">
      <w:pPr>
        <w:spacing w:after="120" w:line="36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Furthermore, t</w:t>
      </w:r>
      <w:r w:rsidR="008D3FC6">
        <w:rPr>
          <w:rFonts w:ascii="Times New Roman" w:hAnsi="Times New Roman" w:cs="Times New Roman"/>
          <w:sz w:val="24"/>
          <w:szCs w:val="24"/>
          <w:lang w:val="en-GB"/>
        </w:rPr>
        <w:t>he</w:t>
      </w:r>
      <w:r w:rsidR="008D3FC6" w:rsidRPr="00B52D54">
        <w:rPr>
          <w:rFonts w:ascii="Times New Roman" w:hAnsi="Times New Roman" w:cs="Times New Roman"/>
          <w:sz w:val="24"/>
          <w:szCs w:val="24"/>
          <w:lang w:val="en-GB"/>
        </w:rPr>
        <w:t xml:space="preserve"> relationship between historical nomadism and nomadism in Communist Party discourse</w:t>
      </w:r>
      <w:r w:rsidR="00C27899">
        <w:rPr>
          <w:rFonts w:ascii="Times New Roman" w:hAnsi="Times New Roman" w:cs="Times New Roman"/>
          <w:sz w:val="24"/>
          <w:szCs w:val="24"/>
          <w:lang w:val="en-GB"/>
        </w:rPr>
        <w:t xml:space="preserve"> was not</w:t>
      </w:r>
      <w:r w:rsidR="008D3FC6" w:rsidRPr="00B52D54">
        <w:rPr>
          <w:rFonts w:ascii="Times New Roman" w:hAnsi="Times New Roman" w:cs="Times New Roman"/>
          <w:sz w:val="24"/>
          <w:szCs w:val="24"/>
          <w:lang w:val="en-GB"/>
        </w:rPr>
        <w:t xml:space="preserve"> mechanistic.</w:t>
      </w:r>
      <w:r w:rsidR="008D3FC6">
        <w:rPr>
          <w:rFonts w:ascii="Times New Roman" w:hAnsi="Times New Roman" w:cs="Times New Roman"/>
          <w:sz w:val="24"/>
          <w:szCs w:val="24"/>
          <w:lang w:val="en-GB"/>
        </w:rPr>
        <w:t xml:space="preserve"> The nomads of the Bolshevik imagination were often poorly sketched caricatures informed by prejudice. </w:t>
      </w:r>
      <w:r w:rsidR="008D3FC6" w:rsidRPr="00B52D54">
        <w:rPr>
          <w:rFonts w:ascii="Times New Roman" w:hAnsi="Times New Roman" w:cs="Times New Roman"/>
          <w:sz w:val="24"/>
          <w:szCs w:val="24"/>
          <w:lang w:val="en-GB"/>
        </w:rPr>
        <w:t>Indigenous cadres fared better, but they had their own agendas, in particular the expansion of their new territorial jurisdictions, and their discourse was nationalized in ways that simplified things.</w:t>
      </w:r>
      <w:r w:rsidR="008D3FC6" w:rsidRPr="00B52D54">
        <w:rPr>
          <w:rStyle w:val="FootnoteReference"/>
          <w:rFonts w:ascii="Times New Roman" w:hAnsi="Times New Roman" w:cs="Times New Roman"/>
          <w:sz w:val="24"/>
          <w:szCs w:val="24"/>
          <w:lang w:val="en-GB"/>
        </w:rPr>
        <w:footnoteReference w:id="54"/>
      </w:r>
      <w:r w:rsidR="008D3FC6" w:rsidRPr="00B52D54">
        <w:rPr>
          <w:rFonts w:ascii="Times New Roman" w:hAnsi="Times New Roman" w:cs="Times New Roman"/>
          <w:sz w:val="24"/>
          <w:szCs w:val="24"/>
          <w:lang w:val="en-GB"/>
        </w:rPr>
        <w:t xml:space="preserve"> </w:t>
      </w:r>
      <w:r w:rsidR="008D3FC6" w:rsidRPr="00B52D54">
        <w:rPr>
          <w:rFonts w:ascii="Times New Roman" w:eastAsia="Calibri" w:hAnsi="Times New Roman" w:cs="Times New Roman"/>
          <w:sz w:val="24"/>
          <w:szCs w:val="24"/>
          <w:lang w:val="en-GB"/>
        </w:rPr>
        <w:t>In reality any division was unclear and gradual. Nomadic practice was a spectrum, and not simply a linear one between wholly settled and constantly mobile. It did not neatly overlap with other ethnic or tribal markers.</w:t>
      </w:r>
      <w:r w:rsidR="008D3FC6" w:rsidRPr="00B52D54">
        <w:rPr>
          <w:rFonts w:ascii="Times New Roman" w:hAnsi="Times New Roman" w:cs="Times New Roman"/>
          <w:sz w:val="24"/>
          <w:szCs w:val="24"/>
          <w:lang w:val="en-GB"/>
        </w:rPr>
        <w:t xml:space="preserve"> What should delimitation prioritise?</w:t>
      </w:r>
    </w:p>
    <w:p w14:paraId="28B162A2" w14:textId="7EC83968" w:rsidR="00624871" w:rsidRDefault="006169A6" w:rsidP="00B5168C">
      <w:pPr>
        <w:spacing w:after="120" w:line="36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588AFB8C" w:rsidRPr="00321D4B">
        <w:rPr>
          <w:rFonts w:ascii="Times New Roman" w:hAnsi="Times New Roman" w:cs="Times New Roman"/>
          <w:sz w:val="24"/>
          <w:szCs w:val="24"/>
          <w:lang w:val="en-GB"/>
        </w:rPr>
        <w:t>here trib</w:t>
      </w:r>
      <w:r w:rsidR="001919D4" w:rsidRPr="00321D4B">
        <w:rPr>
          <w:rFonts w:ascii="Times New Roman" w:hAnsi="Times New Roman" w:cs="Times New Roman"/>
          <w:sz w:val="24"/>
          <w:szCs w:val="24"/>
          <w:lang w:val="en-GB"/>
        </w:rPr>
        <w:t>es c</w:t>
      </w:r>
      <w:r w:rsidR="588AFB8C" w:rsidRPr="00321D4B">
        <w:rPr>
          <w:rFonts w:ascii="Times New Roman" w:hAnsi="Times New Roman" w:cs="Times New Roman"/>
          <w:sz w:val="24"/>
          <w:szCs w:val="24"/>
          <w:lang w:val="en-GB"/>
        </w:rPr>
        <w:t>ompeted</w:t>
      </w:r>
      <w:r w:rsidR="00433522">
        <w:rPr>
          <w:rFonts w:ascii="Times New Roman" w:hAnsi="Times New Roman" w:cs="Times New Roman"/>
          <w:sz w:val="24"/>
          <w:szCs w:val="24"/>
          <w:lang w:val="en-GB"/>
        </w:rPr>
        <w:t xml:space="preserve"> at the outskirts of a republic</w:t>
      </w:r>
      <w:r w:rsidR="00A657CE">
        <w:rPr>
          <w:rFonts w:ascii="Times New Roman" w:hAnsi="Times New Roman" w:cs="Times New Roman"/>
          <w:sz w:val="24"/>
          <w:szCs w:val="24"/>
          <w:lang w:val="en-GB"/>
        </w:rPr>
        <w:t xml:space="preserve"> </w:t>
      </w:r>
      <w:r w:rsidR="588AFB8C" w:rsidRPr="00321D4B">
        <w:rPr>
          <w:rFonts w:ascii="Times New Roman" w:hAnsi="Times New Roman" w:cs="Times New Roman"/>
          <w:sz w:val="24"/>
          <w:szCs w:val="24"/>
          <w:lang w:val="en-GB"/>
        </w:rPr>
        <w:t>the early Soviet administration</w:t>
      </w:r>
      <w:r w:rsidR="00B503E2">
        <w:rPr>
          <w:rFonts w:ascii="Times New Roman" w:hAnsi="Times New Roman" w:cs="Times New Roman"/>
          <w:sz w:val="24"/>
          <w:szCs w:val="24"/>
          <w:lang w:val="en-GB"/>
        </w:rPr>
        <w:t xml:space="preserve"> prioritised </w:t>
      </w:r>
      <w:r w:rsidR="0071763E">
        <w:rPr>
          <w:rFonts w:ascii="Times New Roman" w:hAnsi="Times New Roman" w:cs="Times New Roman"/>
          <w:sz w:val="24"/>
          <w:szCs w:val="24"/>
          <w:lang w:val="en-GB"/>
        </w:rPr>
        <w:t>the national principle,</w:t>
      </w:r>
      <w:r w:rsidR="00075B5C">
        <w:rPr>
          <w:rFonts w:ascii="Times New Roman" w:hAnsi="Times New Roman" w:cs="Times New Roman"/>
          <w:sz w:val="24"/>
          <w:szCs w:val="24"/>
          <w:lang w:val="en-GB"/>
        </w:rPr>
        <w:t xml:space="preserve"> </w:t>
      </w:r>
      <w:r w:rsidR="588AFB8C" w:rsidRPr="00321D4B">
        <w:rPr>
          <w:rFonts w:ascii="Times New Roman" w:hAnsi="Times New Roman" w:cs="Times New Roman"/>
          <w:sz w:val="24"/>
          <w:szCs w:val="24"/>
          <w:lang w:val="en-GB"/>
        </w:rPr>
        <w:t>insist</w:t>
      </w:r>
      <w:r w:rsidR="0071763E">
        <w:rPr>
          <w:rFonts w:ascii="Times New Roman" w:hAnsi="Times New Roman" w:cs="Times New Roman"/>
          <w:sz w:val="24"/>
          <w:szCs w:val="24"/>
          <w:lang w:val="en-GB"/>
        </w:rPr>
        <w:t>ing</w:t>
      </w:r>
      <w:r w:rsidR="588AFB8C" w:rsidRPr="00321D4B">
        <w:rPr>
          <w:rFonts w:ascii="Times New Roman" w:hAnsi="Times New Roman" w:cs="Times New Roman"/>
          <w:sz w:val="24"/>
          <w:szCs w:val="24"/>
          <w:lang w:val="en-GB"/>
        </w:rPr>
        <w:t xml:space="preserve"> on borders that impinged upon nomadic practice on both sides of a conflict. Given that conflicts often erupted over access to vital shared resources like land and water, a border which bequeathed privileged access depending on one’s identity could but make things worse.</w:t>
      </w:r>
      <w:r w:rsidR="588AFB8C" w:rsidRPr="00B52D54">
        <w:rPr>
          <w:rFonts w:ascii="Times New Roman" w:hAnsi="Times New Roman" w:cs="Times New Roman"/>
          <w:sz w:val="24"/>
          <w:szCs w:val="24"/>
          <w:lang w:val="en-GB"/>
        </w:rPr>
        <w:t xml:space="preserve"> A well or pasturage territorialised in space rather than time</w:t>
      </w:r>
      <w:r w:rsidR="003D67C6">
        <w:rPr>
          <w:rFonts w:ascii="Times New Roman" w:hAnsi="Times New Roman" w:cs="Times New Roman"/>
          <w:sz w:val="24"/>
          <w:szCs w:val="24"/>
          <w:lang w:val="en-GB"/>
        </w:rPr>
        <w:t xml:space="preserve"> made</w:t>
      </w:r>
      <w:r w:rsidR="000120EC">
        <w:rPr>
          <w:rFonts w:ascii="Times New Roman" w:hAnsi="Times New Roman" w:cs="Times New Roman"/>
          <w:sz w:val="24"/>
          <w:szCs w:val="24"/>
          <w:lang w:val="en-GB"/>
        </w:rPr>
        <w:t xml:space="preserve"> </w:t>
      </w:r>
      <w:r w:rsidR="588AFB8C" w:rsidRPr="00B52D54">
        <w:rPr>
          <w:rFonts w:ascii="Times New Roman" w:hAnsi="Times New Roman" w:cs="Times New Roman"/>
          <w:sz w:val="24"/>
          <w:szCs w:val="24"/>
          <w:lang w:val="en-GB"/>
        </w:rPr>
        <w:t>life difficult for one nomadic group or another at one end of their migratory route. But this was justified using the language of national emancipation and self-determination in the post-revolutionary era.</w:t>
      </w:r>
      <w:r w:rsidR="004F1EC8">
        <w:rPr>
          <w:rFonts w:ascii="Times New Roman" w:hAnsi="Times New Roman" w:cs="Times New Roman"/>
          <w:sz w:val="24"/>
          <w:szCs w:val="24"/>
          <w:lang w:val="en-GB"/>
        </w:rPr>
        <w:t xml:space="preserve"> New national cadres </w:t>
      </w:r>
      <w:r w:rsidR="00083284">
        <w:rPr>
          <w:rFonts w:ascii="Times New Roman" w:hAnsi="Times New Roman" w:cs="Times New Roman"/>
          <w:sz w:val="24"/>
          <w:szCs w:val="24"/>
          <w:lang w:val="en-GB"/>
        </w:rPr>
        <w:t>gained bureaucratic power from this language</w:t>
      </w:r>
      <w:r w:rsidR="004438AB">
        <w:rPr>
          <w:rFonts w:ascii="Times New Roman" w:hAnsi="Times New Roman" w:cs="Times New Roman"/>
          <w:sz w:val="24"/>
          <w:szCs w:val="24"/>
          <w:lang w:val="en-GB"/>
        </w:rPr>
        <w:t xml:space="preserve">. Not in spite of, but </w:t>
      </w:r>
      <w:r w:rsidR="004438AB" w:rsidRPr="006F3D69">
        <w:rPr>
          <w:rFonts w:ascii="Times New Roman" w:hAnsi="Times New Roman" w:cs="Times New Roman"/>
          <w:i/>
          <w:iCs/>
          <w:sz w:val="24"/>
          <w:szCs w:val="24"/>
          <w:lang w:val="en-GB"/>
        </w:rPr>
        <w:t>because of</w:t>
      </w:r>
      <w:r w:rsidR="004438AB">
        <w:rPr>
          <w:rFonts w:ascii="Times New Roman" w:hAnsi="Times New Roman" w:cs="Times New Roman"/>
          <w:sz w:val="24"/>
          <w:szCs w:val="24"/>
          <w:lang w:val="en-GB"/>
        </w:rPr>
        <w:t xml:space="preserve"> their role representing a nationality, </w:t>
      </w:r>
      <w:r w:rsidR="008A51CD">
        <w:rPr>
          <w:rFonts w:ascii="Times New Roman" w:hAnsi="Times New Roman" w:cs="Times New Roman"/>
          <w:sz w:val="24"/>
          <w:szCs w:val="24"/>
          <w:lang w:val="en-GB"/>
        </w:rPr>
        <w:t xml:space="preserve">they came to see cross-border sharing of jurisdiction to be a threat to their </w:t>
      </w:r>
      <w:r w:rsidR="007B013E">
        <w:rPr>
          <w:rFonts w:ascii="Times New Roman" w:hAnsi="Times New Roman" w:cs="Times New Roman"/>
          <w:sz w:val="24"/>
          <w:szCs w:val="24"/>
          <w:lang w:val="en-GB"/>
        </w:rPr>
        <w:t>position</w:t>
      </w:r>
      <w:r w:rsidR="00816C81">
        <w:rPr>
          <w:rFonts w:ascii="Times New Roman" w:hAnsi="Times New Roman" w:cs="Times New Roman"/>
          <w:sz w:val="24"/>
          <w:szCs w:val="24"/>
          <w:lang w:val="en-GB"/>
        </w:rPr>
        <w:t xml:space="preserve"> and </w:t>
      </w:r>
      <w:r w:rsidR="008B50B8">
        <w:rPr>
          <w:rFonts w:ascii="Times New Roman" w:hAnsi="Times New Roman" w:cs="Times New Roman"/>
          <w:sz w:val="24"/>
          <w:szCs w:val="24"/>
          <w:lang w:val="en-GB"/>
        </w:rPr>
        <w:t>hardened the border at the expense of those crossing it.</w:t>
      </w:r>
      <w:r w:rsidR="008B50B8">
        <w:rPr>
          <w:rStyle w:val="FootnoteReference"/>
          <w:rFonts w:ascii="Times New Roman" w:hAnsi="Times New Roman" w:cs="Times New Roman"/>
          <w:sz w:val="24"/>
          <w:szCs w:val="24"/>
          <w:lang w:val="en-GB"/>
        </w:rPr>
        <w:footnoteReference w:id="55"/>
      </w:r>
    </w:p>
    <w:p w14:paraId="26D74CBF" w14:textId="0442BFB0" w:rsidR="00624871" w:rsidRDefault="588AFB8C"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Along the Kazakh-Turkmen border in the early 1920s where both sides of the line were nomadic, in practice, neither was</w:t>
      </w:r>
      <w:r w:rsidR="00F92387" w:rsidRPr="00B52D54">
        <w:rPr>
          <w:rFonts w:ascii="Times New Roman" w:hAnsi="Times New Roman" w:cs="Times New Roman"/>
          <w:sz w:val="24"/>
          <w:szCs w:val="24"/>
          <w:lang w:val="en-GB"/>
        </w:rPr>
        <w:t xml:space="preserve"> treated as such</w:t>
      </w:r>
      <w:r w:rsidR="005C2C21">
        <w:rPr>
          <w:rFonts w:ascii="Times New Roman" w:hAnsi="Times New Roman" w:cs="Times New Roman"/>
          <w:sz w:val="24"/>
          <w:szCs w:val="24"/>
          <w:lang w:val="en-GB"/>
        </w:rPr>
        <w:t xml:space="preserve">, their migratory routes were sundered </w:t>
      </w:r>
      <w:r w:rsidR="00287FC3">
        <w:rPr>
          <w:rFonts w:ascii="Times New Roman" w:hAnsi="Times New Roman" w:cs="Times New Roman"/>
          <w:sz w:val="24"/>
          <w:szCs w:val="24"/>
          <w:lang w:val="en-GB"/>
        </w:rPr>
        <w:t>and their access to pasturage was compromised</w:t>
      </w:r>
      <w:r w:rsidR="00831441" w:rsidRPr="00B52D54">
        <w:rPr>
          <w:rFonts w:ascii="Times New Roman" w:hAnsi="Times New Roman" w:cs="Times New Roman"/>
          <w:sz w:val="24"/>
          <w:szCs w:val="24"/>
          <w:lang w:val="en-GB"/>
        </w:rPr>
        <w:t xml:space="preserve">. </w:t>
      </w:r>
      <w:r w:rsidR="00F9200C">
        <w:rPr>
          <w:rFonts w:ascii="Times New Roman" w:hAnsi="Times New Roman" w:cs="Times New Roman"/>
          <w:sz w:val="24"/>
          <w:szCs w:val="24"/>
          <w:lang w:val="en-GB"/>
        </w:rPr>
        <w:t xml:space="preserve">Although </w:t>
      </w:r>
      <w:r w:rsidR="00A30692">
        <w:rPr>
          <w:rFonts w:ascii="Times New Roman" w:hAnsi="Times New Roman" w:cs="Times New Roman"/>
          <w:sz w:val="24"/>
          <w:szCs w:val="24"/>
          <w:lang w:val="en-GB"/>
        </w:rPr>
        <w:t xml:space="preserve">the border could be crossed freely, </w:t>
      </w:r>
      <w:r w:rsidR="0013627A">
        <w:rPr>
          <w:rFonts w:ascii="Times New Roman" w:hAnsi="Times New Roman" w:cs="Times New Roman"/>
          <w:sz w:val="24"/>
          <w:szCs w:val="24"/>
          <w:lang w:val="en-GB"/>
        </w:rPr>
        <w:t xml:space="preserve">Soviet authorities refused to guarantee </w:t>
      </w:r>
      <w:r w:rsidR="00744D4E">
        <w:rPr>
          <w:rFonts w:ascii="Times New Roman" w:hAnsi="Times New Roman" w:cs="Times New Roman"/>
          <w:sz w:val="24"/>
          <w:szCs w:val="24"/>
          <w:lang w:val="en-GB"/>
        </w:rPr>
        <w:t>and facilitate access across the line</w:t>
      </w:r>
      <w:r w:rsidR="007F31A5">
        <w:rPr>
          <w:rFonts w:ascii="Times New Roman" w:hAnsi="Times New Roman" w:cs="Times New Roman"/>
          <w:sz w:val="24"/>
          <w:szCs w:val="24"/>
          <w:lang w:val="en-GB"/>
        </w:rPr>
        <w:t xml:space="preserve">. Priority was given to nomads </w:t>
      </w:r>
      <w:r w:rsidR="00BC2AC2">
        <w:rPr>
          <w:rFonts w:ascii="Times New Roman" w:hAnsi="Times New Roman" w:cs="Times New Roman"/>
          <w:sz w:val="24"/>
          <w:szCs w:val="24"/>
          <w:lang w:val="en-GB"/>
        </w:rPr>
        <w:lastRenderedPageBreak/>
        <w:t>or settlers using resources on ‘their’ side of the border</w:t>
      </w:r>
      <w:r w:rsidR="00A20F41">
        <w:rPr>
          <w:rFonts w:ascii="Times New Roman" w:hAnsi="Times New Roman" w:cs="Times New Roman"/>
          <w:sz w:val="24"/>
          <w:szCs w:val="24"/>
          <w:lang w:val="en-GB"/>
        </w:rPr>
        <w:t xml:space="preserve"> at a time when inter-tribal hostility was intense</w:t>
      </w:r>
      <w:r w:rsidR="00744D4E">
        <w:rPr>
          <w:rFonts w:ascii="Times New Roman" w:hAnsi="Times New Roman" w:cs="Times New Roman"/>
          <w:sz w:val="24"/>
          <w:szCs w:val="24"/>
          <w:lang w:val="en-GB"/>
        </w:rPr>
        <w:t xml:space="preserve">. </w:t>
      </w:r>
      <w:r w:rsidR="00831441" w:rsidRPr="005809F2">
        <w:rPr>
          <w:rFonts w:ascii="Times New Roman" w:hAnsi="Times New Roman" w:cs="Times New Roman"/>
          <w:sz w:val="24"/>
          <w:szCs w:val="24"/>
          <w:lang w:val="en-GB"/>
        </w:rPr>
        <w:t>T</w:t>
      </w:r>
      <w:r w:rsidRPr="005809F2">
        <w:rPr>
          <w:rFonts w:ascii="Times New Roman" w:hAnsi="Times New Roman" w:cs="Times New Roman"/>
          <w:sz w:val="24"/>
          <w:szCs w:val="24"/>
          <w:lang w:val="en-GB"/>
        </w:rPr>
        <w:t>h</w:t>
      </w:r>
      <w:r w:rsidR="00744D4E">
        <w:rPr>
          <w:rFonts w:ascii="Times New Roman" w:hAnsi="Times New Roman" w:cs="Times New Roman"/>
          <w:sz w:val="24"/>
          <w:szCs w:val="24"/>
          <w:lang w:val="en-GB"/>
        </w:rPr>
        <w:t xml:space="preserve">is </w:t>
      </w:r>
      <w:r w:rsidR="00BC2AC2">
        <w:rPr>
          <w:rFonts w:ascii="Times New Roman" w:hAnsi="Times New Roman" w:cs="Times New Roman"/>
          <w:sz w:val="24"/>
          <w:szCs w:val="24"/>
          <w:lang w:val="en-GB"/>
        </w:rPr>
        <w:t>bureaucratic</w:t>
      </w:r>
      <w:r w:rsidR="00744D4E">
        <w:rPr>
          <w:rFonts w:ascii="Times New Roman" w:hAnsi="Times New Roman" w:cs="Times New Roman"/>
          <w:sz w:val="24"/>
          <w:szCs w:val="24"/>
          <w:lang w:val="en-GB"/>
        </w:rPr>
        <w:t xml:space="preserve"> inflexibility </w:t>
      </w:r>
      <w:r w:rsidRPr="005809F2">
        <w:rPr>
          <w:rFonts w:ascii="Times New Roman" w:hAnsi="Times New Roman" w:cs="Times New Roman"/>
          <w:sz w:val="24"/>
          <w:szCs w:val="24"/>
          <w:lang w:val="en-GB"/>
        </w:rPr>
        <w:t>made respecting nomadic practice</w:t>
      </w:r>
      <w:r w:rsidR="00831441" w:rsidRPr="005809F2">
        <w:rPr>
          <w:rFonts w:ascii="Times New Roman" w:hAnsi="Times New Roman" w:cs="Times New Roman"/>
          <w:sz w:val="24"/>
          <w:szCs w:val="24"/>
          <w:lang w:val="en-GB"/>
        </w:rPr>
        <w:t xml:space="preserve"> on</w:t>
      </w:r>
      <w:r w:rsidRPr="005809F2">
        <w:rPr>
          <w:rFonts w:ascii="Times New Roman" w:hAnsi="Times New Roman" w:cs="Times New Roman"/>
          <w:sz w:val="24"/>
          <w:szCs w:val="24"/>
          <w:lang w:val="en-GB"/>
        </w:rPr>
        <w:t xml:space="preserve"> either side impossible</w:t>
      </w:r>
      <w:r w:rsidR="00624871">
        <w:rPr>
          <w:rFonts w:ascii="Times New Roman" w:hAnsi="Times New Roman" w:cs="Times New Roman"/>
          <w:sz w:val="24"/>
          <w:szCs w:val="24"/>
          <w:lang w:val="en-GB"/>
        </w:rPr>
        <w:t>. I</w:t>
      </w:r>
      <w:r w:rsidR="00E532BA" w:rsidRPr="005809F2">
        <w:rPr>
          <w:rFonts w:ascii="Times New Roman" w:hAnsi="Times New Roman" w:cs="Times New Roman"/>
          <w:sz w:val="24"/>
          <w:szCs w:val="24"/>
          <w:lang w:val="en-GB"/>
        </w:rPr>
        <w:t xml:space="preserve">t forced a </w:t>
      </w:r>
      <w:r w:rsidR="00677BFA" w:rsidRPr="005809F2">
        <w:rPr>
          <w:rFonts w:ascii="Times New Roman" w:hAnsi="Times New Roman" w:cs="Times New Roman"/>
          <w:sz w:val="24"/>
          <w:szCs w:val="24"/>
          <w:lang w:val="en-GB"/>
        </w:rPr>
        <w:t xml:space="preserve">reconceptualization in which tribal interlocutors </w:t>
      </w:r>
      <w:r w:rsidR="00734D5C">
        <w:rPr>
          <w:rFonts w:ascii="Times New Roman" w:hAnsi="Times New Roman" w:cs="Times New Roman"/>
          <w:sz w:val="24"/>
          <w:szCs w:val="24"/>
          <w:lang w:val="en-GB"/>
        </w:rPr>
        <w:t xml:space="preserve">of the Adai and </w:t>
      </w:r>
      <w:proofErr w:type="spellStart"/>
      <w:r w:rsidR="00EA4BC7">
        <w:rPr>
          <w:rFonts w:ascii="Times New Roman" w:hAnsi="Times New Roman" w:cs="Times New Roman"/>
          <w:sz w:val="24"/>
          <w:szCs w:val="24"/>
          <w:lang w:val="en-GB"/>
        </w:rPr>
        <w:t>Yomut</w:t>
      </w:r>
      <w:proofErr w:type="spellEnd"/>
      <w:r w:rsidR="00734D5C">
        <w:rPr>
          <w:rFonts w:ascii="Times New Roman" w:hAnsi="Times New Roman" w:cs="Times New Roman"/>
          <w:sz w:val="24"/>
          <w:szCs w:val="24"/>
          <w:lang w:val="en-GB"/>
        </w:rPr>
        <w:t xml:space="preserve"> </w:t>
      </w:r>
      <w:r w:rsidR="00677BFA" w:rsidRPr="005809F2">
        <w:rPr>
          <w:rFonts w:ascii="Times New Roman" w:hAnsi="Times New Roman" w:cs="Times New Roman"/>
          <w:sz w:val="24"/>
          <w:szCs w:val="24"/>
          <w:lang w:val="en-GB"/>
        </w:rPr>
        <w:t>were expected to speak on behalf of their</w:t>
      </w:r>
      <w:r w:rsidR="00734D5C">
        <w:rPr>
          <w:rFonts w:ascii="Times New Roman" w:hAnsi="Times New Roman" w:cs="Times New Roman"/>
          <w:sz w:val="24"/>
          <w:szCs w:val="24"/>
          <w:lang w:val="en-GB"/>
        </w:rPr>
        <w:t xml:space="preserve"> Kazakh or Turkmen</w:t>
      </w:r>
      <w:r w:rsidR="00677BFA" w:rsidRPr="005809F2">
        <w:rPr>
          <w:rFonts w:ascii="Times New Roman" w:hAnsi="Times New Roman" w:cs="Times New Roman"/>
          <w:sz w:val="24"/>
          <w:szCs w:val="24"/>
          <w:lang w:val="en-GB"/>
        </w:rPr>
        <w:t xml:space="preserve"> nation and its territory, and pledge not to </w:t>
      </w:r>
      <w:r w:rsidR="005809F2" w:rsidRPr="005809F2">
        <w:rPr>
          <w:rFonts w:ascii="Times New Roman" w:hAnsi="Times New Roman" w:cs="Times New Roman"/>
          <w:sz w:val="24"/>
          <w:szCs w:val="24"/>
          <w:lang w:val="en-GB"/>
        </w:rPr>
        <w:t>seek access to vital resources</w:t>
      </w:r>
      <w:r w:rsidR="00057580">
        <w:rPr>
          <w:rFonts w:ascii="Times New Roman" w:hAnsi="Times New Roman" w:cs="Times New Roman"/>
          <w:sz w:val="24"/>
          <w:szCs w:val="24"/>
          <w:lang w:val="en-GB"/>
        </w:rPr>
        <w:t>. T</w:t>
      </w:r>
      <w:r w:rsidR="005D2A95">
        <w:rPr>
          <w:rFonts w:ascii="Times New Roman" w:hAnsi="Times New Roman" w:cs="Times New Roman"/>
          <w:sz w:val="24"/>
          <w:szCs w:val="24"/>
          <w:lang w:val="en-GB"/>
        </w:rPr>
        <w:t xml:space="preserve">he complexities of nomadic practice and </w:t>
      </w:r>
      <w:r w:rsidR="005A5C53">
        <w:rPr>
          <w:rFonts w:ascii="Times New Roman" w:hAnsi="Times New Roman" w:cs="Times New Roman"/>
          <w:sz w:val="24"/>
          <w:szCs w:val="24"/>
          <w:lang w:val="en-GB"/>
        </w:rPr>
        <w:t>the specificities of lineage societies</w:t>
      </w:r>
      <w:r w:rsidR="00057580">
        <w:rPr>
          <w:rFonts w:ascii="Times New Roman" w:hAnsi="Times New Roman" w:cs="Times New Roman"/>
          <w:sz w:val="24"/>
          <w:szCs w:val="24"/>
          <w:lang w:val="en-GB"/>
        </w:rPr>
        <w:t xml:space="preserve"> were flattened out into two national categories</w:t>
      </w:r>
      <w:r w:rsidR="00352483">
        <w:rPr>
          <w:rFonts w:ascii="Times New Roman" w:hAnsi="Times New Roman" w:cs="Times New Roman"/>
          <w:sz w:val="24"/>
          <w:szCs w:val="24"/>
          <w:lang w:val="en-GB"/>
        </w:rPr>
        <w:t>: broader, simpler, more legible</w:t>
      </w:r>
      <w:r w:rsidRPr="005809F2">
        <w:rPr>
          <w:rFonts w:ascii="Times New Roman" w:hAnsi="Times New Roman" w:cs="Times New Roman"/>
          <w:sz w:val="24"/>
          <w:szCs w:val="24"/>
          <w:lang w:val="en-GB"/>
        </w:rPr>
        <w:t>.</w:t>
      </w:r>
      <w:r w:rsidR="06F777F0" w:rsidRPr="00742E0C">
        <w:rPr>
          <w:rStyle w:val="FootnoteReference"/>
          <w:rFonts w:ascii="Times New Roman" w:hAnsi="Times New Roman" w:cs="Times New Roman"/>
          <w:sz w:val="24"/>
          <w:szCs w:val="24"/>
          <w:lang w:val="en-GB"/>
        </w:rPr>
        <w:footnoteReference w:id="56"/>
      </w:r>
      <w:r w:rsidR="00546296">
        <w:rPr>
          <w:rFonts w:ascii="Times New Roman" w:hAnsi="Times New Roman" w:cs="Times New Roman"/>
          <w:sz w:val="24"/>
          <w:szCs w:val="24"/>
          <w:lang w:val="en-GB"/>
        </w:rPr>
        <w:t xml:space="preserve"> </w:t>
      </w:r>
    </w:p>
    <w:p w14:paraId="605BEB6A" w14:textId="0FC06B07" w:rsidR="7BC55090" w:rsidRPr="00B52D54" w:rsidRDefault="00742E0C" w:rsidP="00B5168C">
      <w:pPr>
        <w:spacing w:after="120" w:line="36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state’s </w:t>
      </w:r>
      <w:r w:rsidR="00E405E9">
        <w:rPr>
          <w:rFonts w:ascii="Times New Roman" w:hAnsi="Times New Roman" w:cs="Times New Roman"/>
          <w:sz w:val="24"/>
          <w:szCs w:val="24"/>
          <w:lang w:val="en-GB"/>
        </w:rPr>
        <w:t xml:space="preserve">frequent </w:t>
      </w:r>
      <w:r>
        <w:rPr>
          <w:rFonts w:ascii="Times New Roman" w:hAnsi="Times New Roman" w:cs="Times New Roman"/>
          <w:sz w:val="24"/>
          <w:szCs w:val="24"/>
          <w:lang w:val="en-GB"/>
        </w:rPr>
        <w:t>failure (</w:t>
      </w:r>
      <w:r w:rsidR="00AD168B">
        <w:rPr>
          <w:rFonts w:ascii="Times New Roman" w:hAnsi="Times New Roman" w:cs="Times New Roman"/>
          <w:sz w:val="24"/>
          <w:szCs w:val="24"/>
          <w:lang w:val="en-GB"/>
        </w:rPr>
        <w:t xml:space="preserve">and </w:t>
      </w:r>
      <w:r>
        <w:rPr>
          <w:rFonts w:ascii="Times New Roman" w:hAnsi="Times New Roman" w:cs="Times New Roman"/>
          <w:sz w:val="24"/>
          <w:szCs w:val="24"/>
          <w:lang w:val="en-GB"/>
        </w:rPr>
        <w:t xml:space="preserve">in fact its inability) to enforce </w:t>
      </w:r>
      <w:r w:rsidR="00AD168B">
        <w:rPr>
          <w:rFonts w:ascii="Times New Roman" w:hAnsi="Times New Roman" w:cs="Times New Roman"/>
          <w:sz w:val="24"/>
          <w:szCs w:val="24"/>
          <w:lang w:val="en-GB"/>
        </w:rPr>
        <w:t xml:space="preserve">the border meant that disputes over access manifested in administrative tussles rather than </w:t>
      </w:r>
      <w:r w:rsidR="00270CE1">
        <w:rPr>
          <w:rFonts w:ascii="Times New Roman" w:hAnsi="Times New Roman" w:cs="Times New Roman"/>
          <w:sz w:val="24"/>
          <w:szCs w:val="24"/>
          <w:lang w:val="en-GB"/>
        </w:rPr>
        <w:t>state violence</w:t>
      </w:r>
      <w:r w:rsidR="00624871">
        <w:rPr>
          <w:rFonts w:ascii="Times New Roman" w:hAnsi="Times New Roman" w:cs="Times New Roman"/>
          <w:sz w:val="24"/>
          <w:szCs w:val="24"/>
          <w:lang w:val="en-GB"/>
        </w:rPr>
        <w:t>. T</w:t>
      </w:r>
      <w:r w:rsidR="00C31733">
        <w:rPr>
          <w:rFonts w:ascii="Times New Roman" w:hAnsi="Times New Roman" w:cs="Times New Roman"/>
          <w:sz w:val="24"/>
          <w:szCs w:val="24"/>
          <w:lang w:val="en-GB"/>
        </w:rPr>
        <w:t xml:space="preserve">his only reinforced the sense that what was happening on the eastern shores of the Caspian Sea was frustrating disorderliness rather than </w:t>
      </w:r>
      <w:r w:rsidR="001238FE">
        <w:rPr>
          <w:rFonts w:ascii="Times New Roman" w:hAnsi="Times New Roman" w:cs="Times New Roman"/>
          <w:sz w:val="24"/>
          <w:szCs w:val="24"/>
          <w:lang w:val="en-GB"/>
        </w:rPr>
        <w:t>peoples’ struggle for subsistence</w:t>
      </w:r>
      <w:r w:rsidR="06F777F0" w:rsidRPr="00B52D54">
        <w:rPr>
          <w:rFonts w:ascii="Times New Roman" w:hAnsi="Times New Roman" w:cs="Times New Roman"/>
          <w:sz w:val="24"/>
          <w:szCs w:val="24"/>
          <w:lang w:val="en-GB"/>
        </w:rPr>
        <w:t>.</w:t>
      </w:r>
      <w:r w:rsidR="00581367" w:rsidRPr="00B52D54">
        <w:rPr>
          <w:rFonts w:ascii="Times New Roman" w:hAnsi="Times New Roman" w:cs="Times New Roman"/>
          <w:sz w:val="24"/>
          <w:szCs w:val="24"/>
          <w:lang w:val="en-GB"/>
        </w:rPr>
        <w:t xml:space="preserve"> </w:t>
      </w:r>
      <w:r w:rsidR="000A547F">
        <w:rPr>
          <w:rFonts w:ascii="Times New Roman" w:hAnsi="Times New Roman" w:cs="Times New Roman"/>
          <w:sz w:val="24"/>
          <w:szCs w:val="24"/>
          <w:lang w:val="en-GB"/>
        </w:rPr>
        <w:t>A</w:t>
      </w:r>
      <w:r w:rsidR="06F777F0" w:rsidRPr="00B52D54">
        <w:rPr>
          <w:rFonts w:ascii="Times New Roman" w:hAnsi="Times New Roman" w:cs="Times New Roman"/>
          <w:sz w:val="24"/>
          <w:szCs w:val="24"/>
          <w:lang w:val="en-GB"/>
        </w:rPr>
        <w:t xml:space="preserve">sserting the principle that a titular Kazakh republic should exist defined partly by their nomadic </w:t>
      </w:r>
      <w:r w:rsidR="00542430" w:rsidRPr="00B52D54">
        <w:rPr>
          <w:rFonts w:ascii="Times New Roman" w:hAnsi="Times New Roman" w:cs="Times New Roman"/>
          <w:sz w:val="24"/>
          <w:szCs w:val="24"/>
          <w:lang w:val="en-GB"/>
        </w:rPr>
        <w:t>lifeway</w:t>
      </w:r>
      <w:r w:rsidR="06F777F0" w:rsidRPr="00B52D54">
        <w:rPr>
          <w:rFonts w:ascii="Times New Roman" w:hAnsi="Times New Roman" w:cs="Times New Roman"/>
          <w:sz w:val="24"/>
          <w:szCs w:val="24"/>
          <w:lang w:val="en-GB"/>
        </w:rPr>
        <w:t xml:space="preserve"> was the easy part. Drawing the boundaries of that republic in space while retaining that commitment to a partly nomadic definition of territory and </w:t>
      </w:r>
      <w:r w:rsidR="00D64862">
        <w:rPr>
          <w:rFonts w:ascii="Times New Roman" w:hAnsi="Times New Roman" w:cs="Times New Roman"/>
          <w:sz w:val="24"/>
          <w:szCs w:val="24"/>
          <w:lang w:val="en-GB"/>
        </w:rPr>
        <w:t>groupness</w:t>
      </w:r>
      <w:r w:rsidR="00D64862" w:rsidRPr="00B52D54">
        <w:rPr>
          <w:rFonts w:ascii="Times New Roman" w:hAnsi="Times New Roman" w:cs="Times New Roman"/>
          <w:sz w:val="24"/>
          <w:szCs w:val="24"/>
          <w:lang w:val="en-GB"/>
        </w:rPr>
        <w:t xml:space="preserve"> </w:t>
      </w:r>
      <w:r w:rsidR="06F777F0" w:rsidRPr="00B52D54">
        <w:rPr>
          <w:rFonts w:ascii="Times New Roman" w:hAnsi="Times New Roman" w:cs="Times New Roman"/>
          <w:sz w:val="24"/>
          <w:szCs w:val="24"/>
          <w:lang w:val="en-GB"/>
        </w:rPr>
        <w:t>was vastly different</w:t>
      </w:r>
      <w:r w:rsidR="00C83CA4">
        <w:rPr>
          <w:rFonts w:ascii="Times New Roman" w:hAnsi="Times New Roman" w:cs="Times New Roman"/>
          <w:sz w:val="24"/>
          <w:szCs w:val="24"/>
          <w:lang w:val="en-GB"/>
        </w:rPr>
        <w:t>. It became another path not taken</w:t>
      </w:r>
      <w:r w:rsidR="06F777F0" w:rsidRPr="00B52D54">
        <w:rPr>
          <w:rFonts w:ascii="Times New Roman" w:hAnsi="Times New Roman" w:cs="Times New Roman"/>
          <w:sz w:val="24"/>
          <w:szCs w:val="24"/>
          <w:lang w:val="en-GB"/>
        </w:rPr>
        <w:t>.</w:t>
      </w:r>
    </w:p>
    <w:p w14:paraId="3678009C" w14:textId="1D80BCDA" w:rsidR="1BD15986" w:rsidRDefault="06F777F0"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At this juncture it is prudent to distinguish national delimitation from border-making, and to subdivide border-making yet further, into border attestation and border demarcation. National republics were delimited in Central Asia based partly on the distinction between nomadic and sedentary Central Asians</w:t>
      </w:r>
      <w:r w:rsidR="00EF1DAA">
        <w:rPr>
          <w:rFonts w:ascii="Times New Roman" w:hAnsi="Times New Roman" w:cs="Times New Roman"/>
          <w:sz w:val="24"/>
          <w:szCs w:val="24"/>
          <w:lang w:val="en-GB"/>
        </w:rPr>
        <w:t>, complicating lineag</w:t>
      </w:r>
      <w:r w:rsidR="0056142A">
        <w:rPr>
          <w:rFonts w:ascii="Times New Roman" w:hAnsi="Times New Roman" w:cs="Times New Roman"/>
          <w:sz w:val="24"/>
          <w:szCs w:val="24"/>
          <w:lang w:val="en-GB"/>
        </w:rPr>
        <w:t>e-based identities</w:t>
      </w:r>
      <w:r w:rsidRPr="00B52D54">
        <w:rPr>
          <w:rFonts w:ascii="Times New Roman" w:hAnsi="Times New Roman" w:cs="Times New Roman"/>
          <w:sz w:val="24"/>
          <w:szCs w:val="24"/>
          <w:lang w:val="en-GB"/>
        </w:rPr>
        <w:t xml:space="preserve">. The attestation of a border in the lines of a map in Moscow, or indeed Tashkent, remains an abstract </w:t>
      </w:r>
      <w:r w:rsidR="00492305">
        <w:rPr>
          <w:rFonts w:ascii="Times New Roman" w:hAnsi="Times New Roman" w:cs="Times New Roman"/>
          <w:sz w:val="24"/>
          <w:szCs w:val="24"/>
          <w:lang w:val="en-GB"/>
        </w:rPr>
        <w:t>bureaucratic</w:t>
      </w:r>
      <w:r w:rsidR="00492305" w:rsidRPr="00B52D54">
        <w:rPr>
          <w:rFonts w:ascii="Times New Roman" w:hAnsi="Times New Roman" w:cs="Times New Roman"/>
          <w:sz w:val="24"/>
          <w:szCs w:val="24"/>
          <w:lang w:val="en-GB"/>
        </w:rPr>
        <w:t xml:space="preserve"> </w:t>
      </w:r>
      <w:r w:rsidRPr="00B52D54">
        <w:rPr>
          <w:rFonts w:ascii="Times New Roman" w:hAnsi="Times New Roman" w:cs="Times New Roman"/>
          <w:sz w:val="24"/>
          <w:szCs w:val="24"/>
          <w:lang w:val="en-GB"/>
        </w:rPr>
        <w:t>process, proclaiming the existence of national borders and creating new</w:t>
      </w:r>
      <w:r w:rsidR="00492305">
        <w:rPr>
          <w:rFonts w:ascii="Times New Roman" w:hAnsi="Times New Roman" w:cs="Times New Roman"/>
          <w:sz w:val="24"/>
          <w:szCs w:val="24"/>
          <w:lang w:val="en-GB"/>
        </w:rPr>
        <w:t xml:space="preserve">, inflexible </w:t>
      </w:r>
      <w:r w:rsidRPr="00B52D54">
        <w:rPr>
          <w:rFonts w:ascii="Times New Roman" w:hAnsi="Times New Roman" w:cs="Times New Roman"/>
          <w:sz w:val="24"/>
          <w:szCs w:val="24"/>
          <w:lang w:val="en-GB"/>
        </w:rPr>
        <w:t xml:space="preserve">judicial regimes on either side of those borders without </w:t>
      </w:r>
      <w:r w:rsidR="00492305">
        <w:rPr>
          <w:rFonts w:ascii="Times New Roman" w:hAnsi="Times New Roman" w:cs="Times New Roman"/>
          <w:sz w:val="24"/>
          <w:szCs w:val="24"/>
          <w:lang w:val="en-GB"/>
        </w:rPr>
        <w:t>necessarily considering the</w:t>
      </w:r>
      <w:r w:rsidRPr="00B52D54">
        <w:rPr>
          <w:rFonts w:ascii="Times New Roman" w:hAnsi="Times New Roman" w:cs="Times New Roman"/>
          <w:sz w:val="24"/>
          <w:szCs w:val="24"/>
          <w:lang w:val="en-GB"/>
        </w:rPr>
        <w:t xml:space="preserve"> messy business of enforcement. Border demarcation, in the</w:t>
      </w:r>
      <w:r w:rsidR="00F724C2" w:rsidRPr="00B52D54">
        <w:rPr>
          <w:rFonts w:ascii="Times New Roman" w:hAnsi="Times New Roman" w:cs="Times New Roman"/>
          <w:sz w:val="24"/>
          <w:szCs w:val="24"/>
          <w:lang w:val="en-GB"/>
        </w:rPr>
        <w:t xml:space="preserve"> </w:t>
      </w:r>
      <w:r w:rsidR="008842C9" w:rsidRPr="00B52D54">
        <w:rPr>
          <w:rFonts w:ascii="Times New Roman" w:hAnsi="Times New Roman" w:cs="Times New Roman"/>
          <w:sz w:val="24"/>
          <w:szCs w:val="24"/>
          <w:lang w:val="en-GB"/>
        </w:rPr>
        <w:t xml:space="preserve">early </w:t>
      </w:r>
      <w:r w:rsidRPr="00B52D54">
        <w:rPr>
          <w:rFonts w:ascii="Times New Roman" w:hAnsi="Times New Roman" w:cs="Times New Roman"/>
          <w:sz w:val="24"/>
          <w:szCs w:val="24"/>
          <w:lang w:val="en-GB"/>
        </w:rPr>
        <w:t xml:space="preserve">Soviet case, was often the corollary of enforcement: asserting the legal force of these borders necessitated a shared bureaucratic consensus over their specific placement. This throws into relief the profound difference between mapping borders at scale from above and placing them between blades of grass. It seldom meant a physical manifestation of the border, but the process was still deeply contentious before, during and after national </w:t>
      </w:r>
      <w:r w:rsidR="0015724A" w:rsidRPr="00B52D54">
        <w:rPr>
          <w:rFonts w:ascii="Times New Roman" w:hAnsi="Times New Roman" w:cs="Times New Roman"/>
          <w:sz w:val="24"/>
          <w:szCs w:val="24"/>
          <w:lang w:val="en-GB"/>
        </w:rPr>
        <w:t>delimitation</w:t>
      </w:r>
      <w:r w:rsidRPr="00B52D54">
        <w:rPr>
          <w:rFonts w:ascii="Times New Roman" w:hAnsi="Times New Roman" w:cs="Times New Roman"/>
          <w:sz w:val="24"/>
          <w:szCs w:val="24"/>
          <w:lang w:val="en-GB"/>
        </w:rPr>
        <w:t>.</w:t>
      </w:r>
    </w:p>
    <w:p w14:paraId="681F908B" w14:textId="6C827895" w:rsidR="7BC55090" w:rsidRPr="00B5168C" w:rsidRDefault="00D86DC0" w:rsidP="00B5168C">
      <w:pPr>
        <w:spacing w:after="120" w:line="360" w:lineRule="auto"/>
        <w:ind w:firstLine="284"/>
        <w:jc w:val="both"/>
        <w:rPr>
          <w:rFonts w:ascii="Times New Roman" w:hAnsi="Times New Roman" w:cs="Times New Roman"/>
          <w:b/>
          <w:bCs/>
          <w:sz w:val="24"/>
          <w:szCs w:val="24"/>
          <w:lang w:val="en-GB"/>
        </w:rPr>
      </w:pPr>
      <w:r w:rsidRPr="003910AA">
        <w:rPr>
          <w:rFonts w:ascii="Times New Roman" w:hAnsi="Times New Roman" w:cs="Times New Roman"/>
          <w:b/>
          <w:bCs/>
          <w:sz w:val="24"/>
          <w:szCs w:val="24"/>
          <w:lang w:val="en-GB"/>
        </w:rPr>
        <w:t xml:space="preserve">The Case of the </w:t>
      </w:r>
      <w:r w:rsidR="003910AA" w:rsidRPr="003910AA">
        <w:rPr>
          <w:rFonts w:ascii="Times New Roman" w:hAnsi="Times New Roman" w:cs="Times New Roman"/>
          <w:b/>
          <w:bCs/>
          <w:sz w:val="24"/>
          <w:szCs w:val="24"/>
          <w:lang w:val="en-GB"/>
        </w:rPr>
        <w:t>Kyrgyz Republic</w:t>
      </w:r>
    </w:p>
    <w:p w14:paraId="195EAA85" w14:textId="203D0FC0" w:rsidR="7BC55090" w:rsidRPr="00B52D54" w:rsidRDefault="35C57FA9"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 xml:space="preserve">Disputes over what became the Kyrgyz-Kazakh border are a good example </w:t>
      </w:r>
      <w:r w:rsidR="00D3665C">
        <w:rPr>
          <w:rFonts w:ascii="Times New Roman" w:hAnsi="Times New Roman" w:cs="Times New Roman"/>
          <w:sz w:val="24"/>
          <w:szCs w:val="24"/>
          <w:lang w:val="en-GB"/>
        </w:rPr>
        <w:t xml:space="preserve">of </w:t>
      </w:r>
      <w:r w:rsidRPr="00B52D54">
        <w:rPr>
          <w:rFonts w:ascii="Times New Roman" w:hAnsi="Times New Roman" w:cs="Times New Roman"/>
          <w:sz w:val="24"/>
          <w:szCs w:val="24"/>
          <w:lang w:val="en-GB"/>
        </w:rPr>
        <w:t>how th</w:t>
      </w:r>
      <w:r w:rsidR="008605F7">
        <w:rPr>
          <w:rFonts w:ascii="Times New Roman" w:hAnsi="Times New Roman" w:cs="Times New Roman"/>
          <w:sz w:val="24"/>
          <w:szCs w:val="24"/>
          <w:lang w:val="en-GB"/>
        </w:rPr>
        <w:t>e</w:t>
      </w:r>
      <w:r w:rsidRPr="00B52D54">
        <w:rPr>
          <w:rFonts w:ascii="Times New Roman" w:hAnsi="Times New Roman" w:cs="Times New Roman"/>
          <w:sz w:val="24"/>
          <w:szCs w:val="24"/>
          <w:lang w:val="en-GB"/>
        </w:rPr>
        <w:t xml:space="preserve"> dynamics</w:t>
      </w:r>
      <w:r w:rsidR="008605F7">
        <w:rPr>
          <w:rFonts w:ascii="Times New Roman" w:hAnsi="Times New Roman" w:cs="Times New Roman"/>
          <w:sz w:val="24"/>
          <w:szCs w:val="24"/>
          <w:lang w:val="en-GB"/>
        </w:rPr>
        <w:t xml:space="preserve"> of demarcation</w:t>
      </w:r>
      <w:r w:rsidRPr="00B52D54">
        <w:rPr>
          <w:rFonts w:ascii="Times New Roman" w:hAnsi="Times New Roman" w:cs="Times New Roman"/>
          <w:sz w:val="24"/>
          <w:szCs w:val="24"/>
          <w:lang w:val="en-GB"/>
        </w:rPr>
        <w:t xml:space="preserve"> worked</w:t>
      </w:r>
      <w:r w:rsidR="008605F7">
        <w:rPr>
          <w:rFonts w:ascii="Times New Roman" w:hAnsi="Times New Roman" w:cs="Times New Roman"/>
          <w:sz w:val="24"/>
          <w:szCs w:val="24"/>
          <w:lang w:val="en-GB"/>
        </w:rPr>
        <w:t xml:space="preserve">, </w:t>
      </w:r>
      <w:r w:rsidRPr="00B52D54">
        <w:rPr>
          <w:rFonts w:ascii="Times New Roman" w:hAnsi="Times New Roman" w:cs="Times New Roman"/>
          <w:sz w:val="24"/>
          <w:szCs w:val="24"/>
          <w:lang w:val="en-GB"/>
        </w:rPr>
        <w:t>cut</w:t>
      </w:r>
      <w:r w:rsidR="008605F7">
        <w:rPr>
          <w:rFonts w:ascii="Times New Roman" w:hAnsi="Times New Roman" w:cs="Times New Roman"/>
          <w:sz w:val="24"/>
          <w:szCs w:val="24"/>
          <w:lang w:val="en-GB"/>
        </w:rPr>
        <w:t>ting</w:t>
      </w:r>
      <w:r w:rsidRPr="00B52D54">
        <w:rPr>
          <w:rFonts w:ascii="Times New Roman" w:hAnsi="Times New Roman" w:cs="Times New Roman"/>
          <w:sz w:val="24"/>
          <w:szCs w:val="24"/>
          <w:lang w:val="en-GB"/>
        </w:rPr>
        <w:t xml:space="preserve"> across the first decade of Soviet power. The first Soviet-era </w:t>
      </w:r>
      <w:r w:rsidRPr="00B52D54">
        <w:rPr>
          <w:rFonts w:ascii="Times New Roman" w:hAnsi="Times New Roman" w:cs="Times New Roman"/>
          <w:sz w:val="24"/>
          <w:szCs w:val="24"/>
          <w:lang w:val="en-GB"/>
        </w:rPr>
        <w:lastRenderedPageBreak/>
        <w:t>proposal for a Kyrgyz territory was the Kara-Kirghiz Mountain Oblast</w:t>
      </w:r>
      <w:r w:rsidR="008D138E">
        <w:rPr>
          <w:rFonts w:ascii="Times New Roman" w:hAnsi="Times New Roman" w:cs="Times New Roman"/>
          <w:sz w:val="24"/>
          <w:szCs w:val="24"/>
          <w:lang w:val="en-GB"/>
        </w:rPr>
        <w:t>’</w:t>
      </w:r>
      <w:r w:rsidRPr="00B52D54">
        <w:rPr>
          <w:rFonts w:ascii="Times New Roman" w:hAnsi="Times New Roman" w:cs="Times New Roman"/>
          <w:sz w:val="24"/>
          <w:szCs w:val="24"/>
          <w:lang w:val="en-GB"/>
        </w:rPr>
        <w:t xml:space="preserve"> (KKMO), formalised </w:t>
      </w:r>
      <w:r w:rsidRPr="00484B36">
        <w:rPr>
          <w:rFonts w:ascii="Times New Roman" w:hAnsi="Times New Roman" w:cs="Times New Roman"/>
          <w:sz w:val="24"/>
          <w:szCs w:val="24"/>
          <w:lang w:val="en-GB"/>
        </w:rPr>
        <w:t>with recommended borders in 1922. As argued by Mirlan Bektursunov, the idea resulted in arguments which were embedded in local oblast</w:t>
      </w:r>
      <w:r w:rsidR="008D138E">
        <w:rPr>
          <w:rFonts w:ascii="Times New Roman" w:hAnsi="Times New Roman" w:cs="Times New Roman"/>
          <w:sz w:val="24"/>
          <w:szCs w:val="24"/>
          <w:lang w:val="en-GB"/>
        </w:rPr>
        <w:t>’</w:t>
      </w:r>
      <w:r w:rsidRPr="00484B36">
        <w:rPr>
          <w:rFonts w:ascii="Times New Roman" w:hAnsi="Times New Roman" w:cs="Times New Roman"/>
          <w:sz w:val="24"/>
          <w:szCs w:val="24"/>
          <w:lang w:val="en-GB"/>
        </w:rPr>
        <w:t>-level politics and were informed by concerns about the nomadic economy</w:t>
      </w:r>
      <w:r w:rsidR="0075756D" w:rsidRPr="00484B36">
        <w:rPr>
          <w:rFonts w:ascii="Times New Roman" w:hAnsi="Times New Roman" w:cs="Times New Roman"/>
          <w:sz w:val="24"/>
          <w:szCs w:val="24"/>
          <w:lang w:val="en-GB"/>
        </w:rPr>
        <w:t xml:space="preserve">. This encompassed a </w:t>
      </w:r>
      <w:r w:rsidR="00B26AA2" w:rsidRPr="00484B36">
        <w:rPr>
          <w:rFonts w:ascii="Times New Roman" w:hAnsi="Times New Roman" w:cs="Times New Roman"/>
          <w:sz w:val="24"/>
          <w:szCs w:val="24"/>
          <w:lang w:val="en-GB"/>
        </w:rPr>
        <w:t xml:space="preserve">conceptual </w:t>
      </w:r>
      <w:r w:rsidR="0075756D" w:rsidRPr="00484B36">
        <w:rPr>
          <w:rFonts w:ascii="Times New Roman" w:hAnsi="Times New Roman" w:cs="Times New Roman"/>
          <w:sz w:val="24"/>
          <w:szCs w:val="24"/>
          <w:lang w:val="en-GB"/>
        </w:rPr>
        <w:t xml:space="preserve">split between </w:t>
      </w:r>
      <w:r w:rsidR="00B26AA2" w:rsidRPr="00484B36">
        <w:rPr>
          <w:rFonts w:ascii="Times New Roman" w:hAnsi="Times New Roman" w:cs="Times New Roman"/>
          <w:sz w:val="24"/>
          <w:szCs w:val="24"/>
          <w:lang w:val="en-GB"/>
        </w:rPr>
        <w:t>“</w:t>
      </w:r>
      <w:r w:rsidR="0075756D" w:rsidRPr="00484B36">
        <w:rPr>
          <w:rFonts w:ascii="Times New Roman" w:hAnsi="Times New Roman" w:cs="Times New Roman"/>
          <w:sz w:val="24"/>
          <w:szCs w:val="24"/>
          <w:lang w:val="en-GB"/>
        </w:rPr>
        <w:t>steppe nomads</w:t>
      </w:r>
      <w:r w:rsidR="00B26AA2" w:rsidRPr="00484B36">
        <w:rPr>
          <w:rFonts w:ascii="Times New Roman" w:hAnsi="Times New Roman" w:cs="Times New Roman"/>
          <w:sz w:val="24"/>
          <w:szCs w:val="24"/>
          <w:lang w:val="en-GB"/>
        </w:rPr>
        <w:t>”</w:t>
      </w:r>
      <w:r w:rsidR="0075756D" w:rsidRPr="00484B36">
        <w:rPr>
          <w:rFonts w:ascii="Times New Roman" w:hAnsi="Times New Roman" w:cs="Times New Roman"/>
          <w:sz w:val="24"/>
          <w:szCs w:val="24"/>
          <w:lang w:val="en-GB"/>
        </w:rPr>
        <w:t xml:space="preserve"> (Kirgiz-Kazakh</w:t>
      </w:r>
      <w:r w:rsidR="00B26AA2" w:rsidRPr="00484B36">
        <w:rPr>
          <w:rFonts w:ascii="Times New Roman" w:hAnsi="Times New Roman" w:cs="Times New Roman"/>
          <w:sz w:val="24"/>
          <w:szCs w:val="24"/>
          <w:lang w:val="en-GB"/>
        </w:rPr>
        <w:t>, after 1925 “Kazakh”</w:t>
      </w:r>
      <w:r w:rsidR="0075756D" w:rsidRPr="00484B36">
        <w:rPr>
          <w:rFonts w:ascii="Times New Roman" w:hAnsi="Times New Roman" w:cs="Times New Roman"/>
          <w:sz w:val="24"/>
          <w:szCs w:val="24"/>
          <w:lang w:val="en-GB"/>
        </w:rPr>
        <w:t xml:space="preserve">) and </w:t>
      </w:r>
      <w:r w:rsidR="00B26AA2" w:rsidRPr="00484B36">
        <w:rPr>
          <w:rFonts w:ascii="Times New Roman" w:hAnsi="Times New Roman" w:cs="Times New Roman"/>
          <w:sz w:val="24"/>
          <w:szCs w:val="24"/>
          <w:lang w:val="en-GB"/>
        </w:rPr>
        <w:t>“</w:t>
      </w:r>
      <w:r w:rsidR="0075756D" w:rsidRPr="00484B36">
        <w:rPr>
          <w:rFonts w:ascii="Times New Roman" w:hAnsi="Times New Roman" w:cs="Times New Roman"/>
          <w:sz w:val="24"/>
          <w:szCs w:val="24"/>
          <w:lang w:val="en-GB"/>
        </w:rPr>
        <w:t>mountain nomads</w:t>
      </w:r>
      <w:r w:rsidR="00B26AA2" w:rsidRPr="00484B36">
        <w:rPr>
          <w:rFonts w:ascii="Times New Roman" w:hAnsi="Times New Roman" w:cs="Times New Roman"/>
          <w:sz w:val="24"/>
          <w:szCs w:val="24"/>
          <w:lang w:val="en-GB"/>
        </w:rPr>
        <w:t>”</w:t>
      </w:r>
      <w:r w:rsidR="0075756D" w:rsidRPr="00484B36">
        <w:rPr>
          <w:rFonts w:ascii="Times New Roman" w:hAnsi="Times New Roman" w:cs="Times New Roman"/>
          <w:sz w:val="24"/>
          <w:szCs w:val="24"/>
          <w:lang w:val="en-GB"/>
        </w:rPr>
        <w:t xml:space="preserve"> (Kara-Kirgiz</w:t>
      </w:r>
      <w:r w:rsidR="00B26AA2" w:rsidRPr="00484B36">
        <w:rPr>
          <w:rFonts w:ascii="Times New Roman" w:hAnsi="Times New Roman" w:cs="Times New Roman"/>
          <w:sz w:val="24"/>
          <w:szCs w:val="24"/>
          <w:lang w:val="en-GB"/>
        </w:rPr>
        <w:t>, after 1925 “Kyrgyz”</w:t>
      </w:r>
      <w:r w:rsidR="0075756D" w:rsidRPr="00484B36">
        <w:rPr>
          <w:rFonts w:ascii="Times New Roman" w:hAnsi="Times New Roman" w:cs="Times New Roman"/>
          <w:sz w:val="24"/>
          <w:szCs w:val="24"/>
          <w:lang w:val="en-GB"/>
        </w:rPr>
        <w:t>)</w:t>
      </w:r>
      <w:r w:rsidR="00304788">
        <w:rPr>
          <w:rFonts w:ascii="Times New Roman" w:hAnsi="Times New Roman" w:cs="Times New Roman"/>
          <w:sz w:val="24"/>
          <w:szCs w:val="24"/>
          <w:lang w:val="en-GB"/>
        </w:rPr>
        <w:t>, a split whose weak explanatory power would become apparent later in the decade</w:t>
      </w:r>
      <w:r w:rsidR="00B26AA2" w:rsidRPr="00484B36">
        <w:rPr>
          <w:rFonts w:ascii="Times New Roman" w:hAnsi="Times New Roman" w:cs="Times New Roman"/>
          <w:sz w:val="24"/>
          <w:szCs w:val="24"/>
          <w:lang w:val="en-GB"/>
        </w:rPr>
        <w:t>.</w:t>
      </w:r>
      <w:r w:rsidR="0075756D" w:rsidRPr="00484B36">
        <w:rPr>
          <w:rFonts w:ascii="Times New Roman" w:hAnsi="Times New Roman" w:cs="Times New Roman"/>
          <w:sz w:val="24"/>
          <w:szCs w:val="24"/>
          <w:lang w:val="en-GB"/>
        </w:rPr>
        <w:t xml:space="preserve"> </w:t>
      </w:r>
      <w:r w:rsidRPr="00484B36">
        <w:rPr>
          <w:rFonts w:ascii="Times New Roman" w:hAnsi="Times New Roman" w:cs="Times New Roman"/>
          <w:sz w:val="24"/>
          <w:szCs w:val="24"/>
          <w:lang w:val="en-GB"/>
        </w:rPr>
        <w:t xml:space="preserve">Decision-makers in Tashkent, </w:t>
      </w:r>
      <w:proofErr w:type="spellStart"/>
      <w:r w:rsidRPr="00484B36">
        <w:rPr>
          <w:rFonts w:ascii="Times New Roman" w:hAnsi="Times New Roman" w:cs="Times New Roman"/>
          <w:sz w:val="24"/>
          <w:szCs w:val="24"/>
          <w:lang w:val="en-GB"/>
        </w:rPr>
        <w:t>Pishpek</w:t>
      </w:r>
      <w:proofErr w:type="spellEnd"/>
      <w:r w:rsidR="004947D6" w:rsidRPr="00484B36">
        <w:rPr>
          <w:rFonts w:ascii="Times New Roman" w:hAnsi="Times New Roman" w:cs="Times New Roman"/>
          <w:sz w:val="24"/>
          <w:szCs w:val="24"/>
          <w:lang w:val="en-GB"/>
        </w:rPr>
        <w:t xml:space="preserve"> (today’s Bishkek)</w:t>
      </w:r>
      <w:r w:rsidRPr="00484B36">
        <w:rPr>
          <w:rFonts w:ascii="Times New Roman" w:hAnsi="Times New Roman" w:cs="Times New Roman"/>
          <w:sz w:val="24"/>
          <w:szCs w:val="24"/>
          <w:lang w:val="en-GB"/>
        </w:rPr>
        <w:t xml:space="preserve"> and </w:t>
      </w:r>
      <w:proofErr w:type="spellStart"/>
      <w:r w:rsidRPr="00484B36">
        <w:rPr>
          <w:rFonts w:ascii="Times New Roman" w:hAnsi="Times New Roman" w:cs="Times New Roman"/>
          <w:sz w:val="24"/>
          <w:szCs w:val="24"/>
          <w:lang w:val="en-GB"/>
        </w:rPr>
        <w:t>Semirech’e</w:t>
      </w:r>
      <w:proofErr w:type="spellEnd"/>
      <w:r w:rsidRPr="00484B36">
        <w:rPr>
          <w:rFonts w:ascii="Times New Roman" w:hAnsi="Times New Roman" w:cs="Times New Roman"/>
          <w:sz w:val="24"/>
          <w:szCs w:val="24"/>
          <w:lang w:val="en-GB"/>
        </w:rPr>
        <w:t xml:space="preserve"> were cognisant that the Kyrgyz and Kazakhs had a ‘shared nomadic economy’</w:t>
      </w:r>
      <w:r w:rsidR="00F01653">
        <w:rPr>
          <w:rFonts w:ascii="Times New Roman" w:hAnsi="Times New Roman" w:cs="Times New Roman"/>
          <w:sz w:val="24"/>
          <w:szCs w:val="24"/>
          <w:lang w:val="en-GB"/>
        </w:rPr>
        <w:t>,</w:t>
      </w:r>
      <w:r w:rsidRPr="00484B36">
        <w:rPr>
          <w:rFonts w:ascii="Times New Roman" w:hAnsi="Times New Roman" w:cs="Times New Roman"/>
          <w:sz w:val="24"/>
          <w:szCs w:val="24"/>
          <w:lang w:val="en-GB"/>
        </w:rPr>
        <w:t xml:space="preserve"> but </w:t>
      </w:r>
      <w:r w:rsidR="00F01653">
        <w:rPr>
          <w:rFonts w:ascii="Times New Roman" w:hAnsi="Times New Roman" w:cs="Times New Roman"/>
          <w:sz w:val="24"/>
          <w:szCs w:val="24"/>
          <w:lang w:val="en-GB"/>
        </w:rPr>
        <w:t xml:space="preserve">there were </w:t>
      </w:r>
      <w:r w:rsidRPr="00484B36">
        <w:rPr>
          <w:rFonts w:ascii="Times New Roman" w:hAnsi="Times New Roman" w:cs="Times New Roman"/>
          <w:sz w:val="24"/>
          <w:szCs w:val="24"/>
          <w:lang w:val="en-GB"/>
        </w:rPr>
        <w:t>fears for the cultural autonomy of the Ky</w:t>
      </w:r>
      <w:r w:rsidRPr="00B52D54">
        <w:rPr>
          <w:rFonts w:ascii="Times New Roman" w:hAnsi="Times New Roman" w:cs="Times New Roman"/>
          <w:sz w:val="24"/>
          <w:szCs w:val="24"/>
          <w:lang w:val="en-GB"/>
        </w:rPr>
        <w:t>rgyz</w:t>
      </w:r>
      <w:r w:rsidR="00F01653">
        <w:rPr>
          <w:rFonts w:ascii="Times New Roman" w:hAnsi="Times New Roman" w:cs="Times New Roman"/>
          <w:sz w:val="24"/>
          <w:szCs w:val="24"/>
          <w:lang w:val="en-GB"/>
        </w:rPr>
        <w:t xml:space="preserve">, who </w:t>
      </w:r>
      <w:r w:rsidR="00AA5F21">
        <w:rPr>
          <w:rFonts w:ascii="Times New Roman" w:hAnsi="Times New Roman" w:cs="Times New Roman"/>
          <w:sz w:val="24"/>
          <w:szCs w:val="24"/>
          <w:lang w:val="en-GB"/>
        </w:rPr>
        <w:t>were differentiated by their social hierarchies and language.</w:t>
      </w:r>
      <w:r w:rsidR="00F53184">
        <w:rPr>
          <w:rStyle w:val="FootnoteReference"/>
          <w:rFonts w:ascii="Times New Roman" w:hAnsi="Times New Roman" w:cs="Times New Roman"/>
          <w:sz w:val="24"/>
          <w:szCs w:val="24"/>
          <w:lang w:val="en-GB"/>
        </w:rPr>
        <w:footnoteReference w:id="57"/>
      </w:r>
      <w:r w:rsidRPr="00B52D54">
        <w:rPr>
          <w:rFonts w:ascii="Times New Roman" w:hAnsi="Times New Roman" w:cs="Times New Roman"/>
          <w:sz w:val="24"/>
          <w:szCs w:val="24"/>
          <w:lang w:val="en-GB"/>
        </w:rPr>
        <w:t xml:space="preserve"> </w:t>
      </w:r>
      <w:r w:rsidR="00C519D1">
        <w:rPr>
          <w:rFonts w:ascii="Times New Roman" w:hAnsi="Times New Roman" w:cs="Times New Roman"/>
          <w:sz w:val="24"/>
          <w:szCs w:val="24"/>
          <w:lang w:val="en-GB"/>
        </w:rPr>
        <w:t>There were also a</w:t>
      </w:r>
      <w:r w:rsidRPr="00B52D54">
        <w:rPr>
          <w:rFonts w:ascii="Times New Roman" w:hAnsi="Times New Roman" w:cs="Times New Roman"/>
          <w:sz w:val="24"/>
          <w:szCs w:val="24"/>
          <w:lang w:val="en-GB"/>
        </w:rPr>
        <w:t xml:space="preserve">nxieties over the ‘territorial aspirations’ of the Kazakh Republic </w:t>
      </w:r>
      <w:r w:rsidR="00C519D1">
        <w:rPr>
          <w:rFonts w:ascii="Times New Roman" w:hAnsi="Times New Roman" w:cs="Times New Roman"/>
          <w:sz w:val="24"/>
          <w:szCs w:val="24"/>
          <w:lang w:val="en-GB"/>
        </w:rPr>
        <w:t>and a</w:t>
      </w:r>
      <w:r w:rsidR="00D562E0">
        <w:rPr>
          <w:rFonts w:ascii="Times New Roman" w:hAnsi="Times New Roman" w:cs="Times New Roman"/>
          <w:sz w:val="24"/>
          <w:szCs w:val="24"/>
          <w:lang w:val="en-GB"/>
        </w:rPr>
        <w:t>n</w:t>
      </w:r>
      <w:r w:rsidR="00C519D1">
        <w:rPr>
          <w:rFonts w:ascii="Times New Roman" w:hAnsi="Times New Roman" w:cs="Times New Roman"/>
          <w:sz w:val="24"/>
          <w:szCs w:val="24"/>
          <w:lang w:val="en-GB"/>
        </w:rPr>
        <w:t xml:space="preserve"> ever greater distancing of </w:t>
      </w:r>
      <w:r w:rsidR="00525860">
        <w:rPr>
          <w:rFonts w:ascii="Times New Roman" w:hAnsi="Times New Roman" w:cs="Times New Roman"/>
          <w:sz w:val="24"/>
          <w:szCs w:val="24"/>
          <w:lang w:val="en-GB"/>
        </w:rPr>
        <w:t>the Kyrgyz region from the centre of power.</w:t>
      </w:r>
      <w:r w:rsidR="00353771">
        <w:rPr>
          <w:rFonts w:ascii="Times New Roman" w:hAnsi="Times New Roman" w:cs="Times New Roman"/>
          <w:sz w:val="24"/>
          <w:szCs w:val="24"/>
          <w:lang w:val="en-GB"/>
        </w:rPr>
        <w:t xml:space="preserve"> </w:t>
      </w:r>
      <w:r w:rsidR="00525860">
        <w:rPr>
          <w:rFonts w:ascii="Times New Roman" w:hAnsi="Times New Roman" w:cs="Times New Roman"/>
          <w:sz w:val="24"/>
          <w:szCs w:val="24"/>
          <w:lang w:val="en-GB"/>
        </w:rPr>
        <w:t xml:space="preserve">All this </w:t>
      </w:r>
      <w:r w:rsidRPr="00B52D54">
        <w:rPr>
          <w:rFonts w:ascii="Times New Roman" w:hAnsi="Times New Roman" w:cs="Times New Roman"/>
          <w:sz w:val="24"/>
          <w:szCs w:val="24"/>
          <w:lang w:val="en-GB"/>
        </w:rPr>
        <w:t>led to broad-based support for the KKMO project, including among Kazakhs based in Tashkent.</w:t>
      </w:r>
      <w:r w:rsidR="06F777F0" w:rsidRPr="00B52D54">
        <w:rPr>
          <w:rStyle w:val="FootnoteReference"/>
          <w:rFonts w:ascii="Times New Roman" w:hAnsi="Times New Roman" w:cs="Times New Roman"/>
          <w:sz w:val="24"/>
          <w:szCs w:val="24"/>
          <w:lang w:val="en-GB"/>
        </w:rPr>
        <w:footnoteReference w:id="58"/>
      </w:r>
      <w:r w:rsidR="00F01653">
        <w:rPr>
          <w:rFonts w:ascii="Times New Roman" w:hAnsi="Times New Roman" w:cs="Times New Roman"/>
          <w:sz w:val="24"/>
          <w:szCs w:val="24"/>
          <w:lang w:val="en-GB"/>
        </w:rPr>
        <w:t xml:space="preserve"> </w:t>
      </w:r>
    </w:p>
    <w:p w14:paraId="07B993FA" w14:textId="2C51F4BA" w:rsidR="007963F6" w:rsidRPr="00B52D54" w:rsidRDefault="00A33B5F" w:rsidP="00B5168C">
      <w:pPr>
        <w:spacing w:after="120" w:line="36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 see here how anxieties over autonomy and culture militated against federative solutions in favour of national ones. </w:t>
      </w:r>
      <w:r w:rsidR="4F00A9E5" w:rsidRPr="00B52D54">
        <w:rPr>
          <w:rFonts w:ascii="Times New Roman" w:hAnsi="Times New Roman" w:cs="Times New Roman"/>
          <w:sz w:val="24"/>
          <w:szCs w:val="24"/>
          <w:lang w:val="en-GB"/>
        </w:rPr>
        <w:t>Documents produced by the first Organisational Congress of the Workers of the Mountain Oblast</w:t>
      </w:r>
      <w:r w:rsidR="008D138E">
        <w:rPr>
          <w:rFonts w:ascii="Times New Roman" w:hAnsi="Times New Roman" w:cs="Times New Roman"/>
          <w:sz w:val="24"/>
          <w:szCs w:val="24"/>
          <w:lang w:val="en-GB"/>
        </w:rPr>
        <w:t>’</w:t>
      </w:r>
      <w:r w:rsidR="4F00A9E5" w:rsidRPr="00B52D54">
        <w:rPr>
          <w:rFonts w:ascii="Times New Roman" w:hAnsi="Times New Roman" w:cs="Times New Roman"/>
          <w:sz w:val="24"/>
          <w:szCs w:val="24"/>
          <w:lang w:val="en-GB"/>
        </w:rPr>
        <w:t xml:space="preserve"> in June 1922 show that its aims were explicitly national and justified by the principle of self-determination for the Kyrgyz people, as </w:t>
      </w:r>
      <w:r w:rsidR="00946439" w:rsidRPr="00B52D54">
        <w:rPr>
          <w:rFonts w:ascii="Times New Roman" w:hAnsi="Times New Roman" w:cs="Times New Roman"/>
          <w:sz w:val="24"/>
          <w:szCs w:val="24"/>
          <w:lang w:val="en-GB"/>
        </w:rPr>
        <w:t>elaborated</w:t>
      </w:r>
      <w:r w:rsidR="4F00A9E5" w:rsidRPr="00B52D54">
        <w:rPr>
          <w:rFonts w:ascii="Times New Roman" w:hAnsi="Times New Roman" w:cs="Times New Roman"/>
          <w:sz w:val="24"/>
          <w:szCs w:val="24"/>
          <w:lang w:val="en-GB"/>
        </w:rPr>
        <w:t xml:space="preserve"> in its third protocol:</w:t>
      </w:r>
    </w:p>
    <w:p w14:paraId="766EDF86" w14:textId="7BE69E42" w:rsidR="007963F6" w:rsidRPr="00B52D54" w:rsidRDefault="007963F6" w:rsidP="00B5168C">
      <w:pPr>
        <w:spacing w:after="120" w:line="360" w:lineRule="auto"/>
        <w:ind w:left="720" w:right="72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r w:rsidR="588AFB8C" w:rsidRPr="00B52D54">
        <w:rPr>
          <w:rFonts w:ascii="Times New Roman" w:eastAsia="Times New Roman" w:hAnsi="Times New Roman" w:cs="Times New Roman"/>
          <w:sz w:val="24"/>
          <w:szCs w:val="24"/>
          <w:lang w:val="en-GB"/>
        </w:rPr>
        <w:t xml:space="preserve">The first preparatory congress of the working masses of the </w:t>
      </w:r>
      <w:r w:rsidR="00946439" w:rsidRPr="00B52D54">
        <w:rPr>
          <w:rFonts w:ascii="Times New Roman" w:eastAsia="Times New Roman" w:hAnsi="Times New Roman" w:cs="Times New Roman"/>
          <w:sz w:val="24"/>
          <w:szCs w:val="24"/>
          <w:lang w:val="en-GB"/>
        </w:rPr>
        <w:t>K</w:t>
      </w:r>
      <w:r w:rsidR="588AFB8C" w:rsidRPr="00B52D54">
        <w:rPr>
          <w:rFonts w:ascii="Times New Roman" w:eastAsia="Times New Roman" w:hAnsi="Times New Roman" w:cs="Times New Roman"/>
          <w:sz w:val="24"/>
          <w:szCs w:val="24"/>
          <w:lang w:val="en-GB"/>
        </w:rPr>
        <w:t>ara-</w:t>
      </w:r>
      <w:r w:rsidR="00946439" w:rsidRPr="00B52D54">
        <w:rPr>
          <w:rFonts w:ascii="Times New Roman" w:eastAsia="Times New Roman" w:hAnsi="Times New Roman" w:cs="Times New Roman"/>
          <w:sz w:val="24"/>
          <w:szCs w:val="24"/>
          <w:lang w:val="en-GB"/>
        </w:rPr>
        <w:t>K</w:t>
      </w:r>
      <w:r w:rsidR="588AFB8C" w:rsidRPr="00B52D54">
        <w:rPr>
          <w:rFonts w:ascii="Times New Roman" w:eastAsia="Times New Roman" w:hAnsi="Times New Roman" w:cs="Times New Roman"/>
          <w:sz w:val="24"/>
          <w:szCs w:val="24"/>
          <w:lang w:val="en-GB"/>
        </w:rPr>
        <w:t>irgiz people for the creation of the Mountain Oblast</w:t>
      </w:r>
      <w:r w:rsidR="008D138E">
        <w:rPr>
          <w:rFonts w:ascii="Times New Roman" w:eastAsia="Times New Roman" w:hAnsi="Times New Roman" w:cs="Times New Roman"/>
          <w:sz w:val="24"/>
          <w:szCs w:val="24"/>
          <w:lang w:val="en-GB"/>
        </w:rPr>
        <w:t>’</w:t>
      </w:r>
      <w:r w:rsidR="588AFB8C" w:rsidRPr="00B52D54">
        <w:rPr>
          <w:rFonts w:ascii="Times New Roman" w:eastAsia="Times New Roman" w:hAnsi="Times New Roman" w:cs="Times New Roman"/>
          <w:sz w:val="24"/>
          <w:szCs w:val="24"/>
          <w:lang w:val="en-GB"/>
        </w:rPr>
        <w:t xml:space="preserve"> manifests the will of the higher administrative and political powers of Turkestan </w:t>
      </w:r>
      <w:r w:rsidR="00D562E0">
        <w:rPr>
          <w:rFonts w:ascii="Times New Roman" w:eastAsia="Times New Roman" w:hAnsi="Times New Roman" w:cs="Times New Roman"/>
          <w:sz w:val="24"/>
          <w:szCs w:val="24"/>
          <w:lang w:val="en-GB"/>
        </w:rPr>
        <w:t>ASSR</w:t>
      </w:r>
      <w:r w:rsidR="00D562E0" w:rsidRPr="00B52D54">
        <w:rPr>
          <w:rFonts w:ascii="Times New Roman" w:eastAsia="Times New Roman" w:hAnsi="Times New Roman" w:cs="Times New Roman"/>
          <w:sz w:val="24"/>
          <w:szCs w:val="24"/>
          <w:lang w:val="en-GB"/>
        </w:rPr>
        <w:t xml:space="preserve"> </w:t>
      </w:r>
      <w:r w:rsidR="588AFB8C" w:rsidRPr="00B52D54">
        <w:rPr>
          <w:rFonts w:ascii="Times New Roman" w:eastAsia="Times New Roman" w:hAnsi="Times New Roman" w:cs="Times New Roman"/>
          <w:sz w:val="24"/>
          <w:szCs w:val="24"/>
          <w:lang w:val="en-GB"/>
        </w:rPr>
        <w:t>in relation to the self-determination of all nations, particularly the native and formerly oppressed</w:t>
      </w:r>
      <w:r w:rsidR="00D777EF">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w:t>
      </w:r>
      <w:r w:rsidR="06F777F0" w:rsidRPr="00B52D54">
        <w:rPr>
          <w:rStyle w:val="FootnoteReference"/>
          <w:rFonts w:ascii="Times New Roman" w:eastAsia="Times New Roman" w:hAnsi="Times New Roman" w:cs="Times New Roman"/>
          <w:sz w:val="24"/>
          <w:szCs w:val="24"/>
          <w:lang w:val="en-GB"/>
        </w:rPr>
        <w:footnoteReference w:id="59"/>
      </w:r>
    </w:p>
    <w:p w14:paraId="21C928DE" w14:textId="3B3C23E6" w:rsidR="7BC55090" w:rsidRPr="00B52D54" w:rsidRDefault="588AFB8C"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 xml:space="preserve">The nomadic interests of the Kyrgyz played a significant role in </w:t>
      </w:r>
      <w:r w:rsidR="00572F53">
        <w:rPr>
          <w:rFonts w:ascii="Times New Roman" w:hAnsi="Times New Roman" w:cs="Times New Roman"/>
          <w:sz w:val="24"/>
          <w:szCs w:val="24"/>
          <w:lang w:val="en-GB"/>
        </w:rPr>
        <w:t xml:space="preserve">the </w:t>
      </w:r>
      <w:r w:rsidRPr="00B52D54">
        <w:rPr>
          <w:rFonts w:ascii="Times New Roman" w:hAnsi="Times New Roman" w:cs="Times New Roman"/>
          <w:sz w:val="24"/>
          <w:szCs w:val="24"/>
          <w:lang w:val="en-GB"/>
        </w:rPr>
        <w:t>shaping of the new oblast</w:t>
      </w:r>
      <w:r w:rsidR="008D138E">
        <w:rPr>
          <w:rFonts w:ascii="Times New Roman" w:hAnsi="Times New Roman" w:cs="Times New Roman"/>
          <w:sz w:val="24"/>
          <w:szCs w:val="24"/>
          <w:lang w:val="en-GB"/>
        </w:rPr>
        <w:t>’</w:t>
      </w:r>
      <w:r w:rsidRPr="00B52D54">
        <w:rPr>
          <w:rFonts w:ascii="Times New Roman" w:hAnsi="Times New Roman" w:cs="Times New Roman"/>
          <w:sz w:val="24"/>
          <w:szCs w:val="24"/>
          <w:lang w:val="en-GB"/>
        </w:rPr>
        <w:t xml:space="preserve">. The Congress described a Kazakh-Kyrgyz border which followed a blend of topographical features like mountain ridges and riverbeds, </w:t>
      </w:r>
      <w:r w:rsidR="00CB03D2" w:rsidRPr="00B52D54">
        <w:rPr>
          <w:rFonts w:ascii="Times New Roman" w:hAnsi="Times New Roman" w:cs="Times New Roman"/>
          <w:sz w:val="24"/>
          <w:szCs w:val="24"/>
          <w:lang w:val="en-GB"/>
        </w:rPr>
        <w:t>pre-existing</w:t>
      </w:r>
      <w:r w:rsidRPr="00B52D54">
        <w:rPr>
          <w:rFonts w:ascii="Times New Roman" w:hAnsi="Times New Roman" w:cs="Times New Roman"/>
          <w:sz w:val="24"/>
          <w:szCs w:val="24"/>
          <w:lang w:val="en-GB"/>
        </w:rPr>
        <w:t xml:space="preserve"> </w:t>
      </w:r>
      <w:proofErr w:type="spellStart"/>
      <w:r w:rsidRPr="00B52D54">
        <w:rPr>
          <w:rFonts w:ascii="Times New Roman" w:hAnsi="Times New Roman" w:cs="Times New Roman"/>
          <w:i/>
          <w:iCs/>
          <w:sz w:val="24"/>
          <w:szCs w:val="24"/>
          <w:lang w:val="en-GB"/>
        </w:rPr>
        <w:t>ue</w:t>
      </w:r>
      <w:r w:rsidR="00DB1A8C">
        <w:rPr>
          <w:rFonts w:ascii="Times New Roman" w:hAnsi="Times New Roman" w:cs="Times New Roman"/>
          <w:i/>
          <w:iCs/>
          <w:sz w:val="24"/>
          <w:szCs w:val="24"/>
          <w:lang w:val="en-GB"/>
        </w:rPr>
        <w:t>z</w:t>
      </w:r>
      <w:r w:rsidRPr="00B52D54">
        <w:rPr>
          <w:rFonts w:ascii="Times New Roman" w:hAnsi="Times New Roman" w:cs="Times New Roman"/>
          <w:i/>
          <w:iCs/>
          <w:sz w:val="24"/>
          <w:szCs w:val="24"/>
          <w:lang w:val="en-GB"/>
        </w:rPr>
        <w:t>d</w:t>
      </w:r>
      <w:proofErr w:type="spellEnd"/>
      <w:r w:rsidRPr="00B52D54">
        <w:rPr>
          <w:rFonts w:ascii="Times New Roman" w:hAnsi="Times New Roman" w:cs="Times New Roman"/>
          <w:i/>
          <w:iCs/>
          <w:sz w:val="24"/>
          <w:szCs w:val="24"/>
          <w:lang w:val="en-GB"/>
        </w:rPr>
        <w:t xml:space="preserve"> </w:t>
      </w:r>
      <w:r w:rsidRPr="00B52D54">
        <w:rPr>
          <w:rFonts w:ascii="Times New Roman" w:hAnsi="Times New Roman" w:cs="Times New Roman"/>
          <w:sz w:val="24"/>
          <w:szCs w:val="24"/>
          <w:lang w:val="en-GB"/>
        </w:rPr>
        <w:t>boundary lines, but also established pasturelands for local pastoralists, a critical resource and infrastructure in the nomadic economy.</w:t>
      </w:r>
    </w:p>
    <w:p w14:paraId="130C0A87" w14:textId="0D3A0CAB" w:rsidR="06F777F0" w:rsidRPr="00B52D54" w:rsidRDefault="06F777F0"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lastRenderedPageBreak/>
        <w:t>This then implie</w:t>
      </w:r>
      <w:r w:rsidR="00597045">
        <w:rPr>
          <w:rFonts w:ascii="Times New Roman" w:hAnsi="Times New Roman" w:cs="Times New Roman"/>
          <w:sz w:val="24"/>
          <w:szCs w:val="24"/>
          <w:lang w:val="en-GB"/>
        </w:rPr>
        <w:t>d</w:t>
      </w:r>
      <w:r w:rsidRPr="00B52D54">
        <w:rPr>
          <w:rFonts w:ascii="Times New Roman" w:hAnsi="Times New Roman" w:cs="Times New Roman"/>
          <w:sz w:val="24"/>
          <w:szCs w:val="24"/>
          <w:lang w:val="en-GB"/>
        </w:rPr>
        <w:t xml:space="preserve"> </w:t>
      </w:r>
      <w:r w:rsidR="00597045">
        <w:rPr>
          <w:rFonts w:ascii="Times New Roman" w:hAnsi="Times New Roman" w:cs="Times New Roman"/>
          <w:sz w:val="24"/>
          <w:szCs w:val="24"/>
          <w:lang w:val="en-GB"/>
        </w:rPr>
        <w:t>that</w:t>
      </w:r>
      <w:r w:rsidRPr="00B52D54">
        <w:rPr>
          <w:rFonts w:ascii="Times New Roman" w:hAnsi="Times New Roman" w:cs="Times New Roman"/>
          <w:sz w:val="24"/>
          <w:szCs w:val="24"/>
          <w:lang w:val="en-GB"/>
        </w:rPr>
        <w:t xml:space="preserve"> nomad</w:t>
      </w:r>
      <w:r w:rsidR="00597045">
        <w:rPr>
          <w:rFonts w:ascii="Times New Roman" w:hAnsi="Times New Roman" w:cs="Times New Roman"/>
          <w:sz w:val="24"/>
          <w:szCs w:val="24"/>
          <w:lang w:val="en-GB"/>
        </w:rPr>
        <w:t>ic interests</w:t>
      </w:r>
      <w:r w:rsidRPr="00B52D54">
        <w:rPr>
          <w:rFonts w:ascii="Times New Roman" w:hAnsi="Times New Roman" w:cs="Times New Roman"/>
          <w:sz w:val="24"/>
          <w:szCs w:val="24"/>
          <w:lang w:val="en-GB"/>
        </w:rPr>
        <w:t xml:space="preserve"> </w:t>
      </w:r>
      <w:r w:rsidR="00AB7FFA">
        <w:rPr>
          <w:rFonts w:ascii="Times New Roman" w:hAnsi="Times New Roman" w:cs="Times New Roman"/>
          <w:sz w:val="24"/>
          <w:szCs w:val="24"/>
          <w:lang w:val="en-GB"/>
        </w:rPr>
        <w:t xml:space="preserve">could </w:t>
      </w:r>
      <w:r w:rsidR="00597045">
        <w:rPr>
          <w:rFonts w:ascii="Times New Roman" w:hAnsi="Times New Roman" w:cs="Times New Roman"/>
          <w:sz w:val="24"/>
          <w:szCs w:val="24"/>
          <w:lang w:val="en-GB"/>
        </w:rPr>
        <w:t>be smoothly encapsu</w:t>
      </w:r>
      <w:r w:rsidR="006C2774">
        <w:rPr>
          <w:rFonts w:ascii="Times New Roman" w:hAnsi="Times New Roman" w:cs="Times New Roman"/>
          <w:sz w:val="24"/>
          <w:szCs w:val="24"/>
          <w:lang w:val="en-GB"/>
        </w:rPr>
        <w:t>lated in</w:t>
      </w:r>
      <w:r w:rsidR="00597045" w:rsidRPr="00B52D54">
        <w:rPr>
          <w:rFonts w:ascii="Times New Roman" w:hAnsi="Times New Roman" w:cs="Times New Roman"/>
          <w:sz w:val="24"/>
          <w:szCs w:val="24"/>
          <w:lang w:val="en-GB"/>
        </w:rPr>
        <w:t xml:space="preserve"> </w:t>
      </w:r>
      <w:r w:rsidRPr="00B52D54">
        <w:rPr>
          <w:rFonts w:ascii="Times New Roman" w:hAnsi="Times New Roman" w:cs="Times New Roman"/>
          <w:sz w:val="24"/>
          <w:szCs w:val="24"/>
          <w:lang w:val="en-GB"/>
        </w:rPr>
        <w:t>border attestatio</w:t>
      </w:r>
      <w:r w:rsidR="006C2774">
        <w:rPr>
          <w:rFonts w:ascii="Times New Roman" w:hAnsi="Times New Roman" w:cs="Times New Roman"/>
          <w:sz w:val="24"/>
          <w:szCs w:val="24"/>
          <w:lang w:val="en-GB"/>
        </w:rPr>
        <w:t>n</w:t>
      </w:r>
      <w:r w:rsidR="00AB7FFA">
        <w:rPr>
          <w:rFonts w:ascii="Times New Roman" w:hAnsi="Times New Roman" w:cs="Times New Roman"/>
          <w:sz w:val="24"/>
          <w:szCs w:val="24"/>
          <w:lang w:val="en-GB"/>
        </w:rPr>
        <w:t xml:space="preserve"> around the nomadic arc</w:t>
      </w:r>
      <w:r w:rsidRPr="00B52D54">
        <w:rPr>
          <w:rFonts w:ascii="Times New Roman" w:hAnsi="Times New Roman" w:cs="Times New Roman"/>
          <w:sz w:val="24"/>
          <w:szCs w:val="24"/>
          <w:lang w:val="en-GB"/>
        </w:rPr>
        <w:t xml:space="preserve">. The relationship between nomadism and border demarcation, in contrast, cannot be exemplified using the KKMO because famously it was squashed by a telegram </w:t>
      </w:r>
      <w:r w:rsidR="009A6753">
        <w:rPr>
          <w:rFonts w:ascii="Times New Roman" w:hAnsi="Times New Roman" w:cs="Times New Roman"/>
          <w:sz w:val="24"/>
          <w:szCs w:val="24"/>
          <w:lang w:val="en-GB"/>
        </w:rPr>
        <w:t xml:space="preserve">from Moscow </w:t>
      </w:r>
      <w:r w:rsidR="003749D3">
        <w:rPr>
          <w:rFonts w:ascii="Times New Roman" w:hAnsi="Times New Roman" w:cs="Times New Roman"/>
          <w:sz w:val="24"/>
          <w:szCs w:val="24"/>
          <w:lang w:val="en-GB"/>
        </w:rPr>
        <w:t>bearing the name of</w:t>
      </w:r>
      <w:r w:rsidRPr="00B52D54">
        <w:rPr>
          <w:rFonts w:ascii="Times New Roman" w:hAnsi="Times New Roman" w:cs="Times New Roman"/>
          <w:sz w:val="24"/>
          <w:szCs w:val="24"/>
          <w:lang w:val="en-GB"/>
        </w:rPr>
        <w:t xml:space="preserve"> </w:t>
      </w:r>
      <w:r w:rsidR="00DD4547" w:rsidRPr="00B52D54">
        <w:rPr>
          <w:rFonts w:ascii="Times New Roman" w:hAnsi="Times New Roman" w:cs="Times New Roman"/>
          <w:sz w:val="24"/>
          <w:szCs w:val="24"/>
          <w:lang w:val="en-GB"/>
        </w:rPr>
        <w:t xml:space="preserve">Joseph </w:t>
      </w:r>
      <w:r w:rsidRPr="00B52D54">
        <w:rPr>
          <w:rFonts w:ascii="Times New Roman" w:hAnsi="Times New Roman" w:cs="Times New Roman"/>
          <w:sz w:val="24"/>
          <w:szCs w:val="24"/>
          <w:lang w:val="en-GB"/>
        </w:rPr>
        <w:t>Stalin in 1922</w:t>
      </w:r>
      <w:r w:rsidR="00EA1219">
        <w:rPr>
          <w:rFonts w:ascii="Times New Roman" w:hAnsi="Times New Roman" w:cs="Times New Roman"/>
          <w:sz w:val="24"/>
          <w:szCs w:val="24"/>
          <w:lang w:val="en-GB"/>
        </w:rPr>
        <w:t xml:space="preserve">, on the </w:t>
      </w:r>
      <w:r w:rsidR="00015B72">
        <w:rPr>
          <w:rFonts w:ascii="Times New Roman" w:hAnsi="Times New Roman" w:cs="Times New Roman"/>
          <w:sz w:val="24"/>
          <w:szCs w:val="24"/>
          <w:lang w:val="en-GB"/>
        </w:rPr>
        <w:t>grounds that the KKMO looked like unsanctioned nationalist secessionism</w:t>
      </w:r>
      <w:r w:rsidRPr="00B52D54">
        <w:rPr>
          <w:rFonts w:ascii="Times New Roman" w:hAnsi="Times New Roman" w:cs="Times New Roman"/>
          <w:sz w:val="24"/>
          <w:szCs w:val="24"/>
          <w:lang w:val="en-GB"/>
        </w:rPr>
        <w:t>.</w:t>
      </w:r>
      <w:r w:rsidR="002C5036">
        <w:rPr>
          <w:rStyle w:val="FootnoteReference"/>
          <w:rFonts w:ascii="Times New Roman" w:hAnsi="Times New Roman" w:cs="Times New Roman"/>
          <w:sz w:val="24"/>
          <w:szCs w:val="24"/>
          <w:lang w:val="en-GB"/>
        </w:rPr>
        <w:footnoteReference w:id="60"/>
      </w:r>
      <w:r w:rsidRPr="00B52D54">
        <w:rPr>
          <w:rFonts w:ascii="Times New Roman" w:hAnsi="Times New Roman" w:cs="Times New Roman"/>
          <w:sz w:val="24"/>
          <w:szCs w:val="24"/>
          <w:lang w:val="en-GB"/>
        </w:rPr>
        <w:t xml:space="preserve"> But demarcation did come later, after the national delimitation and the creation of an Autonomous Oblast</w:t>
      </w:r>
      <w:r w:rsidR="008D138E">
        <w:rPr>
          <w:rFonts w:ascii="Times New Roman" w:hAnsi="Times New Roman" w:cs="Times New Roman"/>
          <w:sz w:val="24"/>
          <w:szCs w:val="24"/>
          <w:lang w:val="en-GB"/>
        </w:rPr>
        <w:t>’</w:t>
      </w:r>
      <w:r w:rsidRPr="00B52D54">
        <w:rPr>
          <w:rFonts w:ascii="Times New Roman" w:hAnsi="Times New Roman" w:cs="Times New Roman"/>
          <w:sz w:val="24"/>
          <w:szCs w:val="24"/>
          <w:lang w:val="en-GB"/>
        </w:rPr>
        <w:t xml:space="preserve"> for the Kyrgyz in 1924 which would</w:t>
      </w:r>
      <w:r w:rsidR="00AD1496" w:rsidRPr="00B52D54">
        <w:rPr>
          <w:rFonts w:ascii="Times New Roman" w:hAnsi="Times New Roman" w:cs="Times New Roman"/>
          <w:sz w:val="24"/>
          <w:szCs w:val="24"/>
          <w:lang w:val="en-GB"/>
        </w:rPr>
        <w:t xml:space="preserve"> eventually</w:t>
      </w:r>
      <w:r w:rsidRPr="00B52D54">
        <w:rPr>
          <w:rFonts w:ascii="Times New Roman" w:hAnsi="Times New Roman" w:cs="Times New Roman"/>
          <w:sz w:val="24"/>
          <w:szCs w:val="24"/>
          <w:lang w:val="en-GB"/>
        </w:rPr>
        <w:t xml:space="preserve"> become the Kyrgyz </w:t>
      </w:r>
      <w:r w:rsidR="00AF5B53" w:rsidRPr="00B52D54">
        <w:rPr>
          <w:rFonts w:ascii="Times New Roman" w:hAnsi="Times New Roman" w:cs="Times New Roman"/>
          <w:sz w:val="24"/>
          <w:szCs w:val="24"/>
          <w:lang w:val="en-GB"/>
        </w:rPr>
        <w:t xml:space="preserve">ASSR </w:t>
      </w:r>
      <w:r w:rsidRPr="00B52D54">
        <w:rPr>
          <w:rFonts w:ascii="Times New Roman" w:hAnsi="Times New Roman" w:cs="Times New Roman"/>
          <w:sz w:val="24"/>
          <w:szCs w:val="24"/>
          <w:lang w:val="en-GB"/>
        </w:rPr>
        <w:t>by February 1926.</w:t>
      </w:r>
    </w:p>
    <w:p w14:paraId="1A4C8EAD" w14:textId="6E4A692D" w:rsidR="00753D0B" w:rsidRDefault="588AFB8C"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 xml:space="preserve">Notwithstanding the broad acceptance that a distinction between nomadic and sedentary Central Asians should inform the borders of Soviet Central Asia, the victory of the model of </w:t>
      </w:r>
      <w:r w:rsidR="009A6753">
        <w:rPr>
          <w:rFonts w:ascii="Times New Roman" w:hAnsi="Times New Roman" w:cs="Times New Roman"/>
          <w:sz w:val="24"/>
          <w:szCs w:val="24"/>
          <w:lang w:val="en-GB"/>
        </w:rPr>
        <w:t xml:space="preserve">nationally defined </w:t>
      </w:r>
      <w:r w:rsidRPr="00B52D54">
        <w:rPr>
          <w:rFonts w:ascii="Times New Roman" w:hAnsi="Times New Roman" w:cs="Times New Roman"/>
          <w:sz w:val="24"/>
          <w:szCs w:val="24"/>
          <w:lang w:val="en-GB"/>
        </w:rPr>
        <w:t>republics had divided nomad</w:t>
      </w:r>
      <w:r w:rsidR="00E40E4B">
        <w:rPr>
          <w:rFonts w:ascii="Times New Roman" w:hAnsi="Times New Roman" w:cs="Times New Roman"/>
          <w:sz w:val="24"/>
          <w:szCs w:val="24"/>
          <w:lang w:val="en-GB"/>
        </w:rPr>
        <w:t>s from one another</w:t>
      </w:r>
      <w:r w:rsidR="00846CDA">
        <w:rPr>
          <w:rFonts w:ascii="Times New Roman" w:hAnsi="Times New Roman" w:cs="Times New Roman"/>
          <w:sz w:val="24"/>
          <w:szCs w:val="24"/>
          <w:lang w:val="en-GB"/>
        </w:rPr>
        <w:t>. This was done</w:t>
      </w:r>
      <w:r w:rsidRPr="00B52D54">
        <w:rPr>
          <w:rFonts w:ascii="Times New Roman" w:hAnsi="Times New Roman" w:cs="Times New Roman"/>
          <w:sz w:val="24"/>
          <w:szCs w:val="24"/>
          <w:lang w:val="en-GB"/>
        </w:rPr>
        <w:t xml:space="preserve"> using a national border which, once attested, had to be demarcated if </w:t>
      </w:r>
      <w:r w:rsidR="0015724A" w:rsidRPr="00B52D54">
        <w:rPr>
          <w:rFonts w:ascii="Times New Roman" w:hAnsi="Times New Roman" w:cs="Times New Roman"/>
          <w:sz w:val="24"/>
          <w:szCs w:val="24"/>
          <w:lang w:val="en-GB"/>
        </w:rPr>
        <w:t xml:space="preserve">localised governance </w:t>
      </w:r>
      <w:r w:rsidRPr="00B52D54">
        <w:rPr>
          <w:rFonts w:ascii="Times New Roman" w:hAnsi="Times New Roman" w:cs="Times New Roman"/>
          <w:sz w:val="24"/>
          <w:szCs w:val="24"/>
          <w:lang w:val="en-GB"/>
        </w:rPr>
        <w:t xml:space="preserve">was to mean anything at all. Not only did this put a line through regions </w:t>
      </w:r>
      <w:r w:rsidR="00BB06E3">
        <w:rPr>
          <w:rFonts w:ascii="Times New Roman" w:hAnsi="Times New Roman" w:cs="Times New Roman"/>
          <w:sz w:val="24"/>
          <w:szCs w:val="24"/>
          <w:lang w:val="en-GB"/>
        </w:rPr>
        <w:t xml:space="preserve">where nomadic practices </w:t>
      </w:r>
      <w:r w:rsidR="00244319">
        <w:rPr>
          <w:rFonts w:ascii="Times New Roman" w:hAnsi="Times New Roman" w:cs="Times New Roman"/>
          <w:sz w:val="24"/>
          <w:szCs w:val="24"/>
          <w:lang w:val="en-GB"/>
        </w:rPr>
        <w:t>inter</w:t>
      </w:r>
      <w:r w:rsidR="00BB06E3">
        <w:rPr>
          <w:rFonts w:ascii="Times New Roman" w:hAnsi="Times New Roman" w:cs="Times New Roman"/>
          <w:sz w:val="24"/>
          <w:szCs w:val="24"/>
          <w:lang w:val="en-GB"/>
        </w:rPr>
        <w:t>mingled</w:t>
      </w:r>
      <w:r w:rsidR="00244319">
        <w:rPr>
          <w:rFonts w:ascii="Times New Roman" w:hAnsi="Times New Roman" w:cs="Times New Roman"/>
          <w:sz w:val="24"/>
          <w:szCs w:val="24"/>
          <w:lang w:val="en-GB"/>
        </w:rPr>
        <w:t xml:space="preserve"> freely</w:t>
      </w:r>
      <w:r w:rsidRPr="00B52D54">
        <w:rPr>
          <w:rFonts w:ascii="Times New Roman" w:hAnsi="Times New Roman" w:cs="Times New Roman"/>
          <w:sz w:val="24"/>
          <w:szCs w:val="24"/>
          <w:lang w:val="en-GB"/>
        </w:rPr>
        <w:t>, it would demonstrate the</w:t>
      </w:r>
      <w:r w:rsidR="004D5B05">
        <w:rPr>
          <w:rFonts w:ascii="Times New Roman" w:hAnsi="Times New Roman" w:cs="Times New Roman"/>
          <w:sz w:val="24"/>
          <w:szCs w:val="24"/>
          <w:lang w:val="en-GB"/>
        </w:rPr>
        <w:t xml:space="preserve"> need for flexibility when</w:t>
      </w:r>
      <w:r w:rsidRPr="00B52D54">
        <w:rPr>
          <w:rFonts w:ascii="Times New Roman" w:hAnsi="Times New Roman" w:cs="Times New Roman"/>
          <w:sz w:val="24"/>
          <w:szCs w:val="24"/>
          <w:lang w:val="en-GB"/>
        </w:rPr>
        <w:t xml:space="preserve"> reflecting and defending nomadic interests using national principles.</w:t>
      </w:r>
    </w:p>
    <w:p w14:paraId="7E4E8FB1" w14:textId="33799A71" w:rsidR="00295010" w:rsidRPr="007E171A" w:rsidRDefault="00295010" w:rsidP="00B5168C">
      <w:pPr>
        <w:spacing w:after="120" w:line="360" w:lineRule="auto"/>
        <w:ind w:right="284" w:firstLine="284"/>
        <w:jc w:val="both"/>
        <w:rPr>
          <w:rFonts w:ascii="Times New Roman" w:hAnsi="Times New Roman" w:cs="Times New Roman"/>
          <w:sz w:val="24"/>
          <w:szCs w:val="24"/>
          <w:lang w:val="en-GB"/>
        </w:rPr>
      </w:pPr>
      <w:r w:rsidRPr="00113BA9">
        <w:rPr>
          <w:rFonts w:ascii="Times New Roman" w:hAnsi="Times New Roman" w:cs="Times New Roman"/>
          <w:sz w:val="24"/>
          <w:szCs w:val="24"/>
          <w:lang w:val="en-GB"/>
        </w:rPr>
        <w:t xml:space="preserve">The notion of Turkestan and the borders of a Central Asian Federation might have accommodated nomadism differently. Ethno-national borders were already affecting nomadic life come 1924, </w:t>
      </w:r>
      <w:r w:rsidR="00F742BB">
        <w:rPr>
          <w:rFonts w:ascii="Times New Roman" w:hAnsi="Times New Roman" w:cs="Times New Roman"/>
          <w:sz w:val="24"/>
          <w:szCs w:val="24"/>
          <w:lang w:val="en-GB"/>
        </w:rPr>
        <w:t xml:space="preserve">in the way for example that they hemmed in nomadic practice and </w:t>
      </w:r>
      <w:r w:rsidR="00D15623">
        <w:rPr>
          <w:rFonts w:ascii="Times New Roman" w:hAnsi="Times New Roman" w:cs="Times New Roman"/>
          <w:sz w:val="24"/>
          <w:szCs w:val="24"/>
          <w:lang w:val="en-GB"/>
        </w:rPr>
        <w:t>hid nomadic interests from administrators</w:t>
      </w:r>
      <w:r w:rsidR="002E6218">
        <w:rPr>
          <w:rFonts w:ascii="Times New Roman" w:hAnsi="Times New Roman" w:cs="Times New Roman"/>
          <w:sz w:val="24"/>
          <w:szCs w:val="24"/>
          <w:lang w:val="en-GB"/>
        </w:rPr>
        <w:t xml:space="preserve"> along the Russo-Kazakh border</w:t>
      </w:r>
      <w:r w:rsidR="00624871">
        <w:rPr>
          <w:rFonts w:ascii="Times New Roman" w:hAnsi="Times New Roman" w:cs="Times New Roman"/>
          <w:sz w:val="24"/>
          <w:szCs w:val="24"/>
          <w:lang w:val="en-GB"/>
        </w:rPr>
        <w:t>. T</w:t>
      </w:r>
      <w:r w:rsidRPr="00113BA9">
        <w:rPr>
          <w:rFonts w:ascii="Times New Roman" w:hAnsi="Times New Roman" w:cs="Times New Roman"/>
          <w:sz w:val="24"/>
          <w:szCs w:val="24"/>
          <w:lang w:val="en-GB"/>
        </w:rPr>
        <w:t xml:space="preserve">he ultimate preferment of </w:t>
      </w:r>
      <w:r w:rsidR="001448C8" w:rsidRPr="000337EF">
        <w:rPr>
          <w:rFonts w:ascii="Times New Roman" w:hAnsi="Times New Roman" w:cs="Times New Roman"/>
          <w:sz w:val="24"/>
          <w:szCs w:val="24"/>
          <w:lang w:val="en-GB"/>
        </w:rPr>
        <w:t>separation</w:t>
      </w:r>
      <w:r w:rsidRPr="00113BA9">
        <w:rPr>
          <w:rFonts w:ascii="Times New Roman" w:hAnsi="Times New Roman" w:cs="Times New Roman"/>
          <w:sz w:val="24"/>
          <w:szCs w:val="24"/>
          <w:lang w:val="en-GB"/>
        </w:rPr>
        <w:t xml:space="preserve"> was not so much a turning point, but it </w:t>
      </w:r>
      <w:r w:rsidRPr="00113BA9">
        <w:rPr>
          <w:rFonts w:ascii="Times New Roman" w:hAnsi="Times New Roman" w:cs="Times New Roman"/>
          <w:i/>
          <w:iCs/>
          <w:sz w:val="24"/>
          <w:szCs w:val="24"/>
          <w:lang w:val="en-GB"/>
        </w:rPr>
        <w:t>was</w:t>
      </w:r>
      <w:r w:rsidRPr="00113BA9">
        <w:rPr>
          <w:rFonts w:ascii="Times New Roman" w:hAnsi="Times New Roman" w:cs="Times New Roman"/>
          <w:sz w:val="24"/>
          <w:szCs w:val="24"/>
          <w:lang w:val="en-GB"/>
        </w:rPr>
        <w:t xml:space="preserve"> a moment when a suitable alternative was taken away.</w:t>
      </w:r>
      <w:r w:rsidR="002E6218">
        <w:rPr>
          <w:rStyle w:val="FootnoteReference"/>
          <w:rFonts w:ascii="Times New Roman" w:hAnsi="Times New Roman" w:cs="Times New Roman"/>
          <w:sz w:val="24"/>
          <w:szCs w:val="24"/>
          <w:lang w:val="en-GB"/>
        </w:rPr>
        <w:footnoteReference w:id="61"/>
      </w:r>
    </w:p>
    <w:p w14:paraId="42E893B3" w14:textId="5E90C700" w:rsidR="0015724A" w:rsidRPr="00B5168C" w:rsidRDefault="00295010" w:rsidP="00B5168C">
      <w:pPr>
        <w:spacing w:after="120" w:line="360" w:lineRule="auto"/>
        <w:ind w:firstLine="284"/>
        <w:jc w:val="both"/>
        <w:rPr>
          <w:rFonts w:ascii="Times New Roman" w:hAnsi="Times New Roman" w:cs="Times New Roman"/>
          <w:b/>
          <w:bCs/>
          <w:sz w:val="24"/>
          <w:szCs w:val="24"/>
          <w:lang w:val="en-GB"/>
        </w:rPr>
      </w:pPr>
      <w:bookmarkStart w:id="1" w:name="_Hlk113975304"/>
      <w:r w:rsidRPr="000337EF">
        <w:rPr>
          <w:rFonts w:ascii="Times New Roman" w:hAnsi="Times New Roman" w:cs="Times New Roman"/>
          <w:b/>
          <w:bCs/>
          <w:sz w:val="24"/>
          <w:szCs w:val="24"/>
          <w:lang w:val="en-GB"/>
        </w:rPr>
        <w:t xml:space="preserve">Consequences of </w:t>
      </w:r>
      <w:r w:rsidR="009040BA">
        <w:rPr>
          <w:rFonts w:ascii="Times New Roman" w:hAnsi="Times New Roman" w:cs="Times New Roman"/>
          <w:b/>
          <w:bCs/>
          <w:sz w:val="24"/>
          <w:szCs w:val="24"/>
          <w:lang w:val="en-GB"/>
        </w:rPr>
        <w:t>N</w:t>
      </w:r>
      <w:r w:rsidRPr="000337EF">
        <w:rPr>
          <w:rFonts w:ascii="Times New Roman" w:hAnsi="Times New Roman" w:cs="Times New Roman"/>
          <w:b/>
          <w:bCs/>
          <w:sz w:val="24"/>
          <w:szCs w:val="24"/>
          <w:lang w:val="en-GB"/>
        </w:rPr>
        <w:t xml:space="preserve">ational </w:t>
      </w:r>
      <w:r w:rsidR="001448C8">
        <w:rPr>
          <w:rFonts w:ascii="Times New Roman" w:hAnsi="Times New Roman" w:cs="Times New Roman"/>
          <w:b/>
          <w:bCs/>
          <w:sz w:val="24"/>
          <w:szCs w:val="24"/>
          <w:lang w:val="en-GB"/>
        </w:rPr>
        <w:t>Separation</w:t>
      </w:r>
      <w:bookmarkEnd w:id="1"/>
    </w:p>
    <w:p w14:paraId="10F85342" w14:textId="71DDE717" w:rsidR="008D138E" w:rsidRPr="00B5168C" w:rsidRDefault="008D138E" w:rsidP="00B5168C">
      <w:pPr>
        <w:spacing w:after="120" w:line="360" w:lineRule="auto"/>
        <w:ind w:firstLine="284"/>
        <w:jc w:val="both"/>
        <w:rPr>
          <w:rFonts w:ascii="Times New Roman" w:hAnsi="Times New Roman" w:cs="Times New Roman"/>
          <w:i/>
          <w:iCs/>
          <w:sz w:val="24"/>
          <w:szCs w:val="24"/>
          <w:lang w:val="en-GB"/>
        </w:rPr>
      </w:pPr>
      <w:r w:rsidRPr="00B80E5C">
        <w:rPr>
          <w:rFonts w:ascii="Times New Roman" w:hAnsi="Times New Roman" w:cs="Times New Roman"/>
          <w:i/>
          <w:iCs/>
          <w:sz w:val="24"/>
          <w:szCs w:val="24"/>
          <w:lang w:val="en-GB"/>
        </w:rPr>
        <w:t>In Kyrgyzstan</w:t>
      </w:r>
    </w:p>
    <w:p w14:paraId="28787F02" w14:textId="37B1D850" w:rsidR="06F777F0" w:rsidRPr="00B52D54" w:rsidRDefault="588AFB8C"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 xml:space="preserve">In mid-1925 authorities in </w:t>
      </w:r>
      <w:proofErr w:type="spellStart"/>
      <w:r w:rsidRPr="00B52D54">
        <w:rPr>
          <w:rFonts w:ascii="Times New Roman" w:hAnsi="Times New Roman" w:cs="Times New Roman"/>
          <w:sz w:val="24"/>
          <w:szCs w:val="24"/>
          <w:lang w:val="en-GB"/>
        </w:rPr>
        <w:t>Pishpek</w:t>
      </w:r>
      <w:proofErr w:type="spellEnd"/>
      <w:r w:rsidRPr="00B52D54">
        <w:rPr>
          <w:rFonts w:ascii="Times New Roman" w:hAnsi="Times New Roman" w:cs="Times New Roman"/>
          <w:sz w:val="24"/>
          <w:szCs w:val="24"/>
          <w:lang w:val="en-GB"/>
        </w:rPr>
        <w:t xml:space="preserve"> were busily trying to deescalate tensions between Kazakh and Kyrgyz pastoralists who both claimed ownership of pasturage in the </w:t>
      </w:r>
      <w:proofErr w:type="spellStart"/>
      <w:r w:rsidRPr="00B52D54">
        <w:rPr>
          <w:rFonts w:ascii="Times New Roman" w:hAnsi="Times New Roman" w:cs="Times New Roman"/>
          <w:sz w:val="24"/>
          <w:szCs w:val="24"/>
          <w:lang w:val="en-GB"/>
        </w:rPr>
        <w:t>Suusamyr</w:t>
      </w:r>
      <w:proofErr w:type="spellEnd"/>
      <w:r w:rsidRPr="00B52D54">
        <w:rPr>
          <w:rFonts w:ascii="Times New Roman" w:hAnsi="Times New Roman" w:cs="Times New Roman"/>
          <w:sz w:val="24"/>
          <w:szCs w:val="24"/>
          <w:lang w:val="en-GB"/>
        </w:rPr>
        <w:t xml:space="preserve"> Valley, then as now located within Kyrgyz territory </w:t>
      </w:r>
      <w:r w:rsidR="00A07835">
        <w:rPr>
          <w:rFonts w:ascii="Times New Roman" w:hAnsi="Times New Roman" w:cs="Times New Roman"/>
          <w:sz w:val="24"/>
          <w:szCs w:val="24"/>
          <w:lang w:val="en-GB"/>
        </w:rPr>
        <w:t xml:space="preserve">south west from </w:t>
      </w:r>
      <w:proofErr w:type="spellStart"/>
      <w:r w:rsidR="00A07835">
        <w:rPr>
          <w:rFonts w:ascii="Times New Roman" w:hAnsi="Times New Roman" w:cs="Times New Roman"/>
          <w:sz w:val="24"/>
          <w:szCs w:val="24"/>
          <w:lang w:val="en-GB"/>
        </w:rPr>
        <w:t>Pishpek</w:t>
      </w:r>
      <w:proofErr w:type="spellEnd"/>
      <w:r w:rsidRPr="00B52D54">
        <w:rPr>
          <w:rFonts w:ascii="Times New Roman" w:hAnsi="Times New Roman" w:cs="Times New Roman"/>
          <w:sz w:val="24"/>
          <w:szCs w:val="24"/>
          <w:lang w:val="en-GB"/>
        </w:rPr>
        <w:t>. These tensions had been nationali</w:t>
      </w:r>
      <w:r w:rsidR="00D95B55">
        <w:rPr>
          <w:rFonts w:ascii="Times New Roman" w:hAnsi="Times New Roman" w:cs="Times New Roman"/>
          <w:sz w:val="24"/>
          <w:szCs w:val="24"/>
          <w:lang w:val="en-GB"/>
        </w:rPr>
        <w:t>s</w:t>
      </w:r>
      <w:r w:rsidRPr="00B52D54">
        <w:rPr>
          <w:rFonts w:ascii="Times New Roman" w:hAnsi="Times New Roman" w:cs="Times New Roman"/>
          <w:sz w:val="24"/>
          <w:szCs w:val="24"/>
          <w:lang w:val="en-GB"/>
        </w:rPr>
        <w:t xml:space="preserve">ed by the delimitation and bureaucratised by the Soviet state’s administrative practices. </w:t>
      </w:r>
      <w:proofErr w:type="spellStart"/>
      <w:r w:rsidRPr="00B52D54">
        <w:rPr>
          <w:rFonts w:ascii="Times New Roman" w:hAnsi="Times New Roman" w:cs="Times New Roman"/>
          <w:sz w:val="24"/>
          <w:szCs w:val="24"/>
          <w:lang w:val="en-GB"/>
        </w:rPr>
        <w:t>Pishpek</w:t>
      </w:r>
      <w:proofErr w:type="spellEnd"/>
      <w:r w:rsidRPr="00B52D54">
        <w:rPr>
          <w:rFonts w:ascii="Times New Roman" w:hAnsi="Times New Roman" w:cs="Times New Roman"/>
          <w:sz w:val="24"/>
          <w:szCs w:val="24"/>
          <w:lang w:val="en-GB"/>
        </w:rPr>
        <w:t xml:space="preserve"> devised legislation which permitted the Kazakhs to pasture </w:t>
      </w:r>
      <w:r w:rsidR="008D138E">
        <w:rPr>
          <w:rFonts w:ascii="Times New Roman" w:hAnsi="Times New Roman" w:cs="Times New Roman"/>
          <w:sz w:val="24"/>
          <w:szCs w:val="24"/>
          <w:lang w:val="en-GB"/>
        </w:rPr>
        <w:t>one</w:t>
      </w:r>
      <w:r w:rsidR="008D138E" w:rsidRPr="00B52D54">
        <w:rPr>
          <w:rFonts w:ascii="Times New Roman" w:hAnsi="Times New Roman" w:cs="Times New Roman"/>
          <w:sz w:val="24"/>
          <w:szCs w:val="24"/>
          <w:lang w:val="en-GB"/>
        </w:rPr>
        <w:t xml:space="preserve"> </w:t>
      </w:r>
      <w:r w:rsidRPr="00B52D54">
        <w:rPr>
          <w:rFonts w:ascii="Times New Roman" w:hAnsi="Times New Roman" w:cs="Times New Roman"/>
          <w:sz w:val="24"/>
          <w:szCs w:val="24"/>
          <w:lang w:val="en-GB"/>
        </w:rPr>
        <w:t xml:space="preserve">head of cattle for every 2.5 heads of cattle pastured by Kyrgyz. </w:t>
      </w:r>
      <w:r w:rsidR="002155FA" w:rsidRPr="00B52D54">
        <w:rPr>
          <w:rFonts w:ascii="Times New Roman" w:hAnsi="Times New Roman" w:cs="Times New Roman"/>
          <w:sz w:val="24"/>
          <w:szCs w:val="24"/>
          <w:lang w:val="en-GB"/>
        </w:rPr>
        <w:t xml:space="preserve">Influential </w:t>
      </w:r>
      <w:r w:rsidRPr="00B52D54">
        <w:rPr>
          <w:rFonts w:ascii="Times New Roman" w:hAnsi="Times New Roman" w:cs="Times New Roman"/>
          <w:sz w:val="24"/>
          <w:szCs w:val="24"/>
          <w:lang w:val="en-GB"/>
        </w:rPr>
        <w:t xml:space="preserve">Kyrgyz pastoralists visiting </w:t>
      </w:r>
      <w:proofErr w:type="spellStart"/>
      <w:r w:rsidRPr="00B52D54">
        <w:rPr>
          <w:rFonts w:ascii="Times New Roman" w:hAnsi="Times New Roman" w:cs="Times New Roman"/>
          <w:sz w:val="24"/>
          <w:szCs w:val="24"/>
          <w:lang w:val="en-GB"/>
        </w:rPr>
        <w:t>Suusamyr</w:t>
      </w:r>
      <w:proofErr w:type="spellEnd"/>
      <w:r w:rsidRPr="00B52D54">
        <w:rPr>
          <w:rFonts w:ascii="Times New Roman" w:hAnsi="Times New Roman" w:cs="Times New Roman"/>
          <w:sz w:val="24"/>
          <w:szCs w:val="24"/>
          <w:lang w:val="en-GB"/>
        </w:rPr>
        <w:t xml:space="preserve"> were </w:t>
      </w:r>
      <w:r w:rsidRPr="00B52D54">
        <w:rPr>
          <w:rFonts w:ascii="Times New Roman" w:hAnsi="Times New Roman" w:cs="Times New Roman"/>
          <w:sz w:val="24"/>
          <w:szCs w:val="24"/>
          <w:lang w:val="en-GB"/>
        </w:rPr>
        <w:lastRenderedPageBreak/>
        <w:t xml:space="preserve">given membership of the Communist Party, said to constitute a soviet there, and were </w:t>
      </w:r>
      <w:r w:rsidR="00217BAC" w:rsidRPr="00B52D54">
        <w:rPr>
          <w:rFonts w:ascii="Times New Roman" w:hAnsi="Times New Roman" w:cs="Times New Roman"/>
          <w:sz w:val="24"/>
          <w:szCs w:val="24"/>
          <w:lang w:val="en-GB"/>
        </w:rPr>
        <w:t>granted</w:t>
      </w:r>
      <w:r w:rsidRPr="00B52D54">
        <w:rPr>
          <w:rFonts w:ascii="Times New Roman" w:hAnsi="Times New Roman" w:cs="Times New Roman"/>
          <w:sz w:val="24"/>
          <w:szCs w:val="24"/>
          <w:lang w:val="en-GB"/>
        </w:rPr>
        <w:t xml:space="preserve"> authority to ensure that this stipulation was observed, but the dispute was far from resolved.</w:t>
      </w:r>
      <w:r w:rsidR="00DC7555">
        <w:rPr>
          <w:rStyle w:val="FootnoteReference"/>
          <w:rFonts w:ascii="Times New Roman" w:hAnsi="Times New Roman" w:cs="Times New Roman"/>
          <w:sz w:val="24"/>
          <w:szCs w:val="24"/>
          <w:lang w:val="en-GB"/>
        </w:rPr>
        <w:footnoteReference w:id="62"/>
      </w:r>
    </w:p>
    <w:p w14:paraId="1EEABB5A" w14:textId="21B2CDF2" w:rsidR="00220D62" w:rsidRPr="00B52D54" w:rsidRDefault="588AFB8C"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 xml:space="preserve">It is significant enough that the national delimitation had plainly failed to accommodate nomadic practice into the border demarcation work north of the </w:t>
      </w:r>
      <w:proofErr w:type="spellStart"/>
      <w:r w:rsidRPr="00B52D54">
        <w:rPr>
          <w:rFonts w:ascii="Times New Roman" w:hAnsi="Times New Roman" w:cs="Times New Roman"/>
          <w:sz w:val="24"/>
          <w:szCs w:val="24"/>
          <w:lang w:val="en-GB"/>
        </w:rPr>
        <w:t>Suusamyr</w:t>
      </w:r>
      <w:proofErr w:type="spellEnd"/>
      <w:r w:rsidRPr="00B52D54">
        <w:rPr>
          <w:rFonts w:ascii="Times New Roman" w:hAnsi="Times New Roman" w:cs="Times New Roman"/>
          <w:sz w:val="24"/>
          <w:szCs w:val="24"/>
          <w:lang w:val="en-GB"/>
        </w:rPr>
        <w:t xml:space="preserve"> Valley. But the case raises the question of how such accommodation could have been achieved given the mixing of Kyrgyz and Kazakh</w:t>
      </w:r>
      <w:r w:rsidR="00FD3FC3">
        <w:rPr>
          <w:rFonts w:ascii="Times New Roman" w:hAnsi="Times New Roman" w:cs="Times New Roman"/>
          <w:sz w:val="24"/>
          <w:szCs w:val="24"/>
          <w:lang w:val="en-GB"/>
        </w:rPr>
        <w:t xml:space="preserve"> populations </w:t>
      </w:r>
      <w:r w:rsidR="00C52317">
        <w:rPr>
          <w:rFonts w:ascii="Times New Roman" w:hAnsi="Times New Roman" w:cs="Times New Roman"/>
          <w:sz w:val="24"/>
          <w:szCs w:val="24"/>
          <w:lang w:val="en-GB"/>
        </w:rPr>
        <w:t xml:space="preserve">juxtaposed against the </w:t>
      </w:r>
      <w:r w:rsidR="007827C9">
        <w:rPr>
          <w:rFonts w:ascii="Times New Roman" w:hAnsi="Times New Roman" w:cs="Times New Roman"/>
          <w:sz w:val="24"/>
          <w:szCs w:val="24"/>
          <w:lang w:val="en-GB"/>
        </w:rPr>
        <w:t>non-mixing of Kyrgyz and Kazakh jurisdiction</w:t>
      </w:r>
      <w:r w:rsidRPr="00B52D54">
        <w:rPr>
          <w:rFonts w:ascii="Times New Roman" w:hAnsi="Times New Roman" w:cs="Times New Roman"/>
          <w:sz w:val="24"/>
          <w:szCs w:val="24"/>
          <w:lang w:val="en-GB"/>
        </w:rPr>
        <w:t xml:space="preserve">. </w:t>
      </w:r>
      <w:r w:rsidR="006F7AE1">
        <w:rPr>
          <w:rFonts w:ascii="Times New Roman" w:eastAsiaTheme="minorEastAsia" w:hAnsi="Times New Roman" w:cs="Times New Roman"/>
          <w:color w:val="222222"/>
          <w:sz w:val="24"/>
          <w:szCs w:val="24"/>
          <w:lang w:val="en-GB"/>
        </w:rPr>
        <w:t xml:space="preserve">Even when </w:t>
      </w:r>
      <w:r w:rsidR="007827C9">
        <w:rPr>
          <w:rFonts w:ascii="Times New Roman" w:eastAsiaTheme="minorEastAsia" w:hAnsi="Times New Roman" w:cs="Times New Roman"/>
          <w:color w:val="222222"/>
          <w:sz w:val="24"/>
          <w:szCs w:val="24"/>
          <w:lang w:val="en-GB"/>
        </w:rPr>
        <w:t xml:space="preserve">agreements </w:t>
      </w:r>
      <w:r w:rsidR="006F7AE1">
        <w:rPr>
          <w:rFonts w:ascii="Times New Roman" w:eastAsiaTheme="minorEastAsia" w:hAnsi="Times New Roman" w:cs="Times New Roman"/>
          <w:color w:val="222222"/>
          <w:sz w:val="24"/>
          <w:szCs w:val="24"/>
          <w:lang w:val="en-GB"/>
        </w:rPr>
        <w:t xml:space="preserve">were reached, everyday problems remained </w:t>
      </w:r>
      <w:r w:rsidR="007827C9">
        <w:rPr>
          <w:rFonts w:ascii="Times New Roman" w:eastAsiaTheme="minorEastAsia" w:hAnsi="Times New Roman" w:cs="Times New Roman"/>
          <w:color w:val="222222"/>
          <w:sz w:val="24"/>
          <w:szCs w:val="24"/>
          <w:lang w:val="en-GB"/>
        </w:rPr>
        <w:t xml:space="preserve">because </w:t>
      </w:r>
      <w:r w:rsidR="006F7AE1">
        <w:rPr>
          <w:rFonts w:ascii="Times New Roman" w:eastAsiaTheme="minorEastAsia" w:hAnsi="Times New Roman" w:cs="Times New Roman"/>
          <w:color w:val="222222"/>
          <w:sz w:val="24"/>
          <w:szCs w:val="24"/>
          <w:lang w:val="en-GB"/>
        </w:rPr>
        <w:t xml:space="preserve">two state administrations had to interact. </w:t>
      </w:r>
      <w:r w:rsidR="00A07835">
        <w:rPr>
          <w:rFonts w:ascii="Times New Roman" w:eastAsiaTheme="minorEastAsia" w:hAnsi="Times New Roman" w:cs="Times New Roman"/>
          <w:color w:val="222222"/>
          <w:sz w:val="24"/>
          <w:szCs w:val="24"/>
          <w:lang w:val="en-GB"/>
        </w:rPr>
        <w:t>I</w:t>
      </w:r>
      <w:r w:rsidR="00A07835" w:rsidRPr="007E171A">
        <w:rPr>
          <w:rFonts w:ascii="Times New Roman" w:eastAsiaTheme="minorEastAsia" w:hAnsi="Times New Roman" w:cs="Times New Roman"/>
          <w:color w:val="222222"/>
          <w:sz w:val="24"/>
          <w:szCs w:val="24"/>
          <w:lang w:val="en-GB"/>
        </w:rPr>
        <w:t xml:space="preserve">n </w:t>
      </w:r>
      <w:proofErr w:type="spellStart"/>
      <w:r w:rsidR="00A07835" w:rsidRPr="007E171A">
        <w:rPr>
          <w:rFonts w:ascii="Times New Roman" w:eastAsiaTheme="minorEastAsia" w:hAnsi="Times New Roman" w:cs="Times New Roman"/>
          <w:color w:val="222222"/>
          <w:sz w:val="24"/>
          <w:szCs w:val="24"/>
          <w:lang w:val="en-GB"/>
        </w:rPr>
        <w:t>Su</w:t>
      </w:r>
      <w:r w:rsidR="00A07835">
        <w:rPr>
          <w:rFonts w:ascii="Times New Roman" w:eastAsiaTheme="minorEastAsia" w:hAnsi="Times New Roman" w:cs="Times New Roman"/>
          <w:color w:val="222222"/>
          <w:sz w:val="24"/>
          <w:szCs w:val="24"/>
          <w:lang w:val="en-GB"/>
        </w:rPr>
        <w:t>u</w:t>
      </w:r>
      <w:r w:rsidR="00A07835" w:rsidRPr="007E171A">
        <w:rPr>
          <w:rFonts w:ascii="Times New Roman" w:eastAsiaTheme="minorEastAsia" w:hAnsi="Times New Roman" w:cs="Times New Roman"/>
          <w:color w:val="222222"/>
          <w:sz w:val="24"/>
          <w:szCs w:val="24"/>
          <w:lang w:val="en-GB"/>
        </w:rPr>
        <w:t>samyr</w:t>
      </w:r>
      <w:proofErr w:type="spellEnd"/>
      <w:r w:rsidR="00A07835" w:rsidRPr="007E171A">
        <w:rPr>
          <w:rFonts w:ascii="Times New Roman" w:eastAsiaTheme="minorEastAsia" w:hAnsi="Times New Roman" w:cs="Times New Roman"/>
          <w:color w:val="222222"/>
          <w:sz w:val="24"/>
          <w:szCs w:val="24"/>
          <w:lang w:val="en-GB"/>
        </w:rPr>
        <w:t>, herd</w:t>
      </w:r>
      <w:r w:rsidR="009759ED">
        <w:rPr>
          <w:rFonts w:ascii="Times New Roman" w:eastAsiaTheme="minorEastAsia" w:hAnsi="Times New Roman" w:cs="Times New Roman"/>
          <w:color w:val="222222"/>
          <w:sz w:val="24"/>
          <w:szCs w:val="24"/>
          <w:lang w:val="en-GB"/>
        </w:rPr>
        <w:t>ers</w:t>
      </w:r>
      <w:r w:rsidR="00A07835" w:rsidRPr="007E171A">
        <w:rPr>
          <w:rFonts w:ascii="Times New Roman" w:eastAsiaTheme="minorEastAsia" w:hAnsi="Times New Roman" w:cs="Times New Roman"/>
          <w:color w:val="222222"/>
          <w:sz w:val="24"/>
          <w:szCs w:val="24"/>
          <w:lang w:val="en-GB"/>
        </w:rPr>
        <w:t xml:space="preserve"> from both republics were sharing summer pastures</w:t>
      </w:r>
      <w:r w:rsidR="006F7AE1">
        <w:rPr>
          <w:rFonts w:ascii="Times New Roman" w:eastAsiaTheme="minorEastAsia" w:hAnsi="Times New Roman" w:cs="Times New Roman"/>
          <w:color w:val="222222"/>
          <w:sz w:val="24"/>
          <w:szCs w:val="24"/>
          <w:lang w:val="en-GB"/>
        </w:rPr>
        <w:t xml:space="preserve"> after the delimitation</w:t>
      </w:r>
      <w:r w:rsidR="00A07835" w:rsidRPr="007E171A">
        <w:rPr>
          <w:rFonts w:ascii="Times New Roman" w:eastAsiaTheme="minorEastAsia" w:hAnsi="Times New Roman" w:cs="Times New Roman"/>
          <w:color w:val="222222"/>
          <w:sz w:val="24"/>
          <w:szCs w:val="24"/>
          <w:lang w:val="en-GB"/>
        </w:rPr>
        <w:t>.</w:t>
      </w:r>
      <w:r w:rsidR="00A07835" w:rsidRPr="007E171A">
        <w:rPr>
          <w:rStyle w:val="FootnoteReference"/>
          <w:rFonts w:ascii="Times New Roman" w:eastAsiaTheme="minorEastAsia" w:hAnsi="Times New Roman" w:cs="Times New Roman"/>
          <w:color w:val="222222"/>
          <w:sz w:val="24"/>
          <w:szCs w:val="24"/>
          <w:lang w:val="en-GB"/>
        </w:rPr>
        <w:footnoteReference w:id="63"/>
      </w:r>
      <w:r w:rsidR="00A07835" w:rsidRPr="007E171A">
        <w:rPr>
          <w:rFonts w:ascii="Times New Roman" w:eastAsiaTheme="minorEastAsia" w:hAnsi="Times New Roman" w:cs="Times New Roman"/>
          <w:color w:val="222222"/>
          <w:sz w:val="24"/>
          <w:szCs w:val="24"/>
          <w:lang w:val="en-GB"/>
        </w:rPr>
        <w:t xml:space="preserve"> </w:t>
      </w:r>
      <w:r w:rsidR="006F7AE1">
        <w:rPr>
          <w:rFonts w:ascii="Times New Roman" w:eastAsiaTheme="minorEastAsia" w:hAnsi="Times New Roman" w:cs="Times New Roman"/>
          <w:color w:val="222222"/>
          <w:sz w:val="24"/>
          <w:szCs w:val="24"/>
          <w:lang w:val="en-GB"/>
        </w:rPr>
        <w:t xml:space="preserve">However, </w:t>
      </w:r>
      <w:r w:rsidR="006F7AE1" w:rsidRPr="007E171A">
        <w:rPr>
          <w:rFonts w:ascii="Times New Roman" w:eastAsiaTheme="minorEastAsia" w:hAnsi="Times New Roman" w:cs="Times New Roman"/>
          <w:color w:val="222222"/>
          <w:sz w:val="24"/>
          <w:szCs w:val="24"/>
          <w:lang w:val="en-GB"/>
        </w:rPr>
        <w:t>Kazakh</w:t>
      </w:r>
      <w:r w:rsidR="006F7AE1">
        <w:rPr>
          <w:rFonts w:ascii="Times New Roman" w:eastAsiaTheme="minorEastAsia" w:hAnsi="Times New Roman" w:cs="Times New Roman"/>
          <w:color w:val="222222"/>
          <w:sz w:val="24"/>
          <w:szCs w:val="24"/>
          <w:lang w:val="en-GB"/>
        </w:rPr>
        <w:t xml:space="preserve"> </w:t>
      </w:r>
      <w:r w:rsidR="006F7AE1" w:rsidRPr="007E171A">
        <w:rPr>
          <w:rFonts w:ascii="Times New Roman" w:eastAsiaTheme="minorEastAsia" w:hAnsi="Times New Roman" w:cs="Times New Roman"/>
          <w:color w:val="222222"/>
          <w:sz w:val="24"/>
          <w:szCs w:val="24"/>
          <w:lang w:val="en-GB"/>
        </w:rPr>
        <w:t>and Kyrgyz</w:t>
      </w:r>
      <w:r w:rsidR="006F7AE1">
        <w:rPr>
          <w:rFonts w:ascii="Times New Roman" w:eastAsiaTheme="minorEastAsia" w:hAnsi="Times New Roman" w:cs="Times New Roman"/>
          <w:color w:val="222222"/>
          <w:sz w:val="24"/>
          <w:szCs w:val="24"/>
          <w:lang w:val="en-GB"/>
        </w:rPr>
        <w:t xml:space="preserve"> politicians</w:t>
      </w:r>
      <w:r w:rsidR="006F7AE1" w:rsidRPr="007E171A">
        <w:rPr>
          <w:rFonts w:ascii="Times New Roman" w:eastAsiaTheme="minorEastAsia" w:hAnsi="Times New Roman" w:cs="Times New Roman"/>
          <w:color w:val="222222"/>
          <w:sz w:val="24"/>
          <w:szCs w:val="24"/>
          <w:lang w:val="en-GB"/>
        </w:rPr>
        <w:t xml:space="preserve"> </w:t>
      </w:r>
      <w:r w:rsidR="00A07835" w:rsidRPr="007E171A">
        <w:rPr>
          <w:rFonts w:ascii="Times New Roman" w:eastAsiaTheme="minorEastAsia" w:hAnsi="Times New Roman" w:cs="Times New Roman"/>
          <w:color w:val="222222"/>
          <w:sz w:val="24"/>
          <w:szCs w:val="24"/>
          <w:lang w:val="en-GB"/>
        </w:rPr>
        <w:t>could not agree, if and how they should collect taxes</w:t>
      </w:r>
      <w:r w:rsidR="007130BC">
        <w:rPr>
          <w:rFonts w:ascii="Times New Roman" w:eastAsiaTheme="minorEastAsia" w:hAnsi="Times New Roman" w:cs="Times New Roman"/>
          <w:color w:val="222222"/>
          <w:sz w:val="24"/>
          <w:szCs w:val="24"/>
          <w:lang w:val="en-GB"/>
        </w:rPr>
        <w:t xml:space="preserve"> from the herders</w:t>
      </w:r>
      <w:r w:rsidR="00A07835" w:rsidRPr="007E171A">
        <w:rPr>
          <w:rFonts w:ascii="Times New Roman" w:eastAsiaTheme="minorEastAsia" w:hAnsi="Times New Roman" w:cs="Times New Roman"/>
          <w:color w:val="222222"/>
          <w:sz w:val="24"/>
          <w:szCs w:val="24"/>
          <w:lang w:val="en-GB"/>
        </w:rPr>
        <w:t xml:space="preserve">. Moreover, the Kazakh representative, named </w:t>
      </w:r>
      <w:proofErr w:type="spellStart"/>
      <w:r w:rsidR="00A07835" w:rsidRPr="007E171A">
        <w:rPr>
          <w:rFonts w:ascii="Times New Roman" w:eastAsiaTheme="minorEastAsia" w:hAnsi="Times New Roman" w:cs="Times New Roman"/>
          <w:color w:val="222222"/>
          <w:sz w:val="24"/>
          <w:szCs w:val="24"/>
          <w:lang w:val="en-GB"/>
        </w:rPr>
        <w:t>Buraev</w:t>
      </w:r>
      <w:proofErr w:type="spellEnd"/>
      <w:r w:rsidR="00A07835" w:rsidRPr="007E171A">
        <w:rPr>
          <w:rFonts w:ascii="Times New Roman" w:eastAsiaTheme="minorEastAsia" w:hAnsi="Times New Roman" w:cs="Times New Roman"/>
          <w:color w:val="222222"/>
          <w:sz w:val="24"/>
          <w:szCs w:val="24"/>
          <w:lang w:val="en-GB"/>
        </w:rPr>
        <w:t>, complained that Kyrgyz activists started educational campaigns among the Kazakh herdsmen: “It is completely impossible that the cultural educational institutions of Kirgi</w:t>
      </w:r>
      <w:r w:rsidR="008D138E">
        <w:rPr>
          <w:rFonts w:ascii="Times New Roman" w:eastAsiaTheme="minorEastAsia" w:hAnsi="Times New Roman" w:cs="Times New Roman"/>
          <w:color w:val="222222"/>
          <w:sz w:val="24"/>
          <w:szCs w:val="24"/>
          <w:lang w:val="en-GB"/>
        </w:rPr>
        <w:t>z</w:t>
      </w:r>
      <w:r w:rsidR="00A07835" w:rsidRPr="007E171A">
        <w:rPr>
          <w:rFonts w:ascii="Times New Roman" w:eastAsiaTheme="minorEastAsia" w:hAnsi="Times New Roman" w:cs="Times New Roman"/>
          <w:color w:val="222222"/>
          <w:sz w:val="24"/>
          <w:szCs w:val="24"/>
          <w:lang w:val="en-GB"/>
        </w:rPr>
        <w:t>stan can fulfil the cultural-economic needs of the Kazakh herdsmen.”</w:t>
      </w:r>
      <w:r w:rsidR="00A07835" w:rsidRPr="007E171A">
        <w:rPr>
          <w:rStyle w:val="FootnoteReference"/>
          <w:rFonts w:ascii="Times New Roman" w:eastAsiaTheme="minorEastAsia" w:hAnsi="Times New Roman" w:cs="Times New Roman"/>
          <w:color w:val="222222"/>
          <w:sz w:val="24"/>
          <w:szCs w:val="24"/>
          <w:lang w:val="en-GB"/>
        </w:rPr>
        <w:footnoteReference w:id="64"/>
      </w:r>
      <w:r w:rsidR="00B65995" w:rsidRPr="00B65995">
        <w:rPr>
          <w:rFonts w:ascii="Times New Roman" w:hAnsi="Times New Roman" w:cs="Times New Roman"/>
          <w:sz w:val="24"/>
          <w:szCs w:val="24"/>
          <w:lang w:val="en-GB"/>
        </w:rPr>
        <w:t xml:space="preserve"> </w:t>
      </w:r>
      <w:r w:rsidR="00B65995">
        <w:rPr>
          <w:rFonts w:ascii="Times New Roman" w:hAnsi="Times New Roman" w:cs="Times New Roman"/>
          <w:sz w:val="24"/>
          <w:szCs w:val="24"/>
          <w:lang w:val="en-GB"/>
        </w:rPr>
        <w:t>As was typical,</w:t>
      </w:r>
      <w:r w:rsidR="00B65995" w:rsidRPr="00B52D54">
        <w:rPr>
          <w:rFonts w:ascii="Times New Roman" w:hAnsi="Times New Roman" w:cs="Times New Roman"/>
          <w:sz w:val="24"/>
          <w:szCs w:val="24"/>
          <w:lang w:val="en-GB"/>
        </w:rPr>
        <w:t xml:space="preserve"> the logic of the national delimitation caused both sides to double down on the sanctity of the border, wherever it sat, as a means of protecting their bureaucratic power.</w:t>
      </w:r>
      <w:r w:rsidR="00B65995">
        <w:rPr>
          <w:rStyle w:val="FootnoteReference"/>
          <w:rFonts w:ascii="Times New Roman" w:hAnsi="Times New Roman" w:cs="Times New Roman"/>
          <w:sz w:val="24"/>
          <w:szCs w:val="24"/>
          <w:lang w:val="en-GB"/>
        </w:rPr>
        <w:footnoteReference w:id="65"/>
      </w:r>
    </w:p>
    <w:p w14:paraId="54EC6107" w14:textId="57CE5FF2" w:rsidR="00220D62" w:rsidRPr="007E171A" w:rsidRDefault="00220D62" w:rsidP="00B5168C">
      <w:pPr>
        <w:spacing w:after="120" w:line="360" w:lineRule="auto"/>
        <w:ind w:firstLine="284"/>
        <w:jc w:val="both"/>
        <w:rPr>
          <w:rFonts w:ascii="Times New Roman" w:eastAsiaTheme="minorEastAsia" w:hAnsi="Times New Roman" w:cs="Times New Roman"/>
          <w:color w:val="222222"/>
          <w:sz w:val="24"/>
          <w:szCs w:val="24"/>
          <w:lang w:val="en-GB"/>
        </w:rPr>
      </w:pPr>
      <w:r w:rsidRPr="00B52D54">
        <w:rPr>
          <w:rFonts w:ascii="Times New Roman" w:eastAsiaTheme="minorEastAsia" w:hAnsi="Times New Roman" w:cs="Times New Roman"/>
          <w:color w:val="222222"/>
          <w:sz w:val="24"/>
          <w:szCs w:val="24"/>
          <w:lang w:val="en-GB"/>
        </w:rPr>
        <w:t>In April 192</w:t>
      </w:r>
      <w:r w:rsidRPr="007E171A">
        <w:rPr>
          <w:rFonts w:ascii="Times New Roman" w:eastAsiaTheme="minorEastAsia" w:hAnsi="Times New Roman" w:cs="Times New Roman"/>
          <w:color w:val="222222"/>
          <w:sz w:val="24"/>
          <w:szCs w:val="24"/>
          <w:lang w:val="en-GB"/>
        </w:rPr>
        <w:t>5</w:t>
      </w:r>
      <w:r w:rsidRPr="00B52D54">
        <w:rPr>
          <w:rFonts w:ascii="Times New Roman" w:eastAsiaTheme="minorEastAsia" w:hAnsi="Times New Roman" w:cs="Times New Roman"/>
          <w:color w:val="222222"/>
          <w:sz w:val="24"/>
          <w:szCs w:val="24"/>
          <w:lang w:val="en-GB"/>
        </w:rPr>
        <w:t xml:space="preserve">, the </w:t>
      </w:r>
      <w:r w:rsidRPr="00B52D54">
        <w:rPr>
          <w:rFonts w:ascii="Times New Roman" w:eastAsiaTheme="minorEastAsia" w:hAnsi="Times New Roman" w:cs="Times New Roman"/>
          <w:i/>
          <w:iCs/>
          <w:color w:val="222222"/>
          <w:sz w:val="24"/>
          <w:szCs w:val="24"/>
          <w:lang w:val="en-GB"/>
        </w:rPr>
        <w:t>Raionirovanie</w:t>
      </w:r>
      <w:r w:rsidRPr="00B52D54">
        <w:rPr>
          <w:rFonts w:ascii="Times New Roman" w:eastAsiaTheme="minorEastAsia" w:hAnsi="Times New Roman" w:cs="Times New Roman"/>
          <w:color w:val="222222"/>
          <w:sz w:val="24"/>
          <w:szCs w:val="24"/>
          <w:lang w:val="en-GB"/>
        </w:rPr>
        <w:t xml:space="preserve"> Commission for the Kyrgyz AО </w:t>
      </w:r>
      <w:r w:rsidRPr="007E171A">
        <w:rPr>
          <w:rFonts w:ascii="Times New Roman" w:eastAsiaTheme="minorEastAsia" w:hAnsi="Times New Roman" w:cs="Times New Roman"/>
          <w:color w:val="222222"/>
          <w:sz w:val="24"/>
          <w:szCs w:val="24"/>
          <w:lang w:val="en-GB"/>
        </w:rPr>
        <w:t xml:space="preserve">discussed the unsatisfactory border with Kazakhstan in the North East. Previously two bilateral commissions tried to </w:t>
      </w:r>
      <w:r w:rsidR="008C725A">
        <w:rPr>
          <w:rFonts w:ascii="Times New Roman" w:eastAsiaTheme="minorEastAsia" w:hAnsi="Times New Roman" w:cs="Times New Roman"/>
          <w:color w:val="222222"/>
          <w:sz w:val="24"/>
          <w:szCs w:val="24"/>
          <w:lang w:val="en-GB"/>
        </w:rPr>
        <w:t>define</w:t>
      </w:r>
      <w:r w:rsidR="006F7B05" w:rsidRPr="007E171A">
        <w:rPr>
          <w:rFonts w:ascii="Times New Roman" w:eastAsiaTheme="minorEastAsia" w:hAnsi="Times New Roman" w:cs="Times New Roman"/>
          <w:color w:val="222222"/>
          <w:sz w:val="24"/>
          <w:szCs w:val="24"/>
          <w:lang w:val="en-GB"/>
        </w:rPr>
        <w:t xml:space="preserve"> </w:t>
      </w:r>
      <w:r w:rsidR="006F7B05">
        <w:rPr>
          <w:rFonts w:ascii="Times New Roman" w:eastAsiaTheme="minorEastAsia" w:hAnsi="Times New Roman" w:cs="Times New Roman"/>
          <w:color w:val="222222"/>
          <w:sz w:val="24"/>
          <w:szCs w:val="24"/>
          <w:lang w:val="en-GB"/>
        </w:rPr>
        <w:t>an already-attested</w:t>
      </w:r>
      <w:r w:rsidR="006F7B05" w:rsidRPr="007E171A">
        <w:rPr>
          <w:rFonts w:ascii="Times New Roman" w:eastAsiaTheme="minorEastAsia" w:hAnsi="Times New Roman" w:cs="Times New Roman"/>
          <w:color w:val="222222"/>
          <w:sz w:val="24"/>
          <w:szCs w:val="24"/>
          <w:lang w:val="en-GB"/>
        </w:rPr>
        <w:t xml:space="preserve"> </w:t>
      </w:r>
      <w:r w:rsidRPr="007E171A">
        <w:rPr>
          <w:rFonts w:ascii="Times New Roman" w:eastAsiaTheme="minorEastAsia" w:hAnsi="Times New Roman" w:cs="Times New Roman"/>
          <w:color w:val="222222"/>
          <w:sz w:val="24"/>
          <w:szCs w:val="24"/>
          <w:lang w:val="en-GB"/>
        </w:rPr>
        <w:t>border</w:t>
      </w:r>
      <w:r w:rsidR="008C725A">
        <w:rPr>
          <w:rFonts w:ascii="Times New Roman" w:eastAsiaTheme="minorEastAsia" w:hAnsi="Times New Roman" w:cs="Times New Roman"/>
          <w:color w:val="222222"/>
          <w:sz w:val="24"/>
          <w:szCs w:val="24"/>
          <w:lang w:val="en-GB"/>
        </w:rPr>
        <w:t xml:space="preserve"> between types of nomad</w:t>
      </w:r>
      <w:r w:rsidRPr="007E171A">
        <w:rPr>
          <w:rFonts w:ascii="Times New Roman" w:eastAsiaTheme="minorEastAsia" w:hAnsi="Times New Roman" w:cs="Times New Roman"/>
          <w:color w:val="222222"/>
          <w:sz w:val="24"/>
          <w:szCs w:val="24"/>
          <w:lang w:val="en-GB"/>
        </w:rPr>
        <w:t xml:space="preserve">, in doing </w:t>
      </w:r>
      <w:r w:rsidR="008C725A">
        <w:rPr>
          <w:rFonts w:ascii="Times New Roman" w:eastAsiaTheme="minorEastAsia" w:hAnsi="Times New Roman" w:cs="Times New Roman"/>
          <w:color w:val="222222"/>
          <w:sz w:val="24"/>
          <w:szCs w:val="24"/>
          <w:lang w:val="en-GB"/>
        </w:rPr>
        <w:t xml:space="preserve">the harder work of demarcation </w:t>
      </w:r>
      <w:r w:rsidRPr="007E171A">
        <w:rPr>
          <w:rFonts w:ascii="Times New Roman" w:eastAsiaTheme="minorEastAsia" w:hAnsi="Times New Roman" w:cs="Times New Roman"/>
          <w:color w:val="222222"/>
          <w:sz w:val="24"/>
          <w:szCs w:val="24"/>
          <w:lang w:val="en-GB"/>
        </w:rPr>
        <w:t xml:space="preserve">they </w:t>
      </w:r>
      <w:r w:rsidR="006F7B05">
        <w:rPr>
          <w:rFonts w:ascii="Times New Roman" w:eastAsiaTheme="minorEastAsia" w:hAnsi="Times New Roman" w:cs="Times New Roman"/>
          <w:color w:val="222222"/>
          <w:sz w:val="24"/>
          <w:szCs w:val="24"/>
          <w:lang w:val="en-GB"/>
        </w:rPr>
        <w:t xml:space="preserve">had </w:t>
      </w:r>
      <w:r w:rsidR="008C725A">
        <w:rPr>
          <w:rFonts w:ascii="Times New Roman" w:eastAsiaTheme="minorEastAsia" w:hAnsi="Times New Roman" w:cs="Times New Roman"/>
          <w:color w:val="222222"/>
          <w:sz w:val="24"/>
          <w:szCs w:val="24"/>
          <w:lang w:val="en-GB"/>
        </w:rPr>
        <w:t>fallen back</w:t>
      </w:r>
      <w:r w:rsidR="008C725A" w:rsidRPr="007E171A">
        <w:rPr>
          <w:rFonts w:ascii="Times New Roman" w:eastAsiaTheme="minorEastAsia" w:hAnsi="Times New Roman" w:cs="Times New Roman"/>
          <w:color w:val="222222"/>
          <w:sz w:val="24"/>
          <w:szCs w:val="24"/>
          <w:lang w:val="en-GB"/>
        </w:rPr>
        <w:t xml:space="preserve"> </w:t>
      </w:r>
      <w:r w:rsidRPr="007E171A">
        <w:rPr>
          <w:rFonts w:ascii="Times New Roman" w:eastAsiaTheme="minorEastAsia" w:hAnsi="Times New Roman" w:cs="Times New Roman"/>
          <w:color w:val="222222"/>
          <w:sz w:val="24"/>
          <w:szCs w:val="24"/>
          <w:lang w:val="en-GB"/>
        </w:rPr>
        <w:t xml:space="preserve">on “natural markers” like riverbeds and mountain ridges, </w:t>
      </w:r>
      <w:proofErr w:type="spellStart"/>
      <w:r w:rsidRPr="007E171A">
        <w:rPr>
          <w:rFonts w:ascii="Times New Roman" w:eastAsiaTheme="minorEastAsia" w:hAnsi="Times New Roman" w:cs="Times New Roman"/>
          <w:color w:val="222222"/>
          <w:sz w:val="24"/>
          <w:szCs w:val="24"/>
          <w:lang w:val="en-GB"/>
        </w:rPr>
        <w:t>ignor</w:t>
      </w:r>
      <w:r w:rsidR="008C725A">
        <w:rPr>
          <w:rFonts w:ascii="Times New Roman" w:eastAsiaTheme="minorEastAsia" w:hAnsi="Times New Roman" w:cs="Times New Roman"/>
          <w:color w:val="222222"/>
          <w:sz w:val="24"/>
          <w:szCs w:val="24"/>
          <w:lang w:val="en-GB"/>
        </w:rPr>
        <w:t>ing</w:t>
      </w:r>
      <w:r w:rsidR="006F7B05">
        <w:rPr>
          <w:rFonts w:ascii="Times New Roman" w:eastAsiaTheme="minorEastAsia" w:hAnsi="Times New Roman" w:cs="Times New Roman"/>
          <w:color w:val="222222"/>
          <w:sz w:val="24"/>
          <w:szCs w:val="24"/>
          <w:lang w:val="en-GB"/>
        </w:rPr>
        <w:t>ed</w:t>
      </w:r>
      <w:proofErr w:type="spellEnd"/>
      <w:r w:rsidRPr="007E171A">
        <w:rPr>
          <w:rFonts w:ascii="Times New Roman" w:eastAsiaTheme="minorEastAsia" w:hAnsi="Times New Roman" w:cs="Times New Roman"/>
          <w:color w:val="222222"/>
          <w:sz w:val="24"/>
          <w:szCs w:val="24"/>
          <w:lang w:val="en-GB"/>
        </w:rPr>
        <w:t xml:space="preserve"> the economic dependencies and the will of the people living in the region.</w:t>
      </w:r>
      <w:r w:rsidRPr="007E171A">
        <w:rPr>
          <w:rStyle w:val="FootnoteReference"/>
          <w:rFonts w:ascii="Times New Roman" w:eastAsiaTheme="minorEastAsia" w:hAnsi="Times New Roman" w:cs="Times New Roman"/>
          <w:color w:val="222222"/>
          <w:sz w:val="24"/>
          <w:szCs w:val="24"/>
          <w:lang w:val="en-GB"/>
        </w:rPr>
        <w:footnoteReference w:id="66"/>
      </w:r>
      <w:r w:rsidRPr="007E171A">
        <w:rPr>
          <w:rFonts w:ascii="Times New Roman" w:eastAsiaTheme="minorEastAsia" w:hAnsi="Times New Roman" w:cs="Times New Roman"/>
          <w:color w:val="222222"/>
          <w:sz w:val="24"/>
          <w:szCs w:val="24"/>
          <w:lang w:val="en-GB"/>
        </w:rPr>
        <w:t xml:space="preserve"> Following the projected border, the herdsmen in the </w:t>
      </w:r>
      <w:proofErr w:type="spellStart"/>
      <w:r w:rsidRPr="007E171A">
        <w:rPr>
          <w:rFonts w:ascii="Times New Roman" w:eastAsiaTheme="minorEastAsia" w:hAnsi="Times New Roman" w:cs="Times New Roman"/>
          <w:color w:val="222222"/>
          <w:sz w:val="24"/>
          <w:szCs w:val="24"/>
          <w:lang w:val="en-GB"/>
        </w:rPr>
        <w:t>Kukrursu</w:t>
      </w:r>
      <w:proofErr w:type="spellEnd"/>
      <w:r w:rsidRPr="007E171A">
        <w:rPr>
          <w:rFonts w:ascii="Times New Roman" w:eastAsiaTheme="minorEastAsia" w:hAnsi="Times New Roman" w:cs="Times New Roman"/>
          <w:color w:val="222222"/>
          <w:sz w:val="24"/>
          <w:szCs w:val="24"/>
          <w:lang w:val="en-GB"/>
        </w:rPr>
        <w:t xml:space="preserve"> Volost’ would lose access to their summer pastures and access to rivers that safeguard the irrigation of the area.</w:t>
      </w:r>
      <w:r w:rsidRPr="007E171A">
        <w:rPr>
          <w:rStyle w:val="FootnoteReference"/>
          <w:rFonts w:ascii="Times New Roman" w:eastAsiaTheme="minorEastAsia" w:hAnsi="Times New Roman" w:cs="Times New Roman"/>
          <w:color w:val="222222"/>
          <w:sz w:val="24"/>
          <w:szCs w:val="24"/>
          <w:lang w:val="en-GB"/>
        </w:rPr>
        <w:footnoteReference w:id="67"/>
      </w:r>
      <w:r w:rsidRPr="007E171A">
        <w:rPr>
          <w:rFonts w:ascii="Times New Roman" w:eastAsiaTheme="minorEastAsia" w:hAnsi="Times New Roman" w:cs="Times New Roman"/>
          <w:color w:val="222222"/>
          <w:sz w:val="24"/>
          <w:szCs w:val="24"/>
          <w:lang w:val="en-GB"/>
        </w:rPr>
        <w:t xml:space="preserve"> </w:t>
      </w:r>
      <w:r w:rsidR="0029005A">
        <w:rPr>
          <w:rFonts w:ascii="Times New Roman" w:eastAsiaTheme="minorEastAsia" w:hAnsi="Times New Roman" w:cs="Times New Roman"/>
          <w:color w:val="222222"/>
          <w:sz w:val="24"/>
          <w:szCs w:val="24"/>
          <w:lang w:val="en-GB"/>
        </w:rPr>
        <w:t>Initially</w:t>
      </w:r>
      <w:r w:rsidRPr="007E171A">
        <w:rPr>
          <w:rFonts w:ascii="Times New Roman" w:eastAsiaTheme="minorEastAsia" w:hAnsi="Times New Roman" w:cs="Times New Roman"/>
          <w:color w:val="222222"/>
          <w:sz w:val="24"/>
          <w:szCs w:val="24"/>
          <w:lang w:val="en-GB"/>
        </w:rPr>
        <w:t xml:space="preserve">, in practice, the herdsmen </w:t>
      </w:r>
      <w:r w:rsidR="0029005A" w:rsidRPr="007E171A">
        <w:rPr>
          <w:rFonts w:ascii="Times New Roman" w:eastAsiaTheme="minorEastAsia" w:hAnsi="Times New Roman" w:cs="Times New Roman"/>
          <w:color w:val="222222"/>
          <w:sz w:val="24"/>
          <w:szCs w:val="24"/>
          <w:lang w:val="en-GB"/>
        </w:rPr>
        <w:t xml:space="preserve"> </w:t>
      </w:r>
      <w:r w:rsidRPr="007E171A">
        <w:rPr>
          <w:rFonts w:ascii="Times New Roman" w:eastAsiaTheme="minorEastAsia" w:hAnsi="Times New Roman" w:cs="Times New Roman"/>
          <w:color w:val="222222"/>
          <w:sz w:val="24"/>
          <w:szCs w:val="24"/>
          <w:lang w:val="en-GB"/>
        </w:rPr>
        <w:t xml:space="preserve">cared little about the newly </w:t>
      </w:r>
      <w:r w:rsidR="0029005A">
        <w:rPr>
          <w:rFonts w:ascii="Times New Roman" w:eastAsiaTheme="minorEastAsia" w:hAnsi="Times New Roman" w:cs="Times New Roman"/>
          <w:color w:val="222222"/>
          <w:sz w:val="24"/>
          <w:szCs w:val="24"/>
          <w:lang w:val="en-GB"/>
        </w:rPr>
        <w:t>demarcated</w:t>
      </w:r>
      <w:r w:rsidR="0029005A" w:rsidRPr="007E171A">
        <w:rPr>
          <w:rFonts w:ascii="Times New Roman" w:eastAsiaTheme="minorEastAsia" w:hAnsi="Times New Roman" w:cs="Times New Roman"/>
          <w:color w:val="222222"/>
          <w:sz w:val="24"/>
          <w:szCs w:val="24"/>
          <w:lang w:val="en-GB"/>
        </w:rPr>
        <w:t xml:space="preserve"> </w:t>
      </w:r>
      <w:r w:rsidRPr="007E171A">
        <w:rPr>
          <w:rFonts w:ascii="Times New Roman" w:eastAsiaTheme="minorEastAsia" w:hAnsi="Times New Roman" w:cs="Times New Roman"/>
          <w:color w:val="222222"/>
          <w:sz w:val="24"/>
          <w:szCs w:val="24"/>
          <w:lang w:val="en-GB"/>
        </w:rPr>
        <w:t xml:space="preserve">borders. The inhabitants of the village </w:t>
      </w:r>
      <w:proofErr w:type="spellStart"/>
      <w:r w:rsidRPr="007E171A">
        <w:rPr>
          <w:rFonts w:ascii="Times New Roman" w:eastAsiaTheme="minorEastAsia" w:hAnsi="Times New Roman" w:cs="Times New Roman"/>
          <w:color w:val="222222"/>
          <w:sz w:val="24"/>
          <w:szCs w:val="24"/>
          <w:lang w:val="en-GB"/>
        </w:rPr>
        <w:t>Pokrovka</w:t>
      </w:r>
      <w:proofErr w:type="spellEnd"/>
      <w:r w:rsidRPr="007E171A">
        <w:rPr>
          <w:rFonts w:ascii="Times New Roman" w:eastAsiaTheme="minorEastAsia" w:hAnsi="Times New Roman" w:cs="Times New Roman"/>
          <w:color w:val="222222"/>
          <w:sz w:val="24"/>
          <w:szCs w:val="24"/>
          <w:lang w:val="en-GB"/>
        </w:rPr>
        <w:t xml:space="preserve"> </w:t>
      </w:r>
      <w:r w:rsidR="00AF5B53" w:rsidRPr="007E171A">
        <w:rPr>
          <w:rFonts w:ascii="Times New Roman" w:eastAsiaTheme="minorEastAsia" w:hAnsi="Times New Roman" w:cs="Times New Roman"/>
          <w:color w:val="222222"/>
          <w:sz w:val="24"/>
          <w:szCs w:val="24"/>
          <w:lang w:val="en-GB"/>
        </w:rPr>
        <w:t xml:space="preserve">in Kyrgyzstan </w:t>
      </w:r>
      <w:r w:rsidRPr="007E171A">
        <w:rPr>
          <w:rFonts w:ascii="Times New Roman" w:eastAsiaTheme="minorEastAsia" w:hAnsi="Times New Roman" w:cs="Times New Roman"/>
          <w:color w:val="222222"/>
          <w:sz w:val="24"/>
          <w:szCs w:val="24"/>
          <w:lang w:val="en-GB"/>
        </w:rPr>
        <w:t xml:space="preserve">complained in 1927 that herdsmen migrating from Kazakhstan simply occupied their summer pastures with 2800 </w:t>
      </w:r>
      <w:r w:rsidRPr="007E171A">
        <w:rPr>
          <w:rFonts w:ascii="Times New Roman" w:eastAsiaTheme="minorEastAsia" w:hAnsi="Times New Roman" w:cs="Times New Roman"/>
          <w:color w:val="222222"/>
          <w:sz w:val="24"/>
          <w:szCs w:val="24"/>
          <w:lang w:val="en-GB"/>
        </w:rPr>
        <w:lastRenderedPageBreak/>
        <w:t>sheep and 100 horses and demanded a compensation for the damage caused</w:t>
      </w:r>
      <w:r w:rsidR="00AA7C14">
        <w:rPr>
          <w:rFonts w:ascii="Times New Roman" w:eastAsiaTheme="minorEastAsia" w:hAnsi="Times New Roman" w:cs="Times New Roman"/>
          <w:color w:val="222222"/>
          <w:sz w:val="24"/>
          <w:szCs w:val="24"/>
          <w:lang w:val="en-GB"/>
        </w:rPr>
        <w:t xml:space="preserve"> from the government</w:t>
      </w:r>
      <w:r w:rsidRPr="007E171A">
        <w:rPr>
          <w:rFonts w:ascii="Times New Roman" w:eastAsiaTheme="minorEastAsia" w:hAnsi="Times New Roman" w:cs="Times New Roman"/>
          <w:color w:val="222222"/>
          <w:sz w:val="24"/>
          <w:szCs w:val="24"/>
          <w:lang w:val="en-GB"/>
        </w:rPr>
        <w:t>.</w:t>
      </w:r>
      <w:r w:rsidRPr="007E171A">
        <w:rPr>
          <w:rStyle w:val="FootnoteReference"/>
          <w:rFonts w:ascii="Times New Roman" w:eastAsiaTheme="minorEastAsia" w:hAnsi="Times New Roman" w:cs="Times New Roman"/>
          <w:color w:val="222222"/>
          <w:sz w:val="24"/>
          <w:szCs w:val="24"/>
          <w:lang w:val="en-GB"/>
        </w:rPr>
        <w:footnoteReference w:id="68"/>
      </w:r>
      <w:r w:rsidRPr="007E171A">
        <w:rPr>
          <w:rFonts w:ascii="Times New Roman" w:eastAsiaTheme="minorEastAsia" w:hAnsi="Times New Roman" w:cs="Times New Roman"/>
          <w:color w:val="222222"/>
          <w:sz w:val="24"/>
          <w:szCs w:val="24"/>
          <w:lang w:val="en-GB"/>
        </w:rPr>
        <w:t xml:space="preserve"> </w:t>
      </w:r>
    </w:p>
    <w:p w14:paraId="52E58486" w14:textId="2343ADDE" w:rsidR="71E037F3" w:rsidRPr="00B52D54" w:rsidRDefault="00220D62" w:rsidP="00B5168C">
      <w:pPr>
        <w:spacing w:after="120" w:line="360" w:lineRule="auto"/>
        <w:ind w:firstLine="284"/>
        <w:jc w:val="both"/>
        <w:rPr>
          <w:rFonts w:ascii="Times New Roman" w:hAnsi="Times New Roman" w:cs="Times New Roman"/>
          <w:sz w:val="24"/>
          <w:szCs w:val="24"/>
          <w:lang w:val="en-GB"/>
        </w:rPr>
      </w:pPr>
      <w:r w:rsidRPr="00B52D54">
        <w:rPr>
          <w:rFonts w:ascii="Times New Roman" w:eastAsiaTheme="minorEastAsia" w:hAnsi="Times New Roman" w:cs="Times New Roman"/>
          <w:color w:val="222222"/>
          <w:sz w:val="24"/>
          <w:szCs w:val="24"/>
          <w:lang w:val="en-GB"/>
        </w:rPr>
        <w:t>Access to water was crucial for herdsmen</w:t>
      </w:r>
      <w:r w:rsidR="006F7AE1">
        <w:rPr>
          <w:rFonts w:ascii="Times New Roman" w:eastAsiaTheme="minorEastAsia" w:hAnsi="Times New Roman" w:cs="Times New Roman"/>
          <w:color w:val="222222"/>
          <w:sz w:val="24"/>
          <w:szCs w:val="24"/>
          <w:lang w:val="en-GB"/>
        </w:rPr>
        <w:t xml:space="preserve"> in a</w:t>
      </w:r>
      <w:r w:rsidR="006B5598">
        <w:rPr>
          <w:rFonts w:ascii="Times New Roman" w:eastAsiaTheme="minorEastAsia" w:hAnsi="Times New Roman" w:cs="Times New Roman"/>
          <w:color w:val="222222"/>
          <w:sz w:val="24"/>
          <w:szCs w:val="24"/>
          <w:lang w:val="en-GB"/>
        </w:rPr>
        <w:t>n</w:t>
      </w:r>
      <w:r w:rsidR="006F7AE1">
        <w:rPr>
          <w:rFonts w:ascii="Times New Roman" w:eastAsiaTheme="minorEastAsia" w:hAnsi="Times New Roman" w:cs="Times New Roman"/>
          <w:color w:val="222222"/>
          <w:sz w:val="24"/>
          <w:szCs w:val="24"/>
          <w:lang w:val="en-GB"/>
        </w:rPr>
        <w:t xml:space="preserve"> arid environment</w:t>
      </w:r>
      <w:r w:rsidRPr="00B52D54">
        <w:rPr>
          <w:rFonts w:ascii="Times New Roman" w:eastAsiaTheme="minorEastAsia" w:hAnsi="Times New Roman" w:cs="Times New Roman"/>
          <w:color w:val="222222"/>
          <w:sz w:val="24"/>
          <w:szCs w:val="24"/>
          <w:lang w:val="en-GB"/>
        </w:rPr>
        <w:t xml:space="preserve">. </w:t>
      </w:r>
      <w:r w:rsidR="003E3973">
        <w:rPr>
          <w:rFonts w:ascii="Times New Roman" w:eastAsiaTheme="minorEastAsia" w:hAnsi="Times New Roman" w:cs="Times New Roman"/>
          <w:color w:val="222222"/>
          <w:sz w:val="24"/>
          <w:szCs w:val="24"/>
          <w:lang w:val="en-GB"/>
        </w:rPr>
        <w:t>This</w:t>
      </w:r>
      <w:r w:rsidR="00AF5B53" w:rsidRPr="00B52D54">
        <w:rPr>
          <w:rFonts w:ascii="Times New Roman" w:eastAsiaTheme="minorEastAsia" w:hAnsi="Times New Roman" w:cs="Times New Roman"/>
          <w:color w:val="222222"/>
          <w:sz w:val="24"/>
          <w:szCs w:val="24"/>
          <w:lang w:val="en-GB"/>
        </w:rPr>
        <w:t xml:space="preserve"> </w:t>
      </w:r>
      <w:r w:rsidRPr="00B52D54">
        <w:rPr>
          <w:rFonts w:ascii="Times New Roman" w:eastAsiaTheme="minorEastAsia" w:hAnsi="Times New Roman" w:cs="Times New Roman"/>
          <w:color w:val="222222"/>
          <w:sz w:val="24"/>
          <w:szCs w:val="24"/>
          <w:lang w:val="en-GB"/>
        </w:rPr>
        <w:t xml:space="preserve">caused troubles at the riverbeds of the Kara-Kara and the </w:t>
      </w:r>
      <w:proofErr w:type="spellStart"/>
      <w:r w:rsidRPr="00B52D54">
        <w:rPr>
          <w:rFonts w:ascii="Times New Roman" w:eastAsiaTheme="minorEastAsia" w:hAnsi="Times New Roman" w:cs="Times New Roman"/>
          <w:color w:val="222222"/>
          <w:sz w:val="24"/>
          <w:szCs w:val="24"/>
          <w:lang w:val="en-GB"/>
        </w:rPr>
        <w:t>Irisu</w:t>
      </w:r>
      <w:proofErr w:type="spellEnd"/>
      <w:r w:rsidRPr="00B52D54">
        <w:rPr>
          <w:rFonts w:ascii="Times New Roman" w:eastAsiaTheme="minorEastAsia" w:hAnsi="Times New Roman" w:cs="Times New Roman"/>
          <w:color w:val="222222"/>
          <w:sz w:val="24"/>
          <w:szCs w:val="24"/>
          <w:lang w:val="en-GB"/>
        </w:rPr>
        <w:t xml:space="preserve"> in the north</w:t>
      </w:r>
      <w:r w:rsidR="000F5E0B">
        <w:rPr>
          <w:rFonts w:ascii="Times New Roman" w:eastAsiaTheme="minorEastAsia" w:hAnsi="Times New Roman" w:cs="Times New Roman"/>
          <w:color w:val="222222"/>
          <w:sz w:val="24"/>
          <w:szCs w:val="24"/>
          <w:lang w:val="en-GB"/>
        </w:rPr>
        <w:t>-</w:t>
      </w:r>
      <w:r w:rsidRPr="00B52D54">
        <w:rPr>
          <w:rFonts w:ascii="Times New Roman" w:eastAsiaTheme="minorEastAsia" w:hAnsi="Times New Roman" w:cs="Times New Roman"/>
          <w:color w:val="222222"/>
          <w:sz w:val="24"/>
          <w:szCs w:val="24"/>
          <w:lang w:val="en-GB"/>
        </w:rPr>
        <w:t xml:space="preserve">east to Issyk-Kul. There were repeated clashes between herdsmen </w:t>
      </w:r>
      <w:r w:rsidR="00A07835">
        <w:rPr>
          <w:rFonts w:ascii="Times New Roman" w:eastAsiaTheme="minorEastAsia" w:hAnsi="Times New Roman" w:cs="Times New Roman"/>
          <w:color w:val="222222"/>
          <w:sz w:val="24"/>
          <w:szCs w:val="24"/>
          <w:lang w:val="en-GB"/>
        </w:rPr>
        <w:t xml:space="preserve">migrating </w:t>
      </w:r>
      <w:r w:rsidRPr="00B52D54">
        <w:rPr>
          <w:rFonts w:ascii="Times New Roman" w:eastAsiaTheme="minorEastAsia" w:hAnsi="Times New Roman" w:cs="Times New Roman"/>
          <w:color w:val="222222"/>
          <w:sz w:val="24"/>
          <w:szCs w:val="24"/>
          <w:lang w:val="en-GB"/>
        </w:rPr>
        <w:t>from Kazakhstan and Kyrgyzstan about who can water their animals first.</w:t>
      </w:r>
      <w:r w:rsidRPr="00B52D54">
        <w:rPr>
          <w:rStyle w:val="FootnoteReference"/>
          <w:rFonts w:ascii="Times New Roman" w:eastAsiaTheme="minorEastAsia" w:hAnsi="Times New Roman" w:cs="Times New Roman"/>
          <w:color w:val="222222"/>
          <w:sz w:val="24"/>
          <w:szCs w:val="24"/>
          <w:lang w:val="en-GB"/>
        </w:rPr>
        <w:footnoteReference w:id="69"/>
      </w:r>
      <w:r w:rsidRPr="00B52D54">
        <w:rPr>
          <w:rFonts w:ascii="Times New Roman" w:eastAsiaTheme="minorEastAsia" w:hAnsi="Times New Roman" w:cs="Times New Roman"/>
          <w:color w:val="222222"/>
          <w:sz w:val="24"/>
          <w:szCs w:val="24"/>
          <w:lang w:val="en-GB"/>
        </w:rPr>
        <w:t xml:space="preserve"> The troubles were even increased as the functionaries in Alma-Ata</w:t>
      </w:r>
      <w:r w:rsidR="00624871">
        <w:rPr>
          <w:rFonts w:ascii="Times New Roman" w:eastAsiaTheme="minorEastAsia" w:hAnsi="Times New Roman" w:cs="Times New Roman"/>
          <w:color w:val="222222"/>
          <w:sz w:val="24"/>
          <w:szCs w:val="24"/>
          <w:lang w:val="en-GB"/>
        </w:rPr>
        <w:t xml:space="preserve"> </w:t>
      </w:r>
      <w:r w:rsidR="00624871" w:rsidRPr="00B52D54">
        <w:rPr>
          <w:rFonts w:ascii="Times New Roman" w:eastAsiaTheme="minorEastAsia" w:hAnsi="Times New Roman" w:cs="Times New Roman"/>
          <w:color w:val="222222"/>
          <w:sz w:val="24"/>
          <w:szCs w:val="24"/>
          <w:lang w:val="en-GB"/>
        </w:rPr>
        <w:t>(today’s Almaty)</w:t>
      </w:r>
      <w:r w:rsidRPr="00B52D54">
        <w:rPr>
          <w:rFonts w:ascii="Times New Roman" w:eastAsiaTheme="minorEastAsia" w:hAnsi="Times New Roman" w:cs="Times New Roman"/>
          <w:color w:val="222222"/>
          <w:sz w:val="24"/>
          <w:szCs w:val="24"/>
          <w:lang w:val="en-GB"/>
        </w:rPr>
        <w:t xml:space="preserve"> and Frunze </w:t>
      </w:r>
      <w:r w:rsidR="00624871" w:rsidRPr="007E171A">
        <w:rPr>
          <w:rFonts w:ascii="Times New Roman" w:eastAsiaTheme="minorEastAsia" w:hAnsi="Times New Roman" w:cs="Times New Roman"/>
          <w:color w:val="222222"/>
          <w:sz w:val="24"/>
          <w:szCs w:val="24"/>
          <w:lang w:val="en-GB"/>
        </w:rPr>
        <w:t xml:space="preserve">(by that point, the new name of </w:t>
      </w:r>
      <w:proofErr w:type="spellStart"/>
      <w:r w:rsidR="00624871" w:rsidRPr="007E171A">
        <w:rPr>
          <w:rFonts w:ascii="Times New Roman" w:eastAsiaTheme="minorEastAsia" w:hAnsi="Times New Roman" w:cs="Times New Roman"/>
          <w:color w:val="222222"/>
          <w:sz w:val="24"/>
          <w:szCs w:val="24"/>
          <w:lang w:val="en-GB"/>
        </w:rPr>
        <w:t>Pishpek</w:t>
      </w:r>
      <w:proofErr w:type="spellEnd"/>
      <w:r w:rsidR="00624871" w:rsidRPr="007E171A">
        <w:rPr>
          <w:rFonts w:ascii="Times New Roman" w:eastAsiaTheme="minorEastAsia" w:hAnsi="Times New Roman" w:cs="Times New Roman"/>
          <w:color w:val="222222"/>
          <w:sz w:val="24"/>
          <w:szCs w:val="24"/>
          <w:lang w:val="en-GB"/>
        </w:rPr>
        <w:t>)</w:t>
      </w:r>
      <w:r w:rsidR="00624871">
        <w:rPr>
          <w:rFonts w:ascii="Times New Roman" w:eastAsiaTheme="minorEastAsia" w:hAnsi="Times New Roman" w:cs="Times New Roman"/>
          <w:color w:val="222222"/>
          <w:sz w:val="24"/>
          <w:szCs w:val="24"/>
          <w:lang w:val="en-GB"/>
        </w:rPr>
        <w:t xml:space="preserve"> </w:t>
      </w:r>
      <w:r w:rsidRPr="00B52D54">
        <w:rPr>
          <w:rFonts w:ascii="Times New Roman" w:eastAsiaTheme="minorEastAsia" w:hAnsi="Times New Roman" w:cs="Times New Roman"/>
          <w:color w:val="222222"/>
          <w:sz w:val="24"/>
          <w:szCs w:val="24"/>
          <w:lang w:val="en-GB"/>
        </w:rPr>
        <w:t xml:space="preserve">noticed that the bilateral border had an obvious flaw. The </w:t>
      </w:r>
      <w:r w:rsidR="003B45B5">
        <w:rPr>
          <w:rFonts w:ascii="Times New Roman" w:eastAsiaTheme="minorEastAsia" w:hAnsi="Times New Roman" w:cs="Times New Roman"/>
          <w:color w:val="222222"/>
          <w:sz w:val="24"/>
          <w:szCs w:val="24"/>
          <w:lang w:val="en-GB"/>
        </w:rPr>
        <w:t xml:space="preserve">line the </w:t>
      </w:r>
      <w:r w:rsidRPr="00B52D54">
        <w:rPr>
          <w:rFonts w:ascii="Times New Roman" w:eastAsiaTheme="minorEastAsia" w:hAnsi="Times New Roman" w:cs="Times New Roman"/>
          <w:color w:val="222222"/>
          <w:sz w:val="24"/>
          <w:szCs w:val="24"/>
          <w:lang w:val="en-GB"/>
        </w:rPr>
        <w:t xml:space="preserve">bilateral Kyrgyz-Kazakh commission </w:t>
      </w:r>
      <w:r w:rsidR="003B45B5">
        <w:rPr>
          <w:rFonts w:ascii="Times New Roman" w:eastAsiaTheme="minorEastAsia" w:hAnsi="Times New Roman" w:cs="Times New Roman"/>
          <w:color w:val="222222"/>
          <w:sz w:val="24"/>
          <w:szCs w:val="24"/>
          <w:lang w:val="en-GB"/>
        </w:rPr>
        <w:t>demarcated</w:t>
      </w:r>
      <w:r w:rsidR="003B45B5" w:rsidRPr="00B52D54">
        <w:rPr>
          <w:rFonts w:ascii="Times New Roman" w:eastAsiaTheme="minorEastAsia" w:hAnsi="Times New Roman" w:cs="Times New Roman"/>
          <w:color w:val="222222"/>
          <w:sz w:val="24"/>
          <w:szCs w:val="24"/>
          <w:lang w:val="en-GB"/>
        </w:rPr>
        <w:t xml:space="preserve"> </w:t>
      </w:r>
      <w:r w:rsidRPr="00B52D54">
        <w:rPr>
          <w:rFonts w:ascii="Times New Roman" w:eastAsiaTheme="minorEastAsia" w:hAnsi="Times New Roman" w:cs="Times New Roman"/>
          <w:color w:val="222222"/>
          <w:sz w:val="24"/>
          <w:szCs w:val="24"/>
          <w:lang w:val="en-GB"/>
        </w:rPr>
        <w:t>on 23 February 1928 differed decisively (by about 40 km</w:t>
      </w:r>
      <w:r w:rsidRPr="00B52D54">
        <w:rPr>
          <w:rFonts w:ascii="Times New Roman" w:eastAsiaTheme="minorEastAsia" w:hAnsi="Times New Roman" w:cs="Times New Roman"/>
          <w:color w:val="222222"/>
          <w:sz w:val="24"/>
          <w:szCs w:val="24"/>
          <w:vertAlign w:val="superscript"/>
          <w:lang w:val="en-GB"/>
        </w:rPr>
        <w:t>2</w:t>
      </w:r>
      <w:r w:rsidRPr="00B52D54">
        <w:rPr>
          <w:rFonts w:ascii="Times New Roman" w:eastAsiaTheme="minorEastAsia" w:hAnsi="Times New Roman" w:cs="Times New Roman"/>
          <w:color w:val="222222"/>
          <w:sz w:val="24"/>
          <w:szCs w:val="24"/>
          <w:lang w:val="en-GB"/>
        </w:rPr>
        <w:t xml:space="preserve">) from the border </w:t>
      </w:r>
      <w:r w:rsidR="003B45B5">
        <w:rPr>
          <w:rFonts w:ascii="Times New Roman" w:eastAsiaTheme="minorEastAsia" w:hAnsi="Times New Roman" w:cs="Times New Roman"/>
          <w:color w:val="222222"/>
          <w:sz w:val="24"/>
          <w:szCs w:val="24"/>
          <w:lang w:val="en-GB"/>
        </w:rPr>
        <w:t xml:space="preserve">on the map </w:t>
      </w:r>
      <w:r w:rsidR="003B45B5" w:rsidRPr="00B52D54">
        <w:rPr>
          <w:rFonts w:ascii="Times New Roman" w:eastAsiaTheme="minorEastAsia" w:hAnsi="Times New Roman" w:cs="Times New Roman"/>
          <w:color w:val="222222"/>
          <w:sz w:val="24"/>
          <w:szCs w:val="24"/>
          <w:lang w:val="en-GB"/>
        </w:rPr>
        <w:t xml:space="preserve">the </w:t>
      </w:r>
      <w:proofErr w:type="spellStart"/>
      <w:r w:rsidR="003B45B5" w:rsidRPr="00B52D54">
        <w:rPr>
          <w:rFonts w:ascii="Times New Roman" w:eastAsiaTheme="minorEastAsia" w:hAnsi="Times New Roman" w:cs="Times New Roman"/>
          <w:color w:val="222222"/>
          <w:sz w:val="24"/>
          <w:szCs w:val="24"/>
          <w:lang w:val="en-GB"/>
        </w:rPr>
        <w:t>VTsIK</w:t>
      </w:r>
      <w:proofErr w:type="spellEnd"/>
      <w:r w:rsidR="003B45B5" w:rsidRPr="00B52D54">
        <w:rPr>
          <w:rFonts w:ascii="Times New Roman" w:eastAsiaTheme="minorEastAsia" w:hAnsi="Times New Roman" w:cs="Times New Roman"/>
          <w:color w:val="222222"/>
          <w:sz w:val="24"/>
          <w:szCs w:val="24"/>
          <w:lang w:val="en-GB"/>
        </w:rPr>
        <w:t xml:space="preserve"> in Moscow </w:t>
      </w:r>
      <w:r w:rsidRPr="00B52D54">
        <w:rPr>
          <w:rFonts w:ascii="Times New Roman" w:eastAsiaTheme="minorEastAsia" w:hAnsi="Times New Roman" w:cs="Times New Roman"/>
          <w:color w:val="222222"/>
          <w:sz w:val="24"/>
          <w:szCs w:val="24"/>
          <w:lang w:val="en-GB"/>
        </w:rPr>
        <w:t>approved on 23 July 1928.</w:t>
      </w:r>
      <w:r w:rsidRPr="00B52D54">
        <w:rPr>
          <w:rStyle w:val="FootnoteReference"/>
          <w:rFonts w:ascii="Times New Roman" w:eastAsiaTheme="minorEastAsia" w:hAnsi="Times New Roman" w:cs="Times New Roman"/>
          <w:color w:val="222222"/>
          <w:sz w:val="24"/>
          <w:szCs w:val="24"/>
          <w:lang w:val="en-GB"/>
        </w:rPr>
        <w:footnoteReference w:id="70"/>
      </w:r>
      <w:r w:rsidRPr="00B52D54">
        <w:rPr>
          <w:rFonts w:ascii="Times New Roman" w:eastAsiaTheme="minorEastAsia" w:hAnsi="Times New Roman" w:cs="Times New Roman"/>
          <w:color w:val="222222"/>
          <w:sz w:val="24"/>
          <w:szCs w:val="24"/>
          <w:lang w:val="en-GB"/>
        </w:rPr>
        <w:t xml:space="preserve"> In this case the functionaries from both sides agreed in 1930 that </w:t>
      </w:r>
      <w:r w:rsidRPr="007E171A">
        <w:rPr>
          <w:rFonts w:ascii="Times New Roman" w:eastAsiaTheme="minorEastAsia" w:hAnsi="Times New Roman" w:cs="Times New Roman"/>
          <w:color w:val="222222"/>
          <w:sz w:val="24"/>
          <w:szCs w:val="24"/>
          <w:lang w:val="en-GB"/>
        </w:rPr>
        <w:t>in a designated area on the Kyrgyz side, people from both sides of the border would be allowed to rally and water their livestock.</w:t>
      </w:r>
      <w:r w:rsidRPr="007E171A">
        <w:rPr>
          <w:rStyle w:val="FootnoteReference"/>
          <w:rFonts w:ascii="Times New Roman" w:eastAsiaTheme="minorEastAsia" w:hAnsi="Times New Roman" w:cs="Times New Roman"/>
          <w:color w:val="222222"/>
          <w:sz w:val="24"/>
          <w:szCs w:val="24"/>
          <w:lang w:val="en-GB"/>
        </w:rPr>
        <w:footnoteReference w:id="71"/>
      </w:r>
      <w:r w:rsidR="003E3973">
        <w:rPr>
          <w:rFonts w:ascii="Times New Roman" w:eastAsiaTheme="minorEastAsia" w:hAnsi="Times New Roman" w:cs="Times New Roman"/>
          <w:color w:val="222222"/>
          <w:sz w:val="24"/>
          <w:szCs w:val="24"/>
          <w:lang w:val="en-GB"/>
        </w:rPr>
        <w:t xml:space="preserve"> However, such a</w:t>
      </w:r>
      <w:r w:rsidR="00324190">
        <w:rPr>
          <w:rFonts w:ascii="Times New Roman" w:eastAsiaTheme="minorEastAsia" w:hAnsi="Times New Roman" w:cs="Times New Roman"/>
          <w:color w:val="222222"/>
          <w:sz w:val="24"/>
          <w:szCs w:val="24"/>
          <w:lang w:val="en-GB"/>
        </w:rPr>
        <w:t>n</w:t>
      </w:r>
      <w:r w:rsidR="003E3973">
        <w:rPr>
          <w:rFonts w:ascii="Times New Roman" w:eastAsiaTheme="minorEastAsia" w:hAnsi="Times New Roman" w:cs="Times New Roman"/>
          <w:color w:val="222222"/>
          <w:sz w:val="24"/>
          <w:szCs w:val="24"/>
          <w:lang w:val="en-GB"/>
        </w:rPr>
        <w:t xml:space="preserve"> arrangement could again produce conflicts on the ground when different herds would be watered at the river.</w:t>
      </w:r>
    </w:p>
    <w:p w14:paraId="594BC657" w14:textId="7671E726" w:rsidR="00395DE3" w:rsidRDefault="4F00A9E5"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Much more border-demarcation</w:t>
      </w:r>
      <w:r w:rsidR="00857A3F">
        <w:rPr>
          <w:rFonts w:ascii="Times New Roman" w:hAnsi="Times New Roman" w:cs="Times New Roman"/>
          <w:sz w:val="24"/>
          <w:szCs w:val="24"/>
          <w:lang w:val="en-GB"/>
        </w:rPr>
        <w:t xml:space="preserve"> and adjustment</w:t>
      </w:r>
      <w:r w:rsidRPr="00B52D54">
        <w:rPr>
          <w:rFonts w:ascii="Times New Roman" w:hAnsi="Times New Roman" w:cs="Times New Roman"/>
          <w:sz w:val="24"/>
          <w:szCs w:val="24"/>
          <w:lang w:val="en-GB"/>
        </w:rPr>
        <w:t xml:space="preserve"> would follow</w:t>
      </w:r>
      <w:r w:rsidR="008D138E">
        <w:rPr>
          <w:rFonts w:ascii="Times New Roman" w:hAnsi="Times New Roman" w:cs="Times New Roman"/>
          <w:sz w:val="24"/>
          <w:szCs w:val="24"/>
          <w:lang w:val="en-GB"/>
        </w:rPr>
        <w:t>. T</w:t>
      </w:r>
      <w:r w:rsidRPr="00B52D54">
        <w:rPr>
          <w:rFonts w:ascii="Times New Roman" w:hAnsi="Times New Roman" w:cs="Times New Roman"/>
          <w:sz w:val="24"/>
          <w:szCs w:val="24"/>
          <w:lang w:val="en-GB"/>
        </w:rPr>
        <w:t xml:space="preserve">he precise outcome of </w:t>
      </w:r>
      <w:r w:rsidR="00BB5611">
        <w:rPr>
          <w:rFonts w:ascii="Times New Roman" w:hAnsi="Times New Roman" w:cs="Times New Roman"/>
          <w:sz w:val="24"/>
          <w:szCs w:val="24"/>
          <w:lang w:val="en-GB"/>
        </w:rPr>
        <w:t xml:space="preserve">the </w:t>
      </w:r>
      <w:r w:rsidRPr="00B52D54">
        <w:rPr>
          <w:rFonts w:ascii="Times New Roman" w:hAnsi="Times New Roman" w:cs="Times New Roman"/>
          <w:sz w:val="24"/>
          <w:szCs w:val="24"/>
          <w:lang w:val="en-GB"/>
        </w:rPr>
        <w:t xml:space="preserve">1924 </w:t>
      </w:r>
      <w:r w:rsidR="00BB5611">
        <w:rPr>
          <w:rFonts w:ascii="Times New Roman" w:hAnsi="Times New Roman" w:cs="Times New Roman"/>
          <w:sz w:val="24"/>
          <w:szCs w:val="24"/>
          <w:lang w:val="en-GB"/>
        </w:rPr>
        <w:t xml:space="preserve">delimitation </w:t>
      </w:r>
      <w:r w:rsidRPr="00B52D54">
        <w:rPr>
          <w:rFonts w:ascii="Times New Roman" w:hAnsi="Times New Roman" w:cs="Times New Roman"/>
          <w:sz w:val="24"/>
          <w:szCs w:val="24"/>
          <w:lang w:val="en-GB"/>
        </w:rPr>
        <w:t xml:space="preserve">was self-consciously provisional. </w:t>
      </w:r>
      <w:r w:rsidR="588AFB8C" w:rsidRPr="00B52D54">
        <w:rPr>
          <w:rFonts w:ascii="Times New Roman" w:hAnsi="Times New Roman" w:cs="Times New Roman"/>
          <w:sz w:val="24"/>
          <w:szCs w:val="24"/>
          <w:lang w:val="en-GB"/>
        </w:rPr>
        <w:t>By 1927 organs of the Central Executive Commi</w:t>
      </w:r>
      <w:r w:rsidR="00AA7C14">
        <w:rPr>
          <w:rFonts w:ascii="Times New Roman" w:hAnsi="Times New Roman" w:cs="Times New Roman"/>
          <w:sz w:val="24"/>
          <w:szCs w:val="24"/>
          <w:lang w:val="en-GB"/>
        </w:rPr>
        <w:t>ttee</w:t>
      </w:r>
      <w:r w:rsidR="588AFB8C" w:rsidRPr="00B52D54">
        <w:rPr>
          <w:rFonts w:ascii="Times New Roman" w:hAnsi="Times New Roman" w:cs="Times New Roman"/>
          <w:sz w:val="24"/>
          <w:szCs w:val="24"/>
          <w:lang w:val="en-GB"/>
        </w:rPr>
        <w:t xml:space="preserve"> in Moscow had produced more maps reflecting the changing national borders of Central Asia which were intended to be definitive for all of three years.</w:t>
      </w:r>
      <w:r w:rsidR="71E037F3" w:rsidRPr="00B52D54">
        <w:rPr>
          <w:rStyle w:val="FootnoteReference"/>
          <w:rFonts w:ascii="Times New Roman" w:hAnsi="Times New Roman" w:cs="Times New Roman"/>
          <w:sz w:val="24"/>
          <w:szCs w:val="24"/>
          <w:lang w:val="en-GB"/>
        </w:rPr>
        <w:footnoteReference w:id="72"/>
      </w:r>
    </w:p>
    <w:p w14:paraId="0A207E4F" w14:textId="493F5989" w:rsidR="00395DE3" w:rsidRPr="00B52D54" w:rsidRDefault="00395DE3"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 xml:space="preserve">Where was nomadism left in this self-reinforcing logic of national border-making? Conceptually it was there at inception but as a practice it </w:t>
      </w:r>
      <w:r>
        <w:rPr>
          <w:rFonts w:ascii="Times New Roman" w:hAnsi="Times New Roman" w:cs="Times New Roman"/>
          <w:sz w:val="24"/>
          <w:szCs w:val="24"/>
          <w:lang w:val="en-GB"/>
        </w:rPr>
        <w:t>had</w:t>
      </w:r>
      <w:r w:rsidRPr="00B52D54">
        <w:rPr>
          <w:rFonts w:ascii="Times New Roman" w:hAnsi="Times New Roman" w:cs="Times New Roman"/>
          <w:sz w:val="24"/>
          <w:szCs w:val="24"/>
          <w:lang w:val="en-GB"/>
        </w:rPr>
        <w:t xml:space="preserve"> bec</w:t>
      </w:r>
      <w:r>
        <w:rPr>
          <w:rFonts w:ascii="Times New Roman" w:hAnsi="Times New Roman" w:cs="Times New Roman"/>
          <w:sz w:val="24"/>
          <w:szCs w:val="24"/>
          <w:lang w:val="en-GB"/>
        </w:rPr>
        <w:t>o</w:t>
      </w:r>
      <w:r w:rsidRPr="00B52D54">
        <w:rPr>
          <w:rFonts w:ascii="Times New Roman" w:hAnsi="Times New Roman" w:cs="Times New Roman"/>
          <w:sz w:val="24"/>
          <w:szCs w:val="24"/>
          <w:lang w:val="en-GB"/>
        </w:rPr>
        <w:t xml:space="preserve">me a trivial </w:t>
      </w:r>
      <w:r>
        <w:rPr>
          <w:rFonts w:ascii="Times New Roman" w:hAnsi="Times New Roman" w:cs="Times New Roman"/>
          <w:sz w:val="24"/>
          <w:szCs w:val="24"/>
          <w:lang w:val="en-GB"/>
        </w:rPr>
        <w:t>irritant</w:t>
      </w:r>
      <w:r w:rsidRPr="00B52D54">
        <w:rPr>
          <w:rFonts w:ascii="Times New Roman" w:hAnsi="Times New Roman" w:cs="Times New Roman"/>
          <w:sz w:val="24"/>
          <w:szCs w:val="24"/>
          <w:lang w:val="en-GB"/>
        </w:rPr>
        <w:t xml:space="preserve"> next to the primacy of Soviet borders. Nomads could request that borders not cut them off from</w:t>
      </w:r>
      <w:r w:rsidR="00FA387A">
        <w:rPr>
          <w:rFonts w:ascii="Times New Roman" w:hAnsi="Times New Roman" w:cs="Times New Roman"/>
          <w:sz w:val="24"/>
          <w:szCs w:val="24"/>
          <w:lang w:val="en-GB"/>
        </w:rPr>
        <w:t xml:space="preserve"> resources or</w:t>
      </w:r>
      <w:r w:rsidRPr="00B52D54">
        <w:rPr>
          <w:rFonts w:ascii="Times New Roman" w:hAnsi="Times New Roman" w:cs="Times New Roman"/>
          <w:sz w:val="24"/>
          <w:szCs w:val="24"/>
          <w:lang w:val="en-GB"/>
        </w:rPr>
        <w:t xml:space="preserve"> trading markets in major cities, but where this request was granted it was often because administrators felt nomadic districts needed an urban administrative centre to ensure that district’s proper governance and economic development</w:t>
      </w:r>
      <w:r>
        <w:rPr>
          <w:rFonts w:ascii="Times New Roman" w:hAnsi="Times New Roman" w:cs="Times New Roman"/>
          <w:sz w:val="24"/>
          <w:szCs w:val="24"/>
          <w:lang w:val="en-GB"/>
        </w:rPr>
        <w:t>. The town of Osh in the Fergana Valley that was attached to Kyrgyzstan despite its alleged Uzbek population is but one example.</w:t>
      </w:r>
      <w:r w:rsidRPr="00B52D54">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B52D54">
        <w:rPr>
          <w:rFonts w:ascii="Times New Roman" w:hAnsi="Times New Roman" w:cs="Times New Roman"/>
          <w:sz w:val="24"/>
          <w:szCs w:val="24"/>
          <w:lang w:val="en-GB"/>
        </w:rPr>
        <w:t>he preservation of nomadic practice was not a priority.</w:t>
      </w:r>
      <w:r w:rsidRPr="00B52D54">
        <w:rPr>
          <w:rStyle w:val="FootnoteReference"/>
          <w:rFonts w:ascii="Times New Roman" w:hAnsi="Times New Roman" w:cs="Times New Roman"/>
          <w:sz w:val="24"/>
          <w:szCs w:val="24"/>
          <w:lang w:val="en-GB"/>
        </w:rPr>
        <w:footnoteReference w:id="73"/>
      </w:r>
      <w:r w:rsidR="000E0BE9">
        <w:rPr>
          <w:rFonts w:ascii="Times New Roman" w:hAnsi="Times New Roman" w:cs="Times New Roman"/>
          <w:sz w:val="24"/>
          <w:szCs w:val="24"/>
          <w:lang w:val="en-GB"/>
        </w:rPr>
        <w:t xml:space="preserve"> Borders moved but their nature </w:t>
      </w:r>
      <w:r w:rsidR="00A54458">
        <w:rPr>
          <w:rFonts w:ascii="Times New Roman" w:hAnsi="Times New Roman" w:cs="Times New Roman"/>
          <w:sz w:val="24"/>
          <w:szCs w:val="24"/>
          <w:lang w:val="en-GB"/>
        </w:rPr>
        <w:t>did not.</w:t>
      </w:r>
    </w:p>
    <w:p w14:paraId="2546F1CD" w14:textId="385AEFB8" w:rsidR="00BB21D7" w:rsidRPr="00B5168C" w:rsidRDefault="002F7471" w:rsidP="00B5168C">
      <w:pPr>
        <w:spacing w:after="120" w:line="360" w:lineRule="auto"/>
        <w:ind w:firstLine="284"/>
        <w:jc w:val="both"/>
        <w:rPr>
          <w:rFonts w:ascii="Times New Roman" w:hAnsi="Times New Roman" w:cs="Times New Roman"/>
          <w:i/>
          <w:iCs/>
          <w:sz w:val="24"/>
          <w:szCs w:val="24"/>
          <w:lang w:val="en-GB"/>
        </w:rPr>
      </w:pPr>
      <w:r>
        <w:rPr>
          <w:rFonts w:ascii="Times New Roman" w:hAnsi="Times New Roman" w:cs="Times New Roman"/>
          <w:i/>
          <w:iCs/>
          <w:sz w:val="24"/>
          <w:szCs w:val="24"/>
          <w:lang w:val="en-GB"/>
        </w:rPr>
        <w:lastRenderedPageBreak/>
        <w:t>In Kazakhstan</w:t>
      </w:r>
    </w:p>
    <w:p w14:paraId="6EA0C977" w14:textId="49256CA0" w:rsidR="00984AB9" w:rsidRPr="00B52D54" w:rsidRDefault="00110F4D"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 xml:space="preserve">Kazakhstan experienced similar trade-offs </w:t>
      </w:r>
      <w:r w:rsidR="00155AFF" w:rsidRPr="00B52D54">
        <w:rPr>
          <w:rFonts w:ascii="Times New Roman" w:hAnsi="Times New Roman" w:cs="Times New Roman"/>
          <w:sz w:val="24"/>
          <w:szCs w:val="24"/>
          <w:lang w:val="en-GB"/>
        </w:rPr>
        <w:t xml:space="preserve">in, for example, the creation of the </w:t>
      </w:r>
      <w:proofErr w:type="spellStart"/>
      <w:r w:rsidR="00155AFF" w:rsidRPr="00B52D54">
        <w:rPr>
          <w:rFonts w:ascii="Times New Roman" w:hAnsi="Times New Roman" w:cs="Times New Roman"/>
          <w:sz w:val="24"/>
          <w:szCs w:val="24"/>
          <w:lang w:val="en-GB"/>
        </w:rPr>
        <w:t>Gur</w:t>
      </w:r>
      <w:r w:rsidR="008D138E">
        <w:rPr>
          <w:rFonts w:ascii="Times New Roman" w:hAnsi="Times New Roman" w:cs="Times New Roman"/>
          <w:sz w:val="24"/>
          <w:szCs w:val="24"/>
          <w:lang w:val="en-GB"/>
        </w:rPr>
        <w:t>’</w:t>
      </w:r>
      <w:r w:rsidR="00155AFF" w:rsidRPr="00B52D54">
        <w:rPr>
          <w:rFonts w:ascii="Times New Roman" w:hAnsi="Times New Roman" w:cs="Times New Roman"/>
          <w:sz w:val="24"/>
          <w:szCs w:val="24"/>
          <w:lang w:val="en-GB"/>
        </w:rPr>
        <w:t>ev</w:t>
      </w:r>
      <w:proofErr w:type="spellEnd"/>
      <w:r w:rsidR="00155AFF" w:rsidRPr="00B52D54">
        <w:rPr>
          <w:rFonts w:ascii="Times New Roman" w:hAnsi="Times New Roman" w:cs="Times New Roman"/>
          <w:sz w:val="24"/>
          <w:szCs w:val="24"/>
          <w:lang w:val="en-GB"/>
        </w:rPr>
        <w:t xml:space="preserve"> and Ural </w:t>
      </w:r>
      <w:r w:rsidR="00155AFF" w:rsidRPr="00B52D54">
        <w:rPr>
          <w:rFonts w:ascii="Times New Roman" w:hAnsi="Times New Roman" w:cs="Times New Roman"/>
          <w:i/>
          <w:iCs/>
          <w:sz w:val="24"/>
          <w:szCs w:val="24"/>
          <w:lang w:val="en-GB"/>
        </w:rPr>
        <w:t>Okrugs</w:t>
      </w:r>
      <w:r w:rsidR="00155AFF" w:rsidRPr="00B52D54">
        <w:rPr>
          <w:rFonts w:ascii="Times New Roman" w:hAnsi="Times New Roman" w:cs="Times New Roman"/>
          <w:sz w:val="24"/>
          <w:szCs w:val="24"/>
          <w:lang w:val="en-GB"/>
        </w:rPr>
        <w:t xml:space="preserve"> in the west of the Kazakh republic. </w:t>
      </w:r>
      <w:r w:rsidR="000B7EFE">
        <w:rPr>
          <w:rFonts w:ascii="Times New Roman" w:hAnsi="Times New Roman" w:cs="Times New Roman"/>
          <w:sz w:val="24"/>
          <w:szCs w:val="24"/>
          <w:lang w:val="en-GB"/>
        </w:rPr>
        <w:t xml:space="preserve">Here the second type of new Soviet border, not national but economic, </w:t>
      </w:r>
      <w:r w:rsidR="00A93B7B">
        <w:rPr>
          <w:rFonts w:ascii="Times New Roman" w:hAnsi="Times New Roman" w:cs="Times New Roman"/>
          <w:sz w:val="24"/>
          <w:szCs w:val="24"/>
          <w:lang w:val="en-GB"/>
        </w:rPr>
        <w:t xml:space="preserve">was decisive. </w:t>
      </w:r>
      <w:r w:rsidR="00446C2A" w:rsidRPr="00B52D54">
        <w:rPr>
          <w:rFonts w:ascii="Times New Roman" w:hAnsi="Times New Roman" w:cs="Times New Roman"/>
          <w:sz w:val="24"/>
          <w:szCs w:val="24"/>
          <w:lang w:val="en-GB"/>
        </w:rPr>
        <w:t>T</w:t>
      </w:r>
      <w:r w:rsidR="00997933" w:rsidRPr="00B52D54">
        <w:rPr>
          <w:rFonts w:ascii="Times New Roman" w:hAnsi="Times New Roman" w:cs="Times New Roman"/>
          <w:sz w:val="24"/>
          <w:szCs w:val="24"/>
          <w:lang w:val="en-GB"/>
        </w:rPr>
        <w:t>h</w:t>
      </w:r>
      <w:r w:rsidR="00446C2A" w:rsidRPr="00B52D54">
        <w:rPr>
          <w:rFonts w:ascii="Times New Roman" w:hAnsi="Times New Roman" w:cs="Times New Roman"/>
          <w:sz w:val="24"/>
          <w:szCs w:val="24"/>
          <w:lang w:val="en-GB"/>
        </w:rPr>
        <w:t>e</w:t>
      </w:r>
      <w:r w:rsidR="00155AFF" w:rsidRPr="00B52D54">
        <w:rPr>
          <w:rFonts w:ascii="Times New Roman" w:hAnsi="Times New Roman" w:cs="Times New Roman"/>
          <w:sz w:val="24"/>
          <w:szCs w:val="24"/>
          <w:lang w:val="en-GB"/>
        </w:rPr>
        <w:t xml:space="preserve"> </w:t>
      </w:r>
      <w:proofErr w:type="spellStart"/>
      <w:r w:rsidR="00155AFF" w:rsidRPr="00B52D54">
        <w:rPr>
          <w:rFonts w:ascii="Times New Roman" w:hAnsi="Times New Roman" w:cs="Times New Roman"/>
          <w:sz w:val="24"/>
          <w:szCs w:val="24"/>
          <w:lang w:val="en-GB"/>
        </w:rPr>
        <w:t>Gur</w:t>
      </w:r>
      <w:r w:rsidR="00690B7D">
        <w:rPr>
          <w:rFonts w:ascii="Times New Roman" w:hAnsi="Times New Roman" w:cs="Times New Roman"/>
          <w:sz w:val="24"/>
          <w:szCs w:val="24"/>
          <w:lang w:val="en-GB"/>
        </w:rPr>
        <w:t>’</w:t>
      </w:r>
      <w:r w:rsidR="00155AFF" w:rsidRPr="00B52D54">
        <w:rPr>
          <w:rFonts w:ascii="Times New Roman" w:hAnsi="Times New Roman" w:cs="Times New Roman"/>
          <w:sz w:val="24"/>
          <w:szCs w:val="24"/>
          <w:lang w:val="en-GB"/>
        </w:rPr>
        <w:t>ev</w:t>
      </w:r>
      <w:proofErr w:type="spellEnd"/>
      <w:r w:rsidR="00155AFF" w:rsidRPr="00B52D54">
        <w:rPr>
          <w:rFonts w:ascii="Times New Roman" w:hAnsi="Times New Roman" w:cs="Times New Roman"/>
          <w:sz w:val="24"/>
          <w:szCs w:val="24"/>
          <w:lang w:val="en-GB"/>
        </w:rPr>
        <w:t xml:space="preserve"> </w:t>
      </w:r>
      <w:proofErr w:type="spellStart"/>
      <w:r w:rsidR="00155AFF" w:rsidRPr="00B52D54">
        <w:rPr>
          <w:rFonts w:ascii="Times New Roman" w:hAnsi="Times New Roman" w:cs="Times New Roman"/>
          <w:i/>
          <w:iCs/>
          <w:sz w:val="24"/>
          <w:szCs w:val="24"/>
          <w:lang w:val="en-GB"/>
        </w:rPr>
        <w:t>Uezd</w:t>
      </w:r>
      <w:proofErr w:type="spellEnd"/>
      <w:r w:rsidR="00446C2A" w:rsidRPr="00B52D54">
        <w:rPr>
          <w:rFonts w:ascii="Times New Roman" w:hAnsi="Times New Roman" w:cs="Times New Roman"/>
          <w:sz w:val="24"/>
          <w:szCs w:val="24"/>
          <w:lang w:val="en-GB"/>
        </w:rPr>
        <w:t xml:space="preserve"> was</w:t>
      </w:r>
      <w:r w:rsidR="00155AFF" w:rsidRPr="00B52D54">
        <w:rPr>
          <w:rFonts w:ascii="Times New Roman" w:hAnsi="Times New Roman" w:cs="Times New Roman"/>
          <w:sz w:val="24"/>
          <w:szCs w:val="24"/>
          <w:lang w:val="en-GB"/>
        </w:rPr>
        <w:t xml:space="preserve"> an administrative area reaching around the north-eastern coast of the Caspian Sea.</w:t>
      </w:r>
      <w:r w:rsidR="00446C2A" w:rsidRPr="00B52D54">
        <w:rPr>
          <w:rFonts w:ascii="Times New Roman" w:hAnsi="Times New Roman" w:cs="Times New Roman"/>
          <w:sz w:val="24"/>
          <w:szCs w:val="24"/>
          <w:lang w:val="en-GB"/>
        </w:rPr>
        <w:t xml:space="preserve"> In 1925 it had its borders extended </w:t>
      </w:r>
      <w:r w:rsidR="00D35AEA" w:rsidRPr="00B52D54">
        <w:rPr>
          <w:rFonts w:ascii="Times New Roman" w:hAnsi="Times New Roman" w:cs="Times New Roman"/>
          <w:sz w:val="24"/>
          <w:szCs w:val="24"/>
          <w:lang w:val="en-GB"/>
        </w:rPr>
        <w:t>north-</w:t>
      </w:r>
      <w:r w:rsidR="00446C2A" w:rsidRPr="00B52D54">
        <w:rPr>
          <w:rFonts w:ascii="Times New Roman" w:hAnsi="Times New Roman" w:cs="Times New Roman"/>
          <w:sz w:val="24"/>
          <w:szCs w:val="24"/>
          <w:lang w:val="en-GB"/>
        </w:rPr>
        <w:t>westwards</w:t>
      </w:r>
      <w:r w:rsidR="00D35AEA" w:rsidRPr="00B52D54">
        <w:rPr>
          <w:rFonts w:ascii="Times New Roman" w:hAnsi="Times New Roman" w:cs="Times New Roman"/>
          <w:sz w:val="24"/>
          <w:szCs w:val="24"/>
          <w:lang w:val="en-GB"/>
        </w:rPr>
        <w:t xml:space="preserve"> bringing more nomadic Kazakhs into its jurisdiction. </w:t>
      </w:r>
      <w:proofErr w:type="spellStart"/>
      <w:r w:rsidR="00997933" w:rsidRPr="00B52D54">
        <w:rPr>
          <w:rFonts w:ascii="Times New Roman" w:hAnsi="Times New Roman" w:cs="Times New Roman"/>
          <w:sz w:val="24"/>
          <w:szCs w:val="24"/>
          <w:lang w:val="en-GB"/>
        </w:rPr>
        <w:t>Gur</w:t>
      </w:r>
      <w:r w:rsidR="00690B7D">
        <w:rPr>
          <w:rFonts w:ascii="Times New Roman" w:hAnsi="Times New Roman" w:cs="Times New Roman"/>
          <w:sz w:val="24"/>
          <w:szCs w:val="24"/>
          <w:lang w:val="en-GB"/>
        </w:rPr>
        <w:t>’</w:t>
      </w:r>
      <w:r w:rsidR="00997933" w:rsidRPr="00B52D54">
        <w:rPr>
          <w:rFonts w:ascii="Times New Roman" w:hAnsi="Times New Roman" w:cs="Times New Roman"/>
          <w:sz w:val="24"/>
          <w:szCs w:val="24"/>
          <w:lang w:val="en-GB"/>
        </w:rPr>
        <w:t>ev</w:t>
      </w:r>
      <w:proofErr w:type="spellEnd"/>
      <w:r w:rsidR="00997933" w:rsidRPr="00B52D54">
        <w:rPr>
          <w:rFonts w:ascii="Times New Roman" w:hAnsi="Times New Roman" w:cs="Times New Roman"/>
          <w:sz w:val="24"/>
          <w:szCs w:val="24"/>
          <w:lang w:val="en-GB"/>
        </w:rPr>
        <w:t xml:space="preserve"> itself (Atyrau today) </w:t>
      </w:r>
      <w:r w:rsidR="0060756D" w:rsidRPr="00B52D54">
        <w:rPr>
          <w:rFonts w:ascii="Times New Roman" w:hAnsi="Times New Roman" w:cs="Times New Roman"/>
          <w:sz w:val="24"/>
          <w:szCs w:val="24"/>
          <w:lang w:val="en-GB"/>
        </w:rPr>
        <w:t xml:space="preserve">was an administrative centre for oil and fishing enterprises, and the </w:t>
      </w:r>
      <w:r w:rsidR="001F6491" w:rsidRPr="00B52D54">
        <w:rPr>
          <w:rFonts w:ascii="Times New Roman" w:hAnsi="Times New Roman" w:cs="Times New Roman"/>
          <w:sz w:val="24"/>
          <w:szCs w:val="24"/>
          <w:lang w:val="en-GB"/>
        </w:rPr>
        <w:t xml:space="preserve">new need to govern nomads was experienced as a burden there. </w:t>
      </w:r>
      <w:r w:rsidR="00DA290F" w:rsidRPr="00B52D54">
        <w:rPr>
          <w:rFonts w:ascii="Times New Roman" w:hAnsi="Times New Roman" w:cs="Times New Roman"/>
          <w:sz w:val="24"/>
          <w:szCs w:val="24"/>
          <w:lang w:val="en-GB"/>
        </w:rPr>
        <w:t xml:space="preserve">The nomadic population only remained in the </w:t>
      </w:r>
      <w:proofErr w:type="spellStart"/>
      <w:r w:rsidR="00DA290F" w:rsidRPr="00B52D54">
        <w:rPr>
          <w:rFonts w:ascii="Times New Roman" w:hAnsi="Times New Roman" w:cs="Times New Roman"/>
          <w:i/>
          <w:iCs/>
          <w:sz w:val="24"/>
          <w:szCs w:val="24"/>
          <w:lang w:val="en-GB"/>
        </w:rPr>
        <w:t>uezd</w:t>
      </w:r>
      <w:proofErr w:type="spellEnd"/>
      <w:r w:rsidR="00DA290F" w:rsidRPr="00B52D54">
        <w:rPr>
          <w:rFonts w:ascii="Times New Roman" w:hAnsi="Times New Roman" w:cs="Times New Roman"/>
          <w:sz w:val="24"/>
          <w:szCs w:val="24"/>
          <w:lang w:val="en-GB"/>
        </w:rPr>
        <w:t xml:space="preserve"> for three to four months annually, spending the rest of the year over borders in other </w:t>
      </w:r>
      <w:r w:rsidR="00184ED6">
        <w:rPr>
          <w:rFonts w:ascii="Times New Roman" w:hAnsi="Times New Roman" w:cs="Times New Roman"/>
          <w:sz w:val="24"/>
          <w:szCs w:val="24"/>
          <w:lang w:val="en-GB"/>
        </w:rPr>
        <w:t>areas</w:t>
      </w:r>
      <w:r w:rsidR="00DA290F" w:rsidRPr="00B52D54">
        <w:rPr>
          <w:rFonts w:ascii="Times New Roman" w:hAnsi="Times New Roman" w:cs="Times New Roman"/>
          <w:sz w:val="24"/>
          <w:szCs w:val="24"/>
          <w:lang w:val="en-GB"/>
        </w:rPr>
        <w:t xml:space="preserve">. Investigatory work </w:t>
      </w:r>
      <w:r w:rsidR="000F2DB3" w:rsidRPr="00B52D54">
        <w:rPr>
          <w:rFonts w:ascii="Times New Roman" w:hAnsi="Times New Roman" w:cs="Times New Roman"/>
          <w:sz w:val="24"/>
          <w:szCs w:val="24"/>
          <w:lang w:val="en-GB"/>
        </w:rPr>
        <w:t xml:space="preserve">for the </w:t>
      </w:r>
      <w:r w:rsidR="00D6466A">
        <w:rPr>
          <w:rFonts w:ascii="Times New Roman" w:hAnsi="Times New Roman" w:cs="Times New Roman"/>
          <w:sz w:val="24"/>
          <w:szCs w:val="24"/>
          <w:lang w:val="en-GB"/>
        </w:rPr>
        <w:t xml:space="preserve">regional </w:t>
      </w:r>
      <w:proofErr w:type="spellStart"/>
      <w:r w:rsidR="00121F16" w:rsidRPr="00B52D54">
        <w:rPr>
          <w:rFonts w:ascii="Times New Roman" w:hAnsi="Times New Roman" w:cs="Times New Roman"/>
          <w:i/>
          <w:iCs/>
          <w:sz w:val="24"/>
          <w:szCs w:val="24"/>
          <w:lang w:val="en-GB"/>
        </w:rPr>
        <w:t>pro</w:t>
      </w:r>
      <w:r w:rsidR="004E3749">
        <w:rPr>
          <w:rFonts w:ascii="Times New Roman" w:hAnsi="Times New Roman" w:cs="Times New Roman"/>
          <w:i/>
          <w:iCs/>
          <w:sz w:val="24"/>
          <w:szCs w:val="24"/>
          <w:lang w:val="en-GB"/>
        </w:rPr>
        <w:t>ku</w:t>
      </w:r>
      <w:r w:rsidR="00B2422E">
        <w:rPr>
          <w:rFonts w:ascii="Times New Roman" w:hAnsi="Times New Roman" w:cs="Times New Roman"/>
          <w:i/>
          <w:iCs/>
          <w:sz w:val="24"/>
          <w:szCs w:val="24"/>
          <w:lang w:val="en-GB"/>
        </w:rPr>
        <w:t>ror</w:t>
      </w:r>
      <w:proofErr w:type="spellEnd"/>
      <w:r w:rsidR="00121F16" w:rsidRPr="00B52D54">
        <w:rPr>
          <w:rFonts w:ascii="Times New Roman" w:hAnsi="Times New Roman" w:cs="Times New Roman"/>
          <w:i/>
          <w:iCs/>
          <w:sz w:val="24"/>
          <w:szCs w:val="24"/>
          <w:lang w:val="en-GB"/>
        </w:rPr>
        <w:t xml:space="preserve"> </w:t>
      </w:r>
      <w:r w:rsidR="00AF5B53" w:rsidRPr="00B52D54">
        <w:rPr>
          <w:rFonts w:ascii="Times New Roman" w:hAnsi="Times New Roman" w:cs="Times New Roman"/>
          <w:sz w:val="24"/>
          <w:szCs w:val="24"/>
          <w:lang w:val="en-GB"/>
        </w:rPr>
        <w:t xml:space="preserve">(prosecutor) </w:t>
      </w:r>
      <w:r w:rsidR="00DA290F" w:rsidRPr="00B52D54">
        <w:rPr>
          <w:rFonts w:ascii="Times New Roman" w:hAnsi="Times New Roman" w:cs="Times New Roman"/>
          <w:sz w:val="24"/>
          <w:szCs w:val="24"/>
          <w:lang w:val="en-GB"/>
        </w:rPr>
        <w:t>became immeasurably harder</w:t>
      </w:r>
      <w:r w:rsidR="00E32554">
        <w:rPr>
          <w:rFonts w:ascii="Times New Roman" w:hAnsi="Times New Roman" w:cs="Times New Roman"/>
          <w:sz w:val="24"/>
          <w:szCs w:val="24"/>
          <w:lang w:val="en-GB"/>
        </w:rPr>
        <w:t xml:space="preserve"> because of the mobility of </w:t>
      </w:r>
      <w:r w:rsidR="00475A12">
        <w:rPr>
          <w:rFonts w:ascii="Times New Roman" w:hAnsi="Times New Roman" w:cs="Times New Roman"/>
          <w:sz w:val="24"/>
          <w:szCs w:val="24"/>
          <w:lang w:val="en-GB"/>
        </w:rPr>
        <w:t>suspects;</w:t>
      </w:r>
      <w:r w:rsidR="00DA290F" w:rsidRPr="00B52D54">
        <w:rPr>
          <w:rFonts w:ascii="Times New Roman" w:hAnsi="Times New Roman" w:cs="Times New Roman"/>
          <w:sz w:val="24"/>
          <w:szCs w:val="24"/>
          <w:lang w:val="en-GB"/>
        </w:rPr>
        <w:t xml:space="preserve"> summoning nomads to court was impossible and court actions reportedly took years.  A protocol from the </w:t>
      </w:r>
      <w:proofErr w:type="spellStart"/>
      <w:r w:rsidR="00DA290F" w:rsidRPr="00B52D54">
        <w:rPr>
          <w:rFonts w:ascii="Times New Roman" w:hAnsi="Times New Roman" w:cs="Times New Roman"/>
          <w:sz w:val="24"/>
          <w:szCs w:val="24"/>
          <w:lang w:val="en-GB"/>
        </w:rPr>
        <w:t>Gur</w:t>
      </w:r>
      <w:r w:rsidR="00690B7D">
        <w:rPr>
          <w:rFonts w:ascii="Times New Roman" w:hAnsi="Times New Roman" w:cs="Times New Roman"/>
          <w:sz w:val="24"/>
          <w:szCs w:val="24"/>
          <w:lang w:val="en-GB"/>
        </w:rPr>
        <w:t>’</w:t>
      </w:r>
      <w:r w:rsidR="00DA290F" w:rsidRPr="00B52D54">
        <w:rPr>
          <w:rFonts w:ascii="Times New Roman" w:hAnsi="Times New Roman" w:cs="Times New Roman"/>
          <w:sz w:val="24"/>
          <w:szCs w:val="24"/>
          <w:lang w:val="en-GB"/>
        </w:rPr>
        <w:t>ev</w:t>
      </w:r>
      <w:proofErr w:type="spellEnd"/>
      <w:r w:rsidR="00DA290F" w:rsidRPr="00B52D54">
        <w:rPr>
          <w:rFonts w:ascii="Times New Roman" w:hAnsi="Times New Roman" w:cs="Times New Roman"/>
          <w:sz w:val="24"/>
          <w:szCs w:val="24"/>
          <w:lang w:val="en-GB"/>
        </w:rPr>
        <w:t xml:space="preserve"> </w:t>
      </w:r>
      <w:proofErr w:type="spellStart"/>
      <w:r w:rsidR="00DA290F" w:rsidRPr="00B52D54">
        <w:rPr>
          <w:rFonts w:ascii="Times New Roman" w:hAnsi="Times New Roman" w:cs="Times New Roman"/>
          <w:i/>
          <w:iCs/>
          <w:sz w:val="24"/>
          <w:szCs w:val="24"/>
          <w:lang w:val="en-GB"/>
        </w:rPr>
        <w:t>Uezd</w:t>
      </w:r>
      <w:proofErr w:type="spellEnd"/>
      <w:r w:rsidR="00DA290F" w:rsidRPr="00B52D54">
        <w:rPr>
          <w:rFonts w:ascii="Times New Roman" w:hAnsi="Times New Roman" w:cs="Times New Roman"/>
          <w:sz w:val="24"/>
          <w:szCs w:val="24"/>
          <w:lang w:val="en-GB"/>
        </w:rPr>
        <w:t xml:space="preserve"> committee on 23</w:t>
      </w:r>
      <w:r w:rsidR="00DA290F" w:rsidRPr="00A4613C">
        <w:rPr>
          <w:rFonts w:ascii="Times New Roman" w:hAnsi="Times New Roman" w:cs="Times New Roman"/>
          <w:sz w:val="24"/>
          <w:szCs w:val="24"/>
          <w:vertAlign w:val="superscript"/>
          <w:lang w:val="en-GB"/>
        </w:rPr>
        <w:t>rd</w:t>
      </w:r>
      <w:r w:rsidR="009A6753">
        <w:rPr>
          <w:rFonts w:ascii="Times New Roman" w:hAnsi="Times New Roman" w:cs="Times New Roman"/>
          <w:sz w:val="24"/>
          <w:szCs w:val="24"/>
          <w:lang w:val="en-GB"/>
        </w:rPr>
        <w:t xml:space="preserve"> </w:t>
      </w:r>
      <w:r w:rsidR="00DA290F" w:rsidRPr="00B52D54">
        <w:rPr>
          <w:rFonts w:ascii="Times New Roman" w:hAnsi="Times New Roman" w:cs="Times New Roman"/>
          <w:sz w:val="24"/>
          <w:szCs w:val="24"/>
          <w:lang w:val="en-GB"/>
        </w:rPr>
        <w:t xml:space="preserve">March 1926 </w:t>
      </w:r>
      <w:r w:rsidR="00121F16" w:rsidRPr="00B52D54">
        <w:rPr>
          <w:rFonts w:ascii="Times New Roman" w:hAnsi="Times New Roman" w:cs="Times New Roman"/>
          <w:sz w:val="24"/>
          <w:szCs w:val="24"/>
          <w:lang w:val="en-GB"/>
        </w:rPr>
        <w:t>states</w:t>
      </w:r>
      <w:r w:rsidR="00DA290F" w:rsidRPr="00B52D54">
        <w:rPr>
          <w:rFonts w:ascii="Times New Roman" w:hAnsi="Times New Roman" w:cs="Times New Roman"/>
          <w:sz w:val="24"/>
          <w:szCs w:val="24"/>
          <w:lang w:val="en-GB"/>
        </w:rPr>
        <w:t xml:space="preserve"> that the counting of nomadic herds, the collection of taxes from nomads, and the support of nomadic agriculture was all far more troublesome than in </w:t>
      </w:r>
      <w:proofErr w:type="spellStart"/>
      <w:r w:rsidR="00DA290F" w:rsidRPr="00B52D54">
        <w:rPr>
          <w:rFonts w:ascii="Times New Roman" w:hAnsi="Times New Roman" w:cs="Times New Roman"/>
          <w:sz w:val="24"/>
          <w:szCs w:val="24"/>
          <w:lang w:val="en-GB"/>
        </w:rPr>
        <w:t>Gur</w:t>
      </w:r>
      <w:r w:rsidR="00690B7D">
        <w:rPr>
          <w:rFonts w:ascii="Times New Roman" w:hAnsi="Times New Roman" w:cs="Times New Roman"/>
          <w:sz w:val="24"/>
          <w:szCs w:val="24"/>
          <w:lang w:val="en-GB"/>
        </w:rPr>
        <w:t>’</w:t>
      </w:r>
      <w:r w:rsidR="00DA290F" w:rsidRPr="00B52D54">
        <w:rPr>
          <w:rFonts w:ascii="Times New Roman" w:hAnsi="Times New Roman" w:cs="Times New Roman"/>
          <w:sz w:val="24"/>
          <w:szCs w:val="24"/>
          <w:lang w:val="en-GB"/>
        </w:rPr>
        <w:t>ev’s</w:t>
      </w:r>
      <w:proofErr w:type="spellEnd"/>
      <w:r w:rsidR="00DA290F" w:rsidRPr="00B52D54">
        <w:rPr>
          <w:rFonts w:ascii="Times New Roman" w:hAnsi="Times New Roman" w:cs="Times New Roman"/>
          <w:sz w:val="24"/>
          <w:szCs w:val="24"/>
          <w:lang w:val="en-GB"/>
        </w:rPr>
        <w:t xml:space="preserve"> settled regions.</w:t>
      </w:r>
      <w:r w:rsidR="00AF3C8D" w:rsidRPr="00B52D54">
        <w:rPr>
          <w:rStyle w:val="FootnoteReference"/>
          <w:rFonts w:ascii="Times New Roman" w:hAnsi="Times New Roman" w:cs="Times New Roman"/>
          <w:sz w:val="24"/>
          <w:szCs w:val="24"/>
          <w:lang w:val="en-GB"/>
        </w:rPr>
        <w:footnoteReference w:id="74"/>
      </w:r>
      <w:r w:rsidR="0060756D" w:rsidRPr="00B52D54">
        <w:rPr>
          <w:rFonts w:ascii="Times New Roman" w:hAnsi="Times New Roman" w:cs="Times New Roman"/>
          <w:sz w:val="24"/>
          <w:szCs w:val="24"/>
          <w:lang w:val="en-GB"/>
        </w:rPr>
        <w:t xml:space="preserve"> </w:t>
      </w:r>
    </w:p>
    <w:p w14:paraId="135BE32E" w14:textId="6D6B7DFD" w:rsidR="00435A00" w:rsidRPr="00B52D54" w:rsidRDefault="00984AB9"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 xml:space="preserve">In 1928, as part of the second stage of </w:t>
      </w:r>
      <w:r w:rsidRPr="00B52D54">
        <w:rPr>
          <w:rFonts w:ascii="Times New Roman" w:hAnsi="Times New Roman" w:cs="Times New Roman"/>
          <w:i/>
          <w:iCs/>
          <w:sz w:val="24"/>
          <w:szCs w:val="24"/>
          <w:lang w:val="en-GB"/>
        </w:rPr>
        <w:t>raionirovanie</w:t>
      </w:r>
      <w:r w:rsidRPr="00B52D54">
        <w:rPr>
          <w:rFonts w:ascii="Times New Roman" w:hAnsi="Times New Roman" w:cs="Times New Roman"/>
          <w:sz w:val="24"/>
          <w:szCs w:val="24"/>
          <w:lang w:val="en-GB"/>
        </w:rPr>
        <w:t xml:space="preserve">, Kazakh authorities suggested that the Ural </w:t>
      </w:r>
      <w:proofErr w:type="spellStart"/>
      <w:r w:rsidR="00AF5B53" w:rsidRPr="00B52D54">
        <w:rPr>
          <w:rFonts w:ascii="Times New Roman" w:hAnsi="Times New Roman" w:cs="Times New Roman"/>
          <w:sz w:val="24"/>
          <w:szCs w:val="24"/>
          <w:lang w:val="en-GB"/>
        </w:rPr>
        <w:t>Guberniia</w:t>
      </w:r>
      <w:proofErr w:type="spellEnd"/>
      <w:r w:rsidRPr="00B52D54">
        <w:rPr>
          <w:rFonts w:ascii="Times New Roman" w:hAnsi="Times New Roman" w:cs="Times New Roman"/>
          <w:sz w:val="24"/>
          <w:szCs w:val="24"/>
          <w:lang w:val="en-GB"/>
        </w:rPr>
        <w:t xml:space="preserve">, which contained the </w:t>
      </w:r>
      <w:proofErr w:type="spellStart"/>
      <w:r w:rsidRPr="00B52D54">
        <w:rPr>
          <w:rFonts w:ascii="Times New Roman" w:hAnsi="Times New Roman" w:cs="Times New Roman"/>
          <w:sz w:val="24"/>
          <w:szCs w:val="24"/>
          <w:lang w:val="en-GB"/>
        </w:rPr>
        <w:t>Gur</w:t>
      </w:r>
      <w:r w:rsidR="00690B7D">
        <w:rPr>
          <w:rFonts w:ascii="Times New Roman" w:hAnsi="Times New Roman" w:cs="Times New Roman"/>
          <w:sz w:val="24"/>
          <w:szCs w:val="24"/>
          <w:lang w:val="en-GB"/>
        </w:rPr>
        <w:t>’</w:t>
      </w:r>
      <w:r w:rsidRPr="00B52D54">
        <w:rPr>
          <w:rFonts w:ascii="Times New Roman" w:hAnsi="Times New Roman" w:cs="Times New Roman"/>
          <w:sz w:val="24"/>
          <w:szCs w:val="24"/>
          <w:lang w:val="en-GB"/>
        </w:rPr>
        <w:t>ev</w:t>
      </w:r>
      <w:proofErr w:type="spellEnd"/>
      <w:r w:rsidRPr="00B52D54">
        <w:rPr>
          <w:rFonts w:ascii="Times New Roman" w:hAnsi="Times New Roman" w:cs="Times New Roman"/>
          <w:sz w:val="24"/>
          <w:szCs w:val="24"/>
          <w:lang w:val="en-GB"/>
        </w:rPr>
        <w:t xml:space="preserve"> </w:t>
      </w:r>
      <w:proofErr w:type="spellStart"/>
      <w:r w:rsidRPr="00B52D54">
        <w:rPr>
          <w:rFonts w:ascii="Times New Roman" w:hAnsi="Times New Roman" w:cs="Times New Roman"/>
          <w:i/>
          <w:iCs/>
          <w:sz w:val="24"/>
          <w:szCs w:val="24"/>
          <w:lang w:val="en-GB"/>
        </w:rPr>
        <w:t>Uezd</w:t>
      </w:r>
      <w:proofErr w:type="spellEnd"/>
      <w:r w:rsidRPr="00B52D54">
        <w:rPr>
          <w:rFonts w:ascii="Times New Roman" w:hAnsi="Times New Roman" w:cs="Times New Roman"/>
          <w:sz w:val="24"/>
          <w:szCs w:val="24"/>
          <w:lang w:val="en-GB"/>
        </w:rPr>
        <w:t xml:space="preserve">, be divided into two new </w:t>
      </w:r>
      <w:r w:rsidR="0083416F" w:rsidRPr="00B52D54">
        <w:rPr>
          <w:rFonts w:ascii="Times New Roman" w:hAnsi="Times New Roman" w:cs="Times New Roman"/>
          <w:sz w:val="24"/>
          <w:szCs w:val="24"/>
          <w:lang w:val="en-GB"/>
        </w:rPr>
        <w:t xml:space="preserve">and more rational </w:t>
      </w:r>
      <w:r w:rsidRPr="00B52D54">
        <w:rPr>
          <w:rFonts w:ascii="Times New Roman" w:hAnsi="Times New Roman" w:cs="Times New Roman"/>
          <w:sz w:val="24"/>
          <w:szCs w:val="24"/>
          <w:lang w:val="en-GB"/>
        </w:rPr>
        <w:t xml:space="preserve">economic zones, the </w:t>
      </w:r>
      <w:proofErr w:type="spellStart"/>
      <w:r w:rsidRPr="00B52D54">
        <w:rPr>
          <w:rFonts w:ascii="Times New Roman" w:hAnsi="Times New Roman" w:cs="Times New Roman"/>
          <w:sz w:val="24"/>
          <w:szCs w:val="24"/>
          <w:lang w:val="en-GB"/>
        </w:rPr>
        <w:t>Gur</w:t>
      </w:r>
      <w:r w:rsidR="00690B7D">
        <w:rPr>
          <w:rFonts w:ascii="Times New Roman" w:hAnsi="Times New Roman" w:cs="Times New Roman"/>
          <w:sz w:val="24"/>
          <w:szCs w:val="24"/>
          <w:lang w:val="en-GB"/>
        </w:rPr>
        <w:t>’</w:t>
      </w:r>
      <w:r w:rsidRPr="00B52D54">
        <w:rPr>
          <w:rFonts w:ascii="Times New Roman" w:hAnsi="Times New Roman" w:cs="Times New Roman"/>
          <w:sz w:val="24"/>
          <w:szCs w:val="24"/>
          <w:lang w:val="en-GB"/>
        </w:rPr>
        <w:t>ev</w:t>
      </w:r>
      <w:proofErr w:type="spellEnd"/>
      <w:r w:rsidRPr="00B52D54">
        <w:rPr>
          <w:rFonts w:ascii="Times New Roman" w:hAnsi="Times New Roman" w:cs="Times New Roman"/>
          <w:sz w:val="24"/>
          <w:szCs w:val="24"/>
          <w:lang w:val="en-GB"/>
        </w:rPr>
        <w:t xml:space="preserve"> and Ural </w:t>
      </w:r>
      <w:r w:rsidRPr="00B52D54">
        <w:rPr>
          <w:rFonts w:ascii="Times New Roman" w:hAnsi="Times New Roman" w:cs="Times New Roman"/>
          <w:i/>
          <w:iCs/>
          <w:sz w:val="24"/>
          <w:szCs w:val="24"/>
          <w:lang w:val="en-GB"/>
        </w:rPr>
        <w:t>Okrugs</w:t>
      </w:r>
      <w:r w:rsidRPr="00B52D54">
        <w:rPr>
          <w:rFonts w:ascii="Times New Roman" w:hAnsi="Times New Roman" w:cs="Times New Roman"/>
          <w:sz w:val="24"/>
          <w:szCs w:val="24"/>
          <w:lang w:val="en-GB"/>
        </w:rPr>
        <w:t xml:space="preserve">. The </w:t>
      </w:r>
      <w:proofErr w:type="spellStart"/>
      <w:r w:rsidRPr="00B52D54">
        <w:rPr>
          <w:rFonts w:ascii="Times New Roman" w:hAnsi="Times New Roman" w:cs="Times New Roman"/>
          <w:sz w:val="24"/>
          <w:szCs w:val="24"/>
          <w:lang w:val="en-GB"/>
        </w:rPr>
        <w:t>Gur</w:t>
      </w:r>
      <w:r w:rsidR="00690B7D">
        <w:rPr>
          <w:rFonts w:ascii="Times New Roman" w:hAnsi="Times New Roman" w:cs="Times New Roman"/>
          <w:sz w:val="24"/>
          <w:szCs w:val="24"/>
          <w:lang w:val="en-GB"/>
        </w:rPr>
        <w:t>’</w:t>
      </w:r>
      <w:r w:rsidRPr="00B52D54">
        <w:rPr>
          <w:rFonts w:ascii="Times New Roman" w:hAnsi="Times New Roman" w:cs="Times New Roman"/>
          <w:sz w:val="24"/>
          <w:szCs w:val="24"/>
          <w:lang w:val="en-GB"/>
        </w:rPr>
        <w:t>ev</w:t>
      </w:r>
      <w:proofErr w:type="spellEnd"/>
      <w:r w:rsidRPr="00B52D54">
        <w:rPr>
          <w:rFonts w:ascii="Times New Roman" w:hAnsi="Times New Roman" w:cs="Times New Roman"/>
          <w:sz w:val="24"/>
          <w:szCs w:val="24"/>
          <w:lang w:val="en-GB"/>
        </w:rPr>
        <w:t xml:space="preserve"> </w:t>
      </w:r>
      <w:r w:rsidRPr="00B52D54">
        <w:rPr>
          <w:rFonts w:ascii="Times New Roman" w:hAnsi="Times New Roman" w:cs="Times New Roman"/>
          <w:i/>
          <w:iCs/>
          <w:sz w:val="24"/>
          <w:szCs w:val="24"/>
          <w:lang w:val="en-GB"/>
        </w:rPr>
        <w:t>Okrug</w:t>
      </w:r>
      <w:r w:rsidRPr="00B52D54">
        <w:rPr>
          <w:rFonts w:ascii="Times New Roman" w:hAnsi="Times New Roman" w:cs="Times New Roman"/>
          <w:sz w:val="24"/>
          <w:szCs w:val="24"/>
          <w:lang w:val="en-GB"/>
        </w:rPr>
        <w:t xml:space="preserve">, including the southern half of the </w:t>
      </w:r>
      <w:proofErr w:type="spellStart"/>
      <w:r w:rsidRPr="00B52D54">
        <w:rPr>
          <w:rFonts w:ascii="Times New Roman" w:hAnsi="Times New Roman" w:cs="Times New Roman"/>
          <w:sz w:val="24"/>
          <w:szCs w:val="24"/>
          <w:lang w:val="en-GB"/>
        </w:rPr>
        <w:t>Gur</w:t>
      </w:r>
      <w:r w:rsidR="00690B7D">
        <w:rPr>
          <w:rFonts w:ascii="Times New Roman" w:hAnsi="Times New Roman" w:cs="Times New Roman"/>
          <w:sz w:val="24"/>
          <w:szCs w:val="24"/>
          <w:lang w:val="en-GB"/>
        </w:rPr>
        <w:t>’</w:t>
      </w:r>
      <w:r w:rsidRPr="00B52D54">
        <w:rPr>
          <w:rFonts w:ascii="Times New Roman" w:hAnsi="Times New Roman" w:cs="Times New Roman"/>
          <w:sz w:val="24"/>
          <w:szCs w:val="24"/>
          <w:lang w:val="en-GB"/>
        </w:rPr>
        <w:t>ev</w:t>
      </w:r>
      <w:proofErr w:type="spellEnd"/>
      <w:r w:rsidRPr="00B52D54">
        <w:rPr>
          <w:rFonts w:ascii="Times New Roman" w:hAnsi="Times New Roman" w:cs="Times New Roman"/>
          <w:sz w:val="24"/>
          <w:szCs w:val="24"/>
          <w:lang w:val="en-GB"/>
        </w:rPr>
        <w:t xml:space="preserve"> </w:t>
      </w:r>
      <w:proofErr w:type="spellStart"/>
      <w:r w:rsidRPr="00B52D54">
        <w:rPr>
          <w:rFonts w:ascii="Times New Roman" w:hAnsi="Times New Roman" w:cs="Times New Roman"/>
          <w:sz w:val="24"/>
          <w:szCs w:val="24"/>
          <w:lang w:val="en-GB"/>
        </w:rPr>
        <w:t>Uezd</w:t>
      </w:r>
      <w:proofErr w:type="spellEnd"/>
      <w:r w:rsidRPr="00B52D54">
        <w:rPr>
          <w:rFonts w:ascii="Times New Roman" w:hAnsi="Times New Roman" w:cs="Times New Roman"/>
          <w:sz w:val="24"/>
          <w:szCs w:val="24"/>
          <w:lang w:val="en-GB"/>
        </w:rPr>
        <w:t xml:space="preserve">, would contain local industrial and advanced agricultural enterprises. </w:t>
      </w:r>
      <w:r w:rsidR="0083416F" w:rsidRPr="00B52D54">
        <w:rPr>
          <w:rFonts w:ascii="Times New Roman" w:hAnsi="Times New Roman" w:cs="Times New Roman"/>
          <w:sz w:val="24"/>
          <w:szCs w:val="24"/>
          <w:lang w:val="en-GB"/>
        </w:rPr>
        <w:t>The nomadic</w:t>
      </w:r>
      <w:r w:rsidR="004B1CC1" w:rsidRPr="00B52D54">
        <w:rPr>
          <w:rFonts w:ascii="Times New Roman" w:hAnsi="Times New Roman" w:cs="Times New Roman"/>
          <w:sz w:val="24"/>
          <w:szCs w:val="24"/>
          <w:lang w:val="en-GB"/>
        </w:rPr>
        <w:t xml:space="preserve"> regions</w:t>
      </w:r>
      <w:r w:rsidR="0083416F" w:rsidRPr="00B52D54">
        <w:rPr>
          <w:rFonts w:ascii="Times New Roman" w:hAnsi="Times New Roman" w:cs="Times New Roman"/>
          <w:sz w:val="24"/>
          <w:szCs w:val="24"/>
          <w:lang w:val="en-GB"/>
        </w:rPr>
        <w:t xml:space="preserve"> to the north-west </w:t>
      </w:r>
      <w:r w:rsidRPr="00B52D54">
        <w:rPr>
          <w:rFonts w:ascii="Times New Roman" w:hAnsi="Times New Roman" w:cs="Times New Roman"/>
          <w:sz w:val="24"/>
          <w:szCs w:val="24"/>
          <w:lang w:val="en-GB"/>
        </w:rPr>
        <w:t xml:space="preserve">would join the largely agrarian Ural </w:t>
      </w:r>
      <w:r w:rsidRPr="00B52D54">
        <w:rPr>
          <w:rFonts w:ascii="Times New Roman" w:hAnsi="Times New Roman" w:cs="Times New Roman"/>
          <w:i/>
          <w:iCs/>
          <w:sz w:val="24"/>
          <w:szCs w:val="24"/>
          <w:lang w:val="en-GB"/>
        </w:rPr>
        <w:t>Okrug</w:t>
      </w:r>
      <w:r w:rsidR="001473F0" w:rsidRPr="00B52D54">
        <w:rPr>
          <w:rFonts w:ascii="Times New Roman" w:hAnsi="Times New Roman" w:cs="Times New Roman"/>
          <w:sz w:val="24"/>
          <w:szCs w:val="24"/>
          <w:lang w:val="en-GB"/>
        </w:rPr>
        <w:t>, consolidating the developmental challenges associated with nomads and including a fund to help those nomads to settle</w:t>
      </w:r>
      <w:r w:rsidRPr="00B52D54">
        <w:rPr>
          <w:rFonts w:ascii="Times New Roman" w:hAnsi="Times New Roman" w:cs="Times New Roman"/>
          <w:sz w:val="24"/>
          <w:szCs w:val="24"/>
          <w:lang w:val="en-GB"/>
        </w:rPr>
        <w:t>.</w:t>
      </w:r>
      <w:r w:rsidR="00C633FA" w:rsidRPr="00B52D54">
        <w:rPr>
          <w:rStyle w:val="FootnoteReference"/>
          <w:rFonts w:ascii="Times New Roman" w:hAnsi="Times New Roman" w:cs="Times New Roman"/>
          <w:sz w:val="24"/>
          <w:szCs w:val="24"/>
          <w:lang w:val="en-GB"/>
        </w:rPr>
        <w:footnoteReference w:id="75"/>
      </w:r>
    </w:p>
    <w:p w14:paraId="2E9F269E" w14:textId="0594DE40" w:rsidR="00FD23AD" w:rsidRPr="00B52D54" w:rsidRDefault="00023AC8"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 xml:space="preserve">Forceful </w:t>
      </w:r>
      <w:r w:rsidR="00127FC9" w:rsidRPr="00B52D54">
        <w:rPr>
          <w:rFonts w:ascii="Times New Roman" w:hAnsi="Times New Roman" w:cs="Times New Roman"/>
          <w:sz w:val="24"/>
          <w:szCs w:val="24"/>
          <w:lang w:val="en-GB"/>
        </w:rPr>
        <w:t xml:space="preserve">arguments were made against the division of the </w:t>
      </w:r>
      <w:r w:rsidR="00B23DE0" w:rsidRPr="00B52D54">
        <w:rPr>
          <w:rFonts w:ascii="Times New Roman" w:hAnsi="Times New Roman" w:cs="Times New Roman"/>
          <w:sz w:val="24"/>
          <w:szCs w:val="24"/>
          <w:lang w:val="en-GB"/>
        </w:rPr>
        <w:t xml:space="preserve">Ural </w:t>
      </w:r>
      <w:proofErr w:type="spellStart"/>
      <w:r w:rsidR="00AF5B53" w:rsidRPr="00B52D54">
        <w:rPr>
          <w:rFonts w:ascii="Times New Roman" w:hAnsi="Times New Roman" w:cs="Times New Roman"/>
          <w:sz w:val="24"/>
          <w:szCs w:val="24"/>
          <w:lang w:val="en-GB"/>
        </w:rPr>
        <w:t>Guberniia</w:t>
      </w:r>
      <w:proofErr w:type="spellEnd"/>
      <w:r w:rsidR="00B23DE0" w:rsidRPr="00B52D54">
        <w:rPr>
          <w:rFonts w:ascii="Times New Roman" w:hAnsi="Times New Roman" w:cs="Times New Roman"/>
          <w:sz w:val="24"/>
          <w:szCs w:val="24"/>
          <w:lang w:val="en-GB"/>
        </w:rPr>
        <w:t xml:space="preserve">. </w:t>
      </w:r>
      <w:proofErr w:type="spellStart"/>
      <w:r w:rsidR="00B23DE0" w:rsidRPr="00B52D54">
        <w:rPr>
          <w:rFonts w:ascii="Times New Roman" w:hAnsi="Times New Roman" w:cs="Times New Roman"/>
          <w:sz w:val="24"/>
          <w:szCs w:val="24"/>
          <w:lang w:val="en-GB"/>
        </w:rPr>
        <w:t>Sietkali</w:t>
      </w:r>
      <w:proofErr w:type="spellEnd"/>
      <w:r w:rsidR="00B23DE0" w:rsidRPr="00B52D54">
        <w:rPr>
          <w:rFonts w:ascii="Times New Roman" w:hAnsi="Times New Roman" w:cs="Times New Roman"/>
          <w:sz w:val="24"/>
          <w:szCs w:val="24"/>
          <w:lang w:val="en-GB"/>
        </w:rPr>
        <w:t xml:space="preserve"> </w:t>
      </w:r>
      <w:proofErr w:type="spellStart"/>
      <w:r w:rsidR="00B23DE0" w:rsidRPr="00B52D54">
        <w:rPr>
          <w:rFonts w:ascii="Times New Roman" w:hAnsi="Times New Roman" w:cs="Times New Roman"/>
          <w:sz w:val="24"/>
          <w:szCs w:val="24"/>
          <w:lang w:val="en-GB"/>
        </w:rPr>
        <w:t>Mendeshev</w:t>
      </w:r>
      <w:proofErr w:type="spellEnd"/>
      <w:r w:rsidR="00AC4455" w:rsidRPr="00B52D54">
        <w:rPr>
          <w:rFonts w:ascii="Times New Roman" w:hAnsi="Times New Roman" w:cs="Times New Roman"/>
          <w:sz w:val="24"/>
          <w:szCs w:val="24"/>
          <w:lang w:val="en-GB"/>
        </w:rPr>
        <w:t xml:space="preserve">, </w:t>
      </w:r>
      <w:r w:rsidR="00D6466A">
        <w:rPr>
          <w:rFonts w:ascii="Times New Roman" w:hAnsi="Times New Roman" w:cs="Times New Roman"/>
          <w:sz w:val="24"/>
          <w:szCs w:val="24"/>
          <w:lang w:val="ru-RU"/>
        </w:rPr>
        <w:t>а</w:t>
      </w:r>
      <w:r w:rsidR="00D6466A" w:rsidRPr="00B47278">
        <w:rPr>
          <w:rFonts w:ascii="Times New Roman" w:hAnsi="Times New Roman" w:cs="Times New Roman"/>
          <w:sz w:val="24"/>
          <w:szCs w:val="24"/>
          <w:lang w:val="en-GB"/>
        </w:rPr>
        <w:t xml:space="preserve"> </w:t>
      </w:r>
      <w:r w:rsidR="003D17D4">
        <w:rPr>
          <w:rFonts w:ascii="Times New Roman" w:hAnsi="Times New Roman" w:cs="Times New Roman"/>
          <w:sz w:val="24"/>
          <w:szCs w:val="24"/>
          <w:lang w:val="en-GB"/>
        </w:rPr>
        <w:t xml:space="preserve">Kazakh </w:t>
      </w:r>
      <w:r w:rsidR="00D6466A">
        <w:rPr>
          <w:rFonts w:ascii="Times New Roman" w:hAnsi="Times New Roman" w:cs="Times New Roman"/>
          <w:sz w:val="24"/>
          <w:szCs w:val="24"/>
          <w:lang w:val="en-GB"/>
        </w:rPr>
        <w:t>Bolshevik</w:t>
      </w:r>
      <w:r w:rsidR="00AC4455" w:rsidRPr="00B52D54">
        <w:rPr>
          <w:rFonts w:ascii="Times New Roman" w:hAnsi="Times New Roman" w:cs="Times New Roman"/>
          <w:sz w:val="24"/>
          <w:szCs w:val="24"/>
          <w:lang w:val="en-GB"/>
        </w:rPr>
        <w:t>,</w:t>
      </w:r>
      <w:r w:rsidR="00691E97" w:rsidRPr="00B52D54">
        <w:rPr>
          <w:rFonts w:ascii="Times New Roman" w:hAnsi="Times New Roman" w:cs="Times New Roman"/>
          <w:sz w:val="24"/>
          <w:szCs w:val="24"/>
          <w:lang w:val="en-GB"/>
        </w:rPr>
        <w:t xml:space="preserve"> </w:t>
      </w:r>
      <w:r w:rsidR="00187641" w:rsidRPr="00B52D54">
        <w:rPr>
          <w:rFonts w:ascii="Times New Roman" w:hAnsi="Times New Roman" w:cs="Times New Roman"/>
          <w:sz w:val="24"/>
          <w:szCs w:val="24"/>
          <w:lang w:val="en-GB"/>
        </w:rPr>
        <w:t>petitioned central organs in Moscow over several months, arguing that</w:t>
      </w:r>
      <w:r w:rsidR="00213853" w:rsidRPr="00B52D54">
        <w:rPr>
          <w:rFonts w:ascii="Times New Roman" w:hAnsi="Times New Roman" w:cs="Times New Roman"/>
          <w:sz w:val="24"/>
          <w:szCs w:val="24"/>
          <w:lang w:val="en-GB"/>
        </w:rPr>
        <w:t xml:space="preserve"> the </w:t>
      </w:r>
      <w:r w:rsidR="001B63AA" w:rsidRPr="00B52D54">
        <w:rPr>
          <w:rFonts w:ascii="Times New Roman" w:hAnsi="Times New Roman" w:cs="Times New Roman"/>
          <w:sz w:val="24"/>
          <w:szCs w:val="24"/>
          <w:lang w:val="en-GB"/>
        </w:rPr>
        <w:t xml:space="preserve">proposed border between the Ural and </w:t>
      </w:r>
      <w:proofErr w:type="spellStart"/>
      <w:r w:rsidR="001B63AA" w:rsidRPr="00B52D54">
        <w:rPr>
          <w:rFonts w:ascii="Times New Roman" w:hAnsi="Times New Roman" w:cs="Times New Roman"/>
          <w:sz w:val="24"/>
          <w:szCs w:val="24"/>
          <w:lang w:val="en-GB"/>
        </w:rPr>
        <w:t>Gur</w:t>
      </w:r>
      <w:r w:rsidR="00690B7D">
        <w:rPr>
          <w:rFonts w:ascii="Times New Roman" w:hAnsi="Times New Roman" w:cs="Times New Roman"/>
          <w:sz w:val="24"/>
          <w:szCs w:val="24"/>
          <w:lang w:val="en-GB"/>
        </w:rPr>
        <w:t>’</w:t>
      </w:r>
      <w:r w:rsidR="001B63AA" w:rsidRPr="00B52D54">
        <w:rPr>
          <w:rFonts w:ascii="Times New Roman" w:hAnsi="Times New Roman" w:cs="Times New Roman"/>
          <w:sz w:val="24"/>
          <w:szCs w:val="24"/>
          <w:lang w:val="en-GB"/>
        </w:rPr>
        <w:t>ev</w:t>
      </w:r>
      <w:proofErr w:type="spellEnd"/>
      <w:r w:rsidR="001B63AA" w:rsidRPr="00B52D54">
        <w:rPr>
          <w:rFonts w:ascii="Times New Roman" w:hAnsi="Times New Roman" w:cs="Times New Roman"/>
          <w:sz w:val="24"/>
          <w:szCs w:val="24"/>
          <w:lang w:val="en-GB"/>
        </w:rPr>
        <w:t xml:space="preserve"> </w:t>
      </w:r>
      <w:r w:rsidR="001B63AA" w:rsidRPr="00B52D54">
        <w:rPr>
          <w:rFonts w:ascii="Times New Roman" w:hAnsi="Times New Roman" w:cs="Times New Roman"/>
          <w:i/>
          <w:iCs/>
          <w:sz w:val="24"/>
          <w:szCs w:val="24"/>
          <w:lang w:val="en-GB"/>
        </w:rPr>
        <w:t>Okrugs</w:t>
      </w:r>
      <w:r w:rsidR="001B63AA" w:rsidRPr="00B52D54">
        <w:rPr>
          <w:rFonts w:ascii="Times New Roman" w:hAnsi="Times New Roman" w:cs="Times New Roman"/>
          <w:sz w:val="24"/>
          <w:szCs w:val="24"/>
          <w:lang w:val="en-GB"/>
        </w:rPr>
        <w:t xml:space="preserve"> would cut across local nomads’</w:t>
      </w:r>
      <w:r w:rsidR="00E73B97" w:rsidRPr="00B52D54">
        <w:rPr>
          <w:rFonts w:ascii="Times New Roman" w:hAnsi="Times New Roman" w:cs="Times New Roman"/>
          <w:sz w:val="24"/>
          <w:szCs w:val="24"/>
          <w:lang w:val="en-GB"/>
        </w:rPr>
        <w:t xml:space="preserve"> regular north-south migrations, disrupting their travels</w:t>
      </w:r>
      <w:r w:rsidR="00153D17">
        <w:rPr>
          <w:rFonts w:ascii="Times New Roman" w:hAnsi="Times New Roman" w:cs="Times New Roman"/>
          <w:sz w:val="24"/>
          <w:szCs w:val="24"/>
          <w:lang w:val="en-GB"/>
        </w:rPr>
        <w:t xml:space="preserve">. </w:t>
      </w:r>
      <w:r w:rsidR="00E73B97" w:rsidRPr="00B52D54">
        <w:rPr>
          <w:rFonts w:ascii="Times New Roman" w:hAnsi="Times New Roman" w:cs="Times New Roman"/>
          <w:sz w:val="24"/>
          <w:szCs w:val="24"/>
          <w:lang w:val="en-GB"/>
        </w:rPr>
        <w:t xml:space="preserve">Settlement was not an option in the region </w:t>
      </w:r>
      <w:r w:rsidR="007B1621" w:rsidRPr="00B52D54">
        <w:rPr>
          <w:rFonts w:ascii="Times New Roman" w:hAnsi="Times New Roman" w:cs="Times New Roman"/>
          <w:sz w:val="24"/>
          <w:szCs w:val="24"/>
          <w:lang w:val="en-GB"/>
        </w:rPr>
        <w:t>due to the ‘bitter salinity’ of the soil.</w:t>
      </w:r>
      <w:r w:rsidR="00F16FFD" w:rsidRPr="00B52D54">
        <w:rPr>
          <w:rFonts w:ascii="Times New Roman" w:hAnsi="Times New Roman" w:cs="Times New Roman"/>
          <w:sz w:val="24"/>
          <w:szCs w:val="24"/>
          <w:lang w:val="en-GB"/>
        </w:rPr>
        <w:t xml:space="preserve"> </w:t>
      </w:r>
      <w:proofErr w:type="spellStart"/>
      <w:r w:rsidR="00F16FFD" w:rsidRPr="00B52D54">
        <w:rPr>
          <w:rFonts w:ascii="Times New Roman" w:hAnsi="Times New Roman" w:cs="Times New Roman"/>
          <w:sz w:val="24"/>
          <w:szCs w:val="24"/>
          <w:lang w:val="en-GB"/>
        </w:rPr>
        <w:t>Mendeshev</w:t>
      </w:r>
      <w:proofErr w:type="spellEnd"/>
      <w:r w:rsidR="00F16FFD" w:rsidRPr="00B52D54">
        <w:rPr>
          <w:rFonts w:ascii="Times New Roman" w:hAnsi="Times New Roman" w:cs="Times New Roman"/>
          <w:sz w:val="24"/>
          <w:szCs w:val="24"/>
          <w:lang w:val="en-GB"/>
        </w:rPr>
        <w:t xml:space="preserve"> also protested the idea that the new </w:t>
      </w:r>
      <w:proofErr w:type="spellStart"/>
      <w:r w:rsidR="00F16FFD" w:rsidRPr="00B52D54">
        <w:rPr>
          <w:rFonts w:ascii="Times New Roman" w:hAnsi="Times New Roman" w:cs="Times New Roman"/>
          <w:sz w:val="24"/>
          <w:szCs w:val="24"/>
          <w:lang w:val="en-GB"/>
        </w:rPr>
        <w:t>Gur</w:t>
      </w:r>
      <w:r w:rsidR="00690B7D">
        <w:rPr>
          <w:rFonts w:ascii="Times New Roman" w:hAnsi="Times New Roman" w:cs="Times New Roman"/>
          <w:sz w:val="24"/>
          <w:szCs w:val="24"/>
          <w:lang w:val="en-GB"/>
        </w:rPr>
        <w:t>’</w:t>
      </w:r>
      <w:r w:rsidR="00F16FFD" w:rsidRPr="00B52D54">
        <w:rPr>
          <w:rFonts w:ascii="Times New Roman" w:hAnsi="Times New Roman" w:cs="Times New Roman"/>
          <w:sz w:val="24"/>
          <w:szCs w:val="24"/>
          <w:lang w:val="en-GB"/>
        </w:rPr>
        <w:t>ev</w:t>
      </w:r>
      <w:proofErr w:type="spellEnd"/>
      <w:r w:rsidR="00F16FFD" w:rsidRPr="00B52D54">
        <w:rPr>
          <w:rFonts w:ascii="Times New Roman" w:hAnsi="Times New Roman" w:cs="Times New Roman"/>
          <w:sz w:val="24"/>
          <w:szCs w:val="24"/>
          <w:lang w:val="en-GB"/>
        </w:rPr>
        <w:t xml:space="preserve"> </w:t>
      </w:r>
      <w:r w:rsidR="00F16FFD" w:rsidRPr="00B52D54">
        <w:rPr>
          <w:rFonts w:ascii="Times New Roman" w:hAnsi="Times New Roman" w:cs="Times New Roman"/>
          <w:i/>
          <w:iCs/>
          <w:sz w:val="24"/>
          <w:szCs w:val="24"/>
          <w:lang w:val="en-GB"/>
        </w:rPr>
        <w:t xml:space="preserve">Okrug </w:t>
      </w:r>
      <w:r w:rsidR="00F16FFD" w:rsidRPr="00B52D54">
        <w:rPr>
          <w:rFonts w:ascii="Times New Roman" w:hAnsi="Times New Roman" w:cs="Times New Roman"/>
          <w:sz w:val="24"/>
          <w:szCs w:val="24"/>
          <w:lang w:val="en-GB"/>
        </w:rPr>
        <w:t xml:space="preserve">would govern </w:t>
      </w:r>
      <w:r w:rsidR="006711FA" w:rsidRPr="00B52D54">
        <w:rPr>
          <w:rFonts w:ascii="Times New Roman" w:hAnsi="Times New Roman" w:cs="Times New Roman"/>
          <w:sz w:val="24"/>
          <w:szCs w:val="24"/>
          <w:lang w:val="en-GB"/>
        </w:rPr>
        <w:t xml:space="preserve">exclusively sedentary agriculture, suggesting that Kazakhs there had been wrongly </w:t>
      </w:r>
      <w:r w:rsidR="006711FA" w:rsidRPr="00B52D54">
        <w:rPr>
          <w:rFonts w:ascii="Times New Roman" w:hAnsi="Times New Roman" w:cs="Times New Roman"/>
          <w:sz w:val="24"/>
          <w:szCs w:val="24"/>
          <w:lang w:val="en-GB"/>
        </w:rPr>
        <w:lastRenderedPageBreak/>
        <w:t>identified as sedentary when they were in fact semi-nomadic.</w:t>
      </w:r>
      <w:r w:rsidR="00C232ED" w:rsidRPr="00B52D54">
        <w:rPr>
          <w:rFonts w:ascii="Times New Roman" w:hAnsi="Times New Roman" w:cs="Times New Roman"/>
          <w:sz w:val="24"/>
          <w:szCs w:val="24"/>
          <w:lang w:val="en-GB"/>
        </w:rPr>
        <w:t xml:space="preserve"> </w:t>
      </w:r>
      <w:proofErr w:type="spellStart"/>
      <w:r w:rsidR="00C232ED" w:rsidRPr="00B52D54">
        <w:rPr>
          <w:rFonts w:ascii="Times New Roman" w:hAnsi="Times New Roman" w:cs="Times New Roman"/>
          <w:sz w:val="24"/>
          <w:szCs w:val="24"/>
          <w:lang w:val="en-GB"/>
        </w:rPr>
        <w:t>Mendeshev</w:t>
      </w:r>
      <w:proofErr w:type="spellEnd"/>
      <w:r w:rsidR="00C232ED" w:rsidRPr="00B52D54">
        <w:rPr>
          <w:rFonts w:ascii="Times New Roman" w:hAnsi="Times New Roman" w:cs="Times New Roman"/>
          <w:sz w:val="24"/>
          <w:szCs w:val="24"/>
          <w:lang w:val="en-GB"/>
        </w:rPr>
        <w:t xml:space="preserve"> proposed an alternative </w:t>
      </w:r>
      <w:r w:rsidR="00C232ED" w:rsidRPr="00B52D54">
        <w:rPr>
          <w:rFonts w:ascii="Times New Roman" w:hAnsi="Times New Roman" w:cs="Times New Roman"/>
          <w:i/>
          <w:iCs/>
          <w:sz w:val="24"/>
          <w:szCs w:val="24"/>
          <w:lang w:val="en-GB"/>
        </w:rPr>
        <w:t>okrug</w:t>
      </w:r>
      <w:r w:rsidR="007B316E">
        <w:rPr>
          <w:rFonts w:ascii="Times New Roman" w:hAnsi="Times New Roman" w:cs="Times New Roman"/>
          <w:i/>
          <w:iCs/>
          <w:sz w:val="24"/>
          <w:szCs w:val="24"/>
          <w:lang w:val="en-GB"/>
        </w:rPr>
        <w:t xml:space="preserve"> </w:t>
      </w:r>
      <w:r w:rsidR="00C232ED" w:rsidRPr="00B52D54">
        <w:rPr>
          <w:rFonts w:ascii="Times New Roman" w:hAnsi="Times New Roman" w:cs="Times New Roman"/>
          <w:sz w:val="24"/>
          <w:szCs w:val="24"/>
          <w:lang w:val="en-GB"/>
        </w:rPr>
        <w:t xml:space="preserve">with </w:t>
      </w:r>
      <w:r w:rsidR="007B316E">
        <w:rPr>
          <w:rFonts w:ascii="Times New Roman" w:hAnsi="Times New Roman" w:cs="Times New Roman"/>
          <w:sz w:val="24"/>
          <w:szCs w:val="24"/>
          <w:lang w:val="en-GB"/>
        </w:rPr>
        <w:t>an</w:t>
      </w:r>
      <w:r w:rsidR="007B316E" w:rsidRPr="00B52D54">
        <w:rPr>
          <w:rFonts w:ascii="Times New Roman" w:hAnsi="Times New Roman" w:cs="Times New Roman"/>
          <w:sz w:val="24"/>
          <w:szCs w:val="24"/>
          <w:lang w:val="en-GB"/>
        </w:rPr>
        <w:t xml:space="preserve"> </w:t>
      </w:r>
      <w:r w:rsidR="00C232ED" w:rsidRPr="00B52D54">
        <w:rPr>
          <w:rFonts w:ascii="Times New Roman" w:hAnsi="Times New Roman" w:cs="Times New Roman"/>
          <w:sz w:val="24"/>
          <w:szCs w:val="24"/>
          <w:lang w:val="en-GB"/>
        </w:rPr>
        <w:t xml:space="preserve">administrative centre in the village of </w:t>
      </w:r>
      <w:proofErr w:type="spellStart"/>
      <w:r w:rsidR="003301A9" w:rsidRPr="00B52D54">
        <w:rPr>
          <w:rFonts w:ascii="Times New Roman" w:hAnsi="Times New Roman" w:cs="Times New Roman"/>
          <w:sz w:val="24"/>
          <w:szCs w:val="24"/>
          <w:lang w:val="en-GB"/>
        </w:rPr>
        <w:t>Slomikhina</w:t>
      </w:r>
      <w:proofErr w:type="spellEnd"/>
      <w:r w:rsidR="003301A9" w:rsidRPr="00B52D54">
        <w:rPr>
          <w:rFonts w:ascii="Times New Roman" w:hAnsi="Times New Roman" w:cs="Times New Roman"/>
          <w:sz w:val="24"/>
          <w:szCs w:val="24"/>
          <w:lang w:val="en-GB"/>
        </w:rPr>
        <w:t>.</w:t>
      </w:r>
      <w:r w:rsidR="00ED315F" w:rsidRPr="00B52D54">
        <w:rPr>
          <w:rStyle w:val="FootnoteReference"/>
          <w:rFonts w:ascii="Times New Roman" w:hAnsi="Times New Roman" w:cs="Times New Roman"/>
          <w:sz w:val="24"/>
          <w:szCs w:val="24"/>
          <w:lang w:val="en-GB"/>
        </w:rPr>
        <w:footnoteReference w:id="76"/>
      </w:r>
      <w:r w:rsidR="00C232ED" w:rsidRPr="00B52D54">
        <w:rPr>
          <w:rFonts w:ascii="Times New Roman" w:hAnsi="Times New Roman" w:cs="Times New Roman"/>
          <w:sz w:val="24"/>
          <w:szCs w:val="24"/>
          <w:lang w:val="en-GB"/>
        </w:rPr>
        <w:t xml:space="preserve"> </w:t>
      </w:r>
    </w:p>
    <w:p w14:paraId="538DE331" w14:textId="0ABDA447" w:rsidR="00FD23AD" w:rsidRDefault="00FD23AD" w:rsidP="00B5168C">
      <w:pPr>
        <w:spacing w:after="120" w:line="360" w:lineRule="auto"/>
        <w:ind w:firstLine="284"/>
        <w:jc w:val="both"/>
        <w:rPr>
          <w:rFonts w:ascii="Times New Roman" w:hAnsi="Times New Roman" w:cs="Times New Roman"/>
          <w:sz w:val="24"/>
          <w:szCs w:val="24"/>
          <w:lang w:val="en-GB"/>
        </w:rPr>
      </w:pPr>
      <w:r w:rsidRPr="00B52D54">
        <w:rPr>
          <w:rFonts w:ascii="Times New Roman" w:hAnsi="Times New Roman" w:cs="Times New Roman"/>
          <w:sz w:val="24"/>
          <w:szCs w:val="24"/>
          <w:lang w:val="en-GB"/>
        </w:rPr>
        <w:t xml:space="preserve">Central Kazakh authorities </w:t>
      </w:r>
      <w:r w:rsidR="000B4778" w:rsidRPr="00B52D54">
        <w:rPr>
          <w:rFonts w:ascii="Times New Roman" w:hAnsi="Times New Roman" w:cs="Times New Roman"/>
          <w:sz w:val="24"/>
          <w:szCs w:val="24"/>
          <w:lang w:val="en-GB"/>
        </w:rPr>
        <w:t xml:space="preserve">reasserted the good sense of their proposal, partly by </w:t>
      </w:r>
      <w:r w:rsidR="00DD6D9B" w:rsidRPr="00B52D54">
        <w:rPr>
          <w:rFonts w:ascii="Times New Roman" w:hAnsi="Times New Roman" w:cs="Times New Roman"/>
          <w:sz w:val="24"/>
          <w:szCs w:val="24"/>
          <w:lang w:val="en-GB"/>
        </w:rPr>
        <w:t xml:space="preserve">contesting </w:t>
      </w:r>
      <w:proofErr w:type="spellStart"/>
      <w:r w:rsidR="00DD6D9B" w:rsidRPr="00B52D54">
        <w:rPr>
          <w:rFonts w:ascii="Times New Roman" w:hAnsi="Times New Roman" w:cs="Times New Roman"/>
          <w:sz w:val="24"/>
          <w:szCs w:val="24"/>
          <w:lang w:val="en-GB"/>
        </w:rPr>
        <w:t>Mendeshev’s</w:t>
      </w:r>
      <w:proofErr w:type="spellEnd"/>
      <w:r w:rsidR="00DD6D9B" w:rsidRPr="00B52D54">
        <w:rPr>
          <w:rFonts w:ascii="Times New Roman" w:hAnsi="Times New Roman" w:cs="Times New Roman"/>
          <w:sz w:val="24"/>
          <w:szCs w:val="24"/>
          <w:lang w:val="en-GB"/>
        </w:rPr>
        <w:t xml:space="preserve"> depiction of Kazakh life in the region, and partly by appealing to bureaucratic logic, </w:t>
      </w:r>
      <w:r w:rsidR="00CB3942" w:rsidRPr="00B52D54">
        <w:rPr>
          <w:rFonts w:ascii="Times New Roman" w:hAnsi="Times New Roman" w:cs="Times New Roman"/>
          <w:sz w:val="24"/>
          <w:szCs w:val="24"/>
          <w:lang w:val="en-GB"/>
        </w:rPr>
        <w:t xml:space="preserve">saying </w:t>
      </w:r>
      <w:proofErr w:type="spellStart"/>
      <w:r w:rsidR="003301A9" w:rsidRPr="00B52D54">
        <w:rPr>
          <w:rFonts w:ascii="Times New Roman" w:hAnsi="Times New Roman" w:cs="Times New Roman"/>
          <w:sz w:val="24"/>
          <w:szCs w:val="24"/>
          <w:lang w:val="en-GB"/>
        </w:rPr>
        <w:t>Slomikhina</w:t>
      </w:r>
      <w:proofErr w:type="spellEnd"/>
      <w:r w:rsidR="003301A9" w:rsidRPr="00B52D54">
        <w:rPr>
          <w:rFonts w:ascii="Times New Roman" w:hAnsi="Times New Roman" w:cs="Times New Roman"/>
          <w:sz w:val="24"/>
          <w:szCs w:val="24"/>
          <w:lang w:val="en-GB"/>
        </w:rPr>
        <w:t xml:space="preserve"> was not developed enough to act as a governing centre.</w:t>
      </w:r>
      <w:r w:rsidR="00735D1B" w:rsidRPr="00B52D54">
        <w:rPr>
          <w:rStyle w:val="FootnoteReference"/>
          <w:rFonts w:ascii="Times New Roman" w:hAnsi="Times New Roman" w:cs="Times New Roman"/>
          <w:sz w:val="24"/>
          <w:szCs w:val="24"/>
          <w:lang w:val="en-GB"/>
        </w:rPr>
        <w:footnoteReference w:id="77"/>
      </w:r>
      <w:r w:rsidR="007D1C4C" w:rsidRPr="00B52D54">
        <w:rPr>
          <w:rFonts w:ascii="Times New Roman" w:hAnsi="Times New Roman" w:cs="Times New Roman"/>
          <w:sz w:val="24"/>
          <w:szCs w:val="24"/>
          <w:lang w:val="en-GB"/>
        </w:rPr>
        <w:t xml:space="preserve"> On 3</w:t>
      </w:r>
      <w:r w:rsidR="007D1C4C" w:rsidRPr="00B52D54">
        <w:rPr>
          <w:rFonts w:ascii="Times New Roman" w:hAnsi="Times New Roman" w:cs="Times New Roman"/>
          <w:sz w:val="24"/>
          <w:szCs w:val="24"/>
          <w:vertAlign w:val="superscript"/>
          <w:lang w:val="en-GB"/>
        </w:rPr>
        <w:t>rd</w:t>
      </w:r>
      <w:r w:rsidR="007D1C4C" w:rsidRPr="00B52D54">
        <w:rPr>
          <w:rFonts w:ascii="Times New Roman" w:hAnsi="Times New Roman" w:cs="Times New Roman"/>
          <w:sz w:val="24"/>
          <w:szCs w:val="24"/>
          <w:lang w:val="en-GB"/>
        </w:rPr>
        <w:t xml:space="preserve"> September 1928 the Central Committee </w:t>
      </w:r>
      <w:r w:rsidR="001F437E" w:rsidRPr="00B52D54">
        <w:rPr>
          <w:rFonts w:ascii="Times New Roman" w:hAnsi="Times New Roman" w:cs="Times New Roman"/>
          <w:sz w:val="24"/>
          <w:szCs w:val="24"/>
          <w:lang w:val="en-GB"/>
        </w:rPr>
        <w:t>in Moscow concurred with the Kazakh government and sanctioned the proposals</w:t>
      </w:r>
      <w:r w:rsidR="00D04A51" w:rsidRPr="00B52D54">
        <w:rPr>
          <w:rStyle w:val="FootnoteReference"/>
          <w:rFonts w:ascii="Times New Roman" w:hAnsi="Times New Roman" w:cs="Times New Roman"/>
          <w:sz w:val="24"/>
          <w:szCs w:val="24"/>
          <w:lang w:val="en-GB"/>
        </w:rPr>
        <w:footnoteReference w:id="78"/>
      </w:r>
      <w:r w:rsidR="001F437E" w:rsidRPr="00B52D54">
        <w:rPr>
          <w:rFonts w:ascii="Times New Roman" w:hAnsi="Times New Roman" w:cs="Times New Roman"/>
          <w:sz w:val="24"/>
          <w:szCs w:val="24"/>
          <w:lang w:val="en-GB"/>
        </w:rPr>
        <w:t>.</w:t>
      </w:r>
      <w:r w:rsidR="005C4FF5" w:rsidRPr="00B52D54">
        <w:rPr>
          <w:rFonts w:ascii="Times New Roman" w:hAnsi="Times New Roman" w:cs="Times New Roman"/>
          <w:sz w:val="24"/>
          <w:szCs w:val="24"/>
          <w:lang w:val="en-GB"/>
        </w:rPr>
        <w:t xml:space="preserve"> In </w:t>
      </w:r>
      <w:r w:rsidR="003E3416" w:rsidRPr="00B52D54">
        <w:rPr>
          <w:rFonts w:ascii="Times New Roman" w:hAnsi="Times New Roman" w:cs="Times New Roman"/>
          <w:sz w:val="24"/>
          <w:szCs w:val="24"/>
          <w:lang w:val="en-GB"/>
        </w:rPr>
        <w:t>fact,</w:t>
      </w:r>
      <w:r w:rsidR="005C4FF5" w:rsidRPr="00B52D54">
        <w:rPr>
          <w:rFonts w:ascii="Times New Roman" w:hAnsi="Times New Roman" w:cs="Times New Roman"/>
          <w:sz w:val="24"/>
          <w:szCs w:val="24"/>
          <w:lang w:val="en-GB"/>
        </w:rPr>
        <w:t xml:space="preserve"> the </w:t>
      </w:r>
      <w:proofErr w:type="spellStart"/>
      <w:r w:rsidR="00BF306D" w:rsidRPr="00B52D54">
        <w:rPr>
          <w:rFonts w:ascii="Times New Roman" w:hAnsi="Times New Roman" w:cs="Times New Roman"/>
          <w:sz w:val="24"/>
          <w:szCs w:val="24"/>
          <w:lang w:val="en-GB"/>
        </w:rPr>
        <w:t>Gur</w:t>
      </w:r>
      <w:r w:rsidR="00690B7D">
        <w:rPr>
          <w:rFonts w:ascii="Times New Roman" w:hAnsi="Times New Roman" w:cs="Times New Roman"/>
          <w:sz w:val="24"/>
          <w:szCs w:val="24"/>
          <w:lang w:val="en-GB"/>
        </w:rPr>
        <w:t>’</w:t>
      </w:r>
      <w:r w:rsidR="00BF306D" w:rsidRPr="00B52D54">
        <w:rPr>
          <w:rFonts w:ascii="Times New Roman" w:hAnsi="Times New Roman" w:cs="Times New Roman"/>
          <w:sz w:val="24"/>
          <w:szCs w:val="24"/>
          <w:lang w:val="en-GB"/>
        </w:rPr>
        <w:t>ev</w:t>
      </w:r>
      <w:proofErr w:type="spellEnd"/>
      <w:r w:rsidR="00BF306D" w:rsidRPr="00B52D54">
        <w:rPr>
          <w:rFonts w:ascii="Times New Roman" w:hAnsi="Times New Roman" w:cs="Times New Roman"/>
          <w:sz w:val="24"/>
          <w:szCs w:val="24"/>
          <w:lang w:val="en-GB"/>
        </w:rPr>
        <w:t xml:space="preserve"> </w:t>
      </w:r>
      <w:r w:rsidR="00BF306D" w:rsidRPr="00B52D54">
        <w:rPr>
          <w:rFonts w:ascii="Times New Roman" w:hAnsi="Times New Roman" w:cs="Times New Roman"/>
          <w:i/>
          <w:iCs/>
          <w:sz w:val="24"/>
          <w:szCs w:val="24"/>
          <w:lang w:val="en-GB"/>
        </w:rPr>
        <w:t xml:space="preserve">Okrug </w:t>
      </w:r>
      <w:r w:rsidR="00BF306D" w:rsidRPr="00B52D54">
        <w:rPr>
          <w:rFonts w:ascii="Times New Roman" w:hAnsi="Times New Roman" w:cs="Times New Roman"/>
          <w:sz w:val="24"/>
          <w:szCs w:val="24"/>
          <w:lang w:val="en-GB"/>
        </w:rPr>
        <w:t>was again expanded in 1929 to encompass more of the fishing industry along the shores of the Caspian, with little regard for migrating nomads in the area.</w:t>
      </w:r>
      <w:r w:rsidR="0058766F" w:rsidRPr="00B52D54">
        <w:rPr>
          <w:rStyle w:val="FootnoteReference"/>
          <w:rFonts w:ascii="Times New Roman" w:hAnsi="Times New Roman" w:cs="Times New Roman"/>
          <w:sz w:val="24"/>
          <w:szCs w:val="24"/>
          <w:lang w:val="en-GB"/>
        </w:rPr>
        <w:footnoteReference w:id="79"/>
      </w:r>
      <w:r w:rsidR="00AA7C14">
        <w:rPr>
          <w:rFonts w:ascii="Times New Roman" w:hAnsi="Times New Roman" w:cs="Times New Roman"/>
          <w:sz w:val="24"/>
          <w:szCs w:val="24"/>
          <w:lang w:val="en-GB"/>
        </w:rPr>
        <w:t xml:space="preserve"> </w:t>
      </w:r>
      <w:r w:rsidR="003C1167">
        <w:rPr>
          <w:rFonts w:ascii="Times New Roman" w:hAnsi="Times New Roman" w:cs="Times New Roman"/>
          <w:sz w:val="24"/>
          <w:szCs w:val="24"/>
          <w:lang w:val="en-GB"/>
        </w:rPr>
        <w:t xml:space="preserve">Even where </w:t>
      </w:r>
      <w:r w:rsidR="00606A27">
        <w:rPr>
          <w:rFonts w:ascii="Times New Roman" w:hAnsi="Times New Roman" w:cs="Times New Roman"/>
          <w:sz w:val="24"/>
          <w:szCs w:val="24"/>
          <w:lang w:val="en-GB"/>
        </w:rPr>
        <w:t xml:space="preserve">this part of </w:t>
      </w:r>
      <w:r w:rsidR="007361AC">
        <w:rPr>
          <w:rFonts w:ascii="Times New Roman" w:hAnsi="Times New Roman" w:cs="Times New Roman"/>
          <w:sz w:val="24"/>
          <w:szCs w:val="24"/>
          <w:lang w:val="en-GB"/>
        </w:rPr>
        <w:t xml:space="preserve">north-western Kazakhstan </w:t>
      </w:r>
      <w:r w:rsidR="00606A27">
        <w:rPr>
          <w:rFonts w:ascii="Times New Roman" w:hAnsi="Times New Roman" w:cs="Times New Roman"/>
          <w:sz w:val="24"/>
          <w:szCs w:val="24"/>
          <w:lang w:val="en-GB"/>
        </w:rPr>
        <w:t>met</w:t>
      </w:r>
      <w:r w:rsidR="007361AC">
        <w:rPr>
          <w:rFonts w:ascii="Times New Roman" w:hAnsi="Times New Roman" w:cs="Times New Roman"/>
          <w:sz w:val="24"/>
          <w:szCs w:val="24"/>
          <w:lang w:val="en-GB"/>
        </w:rPr>
        <w:t xml:space="preserve"> the</w:t>
      </w:r>
      <w:r w:rsidR="00606A27">
        <w:rPr>
          <w:rFonts w:ascii="Times New Roman" w:hAnsi="Times New Roman" w:cs="Times New Roman"/>
          <w:sz w:val="24"/>
          <w:szCs w:val="24"/>
          <w:lang w:val="en-GB"/>
        </w:rPr>
        <w:t xml:space="preserve"> periphery of the</w:t>
      </w:r>
      <w:r w:rsidR="007361AC">
        <w:rPr>
          <w:rFonts w:ascii="Times New Roman" w:hAnsi="Times New Roman" w:cs="Times New Roman"/>
          <w:sz w:val="24"/>
          <w:szCs w:val="24"/>
          <w:lang w:val="en-GB"/>
        </w:rPr>
        <w:t xml:space="preserve"> RSFSR </w:t>
      </w:r>
      <w:r w:rsidR="00606A27">
        <w:rPr>
          <w:rFonts w:ascii="Times New Roman" w:hAnsi="Times New Roman" w:cs="Times New Roman"/>
          <w:sz w:val="24"/>
          <w:szCs w:val="24"/>
          <w:lang w:val="en-GB"/>
        </w:rPr>
        <w:t>the border could not be relied upon to protect the interests of nomads as representatives of the Kazakh nation.</w:t>
      </w:r>
      <w:r w:rsidR="00606A27">
        <w:rPr>
          <w:rStyle w:val="FootnoteReference"/>
          <w:rFonts w:ascii="Times New Roman" w:hAnsi="Times New Roman" w:cs="Times New Roman"/>
          <w:sz w:val="24"/>
          <w:szCs w:val="24"/>
          <w:lang w:val="en-GB"/>
        </w:rPr>
        <w:footnoteReference w:id="80"/>
      </w:r>
    </w:p>
    <w:p w14:paraId="0FAA2A24" w14:textId="58CD4864" w:rsidR="00CC7CD3" w:rsidRPr="00B5168C" w:rsidRDefault="00AA7C14" w:rsidP="00B5168C">
      <w:pPr>
        <w:spacing w:after="120" w:line="360" w:lineRule="auto"/>
        <w:ind w:firstLine="28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Neither the republican governments </w:t>
      </w:r>
      <w:r w:rsidR="003A6CFB">
        <w:rPr>
          <w:rFonts w:ascii="Times New Roman" w:hAnsi="Times New Roman" w:cs="Times New Roman"/>
          <w:sz w:val="24"/>
          <w:szCs w:val="24"/>
          <w:lang w:val="en-GB"/>
        </w:rPr>
        <w:t xml:space="preserve">in Kyrgyzstan and Kazakhstan </w:t>
      </w:r>
      <w:r w:rsidR="0075637B">
        <w:rPr>
          <w:rFonts w:ascii="Times New Roman" w:hAnsi="Times New Roman" w:cs="Times New Roman"/>
          <w:sz w:val="24"/>
          <w:szCs w:val="24"/>
          <w:lang w:val="en-GB"/>
        </w:rPr>
        <w:t>nor even</w:t>
      </w:r>
      <w:r>
        <w:rPr>
          <w:rFonts w:ascii="Times New Roman" w:hAnsi="Times New Roman" w:cs="Times New Roman"/>
          <w:sz w:val="24"/>
          <w:szCs w:val="24"/>
          <w:lang w:val="en-GB"/>
        </w:rPr>
        <w:t xml:space="preserve"> regional au</w:t>
      </w:r>
      <w:r w:rsidR="003A6CFB">
        <w:rPr>
          <w:rFonts w:ascii="Times New Roman" w:hAnsi="Times New Roman" w:cs="Times New Roman"/>
          <w:sz w:val="24"/>
          <w:szCs w:val="24"/>
          <w:lang w:val="en-GB"/>
        </w:rPr>
        <w:t xml:space="preserve">thorities </w:t>
      </w:r>
      <w:r w:rsidR="0075637B">
        <w:rPr>
          <w:rFonts w:ascii="Times New Roman" w:hAnsi="Times New Roman" w:cs="Times New Roman"/>
          <w:sz w:val="24"/>
          <w:szCs w:val="24"/>
          <w:lang w:val="en-GB"/>
        </w:rPr>
        <w:t xml:space="preserve">within the republics </w:t>
      </w:r>
      <w:r w:rsidR="003A6CFB">
        <w:rPr>
          <w:rFonts w:ascii="Times New Roman" w:hAnsi="Times New Roman" w:cs="Times New Roman"/>
          <w:sz w:val="24"/>
          <w:szCs w:val="24"/>
          <w:lang w:val="en-GB"/>
        </w:rPr>
        <w:t xml:space="preserve">seemed able to find </w:t>
      </w:r>
      <w:r>
        <w:rPr>
          <w:rFonts w:ascii="Times New Roman" w:hAnsi="Times New Roman" w:cs="Times New Roman"/>
          <w:sz w:val="24"/>
          <w:szCs w:val="24"/>
          <w:lang w:val="en-GB"/>
        </w:rPr>
        <w:t xml:space="preserve">suitable </w:t>
      </w:r>
      <w:r w:rsidR="003A6CFB">
        <w:rPr>
          <w:rFonts w:ascii="Times New Roman" w:hAnsi="Times New Roman" w:cs="Times New Roman"/>
          <w:sz w:val="24"/>
          <w:szCs w:val="24"/>
          <w:lang w:val="en-GB"/>
        </w:rPr>
        <w:t>settlements</w:t>
      </w:r>
      <w:r w:rsidR="00065915">
        <w:rPr>
          <w:rFonts w:ascii="Times New Roman" w:hAnsi="Times New Roman" w:cs="Times New Roman"/>
          <w:sz w:val="24"/>
          <w:szCs w:val="24"/>
          <w:lang w:val="en-GB"/>
        </w:rPr>
        <w:t xml:space="preserve"> to deal with nomadism</w:t>
      </w:r>
      <w:r>
        <w:rPr>
          <w:rFonts w:ascii="Times New Roman" w:hAnsi="Times New Roman" w:cs="Times New Roman"/>
          <w:sz w:val="24"/>
          <w:szCs w:val="24"/>
          <w:lang w:val="en-GB"/>
        </w:rPr>
        <w:t xml:space="preserve"> when</w:t>
      </w:r>
      <w:r w:rsidR="00065915">
        <w:rPr>
          <w:rFonts w:ascii="Times New Roman" w:hAnsi="Times New Roman" w:cs="Times New Roman"/>
          <w:sz w:val="24"/>
          <w:szCs w:val="24"/>
          <w:lang w:val="en-GB"/>
        </w:rPr>
        <w:t xml:space="preserve"> faced with cross-border challenges.</w:t>
      </w:r>
      <w:r>
        <w:rPr>
          <w:rFonts w:ascii="Times New Roman" w:hAnsi="Times New Roman" w:cs="Times New Roman"/>
          <w:sz w:val="24"/>
          <w:szCs w:val="24"/>
          <w:lang w:val="en-GB"/>
        </w:rPr>
        <w:t xml:space="preserve"> </w:t>
      </w:r>
      <w:r w:rsidR="00065915">
        <w:rPr>
          <w:rFonts w:ascii="Times New Roman" w:hAnsi="Times New Roman" w:cs="Times New Roman"/>
          <w:sz w:val="24"/>
          <w:szCs w:val="24"/>
          <w:lang w:val="en-GB"/>
        </w:rPr>
        <w:t>A</w:t>
      </w:r>
      <w:r>
        <w:rPr>
          <w:rFonts w:ascii="Times New Roman" w:hAnsi="Times New Roman" w:cs="Times New Roman"/>
          <w:sz w:val="24"/>
          <w:szCs w:val="24"/>
          <w:lang w:val="en-GB"/>
        </w:rPr>
        <w:t>ccess</w:t>
      </w:r>
      <w:r w:rsidR="00742E72">
        <w:rPr>
          <w:rFonts w:ascii="Times New Roman" w:hAnsi="Times New Roman" w:cs="Times New Roman"/>
          <w:sz w:val="24"/>
          <w:szCs w:val="24"/>
          <w:lang w:val="en-GB"/>
        </w:rPr>
        <w:t xml:space="preserve"> to</w:t>
      </w:r>
      <w:r>
        <w:rPr>
          <w:rFonts w:ascii="Times New Roman" w:hAnsi="Times New Roman" w:cs="Times New Roman"/>
          <w:sz w:val="24"/>
          <w:szCs w:val="24"/>
          <w:lang w:val="en-GB"/>
        </w:rPr>
        <w:t xml:space="preserve"> natural resources and land, tax</w:t>
      </w:r>
      <w:r w:rsidR="00065915">
        <w:rPr>
          <w:rFonts w:ascii="Times New Roman" w:hAnsi="Times New Roman" w:cs="Times New Roman"/>
          <w:sz w:val="24"/>
          <w:szCs w:val="24"/>
          <w:lang w:val="en-GB"/>
        </w:rPr>
        <w:t>ation</w:t>
      </w:r>
      <w:r>
        <w:rPr>
          <w:rFonts w:ascii="Times New Roman" w:hAnsi="Times New Roman" w:cs="Times New Roman"/>
          <w:sz w:val="24"/>
          <w:szCs w:val="24"/>
          <w:lang w:val="en-GB"/>
        </w:rPr>
        <w:t xml:space="preserve"> or </w:t>
      </w:r>
      <w:r w:rsidR="00065915">
        <w:rPr>
          <w:rFonts w:ascii="Times New Roman" w:hAnsi="Times New Roman" w:cs="Times New Roman"/>
          <w:sz w:val="24"/>
          <w:szCs w:val="24"/>
          <w:lang w:val="en-GB"/>
        </w:rPr>
        <w:t xml:space="preserve">law enforcement </w:t>
      </w:r>
      <w:r w:rsidR="00437B6F">
        <w:rPr>
          <w:rFonts w:ascii="Times New Roman" w:hAnsi="Times New Roman" w:cs="Times New Roman"/>
          <w:sz w:val="24"/>
          <w:szCs w:val="24"/>
          <w:lang w:val="en-GB"/>
        </w:rPr>
        <w:t>were</w:t>
      </w:r>
      <w:r w:rsidR="00065915">
        <w:rPr>
          <w:rFonts w:ascii="Times New Roman" w:hAnsi="Times New Roman" w:cs="Times New Roman"/>
          <w:sz w:val="24"/>
          <w:szCs w:val="24"/>
          <w:lang w:val="en-GB"/>
        </w:rPr>
        <w:t xml:space="preserve"> tied</w:t>
      </w:r>
      <w:r w:rsidR="00437B6F">
        <w:rPr>
          <w:rFonts w:ascii="Times New Roman" w:hAnsi="Times New Roman" w:cs="Times New Roman"/>
          <w:sz w:val="24"/>
          <w:szCs w:val="24"/>
          <w:lang w:val="en-GB"/>
        </w:rPr>
        <w:t xml:space="preserve"> ever more </w:t>
      </w:r>
      <w:r w:rsidR="007963F6">
        <w:rPr>
          <w:rFonts w:ascii="Times New Roman" w:hAnsi="Times New Roman" w:cs="Times New Roman"/>
          <w:sz w:val="24"/>
          <w:szCs w:val="24"/>
          <w:lang w:val="en-GB"/>
        </w:rPr>
        <w:t>tightly</w:t>
      </w:r>
      <w:r w:rsidR="00065915">
        <w:rPr>
          <w:rFonts w:ascii="Times New Roman" w:hAnsi="Times New Roman" w:cs="Times New Roman"/>
          <w:sz w:val="24"/>
          <w:szCs w:val="24"/>
          <w:lang w:val="en-GB"/>
        </w:rPr>
        <w:t xml:space="preserve"> to republican or even administrative borders</w:t>
      </w:r>
      <w:r>
        <w:rPr>
          <w:rFonts w:ascii="Times New Roman" w:hAnsi="Times New Roman" w:cs="Times New Roman"/>
          <w:sz w:val="24"/>
          <w:szCs w:val="24"/>
          <w:lang w:val="en-GB"/>
        </w:rPr>
        <w:t>. The</w:t>
      </w:r>
      <w:r w:rsidR="00065915">
        <w:rPr>
          <w:rFonts w:ascii="Times New Roman" w:hAnsi="Times New Roman" w:cs="Times New Roman"/>
          <w:sz w:val="24"/>
          <w:szCs w:val="24"/>
          <w:lang w:val="en-GB"/>
        </w:rPr>
        <w:t>se</w:t>
      </w:r>
      <w:r>
        <w:rPr>
          <w:rFonts w:ascii="Times New Roman" w:hAnsi="Times New Roman" w:cs="Times New Roman"/>
          <w:sz w:val="24"/>
          <w:szCs w:val="24"/>
          <w:lang w:val="en-GB"/>
        </w:rPr>
        <w:t xml:space="preserve"> borders established after 1924 became </w:t>
      </w:r>
      <w:r w:rsidR="00065915">
        <w:rPr>
          <w:rFonts w:ascii="Times New Roman" w:hAnsi="Times New Roman" w:cs="Times New Roman"/>
          <w:sz w:val="24"/>
          <w:szCs w:val="24"/>
          <w:lang w:val="en-GB"/>
        </w:rPr>
        <w:t>soon fix</w:t>
      </w:r>
      <w:r w:rsidR="00437B6F">
        <w:rPr>
          <w:rFonts w:ascii="Times New Roman" w:hAnsi="Times New Roman" w:cs="Times New Roman"/>
          <w:sz w:val="24"/>
          <w:szCs w:val="24"/>
          <w:lang w:val="en-GB"/>
        </w:rPr>
        <w:t>ed</w:t>
      </w:r>
      <w:r w:rsidR="0006591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the </w:t>
      </w:r>
      <w:r w:rsidR="00065915">
        <w:rPr>
          <w:rFonts w:ascii="Times New Roman" w:hAnsi="Times New Roman" w:cs="Times New Roman"/>
          <w:sz w:val="24"/>
          <w:szCs w:val="24"/>
          <w:lang w:val="en-GB"/>
        </w:rPr>
        <w:t xml:space="preserve">bureaucrats´ </w:t>
      </w:r>
      <w:r>
        <w:rPr>
          <w:rFonts w:ascii="Times New Roman" w:hAnsi="Times New Roman" w:cs="Times New Roman"/>
          <w:sz w:val="24"/>
          <w:szCs w:val="24"/>
          <w:lang w:val="en-GB"/>
        </w:rPr>
        <w:t xml:space="preserve">heads. </w:t>
      </w:r>
      <w:r w:rsidR="003A6CFB">
        <w:rPr>
          <w:rFonts w:ascii="Times New Roman" w:hAnsi="Times New Roman" w:cs="Times New Roman"/>
          <w:sz w:val="24"/>
          <w:szCs w:val="24"/>
          <w:lang w:val="en-GB"/>
        </w:rPr>
        <w:t>By f</w:t>
      </w:r>
      <w:r>
        <w:rPr>
          <w:rFonts w:ascii="Times New Roman" w:hAnsi="Times New Roman" w:cs="Times New Roman"/>
          <w:sz w:val="24"/>
          <w:szCs w:val="24"/>
          <w:lang w:val="en-GB"/>
        </w:rPr>
        <w:t xml:space="preserve">ollowing the </w:t>
      </w:r>
      <w:r w:rsidR="003A6CFB">
        <w:rPr>
          <w:rFonts w:ascii="Times New Roman" w:hAnsi="Times New Roman" w:cs="Times New Roman"/>
          <w:sz w:val="24"/>
          <w:szCs w:val="24"/>
          <w:lang w:val="en-GB"/>
        </w:rPr>
        <w:t>practice</w:t>
      </w:r>
      <w:r>
        <w:rPr>
          <w:rFonts w:ascii="Times New Roman" w:hAnsi="Times New Roman" w:cs="Times New Roman"/>
          <w:sz w:val="24"/>
          <w:szCs w:val="24"/>
          <w:lang w:val="en-GB"/>
        </w:rPr>
        <w:t xml:space="preserve"> of their comrades in the South Caucasus</w:t>
      </w:r>
      <w:r w:rsidR="003A6CFB">
        <w:rPr>
          <w:rFonts w:ascii="Times New Roman" w:hAnsi="Times New Roman" w:cs="Times New Roman"/>
          <w:sz w:val="24"/>
          <w:szCs w:val="24"/>
          <w:lang w:val="en-GB"/>
        </w:rPr>
        <w:t>,</w:t>
      </w:r>
      <w:r>
        <w:rPr>
          <w:rFonts w:ascii="Times New Roman" w:hAnsi="Times New Roman" w:cs="Times New Roman"/>
          <w:sz w:val="24"/>
          <w:szCs w:val="24"/>
          <w:lang w:val="en-GB"/>
        </w:rPr>
        <w:t xml:space="preserve"> they could have organised particular </w:t>
      </w:r>
      <w:r w:rsidR="003A6CFB">
        <w:rPr>
          <w:rFonts w:ascii="Times New Roman" w:hAnsi="Times New Roman" w:cs="Times New Roman"/>
          <w:sz w:val="24"/>
          <w:szCs w:val="24"/>
          <w:lang w:val="en-GB"/>
        </w:rPr>
        <w:t>settlements</w:t>
      </w:r>
      <w:r w:rsidR="0075637B">
        <w:rPr>
          <w:rFonts w:ascii="Times New Roman" w:hAnsi="Times New Roman" w:cs="Times New Roman"/>
          <w:sz w:val="24"/>
          <w:szCs w:val="24"/>
          <w:lang w:val="en-GB"/>
        </w:rPr>
        <w:t xml:space="preserve"> when dealing with</w:t>
      </w:r>
      <w:r>
        <w:rPr>
          <w:rFonts w:ascii="Times New Roman" w:hAnsi="Times New Roman" w:cs="Times New Roman"/>
          <w:sz w:val="24"/>
          <w:szCs w:val="24"/>
          <w:lang w:val="en-GB"/>
        </w:rPr>
        <w:t xml:space="preserve"> cross-border issues. </w:t>
      </w:r>
      <w:r w:rsidR="00065915">
        <w:rPr>
          <w:rFonts w:ascii="Times New Roman" w:hAnsi="Times New Roman" w:cs="Times New Roman"/>
          <w:sz w:val="24"/>
          <w:szCs w:val="24"/>
          <w:lang w:val="en-GB"/>
        </w:rPr>
        <w:t>Such practices were far from</w:t>
      </w:r>
      <w:r w:rsidR="003A6CFB">
        <w:rPr>
          <w:rFonts w:ascii="Times New Roman" w:hAnsi="Times New Roman" w:cs="Times New Roman"/>
          <w:sz w:val="24"/>
          <w:szCs w:val="24"/>
          <w:lang w:val="en-GB"/>
        </w:rPr>
        <w:t xml:space="preserve"> unthinkable in the early Soviet state</w:t>
      </w:r>
      <w:r w:rsidR="007963F6">
        <w:rPr>
          <w:rFonts w:ascii="Times New Roman" w:hAnsi="Times New Roman" w:cs="Times New Roman"/>
          <w:sz w:val="24"/>
          <w:szCs w:val="24"/>
          <w:lang w:val="en-GB"/>
        </w:rPr>
        <w:t>, e.g. in the South Caucasus after the dissolution of the ZSFSR.</w:t>
      </w:r>
      <w:r w:rsidR="007963F6">
        <w:rPr>
          <w:rStyle w:val="FootnoteReference"/>
          <w:rFonts w:ascii="Times New Roman" w:hAnsi="Times New Roman" w:cs="Times New Roman"/>
          <w:sz w:val="24"/>
          <w:szCs w:val="24"/>
          <w:lang w:val="en-GB"/>
        </w:rPr>
        <w:footnoteReference w:id="81"/>
      </w:r>
      <w:r w:rsidR="007963F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This insistence on territoriality </w:t>
      </w:r>
      <w:r w:rsidR="003A6CFB">
        <w:rPr>
          <w:rFonts w:ascii="Times New Roman" w:hAnsi="Times New Roman" w:cs="Times New Roman"/>
          <w:sz w:val="24"/>
          <w:szCs w:val="24"/>
          <w:lang w:val="en-GB"/>
        </w:rPr>
        <w:t xml:space="preserve">among the Central Asian </w:t>
      </w:r>
      <w:r w:rsidR="00065915">
        <w:rPr>
          <w:rFonts w:ascii="Times New Roman" w:hAnsi="Times New Roman" w:cs="Times New Roman"/>
          <w:sz w:val="24"/>
          <w:szCs w:val="24"/>
          <w:lang w:val="en-GB"/>
        </w:rPr>
        <w:t>b</w:t>
      </w:r>
      <w:r w:rsidR="003A6CFB">
        <w:rPr>
          <w:rFonts w:ascii="Times New Roman" w:hAnsi="Times New Roman" w:cs="Times New Roman"/>
          <w:sz w:val="24"/>
          <w:szCs w:val="24"/>
          <w:lang w:val="en-GB"/>
        </w:rPr>
        <w:t xml:space="preserve">ureaucrats </w:t>
      </w:r>
      <w:r>
        <w:rPr>
          <w:rFonts w:ascii="Times New Roman" w:hAnsi="Times New Roman" w:cs="Times New Roman"/>
          <w:sz w:val="24"/>
          <w:szCs w:val="24"/>
          <w:lang w:val="en-GB"/>
        </w:rPr>
        <w:t xml:space="preserve">took </w:t>
      </w:r>
      <w:r w:rsidR="00065915">
        <w:rPr>
          <w:rFonts w:ascii="Times New Roman" w:hAnsi="Times New Roman" w:cs="Times New Roman"/>
          <w:sz w:val="24"/>
          <w:szCs w:val="24"/>
          <w:lang w:val="en-GB"/>
        </w:rPr>
        <w:t xml:space="preserve">thus </w:t>
      </w:r>
      <w:r>
        <w:rPr>
          <w:rFonts w:ascii="Times New Roman" w:hAnsi="Times New Roman" w:cs="Times New Roman"/>
          <w:sz w:val="24"/>
          <w:szCs w:val="24"/>
          <w:lang w:val="en-GB"/>
        </w:rPr>
        <w:t>a</w:t>
      </w:r>
      <w:r w:rsidR="003A6CFB">
        <w:rPr>
          <w:rFonts w:ascii="Times New Roman" w:hAnsi="Times New Roman" w:cs="Times New Roman"/>
          <w:sz w:val="24"/>
          <w:szCs w:val="24"/>
          <w:lang w:val="en-GB"/>
        </w:rPr>
        <w:t>nother</w:t>
      </w:r>
      <w:r>
        <w:rPr>
          <w:rFonts w:ascii="Times New Roman" w:hAnsi="Times New Roman" w:cs="Times New Roman"/>
          <w:sz w:val="24"/>
          <w:szCs w:val="24"/>
          <w:lang w:val="en-GB"/>
        </w:rPr>
        <w:t xml:space="preserve"> suitable alternative </w:t>
      </w:r>
      <w:r w:rsidR="007963F6">
        <w:rPr>
          <w:rFonts w:ascii="Times New Roman" w:hAnsi="Times New Roman" w:cs="Times New Roman"/>
          <w:sz w:val="24"/>
          <w:szCs w:val="24"/>
          <w:lang w:val="en-GB"/>
        </w:rPr>
        <w:t xml:space="preserve">– cross-border settlements – </w:t>
      </w:r>
      <w:r>
        <w:rPr>
          <w:rFonts w:ascii="Times New Roman" w:hAnsi="Times New Roman" w:cs="Times New Roman"/>
          <w:sz w:val="24"/>
          <w:szCs w:val="24"/>
          <w:lang w:val="en-GB"/>
        </w:rPr>
        <w:t xml:space="preserve">away. </w:t>
      </w:r>
      <w:r w:rsidR="003A6CFB">
        <w:rPr>
          <w:rFonts w:ascii="Times New Roman" w:hAnsi="Times New Roman" w:cs="Times New Roman"/>
          <w:sz w:val="24"/>
          <w:szCs w:val="24"/>
          <w:lang w:val="en-GB"/>
        </w:rPr>
        <w:t xml:space="preserve">One more path of development became inaccessible. </w:t>
      </w:r>
    </w:p>
    <w:p w14:paraId="5445835D" w14:textId="78579F22" w:rsidR="003C5AD3" w:rsidRDefault="000D7203" w:rsidP="00B5168C">
      <w:pPr>
        <w:spacing w:after="120" w:line="360" w:lineRule="auto"/>
        <w:ind w:firstLine="284"/>
        <w:jc w:val="both"/>
        <w:rPr>
          <w:rFonts w:ascii="Times New Roman" w:eastAsiaTheme="minorEastAsia" w:hAnsi="Times New Roman" w:cs="Times New Roman"/>
          <w:b/>
          <w:bCs/>
          <w:color w:val="222222"/>
          <w:sz w:val="24"/>
          <w:szCs w:val="24"/>
          <w:lang w:val="en-GB"/>
        </w:rPr>
      </w:pPr>
      <w:r w:rsidRPr="00B52D54">
        <w:rPr>
          <w:rFonts w:ascii="Times New Roman" w:eastAsiaTheme="minorEastAsia" w:hAnsi="Times New Roman" w:cs="Times New Roman"/>
          <w:b/>
          <w:bCs/>
          <w:color w:val="222222"/>
          <w:sz w:val="24"/>
          <w:szCs w:val="24"/>
          <w:lang w:val="en-GB"/>
        </w:rPr>
        <w:t>Conclusion</w:t>
      </w:r>
    </w:p>
    <w:p w14:paraId="63E31BBF" w14:textId="364F21C8" w:rsidR="005C7192" w:rsidRDefault="004269A9" w:rsidP="00B5168C">
      <w:pPr>
        <w:spacing w:after="120" w:line="360" w:lineRule="auto"/>
        <w:ind w:firstLine="284"/>
        <w:jc w:val="both"/>
        <w:rPr>
          <w:rFonts w:ascii="Times New Roman" w:eastAsiaTheme="minorEastAsia" w:hAnsi="Times New Roman" w:cs="Times New Roman"/>
          <w:color w:val="222222"/>
          <w:sz w:val="24"/>
          <w:szCs w:val="24"/>
          <w:lang w:val="en-GB"/>
        </w:rPr>
      </w:pPr>
      <w:r w:rsidRPr="00B52D54">
        <w:rPr>
          <w:rFonts w:ascii="Times New Roman" w:eastAsiaTheme="minorEastAsia" w:hAnsi="Times New Roman" w:cs="Times New Roman"/>
          <w:color w:val="222222"/>
          <w:sz w:val="24"/>
          <w:szCs w:val="24"/>
          <w:lang w:val="en-GB"/>
        </w:rPr>
        <w:lastRenderedPageBreak/>
        <w:t xml:space="preserve">At base, the Bolsheviks and the Central Asian political class </w:t>
      </w:r>
      <w:r w:rsidR="00C31E8C">
        <w:rPr>
          <w:rFonts w:ascii="Times New Roman" w:eastAsiaTheme="minorEastAsia" w:hAnsi="Times New Roman" w:cs="Times New Roman"/>
          <w:color w:val="222222"/>
          <w:sz w:val="24"/>
          <w:szCs w:val="24"/>
          <w:lang w:val="en-GB"/>
        </w:rPr>
        <w:t xml:space="preserve">were overwhelmingly wedded to a bordered state. </w:t>
      </w:r>
      <w:r w:rsidR="00443F9A">
        <w:rPr>
          <w:rFonts w:ascii="Times New Roman" w:eastAsiaTheme="minorEastAsia" w:hAnsi="Times New Roman" w:cs="Times New Roman"/>
          <w:color w:val="222222"/>
          <w:sz w:val="24"/>
          <w:szCs w:val="24"/>
          <w:lang w:val="en-GB"/>
        </w:rPr>
        <w:t>From</w:t>
      </w:r>
      <w:r w:rsidR="00B82D5F">
        <w:rPr>
          <w:rFonts w:ascii="Times New Roman" w:eastAsiaTheme="minorEastAsia" w:hAnsi="Times New Roman" w:cs="Times New Roman"/>
          <w:color w:val="222222"/>
          <w:sz w:val="24"/>
          <w:szCs w:val="24"/>
          <w:lang w:val="en-GB"/>
        </w:rPr>
        <w:t xml:space="preserve"> that, </w:t>
      </w:r>
      <w:r w:rsidR="009419B7">
        <w:rPr>
          <w:rFonts w:ascii="Times New Roman" w:eastAsiaTheme="minorEastAsia" w:hAnsi="Times New Roman" w:cs="Times New Roman"/>
          <w:color w:val="222222"/>
          <w:sz w:val="24"/>
          <w:szCs w:val="24"/>
          <w:lang w:val="en-GB"/>
        </w:rPr>
        <w:t>the</w:t>
      </w:r>
      <w:r w:rsidR="00677262">
        <w:rPr>
          <w:rFonts w:ascii="Times New Roman" w:eastAsiaTheme="minorEastAsia" w:hAnsi="Times New Roman" w:cs="Times New Roman"/>
          <w:color w:val="222222"/>
          <w:sz w:val="24"/>
          <w:szCs w:val="24"/>
          <w:lang w:val="en-GB"/>
        </w:rPr>
        <w:t>ir</w:t>
      </w:r>
      <w:r w:rsidR="009419B7">
        <w:rPr>
          <w:rFonts w:ascii="Times New Roman" w:eastAsiaTheme="minorEastAsia" w:hAnsi="Times New Roman" w:cs="Times New Roman"/>
          <w:color w:val="222222"/>
          <w:sz w:val="24"/>
          <w:szCs w:val="24"/>
          <w:lang w:val="en-GB"/>
        </w:rPr>
        <w:t xml:space="preserve"> journey </w:t>
      </w:r>
      <w:r w:rsidR="00677262">
        <w:rPr>
          <w:rFonts w:ascii="Times New Roman" w:eastAsiaTheme="minorEastAsia" w:hAnsi="Times New Roman" w:cs="Times New Roman"/>
          <w:color w:val="222222"/>
          <w:sz w:val="24"/>
          <w:szCs w:val="24"/>
          <w:lang w:val="en-GB"/>
        </w:rPr>
        <w:t>ended</w:t>
      </w:r>
      <w:r w:rsidRPr="00B52D54">
        <w:rPr>
          <w:rFonts w:ascii="Times New Roman" w:eastAsiaTheme="minorEastAsia" w:hAnsi="Times New Roman" w:cs="Times New Roman"/>
          <w:color w:val="222222"/>
          <w:sz w:val="24"/>
          <w:szCs w:val="24"/>
          <w:lang w:val="en-GB"/>
        </w:rPr>
        <w:t xml:space="preserve"> </w:t>
      </w:r>
      <w:r w:rsidR="00677262">
        <w:rPr>
          <w:rFonts w:ascii="Times New Roman" w:eastAsiaTheme="minorEastAsia" w:hAnsi="Times New Roman" w:cs="Times New Roman"/>
          <w:color w:val="222222"/>
          <w:sz w:val="24"/>
          <w:szCs w:val="24"/>
          <w:lang w:val="en-GB"/>
        </w:rPr>
        <w:t>in a</w:t>
      </w:r>
      <w:r w:rsidRPr="00B52D54">
        <w:rPr>
          <w:rFonts w:ascii="Times New Roman" w:eastAsiaTheme="minorEastAsia" w:hAnsi="Times New Roman" w:cs="Times New Roman"/>
          <w:color w:val="222222"/>
          <w:sz w:val="24"/>
          <w:szCs w:val="24"/>
          <w:lang w:val="en-GB"/>
        </w:rPr>
        <w:t xml:space="preserve"> small set of national categories w</w:t>
      </w:r>
      <w:r w:rsidR="00654979">
        <w:rPr>
          <w:rFonts w:ascii="Times New Roman" w:eastAsiaTheme="minorEastAsia" w:hAnsi="Times New Roman" w:cs="Times New Roman"/>
          <w:color w:val="222222"/>
          <w:sz w:val="24"/>
          <w:szCs w:val="24"/>
          <w:lang w:val="en-GB"/>
        </w:rPr>
        <w:t>ith</w:t>
      </w:r>
      <w:r w:rsidRPr="00B52D54">
        <w:rPr>
          <w:rFonts w:ascii="Times New Roman" w:eastAsiaTheme="minorEastAsia" w:hAnsi="Times New Roman" w:cs="Times New Roman"/>
          <w:color w:val="222222"/>
          <w:sz w:val="24"/>
          <w:szCs w:val="24"/>
          <w:lang w:val="en-GB"/>
        </w:rPr>
        <w:t xml:space="preserve"> clearly demarcated ethno-national borders. The demarcation remained piecemeal but the logic of administrative national jurisdiction, even within the larger structures of the USSR, meant that where it mattered the border cut across nomadism to respect nationality. As is often the case, it is at the margins where the hard core of governing logic is thrown into relief; </w:t>
      </w:r>
      <w:r w:rsidR="00A05373">
        <w:rPr>
          <w:rFonts w:ascii="Times New Roman" w:eastAsiaTheme="minorEastAsia" w:hAnsi="Times New Roman" w:cs="Times New Roman"/>
          <w:color w:val="222222"/>
          <w:sz w:val="24"/>
          <w:szCs w:val="24"/>
          <w:lang w:val="en-GB"/>
        </w:rPr>
        <w:t>the de-prioritisation</w:t>
      </w:r>
      <w:r w:rsidRPr="00B52D54">
        <w:rPr>
          <w:rFonts w:ascii="Times New Roman" w:eastAsiaTheme="minorEastAsia" w:hAnsi="Times New Roman" w:cs="Times New Roman"/>
          <w:color w:val="222222"/>
          <w:sz w:val="24"/>
          <w:szCs w:val="24"/>
          <w:lang w:val="en-GB"/>
        </w:rPr>
        <w:t xml:space="preserve"> </w:t>
      </w:r>
      <w:r w:rsidR="00A05373">
        <w:rPr>
          <w:rFonts w:ascii="Times New Roman" w:eastAsiaTheme="minorEastAsia" w:hAnsi="Times New Roman" w:cs="Times New Roman"/>
          <w:color w:val="222222"/>
          <w:sz w:val="24"/>
          <w:szCs w:val="24"/>
          <w:lang w:val="en-GB"/>
        </w:rPr>
        <w:t>of</w:t>
      </w:r>
      <w:r w:rsidRPr="00B52D54">
        <w:rPr>
          <w:rFonts w:ascii="Times New Roman" w:eastAsiaTheme="minorEastAsia" w:hAnsi="Times New Roman" w:cs="Times New Roman"/>
          <w:color w:val="222222"/>
          <w:sz w:val="24"/>
          <w:szCs w:val="24"/>
          <w:lang w:val="en-GB"/>
        </w:rPr>
        <w:t xml:space="preserve"> nomadic interests at the periphery </w:t>
      </w:r>
      <w:r w:rsidR="00A61E22">
        <w:rPr>
          <w:rFonts w:ascii="Times New Roman" w:eastAsiaTheme="minorEastAsia" w:hAnsi="Times New Roman" w:cs="Times New Roman"/>
          <w:color w:val="222222"/>
          <w:sz w:val="24"/>
          <w:szCs w:val="24"/>
          <w:lang w:val="en-GB"/>
        </w:rPr>
        <w:t>reminds us</w:t>
      </w:r>
      <w:r w:rsidRPr="00B52D54">
        <w:rPr>
          <w:rFonts w:ascii="Times New Roman" w:eastAsiaTheme="minorEastAsia" w:hAnsi="Times New Roman" w:cs="Times New Roman"/>
          <w:color w:val="222222"/>
          <w:sz w:val="24"/>
          <w:szCs w:val="24"/>
          <w:lang w:val="en-GB"/>
        </w:rPr>
        <w:t xml:space="preserve"> that any apparent concern for the nomadic-sedentary divide at each republic’s core </w:t>
      </w:r>
      <w:r w:rsidR="00CE6954">
        <w:rPr>
          <w:rFonts w:ascii="Times New Roman" w:eastAsiaTheme="minorEastAsia" w:hAnsi="Times New Roman" w:cs="Times New Roman"/>
          <w:color w:val="222222"/>
          <w:sz w:val="24"/>
          <w:szCs w:val="24"/>
          <w:lang w:val="en-GB"/>
        </w:rPr>
        <w:t>became</w:t>
      </w:r>
      <w:r w:rsidRPr="00B52D54">
        <w:rPr>
          <w:rFonts w:ascii="Times New Roman" w:eastAsiaTheme="minorEastAsia" w:hAnsi="Times New Roman" w:cs="Times New Roman"/>
          <w:color w:val="222222"/>
          <w:sz w:val="24"/>
          <w:szCs w:val="24"/>
          <w:lang w:val="en-GB"/>
        </w:rPr>
        <w:t xml:space="preserve"> an inadvertent corollary of nationality policy. Nomadism was not expected to last, and it was thought of as backward, so while it had cultural resonance it made little sense to associate it in the political or economic dimensions with formalised national identities. It was a transnational phenomenon that</w:t>
      </w:r>
      <w:r>
        <w:rPr>
          <w:rFonts w:ascii="Times New Roman" w:eastAsiaTheme="minorEastAsia" w:hAnsi="Times New Roman" w:cs="Times New Roman"/>
          <w:color w:val="222222"/>
          <w:sz w:val="24"/>
          <w:szCs w:val="24"/>
          <w:lang w:val="en-GB"/>
        </w:rPr>
        <w:t>, the Communists believed,</w:t>
      </w:r>
      <w:r w:rsidRPr="00B52D54">
        <w:rPr>
          <w:rFonts w:ascii="Times New Roman" w:eastAsiaTheme="minorEastAsia" w:hAnsi="Times New Roman" w:cs="Times New Roman"/>
          <w:color w:val="222222"/>
          <w:sz w:val="24"/>
          <w:szCs w:val="24"/>
          <w:lang w:val="en-GB"/>
        </w:rPr>
        <w:t xml:space="preserve"> should be allowed to die out. </w:t>
      </w:r>
    </w:p>
    <w:p w14:paraId="46431DEB" w14:textId="6C0D305D" w:rsidR="005C7192" w:rsidRDefault="004269A9" w:rsidP="00B5168C">
      <w:pPr>
        <w:spacing w:after="120" w:line="360" w:lineRule="auto"/>
        <w:ind w:firstLine="284"/>
        <w:jc w:val="both"/>
        <w:rPr>
          <w:rFonts w:ascii="Times New Roman" w:eastAsiaTheme="minorEastAsia" w:hAnsi="Times New Roman" w:cs="Times New Roman"/>
          <w:color w:val="222222"/>
          <w:sz w:val="24"/>
          <w:szCs w:val="24"/>
          <w:lang w:val="en-GB"/>
        </w:rPr>
      </w:pPr>
      <w:r w:rsidRPr="00B52D54">
        <w:rPr>
          <w:rFonts w:ascii="Times New Roman" w:eastAsiaTheme="minorEastAsia" w:hAnsi="Times New Roman" w:cs="Times New Roman"/>
          <w:color w:val="222222"/>
          <w:sz w:val="24"/>
          <w:szCs w:val="24"/>
          <w:lang w:val="en-GB"/>
        </w:rPr>
        <w:t>This could have been done with more care and consideration in a federative system</w:t>
      </w:r>
      <w:r w:rsidR="002927B1">
        <w:rPr>
          <w:rFonts w:ascii="Times New Roman" w:eastAsiaTheme="minorEastAsia" w:hAnsi="Times New Roman" w:cs="Times New Roman"/>
          <w:color w:val="222222"/>
          <w:sz w:val="24"/>
          <w:szCs w:val="24"/>
          <w:lang w:val="en-GB"/>
        </w:rPr>
        <w:t xml:space="preserve">, </w:t>
      </w:r>
      <w:r w:rsidR="00606CE1">
        <w:rPr>
          <w:rFonts w:ascii="Times New Roman" w:eastAsiaTheme="minorEastAsia" w:hAnsi="Times New Roman" w:cs="Times New Roman"/>
          <w:color w:val="222222"/>
          <w:sz w:val="24"/>
          <w:szCs w:val="24"/>
          <w:lang w:val="en-GB"/>
        </w:rPr>
        <w:t>or</w:t>
      </w:r>
      <w:r w:rsidR="002927B1">
        <w:rPr>
          <w:rFonts w:ascii="Times New Roman" w:eastAsiaTheme="minorEastAsia" w:hAnsi="Times New Roman" w:cs="Times New Roman"/>
          <w:color w:val="222222"/>
          <w:sz w:val="24"/>
          <w:szCs w:val="24"/>
          <w:lang w:val="en-GB"/>
        </w:rPr>
        <w:t xml:space="preserve"> a system in which </w:t>
      </w:r>
      <w:r w:rsidRPr="00B52D54">
        <w:rPr>
          <w:rFonts w:ascii="Times New Roman" w:eastAsiaTheme="minorEastAsia" w:hAnsi="Times New Roman" w:cs="Times New Roman"/>
          <w:color w:val="222222"/>
          <w:sz w:val="24"/>
          <w:szCs w:val="24"/>
          <w:lang w:val="en-GB"/>
        </w:rPr>
        <w:t xml:space="preserve">borders and jurisdictions </w:t>
      </w:r>
      <w:r w:rsidR="002927B1">
        <w:rPr>
          <w:rFonts w:ascii="Times New Roman" w:eastAsiaTheme="minorEastAsia" w:hAnsi="Times New Roman" w:cs="Times New Roman"/>
          <w:color w:val="222222"/>
          <w:sz w:val="24"/>
          <w:szCs w:val="24"/>
          <w:lang w:val="en-GB"/>
        </w:rPr>
        <w:t>were</w:t>
      </w:r>
      <w:r w:rsidRPr="00B52D54">
        <w:rPr>
          <w:rFonts w:ascii="Times New Roman" w:eastAsiaTheme="minorEastAsia" w:hAnsi="Times New Roman" w:cs="Times New Roman"/>
          <w:color w:val="222222"/>
          <w:sz w:val="24"/>
          <w:szCs w:val="24"/>
          <w:lang w:val="en-GB"/>
        </w:rPr>
        <w:t xml:space="preserve"> more flexible and less totalizing</w:t>
      </w:r>
      <w:r w:rsidR="00BE43F8">
        <w:rPr>
          <w:rFonts w:ascii="Times New Roman" w:eastAsiaTheme="minorEastAsia" w:hAnsi="Times New Roman" w:cs="Times New Roman"/>
          <w:color w:val="222222"/>
          <w:sz w:val="24"/>
          <w:szCs w:val="24"/>
          <w:lang w:val="en-GB"/>
        </w:rPr>
        <w:t xml:space="preserve">. </w:t>
      </w:r>
      <w:r w:rsidR="003658D3">
        <w:rPr>
          <w:rFonts w:ascii="Times New Roman" w:eastAsiaTheme="minorEastAsia" w:hAnsi="Times New Roman" w:cs="Times New Roman"/>
          <w:color w:val="222222"/>
          <w:sz w:val="24"/>
          <w:szCs w:val="24"/>
          <w:lang w:val="en-GB"/>
        </w:rPr>
        <w:t xml:space="preserve">The rationalising logic of </w:t>
      </w:r>
      <w:r w:rsidR="003658D3">
        <w:rPr>
          <w:rFonts w:ascii="Times New Roman" w:eastAsiaTheme="minorEastAsia" w:hAnsi="Times New Roman" w:cs="Times New Roman"/>
          <w:i/>
          <w:iCs/>
          <w:color w:val="222222"/>
          <w:sz w:val="24"/>
          <w:szCs w:val="24"/>
          <w:lang w:val="en-GB"/>
        </w:rPr>
        <w:t>raionirovanie</w:t>
      </w:r>
      <w:r w:rsidR="003658D3">
        <w:rPr>
          <w:rFonts w:ascii="Times New Roman" w:eastAsiaTheme="minorEastAsia" w:hAnsi="Times New Roman" w:cs="Times New Roman"/>
          <w:color w:val="222222"/>
          <w:sz w:val="24"/>
          <w:szCs w:val="24"/>
          <w:lang w:val="en-GB"/>
        </w:rPr>
        <w:t xml:space="preserve"> </w:t>
      </w:r>
      <w:r w:rsidR="00DA76D9">
        <w:rPr>
          <w:rFonts w:ascii="Times New Roman" w:eastAsiaTheme="minorEastAsia" w:hAnsi="Times New Roman" w:cs="Times New Roman"/>
          <w:color w:val="222222"/>
          <w:sz w:val="24"/>
          <w:szCs w:val="24"/>
          <w:lang w:val="en-GB"/>
        </w:rPr>
        <w:t>compounded</w:t>
      </w:r>
      <w:r w:rsidR="00442C9B">
        <w:rPr>
          <w:rFonts w:ascii="Times New Roman" w:eastAsiaTheme="minorEastAsia" w:hAnsi="Times New Roman" w:cs="Times New Roman"/>
          <w:color w:val="222222"/>
          <w:sz w:val="24"/>
          <w:szCs w:val="24"/>
          <w:lang w:val="en-GB"/>
        </w:rPr>
        <w:t xml:space="preserve"> bureaucratic incentives </w:t>
      </w:r>
      <w:r w:rsidR="00DA76D9">
        <w:rPr>
          <w:rFonts w:ascii="Times New Roman" w:eastAsiaTheme="minorEastAsia" w:hAnsi="Times New Roman" w:cs="Times New Roman"/>
          <w:color w:val="222222"/>
          <w:sz w:val="24"/>
          <w:szCs w:val="24"/>
          <w:lang w:val="en-GB"/>
        </w:rPr>
        <w:t>to inconvenience mobile pastoralists</w:t>
      </w:r>
      <w:r w:rsidR="00A52C63">
        <w:rPr>
          <w:rFonts w:ascii="Times New Roman" w:eastAsiaTheme="minorEastAsia" w:hAnsi="Times New Roman" w:cs="Times New Roman"/>
          <w:color w:val="222222"/>
          <w:sz w:val="24"/>
          <w:szCs w:val="24"/>
          <w:lang w:val="en-GB"/>
        </w:rPr>
        <w:t>.</w:t>
      </w:r>
      <w:r w:rsidRPr="00B52D54">
        <w:rPr>
          <w:rFonts w:ascii="Times New Roman" w:eastAsiaTheme="minorEastAsia" w:hAnsi="Times New Roman" w:cs="Times New Roman"/>
          <w:color w:val="222222"/>
          <w:sz w:val="24"/>
          <w:szCs w:val="24"/>
          <w:lang w:val="en-GB"/>
        </w:rPr>
        <w:t xml:space="preserve"> </w:t>
      </w:r>
      <w:r>
        <w:rPr>
          <w:rFonts w:ascii="Times New Roman" w:eastAsiaTheme="minorEastAsia" w:hAnsi="Times New Roman" w:cs="Times New Roman"/>
          <w:color w:val="222222"/>
          <w:sz w:val="24"/>
          <w:szCs w:val="24"/>
          <w:lang w:val="en-GB"/>
        </w:rPr>
        <w:t xml:space="preserve">As they </w:t>
      </w:r>
      <w:r w:rsidR="00A52C63">
        <w:rPr>
          <w:rFonts w:ascii="Times New Roman" w:eastAsiaTheme="minorEastAsia" w:hAnsi="Times New Roman" w:cs="Times New Roman"/>
          <w:color w:val="222222"/>
          <w:sz w:val="24"/>
          <w:szCs w:val="24"/>
          <w:lang w:val="en-GB"/>
        </w:rPr>
        <w:t>ended up</w:t>
      </w:r>
      <w:r>
        <w:rPr>
          <w:rFonts w:ascii="Times New Roman" w:eastAsiaTheme="minorEastAsia" w:hAnsi="Times New Roman" w:cs="Times New Roman"/>
          <w:color w:val="222222"/>
          <w:sz w:val="24"/>
          <w:szCs w:val="24"/>
          <w:lang w:val="en-GB"/>
        </w:rPr>
        <w:t xml:space="preserve">, the borders could be </w:t>
      </w:r>
      <w:r w:rsidR="00CC5EEC">
        <w:rPr>
          <w:rFonts w:ascii="Times New Roman" w:eastAsiaTheme="minorEastAsia" w:hAnsi="Times New Roman" w:cs="Times New Roman"/>
          <w:color w:val="222222"/>
          <w:sz w:val="24"/>
          <w:szCs w:val="24"/>
          <w:lang w:val="en-GB"/>
        </w:rPr>
        <w:t>moved</w:t>
      </w:r>
      <w:r>
        <w:rPr>
          <w:rFonts w:ascii="Times New Roman" w:eastAsiaTheme="minorEastAsia" w:hAnsi="Times New Roman" w:cs="Times New Roman"/>
          <w:color w:val="222222"/>
          <w:sz w:val="24"/>
          <w:szCs w:val="24"/>
          <w:lang w:val="en-GB"/>
        </w:rPr>
        <w:t xml:space="preserve">, but grudgingly, with nomads caught between administrators who jealously guarded the productive capacities of the spaces in their charge. ‘Divide and rule’ may not have been the intention but division was an outcome of the path the Soviet Union took. </w:t>
      </w:r>
      <w:r w:rsidR="00090C4B">
        <w:rPr>
          <w:rFonts w:ascii="Times New Roman" w:eastAsiaTheme="minorEastAsia" w:hAnsi="Times New Roman" w:cs="Times New Roman"/>
          <w:color w:val="222222"/>
          <w:sz w:val="24"/>
          <w:szCs w:val="24"/>
          <w:lang w:val="en-GB"/>
        </w:rPr>
        <w:t xml:space="preserve">Four </w:t>
      </w:r>
      <w:r w:rsidR="003A5A55">
        <w:rPr>
          <w:rFonts w:ascii="Times New Roman" w:eastAsiaTheme="minorEastAsia" w:hAnsi="Times New Roman" w:cs="Times New Roman"/>
          <w:color w:val="222222"/>
          <w:sz w:val="24"/>
          <w:szCs w:val="24"/>
          <w:lang w:val="en-GB"/>
        </w:rPr>
        <w:t>alternative</w:t>
      </w:r>
      <w:r w:rsidR="00A34F35">
        <w:rPr>
          <w:rFonts w:ascii="Times New Roman" w:eastAsiaTheme="minorEastAsia" w:hAnsi="Times New Roman" w:cs="Times New Roman"/>
          <w:color w:val="222222"/>
          <w:sz w:val="24"/>
          <w:szCs w:val="24"/>
          <w:lang w:val="en-GB"/>
        </w:rPr>
        <w:t xml:space="preserve"> paths of development became inaccessible: first a federal solution, </w:t>
      </w:r>
      <w:r w:rsidR="00D64862">
        <w:rPr>
          <w:rFonts w:ascii="Times New Roman" w:eastAsiaTheme="minorEastAsia" w:hAnsi="Times New Roman" w:cs="Times New Roman"/>
          <w:color w:val="222222"/>
          <w:sz w:val="24"/>
          <w:szCs w:val="24"/>
          <w:lang w:val="en-GB"/>
        </w:rPr>
        <w:t>second</w:t>
      </w:r>
      <w:r w:rsidR="00A34F35">
        <w:rPr>
          <w:rFonts w:ascii="Times New Roman" w:eastAsiaTheme="minorEastAsia" w:hAnsi="Times New Roman" w:cs="Times New Roman"/>
          <w:color w:val="222222"/>
          <w:sz w:val="24"/>
          <w:szCs w:val="24"/>
          <w:lang w:val="en-GB"/>
        </w:rPr>
        <w:t xml:space="preserve"> </w:t>
      </w:r>
      <w:r w:rsidR="00D64862">
        <w:rPr>
          <w:rFonts w:ascii="Times New Roman" w:eastAsiaTheme="minorEastAsia" w:hAnsi="Times New Roman" w:cs="Times New Roman"/>
          <w:color w:val="222222"/>
          <w:sz w:val="24"/>
          <w:szCs w:val="24"/>
          <w:lang w:val="en-GB"/>
        </w:rPr>
        <w:t>a</w:t>
      </w:r>
      <w:r w:rsidR="00194696">
        <w:rPr>
          <w:rFonts w:ascii="Times New Roman" w:eastAsiaTheme="minorEastAsia" w:hAnsi="Times New Roman" w:cs="Times New Roman"/>
          <w:color w:val="222222"/>
          <w:sz w:val="24"/>
          <w:szCs w:val="24"/>
          <w:lang w:val="en-GB"/>
        </w:rPr>
        <w:t xml:space="preserve"> more exclusively </w:t>
      </w:r>
      <w:r w:rsidR="00D64862">
        <w:rPr>
          <w:rFonts w:ascii="Times New Roman" w:eastAsiaTheme="minorEastAsia" w:hAnsi="Times New Roman" w:cs="Times New Roman"/>
          <w:color w:val="222222"/>
          <w:sz w:val="24"/>
          <w:szCs w:val="24"/>
          <w:lang w:val="en-GB"/>
        </w:rPr>
        <w:t xml:space="preserve">economic </w:t>
      </w:r>
      <w:proofErr w:type="spellStart"/>
      <w:r w:rsidR="00D64862">
        <w:rPr>
          <w:rFonts w:ascii="Times New Roman" w:eastAsiaTheme="minorEastAsia" w:hAnsi="Times New Roman" w:cs="Times New Roman"/>
          <w:color w:val="222222"/>
          <w:sz w:val="24"/>
          <w:szCs w:val="24"/>
          <w:lang w:val="en-GB"/>
        </w:rPr>
        <w:t>raionirovanie</w:t>
      </w:r>
      <w:proofErr w:type="spellEnd"/>
      <w:r w:rsidR="00D64862">
        <w:rPr>
          <w:rFonts w:ascii="Times New Roman" w:eastAsiaTheme="minorEastAsia" w:hAnsi="Times New Roman" w:cs="Times New Roman"/>
          <w:color w:val="222222"/>
          <w:sz w:val="24"/>
          <w:szCs w:val="24"/>
          <w:lang w:val="en-GB"/>
        </w:rPr>
        <w:t xml:space="preserve">, third </w:t>
      </w:r>
      <w:r w:rsidR="00090C4B">
        <w:rPr>
          <w:rFonts w:ascii="Times New Roman" w:eastAsiaTheme="minorEastAsia" w:hAnsi="Times New Roman" w:cs="Times New Roman"/>
          <w:color w:val="222222"/>
          <w:sz w:val="24"/>
          <w:szCs w:val="24"/>
          <w:lang w:val="en-GB"/>
        </w:rPr>
        <w:t>administrativ</w:t>
      </w:r>
      <w:r w:rsidR="00C87F74">
        <w:rPr>
          <w:rFonts w:ascii="Times New Roman" w:eastAsiaTheme="minorEastAsia" w:hAnsi="Times New Roman" w:cs="Times New Roman"/>
          <w:color w:val="222222"/>
          <w:sz w:val="24"/>
          <w:szCs w:val="24"/>
          <w:lang w:val="en-GB"/>
        </w:rPr>
        <w:t>e</w:t>
      </w:r>
      <w:r w:rsidR="00090C4B">
        <w:rPr>
          <w:rFonts w:ascii="Times New Roman" w:eastAsiaTheme="minorEastAsia" w:hAnsi="Times New Roman" w:cs="Times New Roman"/>
          <w:color w:val="222222"/>
          <w:sz w:val="24"/>
          <w:szCs w:val="24"/>
          <w:lang w:val="en-GB"/>
        </w:rPr>
        <w:t>-</w:t>
      </w:r>
      <w:r w:rsidR="00C87F74">
        <w:rPr>
          <w:rFonts w:ascii="Times New Roman" w:eastAsiaTheme="minorEastAsia" w:hAnsi="Times New Roman" w:cs="Times New Roman"/>
          <w:color w:val="222222"/>
          <w:sz w:val="24"/>
          <w:szCs w:val="24"/>
          <w:lang w:val="en-GB"/>
        </w:rPr>
        <w:t xml:space="preserve">territorial practices </w:t>
      </w:r>
      <w:r w:rsidR="00A34F35">
        <w:rPr>
          <w:rFonts w:ascii="Times New Roman" w:eastAsiaTheme="minorEastAsia" w:hAnsi="Times New Roman" w:cs="Times New Roman"/>
          <w:color w:val="222222"/>
          <w:sz w:val="24"/>
          <w:szCs w:val="24"/>
          <w:lang w:val="en-GB"/>
        </w:rPr>
        <w:t xml:space="preserve">that included nomadic </w:t>
      </w:r>
      <w:r w:rsidR="0029608A">
        <w:rPr>
          <w:rFonts w:ascii="Times New Roman" w:eastAsiaTheme="minorEastAsia" w:hAnsi="Times New Roman" w:cs="Times New Roman"/>
          <w:color w:val="222222"/>
          <w:sz w:val="24"/>
          <w:szCs w:val="24"/>
          <w:lang w:val="en-GB"/>
        </w:rPr>
        <w:t>interests</w:t>
      </w:r>
      <w:r w:rsidR="00A34F35">
        <w:rPr>
          <w:rFonts w:ascii="Times New Roman" w:eastAsiaTheme="minorEastAsia" w:hAnsi="Times New Roman" w:cs="Times New Roman"/>
          <w:color w:val="222222"/>
          <w:sz w:val="24"/>
          <w:szCs w:val="24"/>
          <w:lang w:val="en-GB"/>
        </w:rPr>
        <w:t xml:space="preserve"> and </w:t>
      </w:r>
      <w:r w:rsidR="00C87F74">
        <w:rPr>
          <w:rFonts w:ascii="Times New Roman" w:eastAsiaTheme="minorEastAsia" w:hAnsi="Times New Roman" w:cs="Times New Roman"/>
          <w:color w:val="222222"/>
          <w:sz w:val="24"/>
          <w:szCs w:val="24"/>
          <w:lang w:val="en-GB"/>
        </w:rPr>
        <w:t xml:space="preserve">were subsequently </w:t>
      </w:r>
      <w:r w:rsidR="00A94B76">
        <w:rPr>
          <w:rFonts w:ascii="Times New Roman" w:eastAsiaTheme="minorEastAsia" w:hAnsi="Times New Roman" w:cs="Times New Roman"/>
          <w:color w:val="222222"/>
          <w:sz w:val="24"/>
          <w:szCs w:val="24"/>
          <w:lang w:val="en-GB"/>
        </w:rPr>
        <w:t>more propitious for</w:t>
      </w:r>
      <w:r w:rsidR="00A34F35">
        <w:rPr>
          <w:rFonts w:ascii="Times New Roman" w:eastAsiaTheme="minorEastAsia" w:hAnsi="Times New Roman" w:cs="Times New Roman"/>
          <w:color w:val="222222"/>
          <w:sz w:val="24"/>
          <w:szCs w:val="24"/>
          <w:lang w:val="en-GB"/>
        </w:rPr>
        <w:t xml:space="preserve"> reach</w:t>
      </w:r>
      <w:r w:rsidR="00A94B76">
        <w:rPr>
          <w:rFonts w:ascii="Times New Roman" w:eastAsiaTheme="minorEastAsia" w:hAnsi="Times New Roman" w:cs="Times New Roman"/>
          <w:color w:val="222222"/>
          <w:sz w:val="24"/>
          <w:szCs w:val="24"/>
          <w:lang w:val="en-GB"/>
        </w:rPr>
        <w:t>ing</w:t>
      </w:r>
      <w:r w:rsidR="00A34F35">
        <w:rPr>
          <w:rFonts w:ascii="Times New Roman" w:eastAsiaTheme="minorEastAsia" w:hAnsi="Times New Roman" w:cs="Times New Roman"/>
          <w:color w:val="222222"/>
          <w:sz w:val="24"/>
          <w:szCs w:val="24"/>
          <w:lang w:val="en-GB"/>
        </w:rPr>
        <w:t xml:space="preserve"> cross-border settlements. </w:t>
      </w:r>
    </w:p>
    <w:p w14:paraId="7D0EC2FF" w14:textId="63A40C47" w:rsidR="005C7192" w:rsidRPr="006F3D69" w:rsidRDefault="005C7192" w:rsidP="00B5168C">
      <w:pPr>
        <w:spacing w:after="120" w:line="360" w:lineRule="auto"/>
        <w:ind w:firstLine="284"/>
        <w:jc w:val="both"/>
        <w:rPr>
          <w:rFonts w:ascii="Times New Roman" w:eastAsiaTheme="minorEastAsia" w:hAnsi="Times New Roman" w:cs="Times New Roman"/>
          <w:color w:val="222222"/>
          <w:sz w:val="24"/>
          <w:szCs w:val="24"/>
          <w:lang w:val="en-GB"/>
        </w:rPr>
      </w:pPr>
      <w:r>
        <w:rPr>
          <w:rFonts w:ascii="Times New Roman" w:hAnsi="Times New Roman" w:cs="Times New Roman"/>
          <w:sz w:val="24"/>
          <w:szCs w:val="24"/>
          <w:lang w:val="en-GB"/>
        </w:rPr>
        <w:t>A</w:t>
      </w:r>
      <w:r w:rsidRPr="00B52D54">
        <w:rPr>
          <w:rFonts w:ascii="Times New Roman" w:hAnsi="Times New Roman" w:cs="Times New Roman"/>
          <w:sz w:val="24"/>
          <w:szCs w:val="24"/>
          <w:lang w:val="en-GB"/>
        </w:rPr>
        <w:t>ssessing the relationship between borders and nomads puts Central Asia and the Soviet Union into a larger comparative framework with other moder</w:t>
      </w:r>
      <w:r>
        <w:rPr>
          <w:rFonts w:ascii="Times New Roman" w:hAnsi="Times New Roman" w:cs="Times New Roman"/>
          <w:sz w:val="24"/>
          <w:szCs w:val="24"/>
          <w:lang w:val="en-GB"/>
        </w:rPr>
        <w:t>n</w:t>
      </w:r>
      <w:r w:rsidRPr="00B52D54">
        <w:rPr>
          <w:rFonts w:ascii="Times New Roman" w:hAnsi="Times New Roman" w:cs="Times New Roman"/>
          <w:sz w:val="24"/>
          <w:szCs w:val="24"/>
          <w:lang w:val="en-GB"/>
        </w:rPr>
        <w:t xml:space="preserve"> states in nomadic regions. It </w:t>
      </w:r>
      <w:r>
        <w:rPr>
          <w:rFonts w:ascii="Times New Roman" w:hAnsi="Times New Roman" w:cs="Times New Roman"/>
          <w:sz w:val="24"/>
          <w:szCs w:val="24"/>
          <w:lang w:val="en-GB"/>
        </w:rPr>
        <w:t xml:space="preserve">also </w:t>
      </w:r>
      <w:r w:rsidRPr="00B52D54">
        <w:rPr>
          <w:rFonts w:ascii="Times New Roman" w:hAnsi="Times New Roman" w:cs="Times New Roman"/>
          <w:sz w:val="24"/>
          <w:szCs w:val="24"/>
          <w:lang w:val="en-GB"/>
        </w:rPr>
        <w:t>touches on a consistently vexatious issue for Soviet governance throughout the USSR’s existence</w:t>
      </w:r>
      <w:r>
        <w:rPr>
          <w:rFonts w:ascii="Times New Roman" w:hAnsi="Times New Roman" w:cs="Times New Roman"/>
          <w:sz w:val="24"/>
          <w:szCs w:val="24"/>
          <w:lang w:val="en-GB"/>
        </w:rPr>
        <w:t>, which is the management of itinerant communities</w:t>
      </w:r>
      <w:r w:rsidRPr="00B52D54">
        <w:rPr>
          <w:rFonts w:ascii="Times New Roman" w:hAnsi="Times New Roman" w:cs="Times New Roman"/>
          <w:sz w:val="24"/>
          <w:szCs w:val="24"/>
          <w:lang w:val="en-GB"/>
        </w:rPr>
        <w:t xml:space="preserve">. It aids us in prising apart the Soviet Union’s different spatial technologies and to distinguish their intent from their effect. It helps us to </w:t>
      </w:r>
      <w:r>
        <w:rPr>
          <w:rFonts w:ascii="Times New Roman" w:hAnsi="Times New Roman" w:cs="Times New Roman"/>
          <w:sz w:val="24"/>
          <w:szCs w:val="24"/>
          <w:lang w:val="en-GB"/>
        </w:rPr>
        <w:t>see in a new way the connection</w:t>
      </w:r>
      <w:r w:rsidRPr="00B52D54">
        <w:rPr>
          <w:rFonts w:ascii="Times New Roman" w:hAnsi="Times New Roman" w:cs="Times New Roman"/>
          <w:sz w:val="24"/>
          <w:szCs w:val="24"/>
          <w:lang w:val="en-GB"/>
        </w:rPr>
        <w:t xml:space="preserve"> between the productive output of the Soviet experiment in Central Asia, manifested </w:t>
      </w:r>
      <w:r w:rsidRPr="00B52D54">
        <w:rPr>
          <w:rFonts w:ascii="Times New Roman" w:hAnsi="Times New Roman" w:cs="Times New Roman"/>
          <w:sz w:val="24"/>
          <w:szCs w:val="24"/>
          <w:lang w:val="en-GB"/>
        </w:rPr>
        <w:lastRenderedPageBreak/>
        <w:t>in new syncretic cultures and prestige infrastructure, and the</w:t>
      </w:r>
      <w:r>
        <w:rPr>
          <w:rFonts w:ascii="Times New Roman" w:hAnsi="Times New Roman" w:cs="Times New Roman"/>
          <w:sz w:val="24"/>
          <w:szCs w:val="24"/>
          <w:lang w:val="en-GB"/>
        </w:rPr>
        <w:t xml:space="preserve"> various</w:t>
      </w:r>
      <w:r w:rsidRPr="00B52D54">
        <w:rPr>
          <w:rFonts w:ascii="Times New Roman" w:hAnsi="Times New Roman" w:cs="Times New Roman"/>
          <w:sz w:val="24"/>
          <w:szCs w:val="24"/>
          <w:lang w:val="en-GB"/>
        </w:rPr>
        <w:t xml:space="preserve"> destructive results of Soviet actions</w:t>
      </w:r>
      <w:r>
        <w:rPr>
          <w:rFonts w:ascii="Times New Roman" w:hAnsi="Times New Roman" w:cs="Times New Roman"/>
          <w:sz w:val="24"/>
          <w:szCs w:val="24"/>
          <w:lang w:val="en-GB"/>
        </w:rPr>
        <w:t>:</w:t>
      </w:r>
      <w:r w:rsidRPr="00B52D54">
        <w:rPr>
          <w:rFonts w:ascii="Times New Roman" w:hAnsi="Times New Roman" w:cs="Times New Roman"/>
          <w:sz w:val="24"/>
          <w:szCs w:val="24"/>
          <w:lang w:val="en-GB"/>
        </w:rPr>
        <w:t xml:space="preserve"> cultural vandalism</w:t>
      </w:r>
      <w:r>
        <w:rPr>
          <w:rFonts w:ascii="Times New Roman" w:hAnsi="Times New Roman" w:cs="Times New Roman"/>
          <w:sz w:val="24"/>
          <w:szCs w:val="24"/>
          <w:lang w:val="en-GB"/>
        </w:rPr>
        <w:t xml:space="preserve">, </w:t>
      </w:r>
      <w:r w:rsidRPr="00B52D54">
        <w:rPr>
          <w:rFonts w:ascii="Times New Roman" w:hAnsi="Times New Roman" w:cs="Times New Roman"/>
          <w:sz w:val="24"/>
          <w:szCs w:val="24"/>
          <w:lang w:val="en-GB"/>
        </w:rPr>
        <w:t>economic exploitation</w:t>
      </w:r>
      <w:r>
        <w:rPr>
          <w:rFonts w:ascii="Times New Roman" w:hAnsi="Times New Roman" w:cs="Times New Roman"/>
          <w:sz w:val="24"/>
          <w:szCs w:val="24"/>
          <w:lang w:val="en-GB"/>
        </w:rPr>
        <w:t>, famine and mass mortality</w:t>
      </w:r>
      <w:r w:rsidRPr="00B52D54">
        <w:rPr>
          <w:rFonts w:ascii="Times New Roman" w:hAnsi="Times New Roman" w:cs="Times New Roman"/>
          <w:sz w:val="24"/>
          <w:szCs w:val="24"/>
          <w:lang w:val="en-GB"/>
        </w:rPr>
        <w:t>.</w:t>
      </w:r>
      <w:r w:rsidRPr="00B52D54">
        <w:rPr>
          <w:rStyle w:val="FootnoteReference"/>
          <w:rFonts w:ascii="Times New Roman" w:hAnsi="Times New Roman" w:cs="Times New Roman"/>
          <w:sz w:val="24"/>
          <w:szCs w:val="24"/>
          <w:lang w:val="en-GB"/>
        </w:rPr>
        <w:footnoteReference w:id="82"/>
      </w:r>
    </w:p>
    <w:p w14:paraId="76B8F1DE" w14:textId="53382193" w:rsidR="00CD3062" w:rsidRDefault="005C7192" w:rsidP="00B5168C">
      <w:pPr>
        <w:spacing w:after="120" w:line="360" w:lineRule="auto"/>
        <w:ind w:firstLine="284"/>
        <w:jc w:val="both"/>
        <w:rPr>
          <w:rFonts w:ascii="Times New Roman" w:hAnsi="Times New Roman" w:cs="Times New Roman"/>
          <w:sz w:val="24"/>
          <w:szCs w:val="24"/>
          <w:lang w:val="en-GB"/>
        </w:rPr>
      </w:pPr>
      <w:r w:rsidRPr="00AF5E55">
        <w:rPr>
          <w:rFonts w:ascii="Times New Roman" w:hAnsi="Times New Roman" w:cs="Times New Roman"/>
          <w:sz w:val="24"/>
          <w:szCs w:val="24"/>
          <w:lang w:val="en-GB"/>
        </w:rPr>
        <w:t xml:space="preserve">Francine Hirsch </w:t>
      </w:r>
      <w:r w:rsidR="00C87F74">
        <w:rPr>
          <w:rFonts w:ascii="Times New Roman" w:hAnsi="Times New Roman" w:cs="Times New Roman"/>
          <w:sz w:val="24"/>
          <w:szCs w:val="24"/>
          <w:lang w:val="en-GB"/>
        </w:rPr>
        <w:t>once</w:t>
      </w:r>
      <w:r w:rsidR="00C87F74" w:rsidRPr="005268F8">
        <w:rPr>
          <w:rFonts w:ascii="Times New Roman" w:hAnsi="Times New Roman" w:cs="Times New Roman"/>
          <w:sz w:val="24"/>
          <w:szCs w:val="24"/>
          <w:lang w:val="en-GB"/>
        </w:rPr>
        <w:t xml:space="preserve"> </w:t>
      </w:r>
      <w:r w:rsidRPr="00AF5E55">
        <w:rPr>
          <w:rFonts w:ascii="Times New Roman" w:hAnsi="Times New Roman" w:cs="Times New Roman"/>
          <w:sz w:val="24"/>
          <w:szCs w:val="24"/>
          <w:lang w:val="en-GB"/>
        </w:rPr>
        <w:t>argued that the Soviet population, Central Asians included, endured a ‘double assimilation’, first as nationalities, then as Soviet citizens.</w:t>
      </w:r>
      <w:r w:rsidRPr="00AF5E55">
        <w:rPr>
          <w:rStyle w:val="FootnoteReference"/>
          <w:rFonts w:ascii="Times New Roman" w:hAnsi="Times New Roman" w:cs="Times New Roman"/>
          <w:sz w:val="24"/>
          <w:szCs w:val="24"/>
          <w:lang w:val="en-GB"/>
        </w:rPr>
        <w:footnoteReference w:id="83"/>
      </w:r>
      <w:r>
        <w:rPr>
          <w:rFonts w:ascii="Times New Roman" w:hAnsi="Times New Roman" w:cs="Times New Roman"/>
          <w:sz w:val="24"/>
          <w:szCs w:val="24"/>
          <w:lang w:val="en-GB"/>
        </w:rPr>
        <w:t xml:space="preserve"> However</w:t>
      </w:r>
      <w:r w:rsidRPr="00AF5E55">
        <w:rPr>
          <w:rFonts w:ascii="Times New Roman" w:hAnsi="Times New Roman" w:cs="Times New Roman"/>
          <w:sz w:val="24"/>
          <w:szCs w:val="24"/>
          <w:lang w:val="en-GB"/>
        </w:rPr>
        <w:t xml:space="preserve"> vividly present in the imagina</w:t>
      </w:r>
      <w:r>
        <w:rPr>
          <w:rFonts w:ascii="Times New Roman" w:hAnsi="Times New Roman" w:cs="Times New Roman"/>
          <w:sz w:val="24"/>
          <w:szCs w:val="24"/>
          <w:lang w:val="en-GB"/>
        </w:rPr>
        <w:t>ry</w:t>
      </w:r>
      <w:r w:rsidRPr="00AF5E55">
        <w:rPr>
          <w:rFonts w:ascii="Times New Roman" w:hAnsi="Times New Roman" w:cs="Times New Roman"/>
          <w:sz w:val="24"/>
          <w:szCs w:val="24"/>
          <w:lang w:val="en-GB"/>
        </w:rPr>
        <w:t xml:space="preserve"> of Central Asian nations, nomadism was</w:t>
      </w:r>
      <w:r w:rsidRPr="00532036">
        <w:rPr>
          <w:rFonts w:ascii="Times New Roman" w:hAnsi="Times New Roman" w:cs="Times New Roman"/>
          <w:sz w:val="24"/>
          <w:szCs w:val="24"/>
          <w:lang w:val="en-GB"/>
        </w:rPr>
        <w:t xml:space="preserve"> </w:t>
      </w:r>
      <w:r w:rsidRPr="005268F8">
        <w:rPr>
          <w:rFonts w:ascii="Times New Roman" w:hAnsi="Times New Roman" w:cs="Times New Roman"/>
          <w:sz w:val="24"/>
          <w:szCs w:val="24"/>
          <w:lang w:val="en-GB"/>
        </w:rPr>
        <w:t>in its practice</w:t>
      </w:r>
      <w:r w:rsidRPr="00AF5E55">
        <w:rPr>
          <w:rFonts w:ascii="Times New Roman" w:hAnsi="Times New Roman" w:cs="Times New Roman"/>
          <w:sz w:val="24"/>
          <w:szCs w:val="24"/>
          <w:lang w:val="en-GB"/>
        </w:rPr>
        <w:t xml:space="preserve"> </w:t>
      </w:r>
      <w:r w:rsidRPr="00532036">
        <w:rPr>
          <w:rFonts w:ascii="Times New Roman" w:hAnsi="Times New Roman" w:cs="Times New Roman"/>
          <w:sz w:val="24"/>
          <w:szCs w:val="24"/>
          <w:lang w:val="en-GB"/>
        </w:rPr>
        <w:t>ignored in the first assimilation and assaulted in the second.</w:t>
      </w:r>
      <w:r>
        <w:rPr>
          <w:rFonts w:ascii="Times New Roman" w:hAnsi="Times New Roman" w:cs="Times New Roman"/>
          <w:sz w:val="24"/>
          <w:szCs w:val="24"/>
          <w:lang w:val="en-GB"/>
        </w:rPr>
        <w:t xml:space="preserve"> In the process of their implementation, national b</w:t>
      </w:r>
      <w:r w:rsidRPr="00B52D54">
        <w:rPr>
          <w:rFonts w:ascii="Times New Roman" w:hAnsi="Times New Roman" w:cs="Times New Roman"/>
          <w:sz w:val="24"/>
          <w:szCs w:val="24"/>
          <w:lang w:val="en-GB"/>
        </w:rPr>
        <w:t>orders both bent to and broke nomadic practices</w:t>
      </w:r>
      <w:r>
        <w:rPr>
          <w:rFonts w:ascii="Times New Roman" w:hAnsi="Times New Roman" w:cs="Times New Roman"/>
          <w:sz w:val="24"/>
          <w:szCs w:val="24"/>
          <w:lang w:val="en-GB"/>
        </w:rPr>
        <w:t>.</w:t>
      </w:r>
    </w:p>
    <w:p w14:paraId="1FA175A2" w14:textId="77777777" w:rsidR="00B5168C" w:rsidRPr="00B5168C" w:rsidRDefault="00B5168C" w:rsidP="00B5168C">
      <w:pPr>
        <w:spacing w:after="120" w:line="360" w:lineRule="auto"/>
        <w:ind w:firstLine="284"/>
        <w:jc w:val="both"/>
        <w:rPr>
          <w:rFonts w:ascii="Times New Roman" w:hAnsi="Times New Roman" w:cs="Times New Roman"/>
          <w:sz w:val="24"/>
          <w:szCs w:val="24"/>
          <w:lang w:val="en-GB"/>
        </w:rPr>
      </w:pPr>
    </w:p>
    <w:p w14:paraId="1A000FE4" w14:textId="423AEA04" w:rsidR="00CD3062" w:rsidRPr="00B5168C" w:rsidRDefault="00CD3062" w:rsidP="00B5168C">
      <w:pPr>
        <w:spacing w:after="0" w:line="360" w:lineRule="auto"/>
        <w:ind w:firstLine="284"/>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Summary</w:t>
      </w:r>
    </w:p>
    <w:p w14:paraId="5E1D0695" w14:textId="5F9295AD" w:rsidR="00E829E8" w:rsidRDefault="00CD3062" w:rsidP="00B5168C">
      <w:pPr>
        <w:spacing w:after="0" w:line="360" w:lineRule="auto"/>
        <w:ind w:firstLine="284"/>
        <w:jc w:val="both"/>
        <w:rPr>
          <w:rFonts w:ascii="Times New Roman" w:hAnsi="Times New Roman" w:cs="Times New Roman"/>
          <w:i/>
          <w:iCs/>
          <w:sz w:val="24"/>
          <w:szCs w:val="24"/>
          <w:lang w:val="en-GB"/>
        </w:rPr>
      </w:pPr>
      <w:r w:rsidRPr="005268F8">
        <w:rPr>
          <w:rFonts w:ascii="Times New Roman" w:hAnsi="Times New Roman" w:cs="Times New Roman"/>
          <w:i/>
          <w:iCs/>
          <w:sz w:val="24"/>
          <w:szCs w:val="24"/>
          <w:lang w:val="en-GB"/>
        </w:rPr>
        <w:t>The national delimitation of Soviet Central Asia in 1924 embedded a particular interpretation of nationhood into the constitutional structures of the Soviet Union. Pastoral nomadism was still common</w:t>
      </w:r>
      <w:r>
        <w:rPr>
          <w:rFonts w:ascii="Times New Roman" w:hAnsi="Times New Roman" w:cs="Times New Roman"/>
          <w:i/>
          <w:iCs/>
          <w:sz w:val="24"/>
          <w:szCs w:val="24"/>
          <w:lang w:val="en-GB"/>
        </w:rPr>
        <w:t>, and</w:t>
      </w:r>
      <w:r w:rsidRPr="005268F8">
        <w:rPr>
          <w:rFonts w:ascii="Times New Roman" w:hAnsi="Times New Roman" w:cs="Times New Roman"/>
          <w:i/>
          <w:iCs/>
          <w:sz w:val="24"/>
          <w:szCs w:val="24"/>
          <w:lang w:val="en-GB"/>
        </w:rPr>
        <w:t xml:space="preserve"> </w:t>
      </w:r>
      <w:r>
        <w:rPr>
          <w:rFonts w:ascii="Times New Roman" w:hAnsi="Times New Roman" w:cs="Times New Roman"/>
          <w:i/>
          <w:iCs/>
          <w:sz w:val="24"/>
          <w:szCs w:val="24"/>
          <w:lang w:val="en-GB"/>
        </w:rPr>
        <w:t>t</w:t>
      </w:r>
      <w:r w:rsidRPr="005268F8">
        <w:rPr>
          <w:rFonts w:ascii="Times New Roman" w:hAnsi="Times New Roman" w:cs="Times New Roman"/>
          <w:i/>
          <w:iCs/>
          <w:sz w:val="24"/>
          <w:szCs w:val="24"/>
          <w:lang w:val="en-GB"/>
        </w:rPr>
        <w:t>he dichotomy between sedentary and non-sedentary</w:t>
      </w:r>
      <w:r>
        <w:rPr>
          <w:rFonts w:ascii="Times New Roman" w:hAnsi="Times New Roman" w:cs="Times New Roman"/>
          <w:i/>
          <w:iCs/>
          <w:sz w:val="24"/>
          <w:szCs w:val="24"/>
          <w:lang w:val="en-GB"/>
        </w:rPr>
        <w:t xml:space="preserve"> peoples</w:t>
      </w:r>
      <w:r w:rsidRPr="005268F8">
        <w:rPr>
          <w:rFonts w:ascii="Times New Roman" w:hAnsi="Times New Roman" w:cs="Times New Roman"/>
          <w:i/>
          <w:iCs/>
          <w:sz w:val="24"/>
          <w:szCs w:val="24"/>
          <w:lang w:val="en-GB"/>
        </w:rPr>
        <w:t xml:space="preserve"> became </w:t>
      </w:r>
      <w:r>
        <w:rPr>
          <w:rFonts w:ascii="Times New Roman" w:hAnsi="Times New Roman" w:cs="Times New Roman"/>
          <w:i/>
          <w:iCs/>
          <w:sz w:val="24"/>
          <w:szCs w:val="24"/>
          <w:lang w:val="en-GB"/>
        </w:rPr>
        <w:t>important</w:t>
      </w:r>
      <w:r w:rsidRPr="005268F8">
        <w:rPr>
          <w:rFonts w:ascii="Times New Roman" w:hAnsi="Times New Roman" w:cs="Times New Roman"/>
          <w:i/>
          <w:iCs/>
          <w:sz w:val="24"/>
          <w:szCs w:val="24"/>
          <w:lang w:val="en-GB"/>
        </w:rPr>
        <w:t xml:space="preserve"> in </w:t>
      </w:r>
      <w:r>
        <w:rPr>
          <w:rFonts w:ascii="Times New Roman" w:hAnsi="Times New Roman" w:cs="Times New Roman"/>
          <w:i/>
          <w:iCs/>
          <w:sz w:val="24"/>
          <w:szCs w:val="24"/>
          <w:lang w:val="en-GB"/>
        </w:rPr>
        <w:t>dividing</w:t>
      </w:r>
      <w:r w:rsidRPr="005268F8">
        <w:rPr>
          <w:rFonts w:ascii="Times New Roman" w:hAnsi="Times New Roman" w:cs="Times New Roman"/>
          <w:i/>
          <w:iCs/>
          <w:sz w:val="24"/>
          <w:szCs w:val="24"/>
          <w:lang w:val="en-GB"/>
        </w:rPr>
        <w:t xml:space="preserve"> nationalit</w:t>
      </w:r>
      <w:r>
        <w:rPr>
          <w:rFonts w:ascii="Times New Roman" w:hAnsi="Times New Roman" w:cs="Times New Roman"/>
          <w:i/>
          <w:iCs/>
          <w:sz w:val="24"/>
          <w:szCs w:val="24"/>
          <w:lang w:val="en-GB"/>
        </w:rPr>
        <w:t>ies</w:t>
      </w:r>
      <w:r w:rsidRPr="005268F8">
        <w:rPr>
          <w:rFonts w:ascii="Times New Roman" w:hAnsi="Times New Roman" w:cs="Times New Roman"/>
          <w:i/>
          <w:iCs/>
          <w:sz w:val="24"/>
          <w:szCs w:val="24"/>
          <w:lang w:val="en-GB"/>
        </w:rPr>
        <w:t>: Uzbek v</w:t>
      </w:r>
      <w:r>
        <w:rPr>
          <w:rFonts w:ascii="Times New Roman" w:hAnsi="Times New Roman" w:cs="Times New Roman"/>
          <w:i/>
          <w:iCs/>
          <w:sz w:val="24"/>
          <w:szCs w:val="24"/>
          <w:lang w:val="en-GB"/>
        </w:rPr>
        <w:t>er</w:t>
      </w:r>
      <w:r w:rsidRPr="005268F8">
        <w:rPr>
          <w:rFonts w:ascii="Times New Roman" w:hAnsi="Times New Roman" w:cs="Times New Roman"/>
          <w:i/>
          <w:iCs/>
          <w:sz w:val="24"/>
          <w:szCs w:val="24"/>
          <w:lang w:val="en-GB"/>
        </w:rPr>
        <w:t>s</w:t>
      </w:r>
      <w:r>
        <w:rPr>
          <w:rFonts w:ascii="Times New Roman" w:hAnsi="Times New Roman" w:cs="Times New Roman"/>
          <w:i/>
          <w:iCs/>
          <w:sz w:val="24"/>
          <w:szCs w:val="24"/>
          <w:lang w:val="en-GB"/>
        </w:rPr>
        <w:t>us</w:t>
      </w:r>
      <w:r w:rsidRPr="005268F8">
        <w:rPr>
          <w:rFonts w:ascii="Times New Roman" w:hAnsi="Times New Roman" w:cs="Times New Roman"/>
          <w:i/>
          <w:iCs/>
          <w:sz w:val="24"/>
          <w:szCs w:val="24"/>
          <w:lang w:val="en-GB"/>
        </w:rPr>
        <w:t xml:space="preserve"> Kyrgyz, Kazakh and Turkmen. But the decision to build national entities</w:t>
      </w:r>
      <w:r>
        <w:rPr>
          <w:rFonts w:ascii="Times New Roman" w:hAnsi="Times New Roman" w:cs="Times New Roman"/>
          <w:i/>
          <w:iCs/>
          <w:sz w:val="24"/>
          <w:szCs w:val="24"/>
          <w:lang w:val="en-GB"/>
        </w:rPr>
        <w:t xml:space="preserve"> intensified the</w:t>
      </w:r>
      <w:r w:rsidRPr="005268F8">
        <w:rPr>
          <w:rFonts w:ascii="Times New Roman" w:hAnsi="Times New Roman" w:cs="Times New Roman"/>
          <w:i/>
          <w:iCs/>
          <w:sz w:val="24"/>
          <w:szCs w:val="24"/>
          <w:lang w:val="en-GB"/>
        </w:rPr>
        <w:t xml:space="preserve"> importance of borders</w:t>
      </w:r>
      <w:r w:rsidR="00B5168C">
        <w:rPr>
          <w:rFonts w:ascii="Times New Roman" w:hAnsi="Times New Roman" w:cs="Times New Roman"/>
          <w:i/>
          <w:iCs/>
          <w:sz w:val="24"/>
          <w:szCs w:val="24"/>
          <w:lang w:val="en-GB"/>
        </w:rPr>
        <w:t>, and the i</w:t>
      </w:r>
      <w:r w:rsidRPr="00BB327E">
        <w:rPr>
          <w:rFonts w:ascii="Times New Roman" w:hAnsi="Times New Roman" w:cs="Times New Roman"/>
          <w:i/>
          <w:iCs/>
          <w:sz w:val="24"/>
          <w:szCs w:val="24"/>
          <w:lang w:val="en-GB"/>
        </w:rPr>
        <w:t xml:space="preserve">nternal </w:t>
      </w:r>
      <w:r w:rsidR="00982C71">
        <w:rPr>
          <w:rFonts w:ascii="Times New Roman" w:hAnsi="Times New Roman" w:cs="Times New Roman"/>
          <w:i/>
          <w:iCs/>
          <w:sz w:val="24"/>
          <w:szCs w:val="24"/>
          <w:lang w:val="en-GB"/>
        </w:rPr>
        <w:t xml:space="preserve">borders’ </w:t>
      </w:r>
      <w:r w:rsidRPr="00BB327E">
        <w:rPr>
          <w:rFonts w:ascii="Times New Roman" w:hAnsi="Times New Roman" w:cs="Times New Roman"/>
          <w:i/>
          <w:iCs/>
          <w:sz w:val="24"/>
          <w:szCs w:val="24"/>
          <w:lang w:val="en-GB"/>
        </w:rPr>
        <w:t>bureaucratic logic became insensitive to nomadic interests.</w:t>
      </w:r>
      <w:r w:rsidR="005E4E85">
        <w:rPr>
          <w:rFonts w:ascii="Times New Roman" w:hAnsi="Times New Roman" w:cs="Times New Roman"/>
          <w:i/>
          <w:iCs/>
          <w:sz w:val="24"/>
          <w:szCs w:val="24"/>
          <w:lang w:val="en-GB"/>
        </w:rPr>
        <w:t xml:space="preserve"> Nonetheless, a</w:t>
      </w:r>
      <w:r w:rsidR="004D01BD">
        <w:rPr>
          <w:rFonts w:ascii="Times New Roman" w:hAnsi="Times New Roman" w:cs="Times New Roman"/>
          <w:i/>
          <w:iCs/>
          <w:sz w:val="24"/>
          <w:szCs w:val="24"/>
          <w:lang w:val="en-GB"/>
        </w:rPr>
        <w:t xml:space="preserve"> Central Asian Federation</w:t>
      </w:r>
      <w:r w:rsidR="009D46DE">
        <w:rPr>
          <w:rFonts w:ascii="Times New Roman" w:hAnsi="Times New Roman" w:cs="Times New Roman"/>
          <w:i/>
          <w:iCs/>
          <w:sz w:val="24"/>
          <w:szCs w:val="24"/>
          <w:lang w:val="en-GB"/>
        </w:rPr>
        <w:t>,</w:t>
      </w:r>
      <w:r w:rsidR="00984F19">
        <w:rPr>
          <w:rFonts w:ascii="Times New Roman" w:hAnsi="Times New Roman" w:cs="Times New Roman"/>
          <w:i/>
          <w:iCs/>
          <w:sz w:val="24"/>
          <w:szCs w:val="24"/>
          <w:lang w:val="en-GB"/>
        </w:rPr>
        <w:t xml:space="preserve"> ideas from raionirovanie,</w:t>
      </w:r>
      <w:r w:rsidR="009D46DE">
        <w:rPr>
          <w:rFonts w:ascii="Times New Roman" w:hAnsi="Times New Roman" w:cs="Times New Roman"/>
          <w:i/>
          <w:iCs/>
          <w:sz w:val="24"/>
          <w:szCs w:val="24"/>
          <w:lang w:val="en-GB"/>
        </w:rPr>
        <w:t xml:space="preserve"> the inclusion of a nomadic perception of space and</w:t>
      </w:r>
      <w:r w:rsidR="004D01BD">
        <w:rPr>
          <w:rFonts w:ascii="Times New Roman" w:hAnsi="Times New Roman" w:cs="Times New Roman"/>
          <w:i/>
          <w:iCs/>
          <w:sz w:val="24"/>
          <w:szCs w:val="24"/>
          <w:lang w:val="en-GB"/>
        </w:rPr>
        <w:t xml:space="preserve"> cross-border settlements </w:t>
      </w:r>
      <w:r w:rsidR="00984F19">
        <w:rPr>
          <w:rFonts w:ascii="Times New Roman" w:hAnsi="Times New Roman" w:cs="Times New Roman"/>
          <w:i/>
          <w:iCs/>
          <w:sz w:val="24"/>
          <w:szCs w:val="24"/>
          <w:lang w:val="en-GB"/>
        </w:rPr>
        <w:t>c</w:t>
      </w:r>
      <w:r w:rsidR="004D01BD">
        <w:rPr>
          <w:rFonts w:ascii="Times New Roman" w:hAnsi="Times New Roman" w:cs="Times New Roman"/>
          <w:i/>
          <w:iCs/>
          <w:sz w:val="24"/>
          <w:szCs w:val="24"/>
          <w:lang w:val="en-GB"/>
        </w:rPr>
        <w:t>ould have offered viable alternative paths.</w:t>
      </w:r>
    </w:p>
    <w:p w14:paraId="2CE17001" w14:textId="77777777" w:rsidR="00B5168C" w:rsidRDefault="00B5168C" w:rsidP="00B5168C">
      <w:pPr>
        <w:spacing w:after="0" w:line="360" w:lineRule="auto"/>
        <w:ind w:firstLine="284"/>
        <w:jc w:val="both"/>
        <w:rPr>
          <w:rFonts w:ascii="Times New Roman" w:hAnsi="Times New Roman" w:cs="Times New Roman"/>
          <w:i/>
          <w:iCs/>
          <w:sz w:val="24"/>
          <w:szCs w:val="24"/>
          <w:lang w:val="en-GB"/>
        </w:rPr>
      </w:pPr>
    </w:p>
    <w:p w14:paraId="006296C8" w14:textId="1BF392AA" w:rsidR="00E829E8" w:rsidRPr="00B5168C" w:rsidRDefault="00FA4B3A" w:rsidP="00CD3062">
      <w:pPr>
        <w:spacing w:after="0" w:line="360" w:lineRule="auto"/>
        <w:ind w:firstLine="284"/>
        <w:jc w:val="both"/>
        <w:rPr>
          <w:rFonts w:ascii="Times New Roman" w:hAnsi="Times New Roman" w:cs="Times New Roman"/>
          <w:b/>
          <w:bCs/>
          <w:i/>
          <w:iCs/>
          <w:sz w:val="24"/>
          <w:szCs w:val="24"/>
          <w:lang w:val="ru-RU"/>
        </w:rPr>
      </w:pPr>
      <w:r w:rsidRPr="00B5168C">
        <w:rPr>
          <w:rFonts w:ascii="Times New Roman" w:hAnsi="Times New Roman" w:cs="Times New Roman"/>
          <w:b/>
          <w:bCs/>
          <w:i/>
          <w:iCs/>
          <w:sz w:val="24"/>
          <w:szCs w:val="24"/>
          <w:lang w:val="ru-RU"/>
        </w:rPr>
        <w:t>Резюме</w:t>
      </w:r>
    </w:p>
    <w:p w14:paraId="3B8AFF33" w14:textId="778FE4DB" w:rsidR="000856B9" w:rsidRPr="00E26A50" w:rsidRDefault="002B37DE" w:rsidP="000856B9">
      <w:pPr>
        <w:spacing w:after="0" w:line="360" w:lineRule="auto"/>
        <w:ind w:firstLine="284"/>
        <w:jc w:val="both"/>
        <w:rPr>
          <w:rFonts w:ascii="Times New Roman" w:hAnsi="Times New Roman" w:cs="Times New Roman"/>
          <w:i/>
          <w:sz w:val="24"/>
          <w:szCs w:val="24"/>
          <w:lang w:val="ru-RU"/>
        </w:rPr>
      </w:pPr>
      <w:r w:rsidRPr="00B5168C">
        <w:rPr>
          <w:rFonts w:ascii="Times New Roman" w:hAnsi="Times New Roman" w:cs="Times New Roman"/>
          <w:i/>
          <w:sz w:val="24"/>
          <w:szCs w:val="24"/>
          <w:lang w:val="ru-RU"/>
        </w:rPr>
        <w:t xml:space="preserve">Понятие нации, положенное в основу конституционной структуры Советского Союза, возникло в ходе национального размежевания Средней Азии в 1924 году. Распространенное в регионе кочевничество сыграло ключевую роль при создании новых республик, поскольку именно дихотомия между оседлым и кочевым населением позволила размежевать национальные сообщества узбеков </w:t>
      </w:r>
      <w:r w:rsidR="00C87F74">
        <w:rPr>
          <w:rFonts w:ascii="Times New Roman" w:hAnsi="Times New Roman" w:cs="Times New Roman"/>
          <w:i/>
          <w:sz w:val="24"/>
          <w:szCs w:val="24"/>
          <w:lang w:val="ru-RU"/>
        </w:rPr>
        <w:t>рядом с</w:t>
      </w:r>
      <w:r w:rsidR="00C87F74" w:rsidRPr="00B5168C">
        <w:rPr>
          <w:rFonts w:ascii="Times New Roman" w:hAnsi="Times New Roman" w:cs="Times New Roman"/>
          <w:i/>
          <w:sz w:val="24"/>
          <w:szCs w:val="24"/>
          <w:lang w:val="ru-RU"/>
        </w:rPr>
        <w:t xml:space="preserve"> кыргыз</w:t>
      </w:r>
      <w:r w:rsidR="00C87F74">
        <w:rPr>
          <w:rFonts w:ascii="Times New Roman" w:hAnsi="Times New Roman" w:cs="Times New Roman"/>
          <w:i/>
          <w:sz w:val="24"/>
          <w:szCs w:val="24"/>
          <w:lang w:val="ru-RU"/>
        </w:rPr>
        <w:t>ами</w:t>
      </w:r>
      <w:r w:rsidRPr="00B5168C">
        <w:rPr>
          <w:rFonts w:ascii="Times New Roman" w:hAnsi="Times New Roman" w:cs="Times New Roman"/>
          <w:i/>
          <w:sz w:val="24"/>
          <w:szCs w:val="24"/>
          <w:lang w:val="ru-RU"/>
        </w:rPr>
        <w:t xml:space="preserve">, </w:t>
      </w:r>
      <w:r w:rsidR="00C87F74" w:rsidRPr="00B5168C">
        <w:rPr>
          <w:rFonts w:ascii="Times New Roman" w:hAnsi="Times New Roman" w:cs="Times New Roman"/>
          <w:i/>
          <w:sz w:val="24"/>
          <w:szCs w:val="24"/>
          <w:lang w:val="ru-RU"/>
        </w:rPr>
        <w:t>казах</w:t>
      </w:r>
      <w:r w:rsidR="00C87F74">
        <w:rPr>
          <w:rFonts w:ascii="Times New Roman" w:hAnsi="Times New Roman" w:cs="Times New Roman"/>
          <w:i/>
          <w:sz w:val="24"/>
          <w:szCs w:val="24"/>
          <w:lang w:val="ru-RU"/>
        </w:rPr>
        <w:t>ами</w:t>
      </w:r>
      <w:r w:rsidR="00C87F74" w:rsidRPr="00B5168C">
        <w:rPr>
          <w:rFonts w:ascii="Times New Roman" w:hAnsi="Times New Roman" w:cs="Times New Roman"/>
          <w:i/>
          <w:sz w:val="24"/>
          <w:szCs w:val="24"/>
          <w:lang w:val="ru-RU"/>
        </w:rPr>
        <w:t xml:space="preserve"> </w:t>
      </w:r>
      <w:r w:rsidRPr="00B5168C">
        <w:rPr>
          <w:rFonts w:ascii="Times New Roman" w:hAnsi="Times New Roman" w:cs="Times New Roman"/>
          <w:i/>
          <w:sz w:val="24"/>
          <w:szCs w:val="24"/>
          <w:lang w:val="ru-RU"/>
        </w:rPr>
        <w:t>и туркмен</w:t>
      </w:r>
      <w:r w:rsidR="00C87F74">
        <w:rPr>
          <w:rFonts w:ascii="Times New Roman" w:hAnsi="Times New Roman" w:cs="Times New Roman"/>
          <w:i/>
          <w:sz w:val="24"/>
          <w:szCs w:val="24"/>
          <w:lang w:val="ru-RU"/>
        </w:rPr>
        <w:t>ами</w:t>
      </w:r>
      <w:r w:rsidRPr="00B5168C">
        <w:rPr>
          <w:rFonts w:ascii="Times New Roman" w:hAnsi="Times New Roman" w:cs="Times New Roman"/>
          <w:i/>
          <w:sz w:val="24"/>
          <w:szCs w:val="24"/>
          <w:lang w:val="ru-RU"/>
        </w:rPr>
        <w:t>.</w:t>
      </w:r>
      <w:r w:rsidR="000856B9">
        <w:rPr>
          <w:rFonts w:ascii="Times New Roman" w:hAnsi="Times New Roman" w:cs="Times New Roman"/>
          <w:i/>
          <w:sz w:val="24"/>
          <w:szCs w:val="24"/>
          <w:lang w:val="ru-RU"/>
        </w:rPr>
        <w:t xml:space="preserve"> В ходе строительства национальных республик, однако, проявил</w:t>
      </w:r>
      <w:r w:rsidR="00F27F20">
        <w:rPr>
          <w:rFonts w:ascii="Times New Roman" w:hAnsi="Times New Roman" w:cs="Times New Roman"/>
          <w:i/>
          <w:sz w:val="24"/>
          <w:szCs w:val="24"/>
          <w:lang w:val="ru-RU"/>
        </w:rPr>
        <w:t>и</w:t>
      </w:r>
      <w:r w:rsidR="000856B9">
        <w:rPr>
          <w:rFonts w:ascii="Times New Roman" w:hAnsi="Times New Roman" w:cs="Times New Roman"/>
          <w:i/>
          <w:sz w:val="24"/>
          <w:szCs w:val="24"/>
          <w:lang w:val="ru-RU"/>
        </w:rPr>
        <w:t>сь практическ</w:t>
      </w:r>
      <w:r w:rsidR="00F27F20">
        <w:rPr>
          <w:rFonts w:ascii="Times New Roman" w:hAnsi="Times New Roman" w:cs="Times New Roman"/>
          <w:i/>
          <w:sz w:val="24"/>
          <w:szCs w:val="24"/>
          <w:lang w:val="ru-RU"/>
        </w:rPr>
        <w:t>ие</w:t>
      </w:r>
      <w:r w:rsidR="000856B9">
        <w:rPr>
          <w:rFonts w:ascii="Times New Roman" w:hAnsi="Times New Roman" w:cs="Times New Roman"/>
          <w:i/>
          <w:sz w:val="24"/>
          <w:szCs w:val="24"/>
          <w:lang w:val="ru-RU"/>
        </w:rPr>
        <w:t xml:space="preserve"> </w:t>
      </w:r>
      <w:r w:rsidR="00F27F20">
        <w:rPr>
          <w:rFonts w:ascii="Times New Roman" w:hAnsi="Times New Roman" w:cs="Times New Roman"/>
          <w:i/>
          <w:sz w:val="24"/>
          <w:szCs w:val="24"/>
          <w:lang w:val="ru-RU"/>
        </w:rPr>
        <w:t>последствия размежевания:</w:t>
      </w:r>
      <w:r w:rsidR="000856B9">
        <w:rPr>
          <w:rFonts w:ascii="Times New Roman" w:hAnsi="Times New Roman" w:cs="Times New Roman"/>
          <w:i/>
          <w:sz w:val="24"/>
          <w:szCs w:val="24"/>
          <w:lang w:val="ru-RU"/>
        </w:rPr>
        <w:t xml:space="preserve"> бюрократическая логика </w:t>
      </w:r>
      <w:r w:rsidR="000856B9" w:rsidRPr="00F27F20">
        <w:rPr>
          <w:rFonts w:ascii="Times New Roman" w:hAnsi="Times New Roman" w:cs="Times New Roman"/>
          <w:i/>
          <w:sz w:val="24"/>
          <w:szCs w:val="24"/>
          <w:lang w:val="ru-RU"/>
        </w:rPr>
        <w:t>внутренних границ</w:t>
      </w:r>
      <w:r w:rsidR="000856B9">
        <w:rPr>
          <w:rFonts w:ascii="Times New Roman" w:hAnsi="Times New Roman" w:cs="Times New Roman"/>
          <w:i/>
          <w:sz w:val="24"/>
          <w:szCs w:val="24"/>
          <w:lang w:val="ru-RU"/>
        </w:rPr>
        <w:t xml:space="preserve"> оказалась нечуствительной к </w:t>
      </w:r>
      <w:r w:rsidR="000856B9">
        <w:rPr>
          <w:rFonts w:ascii="Times New Roman" w:hAnsi="Times New Roman" w:cs="Times New Roman"/>
          <w:i/>
          <w:sz w:val="24"/>
          <w:szCs w:val="24"/>
          <w:lang w:val="ru-RU"/>
        </w:rPr>
        <w:lastRenderedPageBreak/>
        <w:t xml:space="preserve">интересам кочевников. </w:t>
      </w:r>
      <w:r w:rsidR="00175B56">
        <w:rPr>
          <w:rFonts w:ascii="Times New Roman" w:hAnsi="Times New Roman" w:cs="Times New Roman"/>
          <w:i/>
          <w:sz w:val="24"/>
          <w:szCs w:val="24"/>
          <w:lang w:val="ru-RU"/>
        </w:rPr>
        <w:t>Вместе с тем</w:t>
      </w:r>
      <w:r w:rsidR="000856B9">
        <w:rPr>
          <w:rFonts w:ascii="Times New Roman" w:hAnsi="Times New Roman" w:cs="Times New Roman"/>
          <w:i/>
          <w:sz w:val="24"/>
          <w:szCs w:val="24"/>
          <w:lang w:val="ru-RU"/>
        </w:rPr>
        <w:t xml:space="preserve">, идеи Центрально-Азиатской Федереции, районирования, включения кочевнического восприятия пространства и </w:t>
      </w:r>
      <w:r w:rsidR="00E85EB3">
        <w:rPr>
          <w:rFonts w:ascii="Times New Roman" w:hAnsi="Times New Roman" w:cs="Times New Roman"/>
          <w:i/>
          <w:sz w:val="24"/>
          <w:szCs w:val="24"/>
          <w:lang w:val="ru-RU"/>
        </w:rPr>
        <w:t>межграничных соглашений</w:t>
      </w:r>
      <w:r w:rsidR="000856B9">
        <w:rPr>
          <w:rFonts w:ascii="Times New Roman" w:hAnsi="Times New Roman" w:cs="Times New Roman"/>
          <w:i/>
          <w:sz w:val="24"/>
          <w:szCs w:val="24"/>
          <w:lang w:val="ru-RU"/>
        </w:rPr>
        <w:t xml:space="preserve"> </w:t>
      </w:r>
      <w:r w:rsidR="00C87F74">
        <w:rPr>
          <w:rFonts w:ascii="Times New Roman" w:hAnsi="Times New Roman" w:cs="Times New Roman"/>
          <w:i/>
          <w:sz w:val="24"/>
          <w:szCs w:val="24"/>
          <w:lang w:val="ru-RU"/>
        </w:rPr>
        <w:t>исчезли</w:t>
      </w:r>
      <w:r w:rsidR="000856B9">
        <w:rPr>
          <w:rFonts w:ascii="Times New Roman" w:hAnsi="Times New Roman" w:cs="Times New Roman"/>
          <w:i/>
          <w:sz w:val="24"/>
          <w:szCs w:val="24"/>
          <w:lang w:val="ru-RU"/>
        </w:rPr>
        <w:t xml:space="preserve"> как потенциальные альтернативные способы решения национального вопроса.</w:t>
      </w:r>
    </w:p>
    <w:sectPr w:rsidR="000856B9" w:rsidRPr="00E26A5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8DE2" w14:textId="77777777" w:rsidR="000E19CB" w:rsidRDefault="000E19CB">
      <w:pPr>
        <w:spacing w:after="0" w:line="240" w:lineRule="auto"/>
      </w:pPr>
      <w:r>
        <w:separator/>
      </w:r>
    </w:p>
  </w:endnote>
  <w:endnote w:type="continuationSeparator" w:id="0">
    <w:p w14:paraId="6FB30D85" w14:textId="77777777" w:rsidR="000E19CB" w:rsidRDefault="000E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Std">
    <w:altName w:val="Cambria"/>
    <w:panose1 w:val="00000000000000000000"/>
    <w:charset w:val="00"/>
    <w:family w:val="roman"/>
    <w:notTrueType/>
    <w:pitch w:val="default"/>
  </w:font>
  <w:font w:name="GoudyStd-Italic">
    <w:altName w:val="Cambria"/>
    <w:panose1 w:val="00000000000000000000"/>
    <w:charset w:val="00"/>
    <w:family w:val="roman"/>
    <w:notTrueType/>
    <w:pitch w:val="default"/>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1895" w14:textId="77777777" w:rsidR="004D6D41" w:rsidRDefault="004D6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35282"/>
      <w:docPartObj>
        <w:docPartGallery w:val="Page Numbers (Bottom of Page)"/>
        <w:docPartUnique/>
      </w:docPartObj>
    </w:sdtPr>
    <w:sdtEndPr>
      <w:rPr>
        <w:rFonts w:ascii="Times New Roman" w:hAnsi="Times New Roman" w:cs="Times New Roman"/>
        <w:sz w:val="24"/>
        <w:szCs w:val="24"/>
      </w:rPr>
    </w:sdtEndPr>
    <w:sdtContent>
      <w:p w14:paraId="45A57F74" w14:textId="157D3760" w:rsidR="004D6D41" w:rsidRPr="004B06BF" w:rsidRDefault="004D6D41" w:rsidP="004B06BF">
        <w:pPr>
          <w:pStyle w:val="Footer"/>
          <w:jc w:val="right"/>
          <w:rPr>
            <w:rFonts w:ascii="Times New Roman" w:hAnsi="Times New Roman" w:cs="Times New Roman"/>
            <w:sz w:val="24"/>
            <w:szCs w:val="24"/>
          </w:rPr>
        </w:pPr>
        <w:r w:rsidRPr="004B06BF">
          <w:rPr>
            <w:rFonts w:ascii="Times New Roman" w:hAnsi="Times New Roman" w:cs="Times New Roman"/>
            <w:sz w:val="24"/>
            <w:szCs w:val="24"/>
          </w:rPr>
          <w:fldChar w:fldCharType="begin"/>
        </w:r>
        <w:r w:rsidRPr="004B06BF">
          <w:rPr>
            <w:rFonts w:ascii="Times New Roman" w:hAnsi="Times New Roman" w:cs="Times New Roman"/>
            <w:sz w:val="24"/>
            <w:szCs w:val="24"/>
          </w:rPr>
          <w:instrText>PAGE   \* MERGEFORMAT</w:instrText>
        </w:r>
        <w:r w:rsidRPr="004B06BF">
          <w:rPr>
            <w:rFonts w:ascii="Times New Roman" w:hAnsi="Times New Roman" w:cs="Times New Roman"/>
            <w:sz w:val="24"/>
            <w:szCs w:val="24"/>
          </w:rPr>
          <w:fldChar w:fldCharType="separate"/>
        </w:r>
        <w:r w:rsidR="0075637B" w:rsidRPr="0075637B">
          <w:rPr>
            <w:rFonts w:ascii="Times New Roman" w:hAnsi="Times New Roman" w:cs="Times New Roman"/>
            <w:noProof/>
            <w:sz w:val="24"/>
            <w:szCs w:val="24"/>
            <w:lang w:val="de-DE"/>
          </w:rPr>
          <w:t>23</w:t>
        </w:r>
        <w:r w:rsidRPr="004B06BF">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4A71" w14:textId="77777777" w:rsidR="004D6D41" w:rsidRDefault="004D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93D24" w14:textId="77777777" w:rsidR="000E19CB" w:rsidRDefault="000E19CB">
      <w:pPr>
        <w:spacing w:after="0" w:line="240" w:lineRule="auto"/>
      </w:pPr>
      <w:r>
        <w:separator/>
      </w:r>
    </w:p>
  </w:footnote>
  <w:footnote w:type="continuationSeparator" w:id="0">
    <w:p w14:paraId="454A2530" w14:textId="77777777" w:rsidR="000E19CB" w:rsidRDefault="000E19CB">
      <w:pPr>
        <w:spacing w:after="0" w:line="240" w:lineRule="auto"/>
      </w:pPr>
      <w:r>
        <w:continuationSeparator/>
      </w:r>
    </w:p>
  </w:footnote>
  <w:footnote w:id="1">
    <w:p w14:paraId="15BD17FF" w14:textId="586014F7" w:rsidR="005E3A3A" w:rsidRPr="006F3D69" w:rsidRDefault="005E3A3A" w:rsidP="006F3D69">
      <w:pPr>
        <w:pStyle w:val="FootnoteText"/>
        <w:jc w:val="both"/>
        <w:rPr>
          <w:rFonts w:ascii="Times New Roman" w:hAnsi="Times New Roman" w:cs="Times New Roman"/>
          <w:lang w:val="en-GB"/>
        </w:rPr>
      </w:pPr>
      <w:r w:rsidRPr="006F3D69">
        <w:rPr>
          <w:rStyle w:val="FootnoteReference"/>
          <w:rFonts w:ascii="Times New Roman" w:hAnsi="Times New Roman" w:cs="Times New Roman"/>
        </w:rPr>
        <w:footnoteRef/>
      </w:r>
      <w:r w:rsidRPr="006F3D69">
        <w:rPr>
          <w:rFonts w:ascii="Times New Roman" w:hAnsi="Times New Roman" w:cs="Times New Roman"/>
        </w:rPr>
        <w:t xml:space="preserve"> The authors would like to extend their utmost gratitude to </w:t>
      </w:r>
      <w:r w:rsidRPr="003A5A55">
        <w:rPr>
          <w:rFonts w:ascii="Times New Roman" w:hAnsi="Times New Roman" w:cs="Times New Roman"/>
        </w:rPr>
        <w:t xml:space="preserve">Victoria Clement, </w:t>
      </w:r>
      <w:r w:rsidRPr="006F3D69">
        <w:rPr>
          <w:rFonts w:ascii="Times New Roman" w:hAnsi="Times New Roman" w:cs="Times New Roman"/>
        </w:rPr>
        <w:t>Anton Liavitski, Vitalij Fastovskij, Nick Baron</w:t>
      </w:r>
      <w:r w:rsidR="00070211">
        <w:rPr>
          <w:rFonts w:ascii="Times New Roman" w:hAnsi="Times New Roman" w:cs="Times New Roman"/>
        </w:rPr>
        <w:t xml:space="preserve">, </w:t>
      </w:r>
      <w:r w:rsidRPr="006F3D69">
        <w:rPr>
          <w:rFonts w:ascii="Times New Roman" w:hAnsi="Times New Roman" w:cs="Times New Roman"/>
        </w:rPr>
        <w:t>Niccolò Pianciola</w:t>
      </w:r>
      <w:r w:rsidR="00555FBC">
        <w:rPr>
          <w:rFonts w:ascii="Times New Roman" w:hAnsi="Times New Roman" w:cs="Times New Roman"/>
        </w:rPr>
        <w:t>,</w:t>
      </w:r>
      <w:r w:rsidRPr="006F3D69">
        <w:rPr>
          <w:rFonts w:ascii="Times New Roman" w:hAnsi="Times New Roman" w:cs="Times New Roman"/>
        </w:rPr>
        <w:t xml:space="preserve"> </w:t>
      </w:r>
      <w:r w:rsidR="00070211">
        <w:rPr>
          <w:rFonts w:ascii="Times New Roman" w:hAnsi="Times New Roman" w:cs="Times New Roman"/>
        </w:rPr>
        <w:t>and</w:t>
      </w:r>
      <w:r w:rsidR="00555FBC">
        <w:rPr>
          <w:rFonts w:ascii="Times New Roman" w:hAnsi="Times New Roman" w:cs="Times New Roman"/>
        </w:rPr>
        <w:t xml:space="preserve"> the</w:t>
      </w:r>
      <w:r w:rsidR="00070211">
        <w:rPr>
          <w:rFonts w:ascii="Times New Roman" w:hAnsi="Times New Roman" w:cs="Times New Roman"/>
        </w:rPr>
        <w:t xml:space="preserve"> </w:t>
      </w:r>
      <w:r w:rsidR="00555FBC">
        <w:rPr>
          <w:rFonts w:ascii="Times New Roman" w:hAnsi="Times New Roman" w:cs="Times New Roman"/>
        </w:rPr>
        <w:t xml:space="preserve">reviewers and editors at </w:t>
      </w:r>
      <w:r w:rsidR="00555FBC">
        <w:rPr>
          <w:rFonts w:ascii="Times New Roman" w:hAnsi="Times New Roman" w:cs="Times New Roman"/>
          <w:i/>
          <w:iCs/>
        </w:rPr>
        <w:t xml:space="preserve">Ab </w:t>
      </w:r>
      <w:proofErr w:type="spellStart"/>
      <w:r w:rsidR="00910886">
        <w:rPr>
          <w:rFonts w:ascii="Times New Roman" w:hAnsi="Times New Roman" w:cs="Times New Roman"/>
          <w:i/>
          <w:iCs/>
        </w:rPr>
        <w:t>i</w:t>
      </w:r>
      <w:r w:rsidR="00555FBC">
        <w:rPr>
          <w:rFonts w:ascii="Times New Roman" w:hAnsi="Times New Roman" w:cs="Times New Roman"/>
          <w:i/>
          <w:iCs/>
        </w:rPr>
        <w:t>mperio</w:t>
      </w:r>
      <w:proofErr w:type="spellEnd"/>
      <w:r w:rsidR="00555FBC">
        <w:rPr>
          <w:rFonts w:ascii="Times New Roman" w:hAnsi="Times New Roman" w:cs="Times New Roman"/>
          <w:i/>
          <w:iCs/>
        </w:rPr>
        <w:t xml:space="preserve"> </w:t>
      </w:r>
      <w:r w:rsidRPr="006F3D69">
        <w:rPr>
          <w:rFonts w:ascii="Times New Roman" w:hAnsi="Times New Roman" w:cs="Times New Roman"/>
        </w:rPr>
        <w:t>for their insightful comments on earlier drafts of this article.</w:t>
      </w:r>
    </w:p>
  </w:footnote>
  <w:footnote w:id="2">
    <w:p w14:paraId="04F79B40" w14:textId="0673EA0D" w:rsidR="008863E7" w:rsidRPr="003A5A55" w:rsidRDefault="008863E7" w:rsidP="005E3A3A">
      <w:pPr>
        <w:pStyle w:val="FootnoteText"/>
        <w:jc w:val="both"/>
        <w:rPr>
          <w:rFonts w:ascii="Times New Roman" w:hAnsi="Times New Roman" w:cs="Times New Roman"/>
          <w:color w:val="242021"/>
        </w:rPr>
      </w:pPr>
      <w:r w:rsidRPr="003A5A55">
        <w:rPr>
          <w:rStyle w:val="FootnoteReference"/>
          <w:rFonts w:ascii="Times New Roman" w:hAnsi="Times New Roman" w:cs="Times New Roman"/>
        </w:rPr>
        <w:footnoteRef/>
      </w:r>
      <w:r w:rsidRPr="003A5A55">
        <w:rPr>
          <w:rFonts w:ascii="Times New Roman" w:hAnsi="Times New Roman" w:cs="Times New Roman"/>
        </w:rPr>
        <w:t xml:space="preserve"> For clarity we have used the contemporary English-language spelling of present-day Central Asia’s ethnic categories wherever possible, but it should be noted that the names, their precise meanings and spellings were in flux during the 1920s. </w:t>
      </w:r>
      <w:r w:rsidRPr="003A5A55">
        <w:rPr>
          <w:rStyle w:val="fontstyle01"/>
          <w:rFonts w:ascii="Times New Roman" w:hAnsi="Times New Roman" w:cs="Times New Roman"/>
        </w:rPr>
        <w:t xml:space="preserve">Prior to the distinction between </w:t>
      </w:r>
      <w:r w:rsidRPr="003A5A55">
        <w:rPr>
          <w:rStyle w:val="fontstyle21"/>
          <w:rFonts w:ascii="Times New Roman" w:hAnsi="Times New Roman" w:cs="Times New Roman"/>
          <w:i w:val="0"/>
          <w:iCs w:val="0"/>
        </w:rPr>
        <w:t xml:space="preserve">Kyrgyz </w:t>
      </w:r>
      <w:r w:rsidRPr="003A5A55">
        <w:rPr>
          <w:rStyle w:val="fontstyle01"/>
          <w:rFonts w:ascii="Times New Roman" w:hAnsi="Times New Roman" w:cs="Times New Roman"/>
        </w:rPr>
        <w:t xml:space="preserve">and </w:t>
      </w:r>
      <w:r w:rsidRPr="003A5A55">
        <w:rPr>
          <w:rStyle w:val="fontstyle21"/>
          <w:rFonts w:ascii="Times New Roman" w:hAnsi="Times New Roman" w:cs="Times New Roman"/>
          <w:i w:val="0"/>
          <w:iCs w:val="0"/>
        </w:rPr>
        <w:t xml:space="preserve">Kazakh </w:t>
      </w:r>
      <w:r w:rsidRPr="003A5A55">
        <w:rPr>
          <w:rStyle w:val="fontstyle01"/>
          <w:rFonts w:ascii="Times New Roman" w:hAnsi="Times New Roman" w:cs="Times New Roman"/>
        </w:rPr>
        <w:t xml:space="preserve">as we understand them today was in the Russian administrative language weak. Party and state institutions had been using the term </w:t>
      </w:r>
      <w:r w:rsidRPr="003A5A55">
        <w:rPr>
          <w:rStyle w:val="fontstyle21"/>
          <w:rFonts w:ascii="Times New Roman" w:hAnsi="Times New Roman" w:cs="Times New Roman"/>
          <w:i w:val="0"/>
          <w:iCs w:val="0"/>
        </w:rPr>
        <w:t xml:space="preserve">Kirgiz </w:t>
      </w:r>
      <w:r w:rsidRPr="003A5A55">
        <w:rPr>
          <w:rStyle w:val="fontstyle01"/>
          <w:rFonts w:ascii="Times New Roman" w:hAnsi="Times New Roman" w:cs="Times New Roman"/>
        </w:rPr>
        <w:t xml:space="preserve">to designate both </w:t>
      </w:r>
      <w:r w:rsidRPr="003A5A55">
        <w:rPr>
          <w:rFonts w:ascii="Times New Roman" w:hAnsi="Times New Roman" w:cs="Times New Roman"/>
        </w:rPr>
        <w:t>the Qazaq (“</w:t>
      </w:r>
      <w:proofErr w:type="spellStart"/>
      <w:r w:rsidRPr="003A5A55">
        <w:rPr>
          <w:rFonts w:ascii="Times New Roman" w:hAnsi="Times New Roman" w:cs="Times New Roman"/>
        </w:rPr>
        <w:t>kirgiz-kaizaks</w:t>
      </w:r>
      <w:proofErr w:type="spellEnd"/>
      <w:r w:rsidRPr="003A5A55">
        <w:rPr>
          <w:rFonts w:ascii="Times New Roman" w:hAnsi="Times New Roman" w:cs="Times New Roman"/>
        </w:rPr>
        <w:t>”) and Kyrgyz (“kara-</w:t>
      </w:r>
      <w:proofErr w:type="spellStart"/>
      <w:r w:rsidRPr="003A5A55">
        <w:rPr>
          <w:rFonts w:ascii="Times New Roman" w:hAnsi="Times New Roman" w:cs="Times New Roman"/>
        </w:rPr>
        <w:t>kirgizy</w:t>
      </w:r>
      <w:proofErr w:type="spellEnd"/>
      <w:r w:rsidRPr="003A5A55">
        <w:rPr>
          <w:rFonts w:ascii="Times New Roman" w:hAnsi="Times New Roman" w:cs="Times New Roman"/>
        </w:rPr>
        <w:t>” or “</w:t>
      </w:r>
      <w:proofErr w:type="spellStart"/>
      <w:r w:rsidRPr="003A5A55">
        <w:rPr>
          <w:rFonts w:ascii="Times New Roman" w:hAnsi="Times New Roman" w:cs="Times New Roman"/>
        </w:rPr>
        <w:t>dikokamennye</w:t>
      </w:r>
      <w:proofErr w:type="spellEnd"/>
      <w:r w:rsidRPr="003A5A55">
        <w:rPr>
          <w:rFonts w:ascii="Times New Roman" w:hAnsi="Times New Roman" w:cs="Times New Roman"/>
        </w:rPr>
        <w:t xml:space="preserve"> </w:t>
      </w:r>
      <w:proofErr w:type="spellStart"/>
      <w:r w:rsidRPr="003A5A55">
        <w:rPr>
          <w:rFonts w:ascii="Times New Roman" w:hAnsi="Times New Roman" w:cs="Times New Roman"/>
        </w:rPr>
        <w:t>kirgizy</w:t>
      </w:r>
      <w:proofErr w:type="spellEnd"/>
      <w:r w:rsidRPr="003A5A55">
        <w:rPr>
          <w:rFonts w:ascii="Times New Roman" w:hAnsi="Times New Roman" w:cs="Times New Roman"/>
        </w:rPr>
        <w:t>”)</w:t>
      </w:r>
      <w:r w:rsidRPr="003A5A55">
        <w:rPr>
          <w:rStyle w:val="fontstyle21"/>
          <w:rFonts w:ascii="Times New Roman" w:hAnsi="Times New Roman" w:cs="Times New Roman"/>
          <w:i w:val="0"/>
          <w:iCs w:val="0"/>
        </w:rPr>
        <w:t xml:space="preserve">. See: </w:t>
      </w:r>
      <w:r w:rsidRPr="003A5A55">
        <w:rPr>
          <w:rFonts w:ascii="Times New Roman" w:hAnsi="Times New Roman" w:cs="Times New Roman"/>
        </w:rPr>
        <w:t xml:space="preserve">Ingeborg </w:t>
      </w:r>
      <w:proofErr w:type="spellStart"/>
      <w:r w:rsidRPr="003A5A55">
        <w:rPr>
          <w:rFonts w:ascii="Times New Roman" w:hAnsi="Times New Roman" w:cs="Times New Roman"/>
        </w:rPr>
        <w:t>Baldauf</w:t>
      </w:r>
      <w:proofErr w:type="spellEnd"/>
      <w:r w:rsidRPr="003A5A55">
        <w:rPr>
          <w:rFonts w:ascii="Times New Roman" w:hAnsi="Times New Roman" w:cs="Times New Roman"/>
        </w:rPr>
        <w:t xml:space="preserve">. Some Thoughts on the Making of the Uzbek Nation // Cahiers du monde russe et </w:t>
      </w:r>
      <w:proofErr w:type="spellStart"/>
      <w:r w:rsidRPr="003A5A55">
        <w:rPr>
          <w:rFonts w:ascii="Times New Roman" w:hAnsi="Times New Roman" w:cs="Times New Roman"/>
        </w:rPr>
        <w:t>soviétique</w:t>
      </w:r>
      <w:proofErr w:type="spellEnd"/>
      <w:r w:rsidRPr="003A5A55">
        <w:rPr>
          <w:rFonts w:ascii="Times New Roman" w:hAnsi="Times New Roman" w:cs="Times New Roman"/>
        </w:rPr>
        <w:t xml:space="preserve">. 1991. Vol. 32. No. 1. Pp. </w:t>
      </w:r>
      <w:r w:rsidRPr="003A5A55">
        <w:rPr>
          <w:rStyle w:val="fontstyle01"/>
          <w:rFonts w:ascii="Times New Roman" w:hAnsi="Times New Roman" w:cs="Times New Roman"/>
          <w:lang w:val="en-GB"/>
        </w:rPr>
        <w:t>89–91</w:t>
      </w:r>
      <w:r w:rsidRPr="003A5A55">
        <w:rPr>
          <w:rStyle w:val="fontstyle01"/>
          <w:rFonts w:ascii="Times New Roman" w:hAnsi="Times New Roman" w:cs="Times New Roman"/>
        </w:rPr>
        <w:t>; Alun Thomas. Nomads and Soviet Rule: Central Asia under Lenin and Stalin</w:t>
      </w:r>
      <w:r w:rsidR="003B7AF6">
        <w:rPr>
          <w:rStyle w:val="fontstyle01"/>
          <w:rFonts w:ascii="Times New Roman" w:hAnsi="Times New Roman" w:cs="Times New Roman"/>
        </w:rPr>
        <w:t>.</w:t>
      </w:r>
      <w:r w:rsidRPr="003A5A55">
        <w:rPr>
          <w:rStyle w:val="fontstyle01"/>
          <w:rFonts w:ascii="Times New Roman" w:hAnsi="Times New Roman" w:cs="Times New Roman"/>
        </w:rPr>
        <w:t xml:space="preserve"> London/New York</w:t>
      </w:r>
      <w:r w:rsidR="003B7AF6">
        <w:rPr>
          <w:rStyle w:val="fontstyle01"/>
          <w:rFonts w:ascii="Times New Roman" w:hAnsi="Times New Roman" w:cs="Times New Roman"/>
        </w:rPr>
        <w:t>.</w:t>
      </w:r>
      <w:r w:rsidRPr="003A5A55">
        <w:rPr>
          <w:rStyle w:val="fontstyle01"/>
          <w:rFonts w:ascii="Times New Roman" w:hAnsi="Times New Roman" w:cs="Times New Roman"/>
        </w:rPr>
        <w:t xml:space="preserve"> 2018, P. 25; </w:t>
      </w:r>
      <w:r w:rsidR="003B7AF6" w:rsidRPr="003A5A55">
        <w:rPr>
          <w:rFonts w:ascii="Times New Roman" w:hAnsi="Times New Roman" w:cs="Times New Roman"/>
          <w:lang w:val="de-CH"/>
        </w:rPr>
        <w:t xml:space="preserve">Gero Fedtke. Roter Orient: Muslimkommunisten und Bolschewiki in Turkestan, 1917-1924. </w:t>
      </w:r>
      <w:r w:rsidR="003B7AF6" w:rsidRPr="003A5A55">
        <w:rPr>
          <w:rFonts w:ascii="Times New Roman" w:hAnsi="Times New Roman" w:cs="Times New Roman"/>
          <w:lang w:val="en-GB"/>
        </w:rPr>
        <w:t>Köln, 2020</w:t>
      </w:r>
      <w:r w:rsidRPr="003A5A55">
        <w:rPr>
          <w:rStyle w:val="fontstyle01"/>
          <w:rFonts w:ascii="Times New Roman" w:hAnsi="Times New Roman" w:cs="Times New Roman"/>
        </w:rPr>
        <w:t xml:space="preserve">. Pp. 30–31; Mirlan Bektursunov. ‘Two parts – one whole?’ Kazakh–Kyrgyz Relations in the Making of Soviet Kyrgyzstan, 1917–24 // Central Asian Survey. 2022. </w:t>
      </w:r>
      <w:r w:rsidRPr="003A5A55">
        <w:rPr>
          <w:rFonts w:ascii="Times New Roman" w:hAnsi="Times New Roman" w:cs="Times New Roman"/>
          <w:color w:val="000000"/>
        </w:rPr>
        <w:t>P. 2</w:t>
      </w:r>
      <w:r w:rsidRPr="003A5A55">
        <w:rPr>
          <w:rStyle w:val="fontstyle01"/>
          <w:rFonts w:ascii="Times New Roman" w:hAnsi="Times New Roman" w:cs="Times New Roman"/>
        </w:rPr>
        <w:t>.</w:t>
      </w:r>
    </w:p>
  </w:footnote>
  <w:footnote w:id="3">
    <w:p w14:paraId="687CD06B" w14:textId="537DD268" w:rsidR="004D6D41" w:rsidRPr="003A5A55" w:rsidRDefault="004D6D41" w:rsidP="00CF5761">
      <w:pPr>
        <w:pStyle w:val="FootnoteText"/>
        <w:jc w:val="both"/>
        <w:rPr>
          <w:rFonts w:ascii="Times New Roman" w:hAnsi="Times New Roman" w:cs="Times New Roman"/>
          <w:lang w:val="de-CH"/>
        </w:rPr>
      </w:pPr>
      <w:r w:rsidRPr="003A5A55">
        <w:rPr>
          <w:rStyle w:val="FootnoteReference"/>
          <w:rFonts w:ascii="Times New Roman" w:hAnsi="Times New Roman" w:cs="Times New Roman"/>
        </w:rPr>
        <w:footnoteRef/>
      </w:r>
      <w:r w:rsidRPr="000856B9">
        <w:rPr>
          <w:rFonts w:ascii="Times New Roman" w:hAnsi="Times New Roman" w:cs="Times New Roman"/>
        </w:rPr>
        <w:t xml:space="preserve"> </w:t>
      </w:r>
      <w:r w:rsidRPr="000856B9">
        <w:rPr>
          <w:rFonts w:ascii="Times New Roman" w:hAnsi="Times New Roman" w:cs="Times New Roman"/>
          <w:color w:val="000000"/>
        </w:rPr>
        <w:t xml:space="preserve">Isaak Zelenskii and Iosif Vareikis. Natsional’no-gosudarstvennoe razmezhevanie Srednei Azii. </w:t>
      </w:r>
      <w:r w:rsidRPr="003A5A55">
        <w:rPr>
          <w:rFonts w:ascii="Times New Roman" w:hAnsi="Times New Roman" w:cs="Times New Roman"/>
          <w:color w:val="000000"/>
          <w:lang w:val="de-CH"/>
        </w:rPr>
        <w:t>Taschkent, 1924.</w:t>
      </w:r>
    </w:p>
  </w:footnote>
  <w:footnote w:id="4">
    <w:p w14:paraId="2C288DCE" w14:textId="635C930A"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lang w:val="de-CH"/>
        </w:rPr>
        <w:t xml:space="preserve"> Fedtke. </w:t>
      </w:r>
      <w:r w:rsidRPr="003A5A55">
        <w:rPr>
          <w:rFonts w:ascii="Times New Roman" w:hAnsi="Times New Roman" w:cs="Times New Roman"/>
          <w:lang w:val="de-CH"/>
        </w:rPr>
        <w:t>Roter Orient</w:t>
      </w:r>
      <w:r w:rsidRPr="003A5A55">
        <w:rPr>
          <w:rFonts w:ascii="Times New Roman" w:hAnsi="Times New Roman" w:cs="Times New Roman"/>
          <w:lang w:val="en-GB"/>
        </w:rPr>
        <w:t>. P. 188.</w:t>
      </w:r>
    </w:p>
  </w:footnote>
  <w:footnote w:id="5">
    <w:p w14:paraId="76AA6C45" w14:textId="61A05D3A" w:rsidR="0032677B" w:rsidRPr="006F3D69" w:rsidRDefault="0032677B" w:rsidP="006F3D69">
      <w:pPr>
        <w:pStyle w:val="FootnoteText"/>
        <w:jc w:val="both"/>
        <w:rPr>
          <w:rFonts w:ascii="Times New Roman" w:hAnsi="Times New Roman" w:cs="Times New Roman"/>
          <w:lang w:val="en-GB"/>
        </w:rPr>
      </w:pPr>
      <w:r w:rsidRPr="006F3D69">
        <w:rPr>
          <w:rStyle w:val="FootnoteReference"/>
          <w:rFonts w:ascii="Times New Roman" w:hAnsi="Times New Roman" w:cs="Times New Roman"/>
        </w:rPr>
        <w:footnoteRef/>
      </w:r>
      <w:r w:rsidRPr="006F3D69">
        <w:rPr>
          <w:rFonts w:ascii="Times New Roman" w:hAnsi="Times New Roman" w:cs="Times New Roman"/>
        </w:rPr>
        <w:t xml:space="preserve"> Arne Haugen. The Establishment of National Republics in Soviet Central Asia</w:t>
      </w:r>
      <w:r w:rsidR="00F10ABA">
        <w:rPr>
          <w:rFonts w:ascii="Times New Roman" w:hAnsi="Times New Roman" w:cs="Times New Roman"/>
        </w:rPr>
        <w:t xml:space="preserve">. </w:t>
      </w:r>
      <w:r w:rsidRPr="006F3D69">
        <w:rPr>
          <w:rFonts w:ascii="Times New Roman" w:hAnsi="Times New Roman" w:cs="Times New Roman"/>
        </w:rPr>
        <w:t>New York, 2003. Esp. P</w:t>
      </w:r>
      <w:r w:rsidR="00F10ABA">
        <w:rPr>
          <w:rFonts w:ascii="Times New Roman" w:hAnsi="Times New Roman" w:cs="Times New Roman"/>
        </w:rPr>
        <w:t>p</w:t>
      </w:r>
      <w:r w:rsidRPr="006F3D69">
        <w:rPr>
          <w:rFonts w:ascii="Times New Roman" w:hAnsi="Times New Roman" w:cs="Times New Roman"/>
        </w:rPr>
        <w:t>. 233-238.</w:t>
      </w:r>
    </w:p>
  </w:footnote>
  <w:footnote w:id="6">
    <w:p w14:paraId="3C29B49D" w14:textId="77777777" w:rsidR="009B4D38" w:rsidRPr="006F3D69" w:rsidRDefault="009B4D38" w:rsidP="00CF5761">
      <w:pPr>
        <w:pStyle w:val="FootnoteText"/>
        <w:jc w:val="both"/>
        <w:rPr>
          <w:rFonts w:ascii="Times New Roman" w:hAnsi="Times New Roman" w:cs="Times New Roman"/>
          <w:lang w:val="en-GB"/>
        </w:rPr>
      </w:pPr>
      <w:r w:rsidRPr="006F3D69">
        <w:rPr>
          <w:rStyle w:val="FootnoteReference"/>
          <w:rFonts w:ascii="Times New Roman" w:hAnsi="Times New Roman" w:cs="Times New Roman"/>
        </w:rPr>
        <w:footnoteRef/>
      </w:r>
      <w:r w:rsidRPr="006F3D69">
        <w:rPr>
          <w:rFonts w:ascii="Times New Roman" w:hAnsi="Times New Roman" w:cs="Times New Roman"/>
        </w:rPr>
        <w:t xml:space="preserve"> </w:t>
      </w:r>
      <w:r w:rsidRPr="003A5A55">
        <w:rPr>
          <w:rFonts w:ascii="Times New Roman" w:hAnsi="Times New Roman" w:cs="Times New Roman"/>
        </w:rPr>
        <w:t>Terry Martin. The Affirmative Action Empire: Nations and Nationalism in the Soviet Union, 1923-1939. Ithaca/London, 2001. P. 38-41. Kate Brown. A Biography of No Place. From Ethnic Borderland to Soviet Heartland, Cambridge, 2003, P. 18-51.</w:t>
      </w:r>
    </w:p>
  </w:footnote>
  <w:footnote w:id="7">
    <w:p w14:paraId="3058E7D8" w14:textId="5B185270" w:rsidR="007826C1" w:rsidRPr="006F3D69" w:rsidRDefault="007826C1" w:rsidP="006F3D69">
      <w:pPr>
        <w:pStyle w:val="FootnoteText"/>
        <w:jc w:val="both"/>
        <w:rPr>
          <w:rFonts w:ascii="Times New Roman" w:hAnsi="Times New Roman" w:cs="Times New Roman"/>
        </w:rPr>
      </w:pPr>
      <w:r w:rsidRPr="006F3D69">
        <w:rPr>
          <w:rStyle w:val="FootnoteReference"/>
          <w:rFonts w:ascii="Times New Roman" w:hAnsi="Times New Roman" w:cs="Times New Roman"/>
        </w:rPr>
        <w:footnoteRef/>
      </w:r>
      <w:r w:rsidRPr="006F3D69">
        <w:rPr>
          <w:rFonts w:ascii="Times New Roman" w:hAnsi="Times New Roman" w:cs="Times New Roman"/>
        </w:rPr>
        <w:t xml:space="preserve"> Francine Hirsch. Empire of Nations: Ethnographic Knowledge and the Making of the Soviet Union. Ithaca, 2005. P. 14.</w:t>
      </w:r>
    </w:p>
  </w:footnote>
  <w:footnote w:id="8">
    <w:p w14:paraId="0A311E66" w14:textId="3A47378C" w:rsidR="00054E93" w:rsidRPr="006F3D69" w:rsidRDefault="00054E93" w:rsidP="006F3D69">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w:t>
      </w:r>
      <w:r w:rsidR="00DE4793" w:rsidRPr="003A5A55">
        <w:rPr>
          <w:rFonts w:ascii="Times New Roman" w:hAnsi="Times New Roman" w:cs="Times New Roman"/>
        </w:rPr>
        <w:t xml:space="preserve">Vladimir </w:t>
      </w:r>
      <w:proofErr w:type="spellStart"/>
      <w:r w:rsidRPr="003A5A55">
        <w:rPr>
          <w:rFonts w:ascii="Times New Roman" w:hAnsi="Times New Roman" w:cs="Times New Roman"/>
        </w:rPr>
        <w:t>Kruglov</w:t>
      </w:r>
      <w:proofErr w:type="spellEnd"/>
      <w:r w:rsidR="00F90C4D">
        <w:rPr>
          <w:rFonts w:ascii="Times New Roman" w:hAnsi="Times New Roman" w:cs="Times New Roman"/>
        </w:rPr>
        <w:t>.</w:t>
      </w:r>
      <w:r w:rsidR="00DE4793" w:rsidRPr="003A5A55">
        <w:rPr>
          <w:rFonts w:ascii="Times New Roman" w:hAnsi="Times New Roman" w:cs="Times New Roman"/>
        </w:rPr>
        <w:t xml:space="preserve"> </w:t>
      </w:r>
      <w:proofErr w:type="spellStart"/>
      <w:r w:rsidR="00DE4793" w:rsidRPr="003A5A55">
        <w:rPr>
          <w:rFonts w:ascii="Times New Roman" w:hAnsi="Times New Roman" w:cs="Times New Roman"/>
        </w:rPr>
        <w:t>Organizatsiia</w:t>
      </w:r>
      <w:proofErr w:type="spellEnd"/>
      <w:r w:rsidR="00DE4793" w:rsidRPr="003A5A55">
        <w:rPr>
          <w:rFonts w:ascii="Times New Roman" w:hAnsi="Times New Roman" w:cs="Times New Roman"/>
        </w:rPr>
        <w:t xml:space="preserve"> </w:t>
      </w:r>
      <w:proofErr w:type="spellStart"/>
      <w:r w:rsidR="00DE4793" w:rsidRPr="003A5A55">
        <w:rPr>
          <w:rFonts w:ascii="Times New Roman" w:hAnsi="Times New Roman" w:cs="Times New Roman"/>
        </w:rPr>
        <w:t>territorii</w:t>
      </w:r>
      <w:proofErr w:type="spellEnd"/>
      <w:r w:rsidR="00DE4793" w:rsidRPr="003A5A55">
        <w:rPr>
          <w:rFonts w:ascii="Times New Roman" w:hAnsi="Times New Roman" w:cs="Times New Roman"/>
        </w:rPr>
        <w:t xml:space="preserve"> </w:t>
      </w:r>
      <w:proofErr w:type="spellStart"/>
      <w:r w:rsidR="00DE4793" w:rsidRPr="003A5A55">
        <w:rPr>
          <w:rFonts w:ascii="Times New Roman" w:hAnsi="Times New Roman" w:cs="Times New Roman"/>
        </w:rPr>
        <w:t>Rossii</w:t>
      </w:r>
      <w:proofErr w:type="spellEnd"/>
      <w:r w:rsidR="00DE4793" w:rsidRPr="003A5A55">
        <w:rPr>
          <w:rFonts w:ascii="Times New Roman" w:hAnsi="Times New Roman" w:cs="Times New Roman"/>
        </w:rPr>
        <w:t xml:space="preserve"> v 1917-2007 gg</w:t>
      </w:r>
      <w:r w:rsidR="00F90C4D">
        <w:rPr>
          <w:rFonts w:ascii="Times New Roman" w:hAnsi="Times New Roman" w:cs="Times New Roman"/>
        </w:rPr>
        <w:t xml:space="preserve">: </w:t>
      </w:r>
      <w:proofErr w:type="spellStart"/>
      <w:r w:rsidR="00DE4793" w:rsidRPr="003A5A55">
        <w:rPr>
          <w:rFonts w:ascii="Times New Roman" w:hAnsi="Times New Roman" w:cs="Times New Roman"/>
        </w:rPr>
        <w:t>Idei</w:t>
      </w:r>
      <w:proofErr w:type="spellEnd"/>
      <w:r w:rsidR="00DE4793" w:rsidRPr="003A5A55">
        <w:rPr>
          <w:rFonts w:ascii="Times New Roman" w:hAnsi="Times New Roman" w:cs="Times New Roman"/>
        </w:rPr>
        <w:t xml:space="preserve">, </w:t>
      </w:r>
      <w:proofErr w:type="spellStart"/>
      <w:r w:rsidR="00DE4793" w:rsidRPr="003A5A55">
        <w:rPr>
          <w:rFonts w:ascii="Times New Roman" w:hAnsi="Times New Roman" w:cs="Times New Roman"/>
        </w:rPr>
        <w:t>praktika</w:t>
      </w:r>
      <w:proofErr w:type="spellEnd"/>
      <w:r w:rsidR="00DE4793" w:rsidRPr="003A5A55">
        <w:rPr>
          <w:rFonts w:ascii="Times New Roman" w:hAnsi="Times New Roman" w:cs="Times New Roman"/>
        </w:rPr>
        <w:t xml:space="preserve">, </w:t>
      </w:r>
      <w:proofErr w:type="spellStart"/>
      <w:r w:rsidR="00DE4793" w:rsidRPr="003A5A55">
        <w:rPr>
          <w:rFonts w:ascii="Times New Roman" w:hAnsi="Times New Roman" w:cs="Times New Roman"/>
        </w:rPr>
        <w:t>rezul’taty</w:t>
      </w:r>
      <w:proofErr w:type="spellEnd"/>
      <w:r w:rsidR="00F90C4D">
        <w:rPr>
          <w:rFonts w:ascii="Times New Roman" w:hAnsi="Times New Roman" w:cs="Times New Roman"/>
        </w:rPr>
        <w:t>.</w:t>
      </w:r>
      <w:r w:rsidR="00DE4793" w:rsidRPr="003A5A55">
        <w:rPr>
          <w:rFonts w:ascii="Times New Roman" w:hAnsi="Times New Roman" w:cs="Times New Roman"/>
        </w:rPr>
        <w:t xml:space="preserve"> Moskva, 2020. Pp. 57-58.</w:t>
      </w:r>
    </w:p>
  </w:footnote>
  <w:footnote w:id="9">
    <w:p w14:paraId="39B3E379" w14:textId="4F4D1714" w:rsidR="00310092" w:rsidRPr="006F3D69" w:rsidRDefault="00310092" w:rsidP="006F3D69">
      <w:pPr>
        <w:pStyle w:val="FootnoteText"/>
        <w:jc w:val="both"/>
        <w:rPr>
          <w:rFonts w:ascii="Times New Roman" w:hAnsi="Times New Roman" w:cs="Times New Roman"/>
        </w:rPr>
      </w:pPr>
      <w:r w:rsidRPr="006F3D69">
        <w:rPr>
          <w:rStyle w:val="FootnoteReference"/>
          <w:rFonts w:ascii="Times New Roman" w:hAnsi="Times New Roman" w:cs="Times New Roman"/>
        </w:rPr>
        <w:footnoteRef/>
      </w:r>
      <w:r w:rsidR="00CF5761" w:rsidRPr="003A5A55">
        <w:rPr>
          <w:rFonts w:ascii="Times New Roman" w:hAnsi="Times New Roman" w:cs="Times New Roman"/>
        </w:rPr>
        <w:t xml:space="preserve"> </w:t>
      </w:r>
      <w:r w:rsidR="00233276" w:rsidRPr="006F3D69">
        <w:rPr>
          <w:rFonts w:ascii="Times New Roman" w:hAnsi="Times New Roman" w:cs="Times New Roman"/>
        </w:rPr>
        <w:t>Rossiiskii gosudarstvennyi Arkhiv Ekonomiki (Russian State Archive for Economy)</w:t>
      </w:r>
      <w:r w:rsidRPr="006F3D69">
        <w:rPr>
          <w:rFonts w:ascii="Times New Roman" w:hAnsi="Times New Roman" w:cs="Times New Roman"/>
        </w:rPr>
        <w:t>, f. 4372, op. 15, d. 2, l. 1</w:t>
      </w:r>
      <w:r w:rsidR="00CF5761" w:rsidRPr="003A5A55">
        <w:rPr>
          <w:rFonts w:ascii="Times New Roman" w:hAnsi="Times New Roman" w:cs="Times New Roman"/>
        </w:rPr>
        <w:t xml:space="preserve"> (Mikhail </w:t>
      </w:r>
      <w:proofErr w:type="spellStart"/>
      <w:r w:rsidR="00CF5761" w:rsidRPr="003A5A55">
        <w:rPr>
          <w:rFonts w:ascii="Times New Roman" w:hAnsi="Times New Roman" w:cs="Times New Roman"/>
        </w:rPr>
        <w:t>Vladimirskii’s</w:t>
      </w:r>
      <w:proofErr w:type="spellEnd"/>
      <w:r w:rsidR="00CF5761" w:rsidRPr="003A5A55">
        <w:rPr>
          <w:rFonts w:ascii="Times New Roman" w:hAnsi="Times New Roman" w:cs="Times New Roman"/>
        </w:rPr>
        <w:t xml:space="preserve"> </w:t>
      </w:r>
      <w:proofErr w:type="spellStart"/>
      <w:r w:rsidR="00CF5761" w:rsidRPr="003A5A55">
        <w:rPr>
          <w:rFonts w:ascii="Times New Roman" w:hAnsi="Times New Roman" w:cs="Times New Roman"/>
        </w:rPr>
        <w:t>speach</w:t>
      </w:r>
      <w:proofErr w:type="spellEnd"/>
      <w:r w:rsidR="00CF5761" w:rsidRPr="003A5A55">
        <w:rPr>
          <w:rFonts w:ascii="Times New Roman" w:hAnsi="Times New Roman" w:cs="Times New Roman"/>
        </w:rPr>
        <w:t xml:space="preserve"> at the 1st session of the Section for Raionirovanie); </w:t>
      </w:r>
      <w:r w:rsidR="00035400" w:rsidRPr="003A5A55">
        <w:rPr>
          <w:rFonts w:ascii="Times New Roman" w:eastAsia="Times New Roman" w:hAnsi="Times New Roman" w:cs="Times New Roman"/>
          <w:color w:val="000000" w:themeColor="text1"/>
        </w:rPr>
        <w:t xml:space="preserve">Konstantin Egorov. </w:t>
      </w:r>
      <w:r w:rsidR="00035400" w:rsidRPr="006F3D69">
        <w:rPr>
          <w:rFonts w:ascii="Times New Roman" w:eastAsia="Times New Roman" w:hAnsi="Times New Roman" w:cs="Times New Roman"/>
          <w:color w:val="000000" w:themeColor="text1"/>
          <w:lang w:val="pl-PL"/>
        </w:rPr>
        <w:t xml:space="preserve">Raionirovanie SSSR: Sbornik materialov po raionirovaniiu s 1917 po 1925 god. Moskva, 1926. </w:t>
      </w:r>
      <w:r w:rsidR="00035400" w:rsidRPr="003A5A55">
        <w:rPr>
          <w:rFonts w:ascii="Times New Roman" w:eastAsia="Times New Roman" w:hAnsi="Times New Roman" w:cs="Times New Roman"/>
          <w:color w:val="000000" w:themeColor="text1"/>
          <w:lang w:val="en-GB"/>
        </w:rPr>
        <w:t>Pp. 11</w:t>
      </w:r>
      <w:r w:rsidR="00035400" w:rsidRPr="003A5A55">
        <w:rPr>
          <w:rFonts w:ascii="Times New Roman" w:eastAsia="Calibri" w:hAnsi="Times New Roman" w:cs="Times New Roman"/>
          <w:lang w:val="en-GB"/>
        </w:rPr>
        <w:t>–13.</w:t>
      </w:r>
    </w:p>
  </w:footnote>
  <w:footnote w:id="10">
    <w:p w14:paraId="51D922CC" w14:textId="6B310E7A" w:rsidR="009B4D38" w:rsidRPr="006F3D69" w:rsidRDefault="009B4D38" w:rsidP="006F3D69">
      <w:pPr>
        <w:pStyle w:val="FootnoteText"/>
        <w:jc w:val="both"/>
        <w:rPr>
          <w:rFonts w:ascii="Times New Roman" w:hAnsi="Times New Roman" w:cs="Times New Roman"/>
          <w:lang w:val="en-GB"/>
        </w:rPr>
      </w:pPr>
      <w:r w:rsidRPr="006F3D69">
        <w:rPr>
          <w:rStyle w:val="FootnoteReference"/>
          <w:rFonts w:ascii="Times New Roman" w:hAnsi="Times New Roman" w:cs="Times New Roman"/>
        </w:rPr>
        <w:footnoteRef/>
      </w:r>
      <w:r w:rsidRPr="006F3D69">
        <w:rPr>
          <w:rFonts w:ascii="Times New Roman" w:hAnsi="Times New Roman" w:cs="Times New Roman"/>
        </w:rPr>
        <w:t xml:space="preserve"> </w:t>
      </w:r>
      <w:r w:rsidR="00035400" w:rsidRPr="003A5A55">
        <w:rPr>
          <w:rFonts w:ascii="Times New Roman" w:hAnsi="Times New Roman" w:cs="Times New Roman"/>
        </w:rPr>
        <w:t>Stephen J.</w:t>
      </w:r>
      <w:r w:rsidR="007826C1" w:rsidRPr="003A5A55">
        <w:rPr>
          <w:rFonts w:ascii="Times New Roman" w:hAnsi="Times New Roman" w:cs="Times New Roman"/>
        </w:rPr>
        <w:t xml:space="preserve"> </w:t>
      </w:r>
      <w:r w:rsidR="00035400" w:rsidRPr="003A5A55">
        <w:rPr>
          <w:rFonts w:ascii="Times New Roman" w:hAnsi="Times New Roman" w:cs="Times New Roman"/>
        </w:rPr>
        <w:t>Blank. The Sorcerer as Apprentice. Stalin as Commissar of Nationalities 1917-1924. Westport, 1994. Pp. 208-209.</w:t>
      </w:r>
    </w:p>
  </w:footnote>
  <w:footnote w:id="11">
    <w:p w14:paraId="56AF6BAA" w14:textId="592AC655" w:rsidR="00054E93" w:rsidRPr="003A5A55" w:rsidRDefault="00054E93"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Stephan Rindlisbacher. The Territorial Challenge in the Early Soviet State // Sabine von Löwis and Beate Eschment (Eds.). Post-Soviet Borders: A Kaleidoscope of Shifting Lives and Lands</w:t>
      </w:r>
      <w:r w:rsidR="00F90C4D">
        <w:rPr>
          <w:rFonts w:ascii="Times New Roman" w:hAnsi="Times New Roman" w:cs="Times New Roman"/>
        </w:rPr>
        <w:t>.</w:t>
      </w:r>
      <w:r w:rsidRPr="003A5A55">
        <w:rPr>
          <w:rFonts w:ascii="Times New Roman" w:hAnsi="Times New Roman" w:cs="Times New Roman"/>
        </w:rPr>
        <w:t xml:space="preserve"> New York, 2023. Pp. 52-53</w:t>
      </w:r>
      <w:r w:rsidRPr="003A5A55">
        <w:rPr>
          <w:rFonts w:ascii="Times New Roman" w:eastAsia="Times New Roman" w:hAnsi="Times New Roman" w:cs="Times New Roman"/>
          <w:color w:val="000000" w:themeColor="text1"/>
        </w:rPr>
        <w:t>.</w:t>
      </w:r>
    </w:p>
  </w:footnote>
  <w:footnote w:id="12">
    <w:p w14:paraId="64FCA3BE" w14:textId="009D8B6E" w:rsidR="00D05B8F" w:rsidRPr="003A5A55" w:rsidRDefault="00D05B8F" w:rsidP="00D05B8F">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National borders were not the only borders that mattered. Niccolò Pianciola has argued that Central Asia’s division into macroeconomic zones in the Stalinist period had major consequences during collectivization: Niccolò Pianciola. Stalinist </w:t>
      </w:r>
      <w:r w:rsidR="00F90C4D">
        <w:rPr>
          <w:rFonts w:ascii="Times New Roman" w:hAnsi="Times New Roman" w:cs="Times New Roman"/>
        </w:rPr>
        <w:t>S</w:t>
      </w:r>
      <w:r w:rsidRPr="003A5A55">
        <w:rPr>
          <w:rFonts w:ascii="Times New Roman" w:hAnsi="Times New Roman" w:cs="Times New Roman"/>
        </w:rPr>
        <w:t xml:space="preserve">patial </w:t>
      </w:r>
      <w:r w:rsidR="00F90C4D">
        <w:rPr>
          <w:rFonts w:ascii="Times New Roman" w:hAnsi="Times New Roman" w:cs="Times New Roman"/>
        </w:rPr>
        <w:t>H</w:t>
      </w:r>
      <w:r w:rsidR="00F90C4D" w:rsidRPr="003A5A55">
        <w:rPr>
          <w:rFonts w:ascii="Times New Roman" w:hAnsi="Times New Roman" w:cs="Times New Roman"/>
        </w:rPr>
        <w:t>ierarchies</w:t>
      </w:r>
      <w:r w:rsidRPr="003A5A55">
        <w:rPr>
          <w:rFonts w:ascii="Times New Roman" w:hAnsi="Times New Roman" w:cs="Times New Roman"/>
        </w:rPr>
        <w:t xml:space="preserve">: </w:t>
      </w:r>
      <w:r w:rsidR="00F90C4D">
        <w:rPr>
          <w:rFonts w:ascii="Times New Roman" w:hAnsi="Times New Roman" w:cs="Times New Roman"/>
        </w:rPr>
        <w:t>P</w:t>
      </w:r>
      <w:r w:rsidRPr="003A5A55">
        <w:rPr>
          <w:rFonts w:ascii="Times New Roman" w:hAnsi="Times New Roman" w:cs="Times New Roman"/>
        </w:rPr>
        <w:t xml:space="preserve">lacing the Kazakhs and Kyrgyz in Soviet </w:t>
      </w:r>
      <w:r w:rsidR="00F90C4D">
        <w:rPr>
          <w:rFonts w:ascii="Times New Roman" w:hAnsi="Times New Roman" w:cs="Times New Roman"/>
        </w:rPr>
        <w:t>E</w:t>
      </w:r>
      <w:r w:rsidR="00F90C4D" w:rsidRPr="003A5A55">
        <w:rPr>
          <w:rFonts w:ascii="Times New Roman" w:hAnsi="Times New Roman" w:cs="Times New Roman"/>
        </w:rPr>
        <w:t xml:space="preserve">conomic </w:t>
      </w:r>
      <w:r w:rsidR="00F90C4D">
        <w:rPr>
          <w:rFonts w:ascii="Times New Roman" w:hAnsi="Times New Roman" w:cs="Times New Roman"/>
        </w:rPr>
        <w:t>R</w:t>
      </w:r>
      <w:r w:rsidR="00F90C4D" w:rsidRPr="003A5A55">
        <w:rPr>
          <w:rFonts w:ascii="Times New Roman" w:hAnsi="Times New Roman" w:cs="Times New Roman"/>
        </w:rPr>
        <w:t xml:space="preserve">egionalization </w:t>
      </w:r>
      <w:r w:rsidRPr="003A5A55">
        <w:rPr>
          <w:rFonts w:ascii="Times New Roman" w:hAnsi="Times New Roman" w:cs="Times New Roman"/>
        </w:rPr>
        <w:t xml:space="preserve">// Central Asian Survey. 2017. Vol. 36 No 1. Pp. 73-92. Nick Baron’s work also emphasizes the importance of economic zoning in the USSR: Nick Baron. Soviet Karelia: </w:t>
      </w:r>
      <w:r w:rsidR="00F90C4D">
        <w:rPr>
          <w:rFonts w:ascii="Times New Roman" w:hAnsi="Times New Roman" w:cs="Times New Roman"/>
        </w:rPr>
        <w:t>P</w:t>
      </w:r>
      <w:r w:rsidRPr="003A5A55">
        <w:rPr>
          <w:rFonts w:ascii="Times New Roman" w:hAnsi="Times New Roman" w:cs="Times New Roman"/>
        </w:rPr>
        <w:t xml:space="preserve">olitics, </w:t>
      </w:r>
      <w:r w:rsidR="00F90C4D">
        <w:rPr>
          <w:rFonts w:ascii="Times New Roman" w:hAnsi="Times New Roman" w:cs="Times New Roman"/>
        </w:rPr>
        <w:t>P</w:t>
      </w:r>
      <w:r w:rsidR="00F90C4D" w:rsidRPr="003A5A55">
        <w:rPr>
          <w:rFonts w:ascii="Times New Roman" w:hAnsi="Times New Roman" w:cs="Times New Roman"/>
        </w:rPr>
        <w:t xml:space="preserve">lanning </w:t>
      </w:r>
      <w:r w:rsidRPr="003A5A55">
        <w:rPr>
          <w:rFonts w:ascii="Times New Roman" w:hAnsi="Times New Roman" w:cs="Times New Roman"/>
        </w:rPr>
        <w:t xml:space="preserve">and </w:t>
      </w:r>
      <w:r w:rsidR="00F90C4D">
        <w:rPr>
          <w:rFonts w:ascii="Times New Roman" w:hAnsi="Times New Roman" w:cs="Times New Roman"/>
        </w:rPr>
        <w:t>T</w:t>
      </w:r>
      <w:r w:rsidR="00F90C4D" w:rsidRPr="003A5A55">
        <w:rPr>
          <w:rFonts w:ascii="Times New Roman" w:hAnsi="Times New Roman" w:cs="Times New Roman"/>
        </w:rPr>
        <w:t xml:space="preserve">error </w:t>
      </w:r>
      <w:r w:rsidRPr="003A5A55">
        <w:rPr>
          <w:rFonts w:ascii="Times New Roman" w:hAnsi="Times New Roman" w:cs="Times New Roman"/>
        </w:rPr>
        <w:t>in Stalin's Russia, 1920-1939. London, 2007.</w:t>
      </w:r>
    </w:p>
  </w:footnote>
  <w:footnote w:id="13">
    <w:p w14:paraId="4B2299D2" w14:textId="47D80952" w:rsidR="00D05B8F" w:rsidRPr="003A5A55" w:rsidRDefault="00D05B8F" w:rsidP="00D05B8F">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w:t>
      </w:r>
      <w:r w:rsidRPr="003A5A55">
        <w:rPr>
          <w:rFonts w:ascii="Times New Roman" w:hAnsi="Times New Roman" w:cs="Times New Roman"/>
          <w:color w:val="000000"/>
        </w:rPr>
        <w:t>Christine Bichsel. Conflict Transformation in Central Asia: Irrigation Disputes in the Ferghana Valley. London, 2009</w:t>
      </w:r>
      <w:r w:rsidRPr="003A5A55">
        <w:rPr>
          <w:rFonts w:ascii="Times New Roman" w:hAnsi="Times New Roman" w:cs="Times New Roman"/>
          <w:color w:val="000000"/>
          <w:lang w:val="en-GB"/>
        </w:rPr>
        <w:t xml:space="preserve">. Pp. 106-112; </w:t>
      </w:r>
      <w:r w:rsidRPr="003A5A55">
        <w:rPr>
          <w:rFonts w:ascii="Times New Roman" w:hAnsi="Times New Roman" w:cs="Times New Roman"/>
          <w:color w:val="000000"/>
        </w:rPr>
        <w:t xml:space="preserve">Muzaffar </w:t>
      </w:r>
      <w:proofErr w:type="spellStart"/>
      <w:r w:rsidRPr="003A5A55">
        <w:rPr>
          <w:rFonts w:ascii="Times New Roman" w:hAnsi="Times New Roman" w:cs="Times New Roman"/>
          <w:color w:val="000000"/>
        </w:rPr>
        <w:t>Olimov</w:t>
      </w:r>
      <w:proofErr w:type="spellEnd"/>
      <w:r w:rsidRPr="003A5A55">
        <w:rPr>
          <w:rFonts w:ascii="Times New Roman" w:hAnsi="Times New Roman" w:cs="Times New Roman"/>
          <w:color w:val="000000"/>
        </w:rPr>
        <w:t xml:space="preserve"> and </w:t>
      </w:r>
      <w:proofErr w:type="spellStart"/>
      <w:r w:rsidRPr="003A5A55">
        <w:rPr>
          <w:rFonts w:ascii="Times New Roman" w:hAnsi="Times New Roman" w:cs="Times New Roman"/>
          <w:color w:val="000000"/>
        </w:rPr>
        <w:t>Saodat</w:t>
      </w:r>
      <w:proofErr w:type="spellEnd"/>
      <w:r w:rsidRPr="003A5A55">
        <w:rPr>
          <w:rFonts w:ascii="Times New Roman" w:hAnsi="Times New Roman" w:cs="Times New Roman"/>
          <w:color w:val="000000"/>
        </w:rPr>
        <w:t xml:space="preserve"> </w:t>
      </w:r>
      <w:proofErr w:type="spellStart"/>
      <w:r w:rsidRPr="003A5A55">
        <w:rPr>
          <w:rFonts w:ascii="Times New Roman" w:hAnsi="Times New Roman" w:cs="Times New Roman"/>
          <w:color w:val="000000"/>
        </w:rPr>
        <w:t>Olimova</w:t>
      </w:r>
      <w:proofErr w:type="spellEnd"/>
      <w:r w:rsidRPr="003A5A55">
        <w:rPr>
          <w:rFonts w:ascii="Times New Roman" w:hAnsi="Times New Roman" w:cs="Times New Roman"/>
          <w:color w:val="000000"/>
        </w:rPr>
        <w:t>. Integration vs Disintegration: State Borders and Border Conflicts in the Isfara Valley // Sabine von Löwis and Beate Eschment (Eds.). Post-Soviet Borders: A Kaleidoscope of Shifting Lives and Lands</w:t>
      </w:r>
      <w:r w:rsidR="00F90C4D">
        <w:rPr>
          <w:rFonts w:ascii="Times New Roman" w:hAnsi="Times New Roman" w:cs="Times New Roman"/>
          <w:color w:val="000000"/>
        </w:rPr>
        <w:t>.</w:t>
      </w:r>
      <w:r w:rsidRPr="003A5A55">
        <w:rPr>
          <w:rFonts w:ascii="Times New Roman" w:hAnsi="Times New Roman" w:cs="Times New Roman"/>
          <w:color w:val="000000"/>
        </w:rPr>
        <w:t xml:space="preserve"> New York, 2023. Pp. 205-223.</w:t>
      </w:r>
    </w:p>
  </w:footnote>
  <w:footnote w:id="14">
    <w:p w14:paraId="322F6F57" w14:textId="77777777" w:rsidR="00BB5611" w:rsidRPr="003A5A55" w:rsidRDefault="00BB561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Adrienne L. Edgar. Tribal Nation: The Making of Soviet Turkmenistan. Princeton, 2004. Pp. 9, 169.</w:t>
      </w:r>
    </w:p>
  </w:footnote>
  <w:footnote w:id="15">
    <w:p w14:paraId="60CF1D44" w14:textId="4CD978DE" w:rsidR="00BB5611" w:rsidRPr="003A5A55" w:rsidRDefault="00BB561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James C. Scott. Seeing Like a State: How Certain Schemes to Improve the Human Condition Have Failed</w:t>
      </w:r>
      <w:r w:rsidR="00F90C4D">
        <w:rPr>
          <w:rFonts w:ascii="Times New Roman" w:hAnsi="Times New Roman" w:cs="Times New Roman"/>
        </w:rPr>
        <w:t>.</w:t>
      </w:r>
      <w:r w:rsidR="00F90C4D" w:rsidRPr="003A5A55">
        <w:rPr>
          <w:rFonts w:ascii="Times New Roman" w:hAnsi="Times New Roman" w:cs="Times New Roman"/>
        </w:rPr>
        <w:t xml:space="preserve"> New</w:t>
      </w:r>
      <w:r w:rsidR="00F90C4D">
        <w:rPr>
          <w:rFonts w:ascii="Times New Roman" w:hAnsi="Times New Roman" w:cs="Times New Roman"/>
        </w:rPr>
        <w:t> </w:t>
      </w:r>
      <w:r w:rsidRPr="003A5A55">
        <w:rPr>
          <w:rFonts w:ascii="Times New Roman" w:hAnsi="Times New Roman" w:cs="Times New Roman"/>
        </w:rPr>
        <w:t>Haven, 1998. Pp. 45-52.</w:t>
      </w:r>
    </w:p>
  </w:footnote>
  <w:footnote w:id="16">
    <w:p w14:paraId="705B7B1E" w14:textId="4DFEB331" w:rsidR="00BB5611" w:rsidRPr="003A5A55" w:rsidRDefault="00BB561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lang w:val="en-GB"/>
        </w:rPr>
        <w:t xml:space="preserve"> </w:t>
      </w:r>
      <w:r w:rsidRPr="003A5A55">
        <w:rPr>
          <w:rFonts w:ascii="Times New Roman" w:hAnsi="Times New Roman" w:cs="Times New Roman"/>
          <w:color w:val="000000"/>
          <w:lang w:val="en-GB"/>
        </w:rPr>
        <w:t xml:space="preserve">Peter </w:t>
      </w:r>
      <w:proofErr w:type="spellStart"/>
      <w:r w:rsidRPr="003A5A55">
        <w:rPr>
          <w:rFonts w:ascii="Times New Roman" w:hAnsi="Times New Roman" w:cs="Times New Roman"/>
          <w:color w:val="000000"/>
          <w:lang w:val="en-GB"/>
        </w:rPr>
        <w:t>Sahlins</w:t>
      </w:r>
      <w:proofErr w:type="spellEnd"/>
      <w:r w:rsidRPr="003A5A55">
        <w:rPr>
          <w:rFonts w:ascii="Times New Roman" w:hAnsi="Times New Roman" w:cs="Times New Roman"/>
          <w:color w:val="000000"/>
          <w:lang w:val="en-GB"/>
        </w:rPr>
        <w:t xml:space="preserve">, Boundaries: </w:t>
      </w:r>
      <w:r w:rsidRPr="003A5A55">
        <w:rPr>
          <w:rFonts w:ascii="Times New Roman" w:hAnsi="Times New Roman" w:cs="Times New Roman"/>
          <w:color w:val="000000"/>
        </w:rPr>
        <w:t>The Making of France and Spain in the Pyrenees</w:t>
      </w:r>
      <w:r w:rsidR="000D70A2">
        <w:rPr>
          <w:rFonts w:ascii="Times New Roman" w:hAnsi="Times New Roman" w:cs="Times New Roman"/>
          <w:color w:val="000000"/>
        </w:rPr>
        <w:t>.</w:t>
      </w:r>
      <w:r w:rsidR="000D70A2" w:rsidRPr="003A5A55">
        <w:rPr>
          <w:rFonts w:ascii="Times New Roman" w:hAnsi="Times New Roman" w:cs="Times New Roman"/>
          <w:color w:val="000000"/>
        </w:rPr>
        <w:t xml:space="preserve"> </w:t>
      </w:r>
      <w:r w:rsidRPr="003A5A55">
        <w:rPr>
          <w:rFonts w:ascii="Times New Roman" w:hAnsi="Times New Roman" w:cs="Times New Roman"/>
          <w:color w:val="000000"/>
        </w:rPr>
        <w:t>Berkeley, 1989. Pp. 267 and 270; Charles S. Maier. Consigning the Twentieth Century to History: Alternative Narratives for the Modern Era // The American Historical Review. 2000. Vol. 105. No 3. Pp. 808-809</w:t>
      </w:r>
      <w:r w:rsidRPr="003A5A55">
        <w:rPr>
          <w:rFonts w:ascii="Times New Roman" w:hAnsi="Times New Roman" w:cs="Times New Roman"/>
        </w:rPr>
        <w:t>; Madeleine Reeves. Border Work: Spatial Lives of the State in Rural Central Asia. Ithaca/London, 2014.</w:t>
      </w:r>
    </w:p>
  </w:footnote>
  <w:footnote w:id="17">
    <w:p w14:paraId="008F17B4" w14:textId="77777777" w:rsidR="00BB5611" w:rsidRPr="003A5A55" w:rsidRDefault="00BB561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Hirsch. Empire of Nations. P. 10.</w:t>
      </w:r>
    </w:p>
  </w:footnote>
  <w:footnote w:id="18">
    <w:p w14:paraId="6EBDDBB6" w14:textId="3EA23466"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Alexander Morrison, </w:t>
      </w:r>
      <w:proofErr w:type="spellStart"/>
      <w:r w:rsidRPr="003A5A55">
        <w:rPr>
          <w:rFonts w:ascii="Times New Roman" w:hAnsi="Times New Roman" w:cs="Times New Roman"/>
        </w:rPr>
        <w:t>Cloé</w:t>
      </w:r>
      <w:proofErr w:type="spellEnd"/>
      <w:r w:rsidRPr="003A5A55">
        <w:rPr>
          <w:rFonts w:ascii="Times New Roman" w:hAnsi="Times New Roman" w:cs="Times New Roman"/>
        </w:rPr>
        <w:t xml:space="preserve"> </w:t>
      </w:r>
      <w:proofErr w:type="spellStart"/>
      <w:r w:rsidRPr="003A5A55">
        <w:rPr>
          <w:rFonts w:ascii="Times New Roman" w:hAnsi="Times New Roman" w:cs="Times New Roman"/>
        </w:rPr>
        <w:t>Drieu</w:t>
      </w:r>
      <w:proofErr w:type="spellEnd"/>
      <w:r w:rsidRPr="003A5A55">
        <w:rPr>
          <w:rFonts w:ascii="Times New Roman" w:hAnsi="Times New Roman" w:cs="Times New Roman"/>
        </w:rPr>
        <w:t xml:space="preserve"> and Aminat Chokobaeva (Eds.). The Central Asian Revolt of 1916: A Collapsing Empire in the Age of War and Revolution. Manchester 2019; </w:t>
      </w:r>
      <w:r w:rsidRPr="003A5A55">
        <w:rPr>
          <w:rFonts w:ascii="Times New Roman" w:hAnsi="Times New Roman" w:cs="Times New Roman"/>
          <w:color w:val="000000"/>
        </w:rPr>
        <w:t>Ian W. Campbell. Nationalizing Violence in a Collapsing Empire: A View from the Steppe // Ab Imperio. 2020. No. 3. Pp. 98-113.</w:t>
      </w:r>
    </w:p>
  </w:footnote>
  <w:footnote w:id="19">
    <w:p w14:paraId="64DE2140" w14:textId="3F2D30C6" w:rsidR="004D6D41" w:rsidRPr="00B5168C"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rPr>
        <w:t xml:space="preserve"> ‘Nomadism’ is very broad category of analysis </w:t>
      </w:r>
      <w:r w:rsidRPr="000B735C">
        <w:rPr>
          <w:rFonts w:ascii="Times New Roman" w:hAnsi="Times New Roman" w:cs="Times New Roman"/>
        </w:rPr>
        <w:t xml:space="preserve">which can be productively divided into a more precise typology, but for the purposes of this article the category is sufficient, indeed its breadth is a strength, because it was similarly broad in some of the macro-administrative thinking that went on in the early Soviet Union. On Russian Imperial and Soviet </w:t>
      </w:r>
      <w:r w:rsidRPr="00B5168C">
        <w:rPr>
          <w:rFonts w:ascii="Times New Roman" w:hAnsi="Times New Roman" w:cs="Times New Roman"/>
        </w:rPr>
        <w:t xml:space="preserve">censuses, see: Juliette Cadiot. </w:t>
      </w:r>
      <w:proofErr w:type="spellStart"/>
      <w:r w:rsidRPr="00B5168C">
        <w:rPr>
          <w:rFonts w:ascii="Times New Roman" w:hAnsi="Times New Roman" w:cs="Times New Roman"/>
        </w:rPr>
        <w:t>Kak</w:t>
      </w:r>
      <w:proofErr w:type="spellEnd"/>
      <w:r w:rsidRPr="00B5168C">
        <w:rPr>
          <w:rFonts w:ascii="Times New Roman" w:hAnsi="Times New Roman" w:cs="Times New Roman"/>
        </w:rPr>
        <w:t xml:space="preserve"> </w:t>
      </w:r>
      <w:proofErr w:type="spellStart"/>
      <w:r w:rsidRPr="00B5168C">
        <w:rPr>
          <w:rFonts w:ascii="Times New Roman" w:hAnsi="Times New Roman" w:cs="Times New Roman"/>
        </w:rPr>
        <w:t>uporiadochivali</w:t>
      </w:r>
      <w:proofErr w:type="spellEnd"/>
      <w:r w:rsidRPr="00B5168C">
        <w:rPr>
          <w:rFonts w:ascii="Times New Roman" w:hAnsi="Times New Roman" w:cs="Times New Roman"/>
        </w:rPr>
        <w:t xml:space="preserve"> </w:t>
      </w:r>
      <w:proofErr w:type="spellStart"/>
      <w:r w:rsidRPr="00B5168C">
        <w:rPr>
          <w:rFonts w:ascii="Times New Roman" w:hAnsi="Times New Roman" w:cs="Times New Roman"/>
        </w:rPr>
        <w:t>raznoobrazie</w:t>
      </w:r>
      <w:proofErr w:type="spellEnd"/>
      <w:r w:rsidR="00F466D3">
        <w:rPr>
          <w:rFonts w:ascii="Times New Roman" w:hAnsi="Times New Roman" w:cs="Times New Roman"/>
        </w:rPr>
        <w:t xml:space="preserve">: </w:t>
      </w:r>
      <w:proofErr w:type="spellStart"/>
      <w:r w:rsidRPr="00B5168C">
        <w:rPr>
          <w:rFonts w:ascii="Times New Roman" w:hAnsi="Times New Roman" w:cs="Times New Roman"/>
        </w:rPr>
        <w:t>Spiski</w:t>
      </w:r>
      <w:proofErr w:type="spellEnd"/>
      <w:r w:rsidRPr="00B5168C">
        <w:rPr>
          <w:rFonts w:ascii="Times New Roman" w:hAnsi="Times New Roman" w:cs="Times New Roman"/>
        </w:rPr>
        <w:t xml:space="preserve"> i </w:t>
      </w:r>
      <w:proofErr w:type="spellStart"/>
      <w:r w:rsidRPr="00B5168C">
        <w:rPr>
          <w:rFonts w:ascii="Times New Roman" w:hAnsi="Times New Roman" w:cs="Times New Roman"/>
        </w:rPr>
        <w:t>klassifikatsii</w:t>
      </w:r>
      <w:proofErr w:type="spellEnd"/>
      <w:r w:rsidRPr="00B5168C">
        <w:rPr>
          <w:rFonts w:ascii="Times New Roman" w:hAnsi="Times New Roman" w:cs="Times New Roman"/>
        </w:rPr>
        <w:t xml:space="preserve"> </w:t>
      </w:r>
      <w:proofErr w:type="spellStart"/>
      <w:r w:rsidRPr="00B5168C">
        <w:rPr>
          <w:rFonts w:ascii="Times New Roman" w:hAnsi="Times New Roman" w:cs="Times New Roman"/>
        </w:rPr>
        <w:t>natsional’nostei</w:t>
      </w:r>
      <w:proofErr w:type="spellEnd"/>
      <w:r w:rsidRPr="00B5168C">
        <w:rPr>
          <w:rFonts w:ascii="Times New Roman" w:hAnsi="Times New Roman" w:cs="Times New Roman"/>
        </w:rPr>
        <w:t xml:space="preserve"> v </w:t>
      </w:r>
      <w:proofErr w:type="spellStart"/>
      <w:r w:rsidRPr="00B5168C">
        <w:rPr>
          <w:rFonts w:ascii="Times New Roman" w:hAnsi="Times New Roman" w:cs="Times New Roman"/>
        </w:rPr>
        <w:t>Rossiiskoi</w:t>
      </w:r>
      <w:proofErr w:type="spellEnd"/>
      <w:r w:rsidRPr="00B5168C">
        <w:rPr>
          <w:rFonts w:ascii="Times New Roman" w:hAnsi="Times New Roman" w:cs="Times New Roman"/>
        </w:rPr>
        <w:t xml:space="preserve"> </w:t>
      </w:r>
      <w:proofErr w:type="spellStart"/>
      <w:r w:rsidRPr="00B5168C">
        <w:rPr>
          <w:rFonts w:ascii="Times New Roman" w:hAnsi="Times New Roman" w:cs="Times New Roman"/>
        </w:rPr>
        <w:t>Imperii</w:t>
      </w:r>
      <w:proofErr w:type="spellEnd"/>
      <w:r w:rsidRPr="00B5168C">
        <w:rPr>
          <w:rFonts w:ascii="Times New Roman" w:hAnsi="Times New Roman" w:cs="Times New Roman"/>
        </w:rPr>
        <w:t xml:space="preserve"> i v </w:t>
      </w:r>
      <w:proofErr w:type="spellStart"/>
      <w:r w:rsidRPr="00B5168C">
        <w:rPr>
          <w:rFonts w:ascii="Times New Roman" w:hAnsi="Times New Roman" w:cs="Times New Roman"/>
        </w:rPr>
        <w:t>Sovetskom</w:t>
      </w:r>
      <w:proofErr w:type="spellEnd"/>
      <w:r w:rsidRPr="00B5168C">
        <w:rPr>
          <w:rFonts w:ascii="Times New Roman" w:hAnsi="Times New Roman" w:cs="Times New Roman"/>
        </w:rPr>
        <w:t xml:space="preserve"> </w:t>
      </w:r>
      <w:proofErr w:type="spellStart"/>
      <w:r w:rsidRPr="00B5168C">
        <w:rPr>
          <w:rFonts w:ascii="Times New Roman" w:hAnsi="Times New Roman" w:cs="Times New Roman"/>
        </w:rPr>
        <w:t>Soiuze</w:t>
      </w:r>
      <w:proofErr w:type="spellEnd"/>
      <w:r w:rsidRPr="00B5168C">
        <w:rPr>
          <w:rFonts w:ascii="Times New Roman" w:hAnsi="Times New Roman" w:cs="Times New Roman"/>
        </w:rPr>
        <w:t>, 1897-1939 gg. // Ab Imperio. 2002. No. 4, Pp. 186-195.</w:t>
      </w:r>
    </w:p>
  </w:footnote>
  <w:footnote w:id="20">
    <w:p w14:paraId="4F7A5778" w14:textId="0EA1AB20" w:rsidR="000B735C" w:rsidRPr="00B5168C" w:rsidRDefault="000B735C">
      <w:pPr>
        <w:pStyle w:val="FootnoteText"/>
        <w:rPr>
          <w:rFonts w:ascii="Times New Roman" w:hAnsi="Times New Roman" w:cs="Times New Roman"/>
        </w:rPr>
      </w:pPr>
      <w:r w:rsidRPr="00B5168C">
        <w:rPr>
          <w:rStyle w:val="FootnoteReference"/>
          <w:rFonts w:ascii="Times New Roman" w:hAnsi="Times New Roman" w:cs="Times New Roman"/>
        </w:rPr>
        <w:footnoteRef/>
      </w:r>
      <w:r w:rsidRPr="00B5168C">
        <w:rPr>
          <w:rFonts w:ascii="Times New Roman" w:hAnsi="Times New Roman" w:cs="Times New Roman"/>
        </w:rPr>
        <w:t xml:space="preserve"> Frederick Cooper and Rogers Brubaker, Beyond 'Identity' // Theory and Society</w:t>
      </w:r>
      <w:r w:rsidR="00F466D3">
        <w:rPr>
          <w:rFonts w:ascii="Times New Roman" w:hAnsi="Times New Roman" w:cs="Times New Roman"/>
        </w:rPr>
        <w:t xml:space="preserve">. </w:t>
      </w:r>
      <w:r w:rsidRPr="00B5168C">
        <w:rPr>
          <w:rFonts w:ascii="Times New Roman" w:hAnsi="Times New Roman" w:cs="Times New Roman"/>
        </w:rPr>
        <w:t>2000</w:t>
      </w:r>
      <w:r w:rsidR="00D64862" w:rsidRPr="00B5168C">
        <w:rPr>
          <w:rFonts w:ascii="Times New Roman" w:hAnsi="Times New Roman" w:cs="Times New Roman"/>
        </w:rPr>
        <w:t>.</w:t>
      </w:r>
      <w:r w:rsidRPr="00B5168C">
        <w:rPr>
          <w:rFonts w:ascii="Times New Roman" w:hAnsi="Times New Roman" w:cs="Times New Roman"/>
        </w:rPr>
        <w:t xml:space="preserve"> </w:t>
      </w:r>
      <w:r w:rsidR="00F466D3">
        <w:rPr>
          <w:rFonts w:ascii="Times New Roman" w:hAnsi="Times New Roman" w:cs="Times New Roman"/>
        </w:rPr>
        <w:t xml:space="preserve">Vol. 29. </w:t>
      </w:r>
      <w:r w:rsidRPr="00B5168C">
        <w:rPr>
          <w:rFonts w:ascii="Times New Roman" w:hAnsi="Times New Roman" w:cs="Times New Roman"/>
        </w:rPr>
        <w:t>No. 1</w:t>
      </w:r>
      <w:r w:rsidR="00D64862" w:rsidRPr="00B5168C">
        <w:rPr>
          <w:rFonts w:ascii="Times New Roman" w:hAnsi="Times New Roman" w:cs="Times New Roman"/>
        </w:rPr>
        <w:t>.</w:t>
      </w:r>
      <w:r w:rsidRPr="00B5168C">
        <w:rPr>
          <w:rFonts w:ascii="Times New Roman" w:hAnsi="Times New Roman" w:cs="Times New Roman"/>
        </w:rPr>
        <w:t xml:space="preserve"> </w:t>
      </w:r>
      <w:r w:rsidR="00D64862" w:rsidRPr="00B5168C">
        <w:rPr>
          <w:rFonts w:ascii="Times New Roman" w:hAnsi="Times New Roman" w:cs="Times New Roman"/>
        </w:rPr>
        <w:t>P.</w:t>
      </w:r>
      <w:r w:rsidRPr="00B5168C">
        <w:rPr>
          <w:rFonts w:ascii="Times New Roman" w:hAnsi="Times New Roman" w:cs="Times New Roman"/>
        </w:rPr>
        <w:t xml:space="preserve"> 20</w:t>
      </w:r>
      <w:r w:rsidR="00B5168C" w:rsidRPr="00B5168C">
        <w:rPr>
          <w:rFonts w:ascii="Times New Roman" w:hAnsi="Times New Roman" w:cs="Times New Roman"/>
        </w:rPr>
        <w:t>.</w:t>
      </w:r>
    </w:p>
  </w:footnote>
  <w:footnote w:id="21">
    <w:p w14:paraId="1AF7BEBE" w14:textId="77777777" w:rsidR="007826C1" w:rsidRPr="000B735C" w:rsidRDefault="007826C1" w:rsidP="00CF5761">
      <w:pPr>
        <w:pStyle w:val="FootnoteText"/>
        <w:jc w:val="both"/>
        <w:rPr>
          <w:rFonts w:ascii="Times New Roman" w:hAnsi="Times New Roman" w:cs="Times New Roman"/>
          <w:lang w:val="en-GB"/>
        </w:rPr>
      </w:pPr>
      <w:r w:rsidRPr="00B5168C">
        <w:rPr>
          <w:rStyle w:val="FootnoteReference"/>
          <w:rFonts w:ascii="Times New Roman" w:hAnsi="Times New Roman" w:cs="Times New Roman"/>
          <w:lang w:val="en-GB"/>
        </w:rPr>
        <w:footnoteRef/>
      </w:r>
      <w:r w:rsidRPr="00B5168C">
        <w:rPr>
          <w:rFonts w:ascii="Times New Roman" w:hAnsi="Times New Roman" w:cs="Times New Roman"/>
          <w:lang w:val="en-GB"/>
        </w:rPr>
        <w:t xml:space="preserve"> In 1926, only Uzbekistan and Turkmenistan had the status of union republics. Kyrgyzstan and Kazakhstan were autonomous republics of the RSFSR, Tajikistan an autonomous republic within Uzbekistan</w:t>
      </w:r>
      <w:r w:rsidRPr="000B735C">
        <w:rPr>
          <w:rFonts w:ascii="Times New Roman" w:hAnsi="Times New Roman" w:cs="Times New Roman"/>
          <w:lang w:val="en-GB"/>
        </w:rPr>
        <w:t xml:space="preserve">. </w:t>
      </w:r>
      <w:proofErr w:type="spellStart"/>
      <w:r w:rsidRPr="000B735C">
        <w:rPr>
          <w:rFonts w:ascii="Times New Roman" w:hAnsi="Times New Roman" w:cs="Times New Roman"/>
          <w:lang w:val="en-GB"/>
        </w:rPr>
        <w:t>Karakalpakistan</w:t>
      </w:r>
      <w:proofErr w:type="spellEnd"/>
      <w:r w:rsidRPr="000B735C">
        <w:rPr>
          <w:rFonts w:ascii="Times New Roman" w:hAnsi="Times New Roman" w:cs="Times New Roman"/>
          <w:lang w:val="en-GB"/>
        </w:rPr>
        <w:t xml:space="preserve"> was at the time an autonomous </w:t>
      </w:r>
      <w:proofErr w:type="spellStart"/>
      <w:r w:rsidRPr="000B735C">
        <w:rPr>
          <w:rFonts w:ascii="Times New Roman" w:hAnsi="Times New Roman" w:cs="Times New Roman"/>
          <w:lang w:val="en-GB"/>
        </w:rPr>
        <w:t>oblastʼ</w:t>
      </w:r>
      <w:proofErr w:type="spellEnd"/>
      <w:r w:rsidRPr="000B735C">
        <w:rPr>
          <w:rFonts w:ascii="Times New Roman" w:hAnsi="Times New Roman" w:cs="Times New Roman"/>
          <w:lang w:val="en-GB"/>
        </w:rPr>
        <w:t xml:space="preserve"> within the Kazakh ASSR.</w:t>
      </w:r>
    </w:p>
  </w:footnote>
  <w:footnote w:id="22">
    <w:p w14:paraId="2D5D30C7" w14:textId="77777777" w:rsidR="007826C1" w:rsidRPr="000B735C" w:rsidRDefault="007826C1" w:rsidP="006F3D69">
      <w:pPr>
        <w:pStyle w:val="FootnoteText"/>
        <w:jc w:val="both"/>
        <w:rPr>
          <w:rFonts w:ascii="Times New Roman" w:hAnsi="Times New Roman" w:cs="Times New Roman"/>
          <w:lang w:val="en-GB"/>
        </w:rPr>
      </w:pPr>
      <w:r w:rsidRPr="000B735C">
        <w:rPr>
          <w:rStyle w:val="FootnoteReference"/>
          <w:rFonts w:ascii="Times New Roman" w:hAnsi="Times New Roman" w:cs="Times New Roman"/>
        </w:rPr>
        <w:footnoteRef/>
      </w:r>
      <w:r w:rsidRPr="000B735C">
        <w:rPr>
          <w:rFonts w:ascii="Times New Roman" w:hAnsi="Times New Roman" w:cs="Times New Roman"/>
        </w:rPr>
        <w:t xml:space="preserve"> </w:t>
      </w:r>
      <w:r w:rsidRPr="000B735C">
        <w:rPr>
          <w:rFonts w:ascii="Times New Roman" w:hAnsi="Times New Roman" w:cs="Times New Roman"/>
          <w:lang w:val="en-GB"/>
        </w:rPr>
        <w:t xml:space="preserve">Fedtke. </w:t>
      </w:r>
      <w:proofErr w:type="spellStart"/>
      <w:r w:rsidRPr="000B735C">
        <w:rPr>
          <w:rFonts w:ascii="Times New Roman" w:hAnsi="Times New Roman" w:cs="Times New Roman"/>
          <w:lang w:val="en-GB"/>
        </w:rPr>
        <w:t>Roter</w:t>
      </w:r>
      <w:proofErr w:type="spellEnd"/>
      <w:r w:rsidRPr="000B735C">
        <w:rPr>
          <w:rFonts w:ascii="Times New Roman" w:hAnsi="Times New Roman" w:cs="Times New Roman"/>
          <w:lang w:val="en-GB"/>
        </w:rPr>
        <w:t xml:space="preserve"> Orient. Pp. 264-271.</w:t>
      </w:r>
    </w:p>
  </w:footnote>
  <w:footnote w:id="23">
    <w:p w14:paraId="1F172995" w14:textId="2D9C374E" w:rsidR="00445C87" w:rsidRPr="003A5A55" w:rsidRDefault="00445C87" w:rsidP="00445C87">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rPr>
        <w:t xml:space="preserve"> Sarah </w:t>
      </w:r>
      <w:r w:rsidRPr="003A5A55">
        <w:rPr>
          <w:rFonts w:ascii="Times New Roman" w:hAnsi="Times New Roman" w:cs="Times New Roman"/>
          <w:lang w:val="en-GB"/>
        </w:rPr>
        <w:t xml:space="preserve">Cameron. The Hungry Steppe: Famine, Violence, and the Making of Soviet Kazakhstan. </w:t>
      </w:r>
      <w:r w:rsidRPr="009C5BA1">
        <w:rPr>
          <w:rFonts w:ascii="Times New Roman" w:hAnsi="Times New Roman" w:cs="Times New Roman"/>
          <w:lang w:val="de-DE"/>
        </w:rPr>
        <w:t xml:space="preserve">Ithaca/London, 2018; </w:t>
      </w:r>
      <w:r w:rsidR="00090C4B" w:rsidRPr="003A5A55">
        <w:rPr>
          <w:rFonts w:ascii="Times New Roman" w:hAnsi="Times New Roman" w:cs="Times New Roman"/>
          <w:lang w:val="de-CH"/>
        </w:rPr>
        <w:t>Robert Kindler. Stalins Nomaden: Herrschaft und Hunger in Kasachstan</w:t>
      </w:r>
      <w:r w:rsidR="00090C4B">
        <w:rPr>
          <w:rFonts w:ascii="Times New Roman" w:hAnsi="Times New Roman" w:cs="Times New Roman"/>
          <w:lang w:val="de-CH"/>
        </w:rPr>
        <w:t>.</w:t>
      </w:r>
      <w:r w:rsidR="00090C4B" w:rsidRPr="003A5A55">
        <w:rPr>
          <w:rFonts w:ascii="Times New Roman" w:hAnsi="Times New Roman" w:cs="Times New Roman"/>
          <w:lang w:val="de-CH"/>
        </w:rPr>
        <w:t xml:space="preserve"> </w:t>
      </w:r>
      <w:r w:rsidR="00090C4B" w:rsidRPr="003A5A55">
        <w:rPr>
          <w:rFonts w:ascii="Times New Roman" w:hAnsi="Times New Roman" w:cs="Times New Roman"/>
          <w:lang w:val="de-CH"/>
        </w:rPr>
        <w:t>Hamburg, 2014</w:t>
      </w:r>
      <w:r w:rsidR="00090C4B">
        <w:rPr>
          <w:rFonts w:ascii="Times New Roman" w:hAnsi="Times New Roman" w:cs="Times New Roman"/>
          <w:lang w:val="de-CH"/>
        </w:rPr>
        <w:t xml:space="preserve">; </w:t>
      </w:r>
      <w:r w:rsidRPr="009C5BA1">
        <w:rPr>
          <w:rFonts w:ascii="Times New Roman" w:hAnsi="Times New Roman" w:cs="Times New Roman"/>
          <w:color w:val="000000"/>
          <w:lang w:val="de-DE"/>
        </w:rPr>
        <w:t xml:space="preserve">Adeeb Khalid. </w:t>
      </w:r>
      <w:r w:rsidRPr="003A5A55">
        <w:rPr>
          <w:rFonts w:ascii="Times New Roman" w:hAnsi="Times New Roman" w:cs="Times New Roman"/>
          <w:color w:val="000000"/>
        </w:rPr>
        <w:t>Making Uzbekistan: Nation, Empire, and Revolution in the Early USSR. Ithaca/London, 2015.</w:t>
      </w:r>
    </w:p>
  </w:footnote>
  <w:footnote w:id="24">
    <w:p w14:paraId="37894BD2" w14:textId="1363CF55"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The inclusion here of ‘socialist’ connotes the sometimes difficult question of how far the attitudes of the Soviet administration towards nomads differed from that of the tsarist administration that preceded it. To some extent this was a difference of theory but not effect: the tsarist administration wished to provoke settlement among nomads too, for example, but whereas pre-1917 this was principally another means of expropriating lands, after 1917 there was also a preoccupation with the transformation settlement would have within and among the ex-nomads themselves: Tetsu Akiyama. The </w:t>
      </w:r>
      <w:proofErr w:type="spellStart"/>
      <w:r w:rsidRPr="003A5A55">
        <w:rPr>
          <w:rFonts w:ascii="Times New Roman" w:hAnsi="Times New Roman" w:cs="Times New Roman"/>
        </w:rPr>
        <w:t>Qïrghïz</w:t>
      </w:r>
      <w:proofErr w:type="spellEnd"/>
      <w:r w:rsidRPr="003A5A55">
        <w:rPr>
          <w:rFonts w:ascii="Times New Roman" w:hAnsi="Times New Roman" w:cs="Times New Roman"/>
        </w:rPr>
        <w:t xml:space="preserve"> </w:t>
      </w:r>
      <w:proofErr w:type="spellStart"/>
      <w:r w:rsidRPr="003A5A55">
        <w:rPr>
          <w:rFonts w:ascii="Times New Roman" w:hAnsi="Times New Roman" w:cs="Times New Roman"/>
        </w:rPr>
        <w:t>Baatïr</w:t>
      </w:r>
      <w:proofErr w:type="spellEnd"/>
      <w:r w:rsidRPr="003A5A55">
        <w:rPr>
          <w:rFonts w:ascii="Times New Roman" w:hAnsi="Times New Roman" w:cs="Times New Roman"/>
        </w:rPr>
        <w:t xml:space="preserve"> and the Russian Empire: A Portrait of a Local Intermediary in Russian Central Asia. Boston, 2021. P. 83. Nevertheless it is worth noting that the Soviet state was not the first to concern itself with productivity, rationality and efficiency in use of land and people.</w:t>
      </w:r>
    </w:p>
  </w:footnote>
  <w:footnote w:id="25">
    <w:p w14:paraId="5B3244BD" w14:textId="5ED6F422"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rPr>
        <w:t xml:space="preserve"> </w:t>
      </w:r>
      <w:r w:rsidRPr="003A5A55">
        <w:rPr>
          <w:rFonts w:ascii="Times New Roman" w:hAnsi="Times New Roman" w:cs="Times New Roman"/>
          <w:lang w:val="en-GB"/>
        </w:rPr>
        <w:t>Cameron. Hungry Steppe. Pp. 60-69.</w:t>
      </w:r>
    </w:p>
  </w:footnote>
  <w:footnote w:id="26">
    <w:p w14:paraId="6C71515A" w14:textId="6EF73B66"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w:t>
      </w:r>
      <w:proofErr w:type="spellStart"/>
      <w:r w:rsidRPr="003A5A55">
        <w:rPr>
          <w:rFonts w:ascii="Times New Roman" w:hAnsi="Times New Roman" w:cs="Times New Roman"/>
        </w:rPr>
        <w:t>Baldauf</w:t>
      </w:r>
      <w:proofErr w:type="spellEnd"/>
      <w:r w:rsidRPr="003A5A55">
        <w:rPr>
          <w:rFonts w:ascii="Times New Roman" w:hAnsi="Times New Roman" w:cs="Times New Roman"/>
        </w:rPr>
        <w:t>. Some Thoughts. Pp. 79-96.</w:t>
      </w:r>
    </w:p>
  </w:footnote>
  <w:footnote w:id="27">
    <w:p w14:paraId="0EE83315" w14:textId="77777777" w:rsidR="00A26FFA" w:rsidRPr="006F3D69" w:rsidRDefault="00A26FFA"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rPr>
        <w:t xml:space="preserve"> “</w:t>
      </w:r>
      <w:proofErr w:type="spellStart"/>
      <w:r w:rsidRPr="003A5A55">
        <w:rPr>
          <w:rFonts w:ascii="Times New Roman" w:hAnsi="Times New Roman" w:cs="Times New Roman"/>
          <w:lang w:val="en-GB"/>
        </w:rPr>
        <w:t>Sart</w:t>
      </w:r>
      <w:proofErr w:type="spellEnd"/>
      <w:r w:rsidRPr="003A5A55">
        <w:rPr>
          <w:rFonts w:ascii="Times New Roman" w:hAnsi="Times New Roman" w:cs="Times New Roman"/>
          <w:lang w:val="en-GB"/>
        </w:rPr>
        <w:t xml:space="preserve">” was a broad term for the urban or sedentary population in Central Asia, especially merchants, although its precise implications varied according to the user. Due to its alleged derogatory connotation, it was abandoned in the 1920s: </w:t>
      </w:r>
      <w:proofErr w:type="spellStart"/>
      <w:r w:rsidRPr="003A5A55">
        <w:rPr>
          <w:rFonts w:ascii="Times New Roman" w:hAnsi="Times New Roman" w:cs="Times New Roman"/>
          <w:lang w:val="en-GB"/>
        </w:rPr>
        <w:t>Baldauf</w:t>
      </w:r>
      <w:proofErr w:type="spellEnd"/>
      <w:r w:rsidRPr="003A5A55">
        <w:rPr>
          <w:rFonts w:ascii="Times New Roman" w:hAnsi="Times New Roman" w:cs="Times New Roman"/>
          <w:lang w:val="en-GB"/>
        </w:rPr>
        <w:t>. Some Thoughts. Pp. 80-81; Hirsch. Empire of Nations. Pp. 183-184.</w:t>
      </w:r>
    </w:p>
  </w:footnote>
  <w:footnote w:id="28">
    <w:p w14:paraId="26CAD87F" w14:textId="590B54BF"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rPr>
        <w:t xml:space="preserve"> Martin. The Affirmative Action Empire. P. 183; Hirsch. Empire of Nations. Pp. 131-134</w:t>
      </w:r>
    </w:p>
  </w:footnote>
  <w:footnote w:id="29">
    <w:p w14:paraId="77AE3DAC" w14:textId="6B2E9183" w:rsidR="0050145A" w:rsidRPr="003A5A55" w:rsidRDefault="0050145A" w:rsidP="0050145A">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rPr>
        <w:t xml:space="preserve"> </w:t>
      </w:r>
      <w:r w:rsidRPr="003A5A55">
        <w:rPr>
          <w:rFonts w:ascii="Times New Roman" w:hAnsi="Times New Roman" w:cs="Times New Roman"/>
          <w:lang w:val="en-GB"/>
        </w:rPr>
        <w:t xml:space="preserve">On the ZSFSR, see: </w:t>
      </w:r>
      <w:r w:rsidR="00090C4B" w:rsidRPr="003A5A55">
        <w:rPr>
          <w:rFonts w:ascii="Times New Roman" w:hAnsi="Times New Roman" w:cs="Times New Roman"/>
          <w:lang w:val="en-GB"/>
        </w:rPr>
        <w:t>Et</w:t>
      </w:r>
      <w:r w:rsidR="00090C4B">
        <w:rPr>
          <w:rFonts w:ascii="Times New Roman" w:hAnsi="Times New Roman" w:cs="Times New Roman"/>
          <w:lang w:val="en-GB"/>
        </w:rPr>
        <w:t>.</w:t>
      </w:r>
      <w:r w:rsidR="00090C4B" w:rsidRPr="003A5A55">
        <w:rPr>
          <w:rFonts w:ascii="Times New Roman" w:hAnsi="Times New Roman" w:cs="Times New Roman"/>
          <w:lang w:val="en-GB"/>
        </w:rPr>
        <w:t xml:space="preserve"> </w:t>
      </w:r>
      <w:proofErr w:type="spellStart"/>
      <w:r w:rsidRPr="003A5A55">
        <w:rPr>
          <w:rFonts w:ascii="Times New Roman" w:hAnsi="Times New Roman" w:cs="Times New Roman"/>
          <w:lang w:val="en-GB"/>
        </w:rPr>
        <w:t>Peyrat</w:t>
      </w:r>
      <w:proofErr w:type="spellEnd"/>
      <w:r w:rsidRPr="003A5A55">
        <w:rPr>
          <w:rFonts w:ascii="Times New Roman" w:hAnsi="Times New Roman" w:cs="Times New Roman"/>
          <w:lang w:val="en-GB"/>
        </w:rPr>
        <w:t xml:space="preserve">. Soviet Federalism at Work. Lessons from the History of the Transcaucasian Federation // </w:t>
      </w:r>
      <w:proofErr w:type="spellStart"/>
      <w:r w:rsidRPr="003A5A55">
        <w:rPr>
          <w:rFonts w:ascii="Times New Roman" w:hAnsi="Times New Roman" w:cs="Times New Roman"/>
          <w:lang w:val="en-GB"/>
        </w:rPr>
        <w:t>Jahrbücher</w:t>
      </w:r>
      <w:proofErr w:type="spellEnd"/>
      <w:r w:rsidRPr="003A5A55">
        <w:rPr>
          <w:rFonts w:ascii="Times New Roman" w:hAnsi="Times New Roman" w:cs="Times New Roman"/>
          <w:lang w:val="en-GB"/>
        </w:rPr>
        <w:t xml:space="preserve"> für </w:t>
      </w:r>
      <w:proofErr w:type="spellStart"/>
      <w:r w:rsidRPr="003A5A55">
        <w:rPr>
          <w:rFonts w:ascii="Times New Roman" w:hAnsi="Times New Roman" w:cs="Times New Roman"/>
          <w:lang w:val="en-GB"/>
        </w:rPr>
        <w:t>Geschichte</w:t>
      </w:r>
      <w:proofErr w:type="spellEnd"/>
      <w:r w:rsidRPr="003A5A55">
        <w:rPr>
          <w:rFonts w:ascii="Times New Roman" w:hAnsi="Times New Roman" w:cs="Times New Roman"/>
          <w:lang w:val="en-GB"/>
        </w:rPr>
        <w:t xml:space="preserve"> </w:t>
      </w:r>
      <w:proofErr w:type="spellStart"/>
      <w:r w:rsidRPr="003A5A55">
        <w:rPr>
          <w:rFonts w:ascii="Times New Roman" w:hAnsi="Times New Roman" w:cs="Times New Roman"/>
          <w:lang w:val="en-GB"/>
        </w:rPr>
        <w:t>Osteuropas</w:t>
      </w:r>
      <w:proofErr w:type="spellEnd"/>
      <w:r w:rsidRPr="003A5A55">
        <w:rPr>
          <w:rFonts w:ascii="Times New Roman" w:hAnsi="Times New Roman" w:cs="Times New Roman"/>
          <w:lang w:val="en-GB"/>
        </w:rPr>
        <w:t>. 2017. Vol. 65. No. 4. Pp. 529-559.</w:t>
      </w:r>
    </w:p>
  </w:footnote>
  <w:footnote w:id="30">
    <w:p w14:paraId="6E819DE5" w14:textId="749132D7"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lang w:val="en-GB"/>
        </w:rPr>
        <w:t xml:space="preserve"> Fedtke. </w:t>
      </w:r>
      <w:proofErr w:type="spellStart"/>
      <w:r w:rsidRPr="003A5A55">
        <w:rPr>
          <w:rFonts w:ascii="Times New Roman" w:hAnsi="Times New Roman" w:cs="Times New Roman"/>
          <w:lang w:val="en-GB"/>
        </w:rPr>
        <w:t>Roter</w:t>
      </w:r>
      <w:proofErr w:type="spellEnd"/>
      <w:r w:rsidRPr="003A5A55">
        <w:rPr>
          <w:rFonts w:ascii="Times New Roman" w:hAnsi="Times New Roman" w:cs="Times New Roman"/>
          <w:lang w:val="en-GB"/>
        </w:rPr>
        <w:t xml:space="preserve"> Orient. Pp. 261</w:t>
      </w:r>
      <w:r w:rsidR="00090C4B">
        <w:rPr>
          <w:rFonts w:ascii="Times New Roman" w:hAnsi="Times New Roman" w:cs="Times New Roman"/>
          <w:lang w:val="en-GB"/>
        </w:rPr>
        <w:t xml:space="preserve"> and</w:t>
      </w:r>
      <w:r w:rsidR="00090C4B" w:rsidRPr="003A5A55">
        <w:rPr>
          <w:rFonts w:ascii="Times New Roman" w:hAnsi="Times New Roman" w:cs="Times New Roman"/>
          <w:lang w:val="en-GB"/>
        </w:rPr>
        <w:t xml:space="preserve"> </w:t>
      </w:r>
      <w:r w:rsidRPr="003A5A55">
        <w:rPr>
          <w:rFonts w:ascii="Times New Roman" w:hAnsi="Times New Roman" w:cs="Times New Roman"/>
          <w:lang w:val="en-GB"/>
        </w:rPr>
        <w:t xml:space="preserve">337; </w:t>
      </w:r>
      <w:proofErr w:type="spellStart"/>
      <w:r w:rsidRPr="003A5A55">
        <w:rPr>
          <w:rFonts w:ascii="Times New Roman" w:hAnsi="Times New Roman" w:cs="Times New Roman"/>
          <w:color w:val="000000"/>
        </w:rPr>
        <w:t>Adeeb</w:t>
      </w:r>
      <w:proofErr w:type="spellEnd"/>
      <w:r w:rsidRPr="003A5A55">
        <w:rPr>
          <w:rFonts w:ascii="Times New Roman" w:hAnsi="Times New Roman" w:cs="Times New Roman"/>
          <w:color w:val="000000"/>
        </w:rPr>
        <w:t xml:space="preserve"> Khalid. Nationalizing the Revolution in Central Asia: The Transformation of </w:t>
      </w:r>
      <w:proofErr w:type="spellStart"/>
      <w:r w:rsidRPr="003A5A55">
        <w:rPr>
          <w:rFonts w:ascii="Times New Roman" w:hAnsi="Times New Roman" w:cs="Times New Roman"/>
          <w:color w:val="000000"/>
        </w:rPr>
        <w:t>Jadidism</w:t>
      </w:r>
      <w:proofErr w:type="spellEnd"/>
      <w:r w:rsidRPr="003A5A55">
        <w:rPr>
          <w:rFonts w:ascii="Times New Roman" w:hAnsi="Times New Roman" w:cs="Times New Roman"/>
          <w:color w:val="000000"/>
        </w:rPr>
        <w:t>, 1917-1920 // Ronald G. Suny and Terry Martin (Eds.). A State of Nations: Empire and Nation-Making in the Age of Lenin and Stalin. Oxford, 2001. Pp. 145-162.</w:t>
      </w:r>
    </w:p>
  </w:footnote>
  <w:footnote w:id="31">
    <w:p w14:paraId="2C7677FD" w14:textId="015863CF"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rPr>
        <w:t xml:space="preserve"> On </w:t>
      </w:r>
      <w:proofErr w:type="spellStart"/>
      <w:r w:rsidRPr="003A5A55">
        <w:rPr>
          <w:rFonts w:ascii="Times New Roman" w:hAnsi="Times New Roman" w:cs="Times New Roman"/>
        </w:rPr>
        <w:t>Kyrgyzness</w:t>
      </w:r>
      <w:proofErr w:type="spellEnd"/>
      <w:r w:rsidRPr="003A5A55">
        <w:rPr>
          <w:rFonts w:ascii="Times New Roman" w:hAnsi="Times New Roman" w:cs="Times New Roman"/>
        </w:rPr>
        <w:t xml:space="preserve"> see: </w:t>
      </w:r>
      <w:proofErr w:type="spellStart"/>
      <w:r w:rsidRPr="003A5A55">
        <w:rPr>
          <w:rFonts w:ascii="Times New Roman" w:hAnsi="Times New Roman" w:cs="Times New Roman"/>
        </w:rPr>
        <w:t>Jipar</w:t>
      </w:r>
      <w:proofErr w:type="spellEnd"/>
      <w:r w:rsidRPr="003A5A55">
        <w:rPr>
          <w:rFonts w:ascii="Times New Roman" w:hAnsi="Times New Roman" w:cs="Times New Roman"/>
        </w:rPr>
        <w:t xml:space="preserve"> </w:t>
      </w:r>
      <w:proofErr w:type="spellStart"/>
      <w:r w:rsidRPr="003A5A55">
        <w:rPr>
          <w:rFonts w:ascii="Times New Roman" w:hAnsi="Times New Roman" w:cs="Times New Roman"/>
        </w:rPr>
        <w:t>Duishembieva</w:t>
      </w:r>
      <w:proofErr w:type="spellEnd"/>
      <w:r w:rsidRPr="003A5A55">
        <w:rPr>
          <w:rFonts w:ascii="Times New Roman" w:hAnsi="Times New Roman" w:cs="Times New Roman"/>
        </w:rPr>
        <w:t xml:space="preserve">. ‘The Kara Kirghiz Must Develop Separately’. </w:t>
      </w:r>
      <w:proofErr w:type="spellStart"/>
      <w:r w:rsidRPr="003A5A55">
        <w:rPr>
          <w:rFonts w:ascii="Times New Roman" w:hAnsi="Times New Roman" w:cs="Times New Roman"/>
        </w:rPr>
        <w:t>Ishenaaly</w:t>
      </w:r>
      <w:proofErr w:type="spellEnd"/>
      <w:r w:rsidRPr="003A5A55">
        <w:rPr>
          <w:rFonts w:ascii="Times New Roman" w:hAnsi="Times New Roman" w:cs="Times New Roman"/>
        </w:rPr>
        <w:t xml:space="preserve"> </w:t>
      </w:r>
      <w:proofErr w:type="spellStart"/>
      <w:r w:rsidRPr="003A5A55">
        <w:rPr>
          <w:rFonts w:ascii="Times New Roman" w:hAnsi="Times New Roman" w:cs="Times New Roman"/>
        </w:rPr>
        <w:t>Arabaev</w:t>
      </w:r>
      <w:proofErr w:type="spellEnd"/>
      <w:r w:rsidRPr="003A5A55">
        <w:rPr>
          <w:rFonts w:ascii="Times New Roman" w:hAnsi="Times New Roman" w:cs="Times New Roman"/>
        </w:rPr>
        <w:t xml:space="preserve"> (1881–1933) and His Project of the Kyrgyz Nation // Ananda Breed, Eva-Marie </w:t>
      </w:r>
      <w:proofErr w:type="spellStart"/>
      <w:r w:rsidRPr="003A5A55">
        <w:rPr>
          <w:rFonts w:ascii="Times New Roman" w:hAnsi="Times New Roman" w:cs="Times New Roman"/>
        </w:rPr>
        <w:t>Dubuisson</w:t>
      </w:r>
      <w:proofErr w:type="spellEnd"/>
      <w:r w:rsidRPr="003A5A55">
        <w:rPr>
          <w:rFonts w:ascii="Times New Roman" w:hAnsi="Times New Roman" w:cs="Times New Roman"/>
        </w:rPr>
        <w:t xml:space="preserve"> and Ali </w:t>
      </w:r>
      <w:proofErr w:type="spellStart"/>
      <w:r w:rsidRPr="003A5A55">
        <w:rPr>
          <w:rFonts w:ascii="Times New Roman" w:hAnsi="Times New Roman" w:cs="Times New Roman"/>
        </w:rPr>
        <w:t>Iğmen</w:t>
      </w:r>
      <w:proofErr w:type="spellEnd"/>
      <w:r w:rsidRPr="003A5A55">
        <w:rPr>
          <w:rFonts w:ascii="Times New Roman" w:hAnsi="Times New Roman" w:cs="Times New Roman"/>
        </w:rPr>
        <w:t xml:space="preserve"> (Eds.). Creating Culture in (Post) Socialist Central Asia. Cham, 2020. </w:t>
      </w:r>
      <w:r w:rsidRPr="003A5A55">
        <w:rPr>
          <w:rFonts w:ascii="Times New Roman" w:eastAsia="Calibri" w:hAnsi="Times New Roman" w:cs="Times New Roman"/>
        </w:rPr>
        <w:t>P. 15.</w:t>
      </w:r>
    </w:p>
  </w:footnote>
  <w:footnote w:id="32">
    <w:p w14:paraId="4299CE50" w14:textId="025F0189"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w:t>
      </w:r>
      <w:r w:rsidRPr="003A5A55">
        <w:rPr>
          <w:rFonts w:ascii="Times New Roman" w:eastAsia="Calibri" w:hAnsi="Times New Roman" w:cs="Times New Roman"/>
        </w:rPr>
        <w:t>Edgar. Tribal Nation. P. 23.</w:t>
      </w:r>
    </w:p>
  </w:footnote>
  <w:footnote w:id="33">
    <w:p w14:paraId="5A7D6F3B" w14:textId="14F6E0E2"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rPr>
        <w:t xml:space="preserve"> Fedtke. </w:t>
      </w:r>
      <w:proofErr w:type="spellStart"/>
      <w:r w:rsidRPr="003A5A55">
        <w:rPr>
          <w:rFonts w:ascii="Times New Roman" w:hAnsi="Times New Roman" w:cs="Times New Roman"/>
        </w:rPr>
        <w:t>Roter</w:t>
      </w:r>
      <w:proofErr w:type="spellEnd"/>
      <w:r w:rsidRPr="003A5A55">
        <w:rPr>
          <w:rFonts w:ascii="Times New Roman" w:hAnsi="Times New Roman" w:cs="Times New Roman"/>
        </w:rPr>
        <w:t xml:space="preserve"> Orient. P. </w:t>
      </w:r>
      <w:r w:rsidRPr="003A5A55">
        <w:rPr>
          <w:rFonts w:ascii="Times New Roman" w:hAnsi="Times New Roman" w:cs="Times New Roman"/>
          <w:lang w:val="en-GB"/>
        </w:rPr>
        <w:t xml:space="preserve">390; Haugen. </w:t>
      </w:r>
      <w:r w:rsidRPr="003A5A55">
        <w:rPr>
          <w:rFonts w:ascii="Times New Roman" w:hAnsi="Times New Roman" w:cs="Times New Roman"/>
          <w:color w:val="000000"/>
        </w:rPr>
        <w:t>The Establishment</w:t>
      </w:r>
      <w:r w:rsidRPr="003A5A55">
        <w:rPr>
          <w:rFonts w:ascii="Times New Roman" w:hAnsi="Times New Roman" w:cs="Times New Roman"/>
          <w:lang w:val="en-GB"/>
        </w:rPr>
        <w:t>. P. 171.</w:t>
      </w:r>
    </w:p>
  </w:footnote>
  <w:footnote w:id="34">
    <w:p w14:paraId="151CE0C0" w14:textId="2BFF49FE" w:rsidR="003F1752" w:rsidRPr="006F3D69" w:rsidRDefault="003F1752" w:rsidP="006F3D69">
      <w:pPr>
        <w:pStyle w:val="FootnoteText"/>
        <w:jc w:val="both"/>
        <w:rPr>
          <w:rFonts w:ascii="Times New Roman" w:hAnsi="Times New Roman" w:cs="Times New Roman"/>
          <w:lang w:val="en-GB"/>
        </w:rPr>
      </w:pPr>
      <w:r w:rsidRPr="006F3D69">
        <w:rPr>
          <w:rStyle w:val="FootnoteReference"/>
          <w:rFonts w:ascii="Times New Roman" w:hAnsi="Times New Roman" w:cs="Times New Roman"/>
        </w:rPr>
        <w:footnoteRef/>
      </w:r>
      <w:r w:rsidRPr="006F3D69">
        <w:rPr>
          <w:rFonts w:ascii="Times New Roman" w:hAnsi="Times New Roman" w:cs="Times New Roman"/>
        </w:rPr>
        <w:t xml:space="preserve"> </w:t>
      </w:r>
      <w:r w:rsidR="00305BC6" w:rsidRPr="006F3D69">
        <w:rPr>
          <w:rFonts w:ascii="Times New Roman" w:hAnsi="Times New Roman" w:cs="Times New Roman"/>
        </w:rPr>
        <w:t>Alun Thomas</w:t>
      </w:r>
      <w:r w:rsidR="00090C4B">
        <w:rPr>
          <w:rFonts w:ascii="Times New Roman" w:hAnsi="Times New Roman" w:cs="Times New Roman"/>
        </w:rPr>
        <w:t>.</w:t>
      </w:r>
      <w:r w:rsidR="00305BC6" w:rsidRPr="006F3D69">
        <w:rPr>
          <w:rFonts w:ascii="Times New Roman" w:hAnsi="Times New Roman" w:cs="Times New Roman"/>
        </w:rPr>
        <w:t xml:space="preserve"> </w:t>
      </w:r>
      <w:r w:rsidR="00861E1B" w:rsidRPr="006F3D69">
        <w:rPr>
          <w:rFonts w:ascii="Times New Roman" w:hAnsi="Times New Roman" w:cs="Times New Roman"/>
        </w:rPr>
        <w:t>Revisiting the ‘Transcaspian Episode’: British Intervention and Turkmen Statehood, 1918–1919</w:t>
      </w:r>
      <w:r w:rsidR="00E6231B" w:rsidRPr="003A5A55">
        <w:rPr>
          <w:rFonts w:ascii="Times New Roman" w:hAnsi="Times New Roman" w:cs="Times New Roman"/>
        </w:rPr>
        <w:t xml:space="preserve"> // Europe-Asia Studies. </w:t>
      </w:r>
      <w:r w:rsidR="00B43C05" w:rsidRPr="003A5A55">
        <w:rPr>
          <w:rFonts w:ascii="Times New Roman" w:hAnsi="Times New Roman" w:cs="Times New Roman"/>
        </w:rPr>
        <w:t xml:space="preserve">2023. Vol. 75. No. 1. Pp. </w:t>
      </w:r>
      <w:r w:rsidR="003D3B5F" w:rsidRPr="003A5A55">
        <w:rPr>
          <w:rFonts w:ascii="Times New Roman" w:hAnsi="Times New Roman" w:cs="Times New Roman"/>
        </w:rPr>
        <w:t>131-153</w:t>
      </w:r>
      <w:r w:rsidR="002E37FF" w:rsidRPr="003A5A55">
        <w:rPr>
          <w:rFonts w:ascii="Times New Roman" w:hAnsi="Times New Roman" w:cs="Times New Roman"/>
        </w:rPr>
        <w:t>;</w:t>
      </w:r>
      <w:r w:rsidR="00EC550B" w:rsidRPr="003A5A55">
        <w:rPr>
          <w:rFonts w:ascii="Times New Roman" w:hAnsi="Times New Roman" w:cs="Times New Roman"/>
        </w:rPr>
        <w:t xml:space="preserve"> </w:t>
      </w:r>
      <w:r w:rsidR="002E37FF" w:rsidRPr="003A5A55">
        <w:rPr>
          <w:rFonts w:ascii="Times New Roman" w:hAnsi="Times New Roman" w:cs="Times New Roman"/>
        </w:rPr>
        <w:t xml:space="preserve">Ivan </w:t>
      </w:r>
      <w:proofErr w:type="spellStart"/>
      <w:r w:rsidR="002E37FF" w:rsidRPr="003A5A55">
        <w:rPr>
          <w:rFonts w:ascii="Times New Roman" w:hAnsi="Times New Roman" w:cs="Times New Roman"/>
        </w:rPr>
        <w:t>Sablin</w:t>
      </w:r>
      <w:proofErr w:type="spellEnd"/>
      <w:r w:rsidR="00090C4B">
        <w:rPr>
          <w:rFonts w:ascii="Times New Roman" w:hAnsi="Times New Roman" w:cs="Times New Roman"/>
        </w:rPr>
        <w:t xml:space="preserve"> and </w:t>
      </w:r>
      <w:r w:rsidR="002E37FF" w:rsidRPr="003A5A55">
        <w:rPr>
          <w:rFonts w:ascii="Times New Roman" w:hAnsi="Times New Roman" w:cs="Times New Roman"/>
        </w:rPr>
        <w:t xml:space="preserve">Alexander </w:t>
      </w:r>
      <w:proofErr w:type="spellStart"/>
      <w:r w:rsidR="002E37FF" w:rsidRPr="003A5A55">
        <w:rPr>
          <w:rFonts w:ascii="Times New Roman" w:hAnsi="Times New Roman" w:cs="Times New Roman"/>
        </w:rPr>
        <w:t>Korobeynikov</w:t>
      </w:r>
      <w:proofErr w:type="spellEnd"/>
      <w:r w:rsidR="00090C4B">
        <w:rPr>
          <w:rFonts w:ascii="Times New Roman" w:hAnsi="Times New Roman" w:cs="Times New Roman"/>
        </w:rPr>
        <w:t>.</w:t>
      </w:r>
      <w:r w:rsidR="002E37FF" w:rsidRPr="003A5A55">
        <w:rPr>
          <w:rFonts w:ascii="Times New Roman" w:hAnsi="Times New Roman" w:cs="Times New Roman"/>
        </w:rPr>
        <w:t xml:space="preserve"> Buryat-Mongol and </w:t>
      </w:r>
      <w:proofErr w:type="spellStart"/>
      <w:r w:rsidR="002E37FF" w:rsidRPr="003A5A55">
        <w:rPr>
          <w:rFonts w:ascii="Times New Roman" w:hAnsi="Times New Roman" w:cs="Times New Roman"/>
        </w:rPr>
        <w:t>Alash</w:t>
      </w:r>
      <w:proofErr w:type="spellEnd"/>
      <w:r w:rsidR="002E37FF" w:rsidRPr="003A5A55">
        <w:rPr>
          <w:rFonts w:ascii="Times New Roman" w:hAnsi="Times New Roman" w:cs="Times New Roman"/>
        </w:rPr>
        <w:t xml:space="preserve"> Autonomous Movements before the Soviets, 1905-1917</w:t>
      </w:r>
      <w:r w:rsidR="008E6731" w:rsidRPr="003A5A55">
        <w:rPr>
          <w:rFonts w:ascii="Times New Roman" w:hAnsi="Times New Roman" w:cs="Times New Roman"/>
        </w:rPr>
        <w:t xml:space="preserve"> //</w:t>
      </w:r>
      <w:r w:rsidR="002E37FF" w:rsidRPr="003A5A55">
        <w:rPr>
          <w:rFonts w:ascii="Times New Roman" w:hAnsi="Times New Roman" w:cs="Times New Roman"/>
        </w:rPr>
        <w:t xml:space="preserve"> </w:t>
      </w:r>
      <w:proofErr w:type="spellStart"/>
      <w:r w:rsidR="002E37FF" w:rsidRPr="003A5A55">
        <w:rPr>
          <w:rFonts w:ascii="Times New Roman" w:hAnsi="Times New Roman" w:cs="Times New Roman"/>
        </w:rPr>
        <w:t>AlterNative</w:t>
      </w:r>
      <w:proofErr w:type="spellEnd"/>
      <w:r w:rsidR="002E37FF" w:rsidRPr="003A5A55">
        <w:rPr>
          <w:rFonts w:ascii="Times New Roman" w:hAnsi="Times New Roman" w:cs="Times New Roman"/>
        </w:rPr>
        <w:t>: An International Journal of Indigenous Peoples</w:t>
      </w:r>
      <w:r w:rsidR="008E6731" w:rsidRPr="003A5A55">
        <w:rPr>
          <w:rFonts w:ascii="Times New Roman" w:hAnsi="Times New Roman" w:cs="Times New Roman"/>
        </w:rPr>
        <w:t xml:space="preserve">. </w:t>
      </w:r>
      <w:r w:rsidR="008E6731" w:rsidRPr="006F3D69">
        <w:rPr>
          <w:rFonts w:ascii="Times New Roman" w:hAnsi="Times New Roman" w:cs="Times New Roman"/>
          <w:lang w:val="fr-FR"/>
        </w:rPr>
        <w:t>2016. Vol.</w:t>
      </w:r>
      <w:r w:rsidR="002E37FF" w:rsidRPr="006F3D69">
        <w:rPr>
          <w:rFonts w:ascii="Times New Roman" w:hAnsi="Times New Roman" w:cs="Times New Roman"/>
          <w:lang w:val="fr-FR"/>
        </w:rPr>
        <w:t xml:space="preserve"> 12</w:t>
      </w:r>
      <w:r w:rsidR="008E6731" w:rsidRPr="006F3D69">
        <w:rPr>
          <w:rFonts w:ascii="Times New Roman" w:hAnsi="Times New Roman" w:cs="Times New Roman"/>
          <w:lang w:val="fr-FR"/>
        </w:rPr>
        <w:t>. N</w:t>
      </w:r>
      <w:r w:rsidR="002E37FF" w:rsidRPr="006F3D69">
        <w:rPr>
          <w:rFonts w:ascii="Times New Roman" w:hAnsi="Times New Roman" w:cs="Times New Roman"/>
          <w:lang w:val="fr-FR"/>
        </w:rPr>
        <w:t xml:space="preserve">o. </w:t>
      </w:r>
      <w:r w:rsidR="003D1787" w:rsidRPr="006F3D69">
        <w:rPr>
          <w:rFonts w:ascii="Times New Roman" w:hAnsi="Times New Roman" w:cs="Times New Roman"/>
          <w:lang w:val="fr-FR"/>
        </w:rPr>
        <w:t>3. Pp.</w:t>
      </w:r>
      <w:r w:rsidR="002E37FF" w:rsidRPr="006F3D69">
        <w:rPr>
          <w:rFonts w:ascii="Times New Roman" w:hAnsi="Times New Roman" w:cs="Times New Roman"/>
          <w:lang w:val="fr-FR"/>
        </w:rPr>
        <w:t xml:space="preserve"> 211-223</w:t>
      </w:r>
      <w:r w:rsidR="00F10ABA" w:rsidRPr="006F3D69">
        <w:rPr>
          <w:rFonts w:ascii="Times New Roman" w:hAnsi="Times New Roman" w:cs="Times New Roman"/>
          <w:lang w:val="fr-FR"/>
        </w:rPr>
        <w:t xml:space="preserve">; </w:t>
      </w:r>
      <w:r w:rsidR="00F10ABA" w:rsidRPr="00350654">
        <w:rPr>
          <w:rFonts w:ascii="Times New Roman" w:hAnsi="Times New Roman" w:cs="Times New Roman"/>
          <w:lang w:val="fr-FR"/>
        </w:rPr>
        <w:t>Svetlana</w:t>
      </w:r>
      <w:r w:rsidR="00F10ABA" w:rsidRPr="00F10ABA">
        <w:rPr>
          <w:rFonts w:ascii="Times New Roman" w:hAnsi="Times New Roman" w:cs="Times New Roman"/>
          <w:lang w:val="fr-FR"/>
        </w:rPr>
        <w:t xml:space="preserve"> </w:t>
      </w:r>
      <w:proofErr w:type="spellStart"/>
      <w:r w:rsidR="00F10ABA" w:rsidRPr="006F3D69">
        <w:rPr>
          <w:rFonts w:ascii="Times New Roman" w:hAnsi="Times New Roman" w:cs="Times New Roman"/>
          <w:lang w:val="fr-FR"/>
        </w:rPr>
        <w:t>Gorshenina</w:t>
      </w:r>
      <w:proofErr w:type="spellEnd"/>
      <w:r w:rsidR="00F10ABA">
        <w:rPr>
          <w:rFonts w:ascii="Times New Roman" w:hAnsi="Times New Roman" w:cs="Times New Roman"/>
          <w:lang w:val="fr-FR"/>
        </w:rPr>
        <w:t xml:space="preserve">. </w:t>
      </w:r>
      <w:r w:rsidR="00F10ABA" w:rsidRPr="006F3D69">
        <w:rPr>
          <w:rFonts w:ascii="Times New Roman" w:hAnsi="Times New Roman" w:cs="Times New Roman"/>
          <w:lang w:val="fr-FR"/>
        </w:rPr>
        <w:t>Asie centrale</w:t>
      </w:r>
      <w:r w:rsidR="00F10ABA">
        <w:rPr>
          <w:rFonts w:ascii="Times New Roman" w:hAnsi="Times New Roman" w:cs="Times New Roman"/>
          <w:lang w:val="fr-FR"/>
        </w:rPr>
        <w:t>:</w:t>
      </w:r>
      <w:r w:rsidR="00F10ABA" w:rsidRPr="006F3D69">
        <w:rPr>
          <w:rFonts w:ascii="Times New Roman" w:hAnsi="Times New Roman" w:cs="Times New Roman"/>
          <w:lang w:val="fr-FR"/>
        </w:rPr>
        <w:t xml:space="preserve"> L’invention des frontières et l’héritage russo-soviétique</w:t>
      </w:r>
      <w:r w:rsidR="00F10ABA">
        <w:rPr>
          <w:rFonts w:ascii="Times New Roman" w:hAnsi="Times New Roman" w:cs="Times New Roman"/>
          <w:lang w:val="fr-FR"/>
        </w:rPr>
        <w:t>.</w:t>
      </w:r>
      <w:r w:rsidR="00F10ABA" w:rsidRPr="006F3D69">
        <w:rPr>
          <w:rFonts w:ascii="Times New Roman" w:hAnsi="Times New Roman" w:cs="Times New Roman"/>
          <w:lang w:val="fr-FR"/>
        </w:rPr>
        <w:t xml:space="preserve"> </w:t>
      </w:r>
      <w:r w:rsidR="00F10ABA" w:rsidRPr="000856B9">
        <w:rPr>
          <w:rFonts w:ascii="Times New Roman" w:hAnsi="Times New Roman" w:cs="Times New Roman"/>
        </w:rPr>
        <w:t xml:space="preserve">Paris, 2012. </w:t>
      </w:r>
      <w:r w:rsidR="00F10ABA" w:rsidRPr="006F3D69">
        <w:rPr>
          <w:rFonts w:ascii="Times New Roman" w:hAnsi="Times New Roman" w:cs="Times New Roman"/>
          <w:lang w:val="en-GB"/>
        </w:rPr>
        <w:t>Pp. 190-197.</w:t>
      </w:r>
    </w:p>
  </w:footnote>
  <w:footnote w:id="35">
    <w:p w14:paraId="7877BE24" w14:textId="60790764" w:rsidR="00832CD6" w:rsidRPr="006F3D69" w:rsidRDefault="00832CD6" w:rsidP="006F3D69">
      <w:pPr>
        <w:pStyle w:val="FootnoteText"/>
        <w:jc w:val="both"/>
        <w:rPr>
          <w:rFonts w:ascii="Times New Roman" w:hAnsi="Times New Roman" w:cs="Times New Roman"/>
        </w:rPr>
      </w:pPr>
      <w:r w:rsidRPr="006F3D69">
        <w:rPr>
          <w:rStyle w:val="FootnoteReference"/>
          <w:rFonts w:ascii="Times New Roman" w:hAnsi="Times New Roman" w:cs="Times New Roman"/>
        </w:rPr>
        <w:footnoteRef/>
      </w:r>
      <w:r w:rsidRPr="006F3D69">
        <w:rPr>
          <w:rFonts w:ascii="Times New Roman" w:hAnsi="Times New Roman" w:cs="Times New Roman"/>
        </w:rPr>
        <w:t xml:space="preserve"> Between 1920 and 1925 Soviet officials used the denomination </w:t>
      </w:r>
      <w:r w:rsidRPr="006F3D69">
        <w:rPr>
          <w:rFonts w:ascii="Times New Roman" w:hAnsi="Times New Roman" w:cs="Times New Roman"/>
          <w:i/>
          <w:iCs/>
        </w:rPr>
        <w:t xml:space="preserve">Kirgiz </w:t>
      </w:r>
      <w:r w:rsidR="0049300E" w:rsidRPr="003A5A55">
        <w:rPr>
          <w:rFonts w:ascii="Times New Roman" w:hAnsi="Times New Roman" w:cs="Times New Roman"/>
          <w:i/>
          <w:iCs/>
          <w:lang w:val="ru-RU"/>
        </w:rPr>
        <w:t>А</w:t>
      </w:r>
      <w:r w:rsidR="0049300E" w:rsidRPr="006F3D69">
        <w:rPr>
          <w:rFonts w:ascii="Times New Roman" w:hAnsi="Times New Roman" w:cs="Times New Roman"/>
          <w:i/>
          <w:iCs/>
        </w:rPr>
        <w:t>SSR</w:t>
      </w:r>
      <w:r w:rsidR="0049300E" w:rsidRPr="006F3D69">
        <w:rPr>
          <w:rFonts w:ascii="Times New Roman" w:hAnsi="Times New Roman" w:cs="Times New Roman"/>
        </w:rPr>
        <w:t xml:space="preserve"> or shortened </w:t>
      </w:r>
      <w:proofErr w:type="spellStart"/>
      <w:r w:rsidR="0049300E" w:rsidRPr="006F3D69">
        <w:rPr>
          <w:rFonts w:ascii="Times New Roman" w:hAnsi="Times New Roman" w:cs="Times New Roman"/>
          <w:i/>
          <w:iCs/>
        </w:rPr>
        <w:t>Kirrespublika</w:t>
      </w:r>
      <w:proofErr w:type="spellEnd"/>
      <w:r w:rsidR="0049300E" w:rsidRPr="006F3D69">
        <w:rPr>
          <w:rFonts w:ascii="Times New Roman" w:hAnsi="Times New Roman" w:cs="Times New Roman"/>
        </w:rPr>
        <w:t xml:space="preserve">. </w:t>
      </w:r>
    </w:p>
  </w:footnote>
  <w:footnote w:id="36">
    <w:p w14:paraId="5F9B9C24" w14:textId="631A8BFE"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lang w:val="en-GB"/>
        </w:rPr>
        <w:t xml:space="preserve"> Russian State Archive of Socio-Political History</w:t>
      </w:r>
      <w:r w:rsidRPr="003A5A55" w:rsidDel="000D29EA">
        <w:rPr>
          <w:rFonts w:ascii="Times New Roman" w:hAnsi="Times New Roman" w:cs="Times New Roman"/>
          <w:lang w:val="en-GB"/>
        </w:rPr>
        <w:t xml:space="preserve"> </w:t>
      </w:r>
      <w:r w:rsidRPr="003A5A55">
        <w:rPr>
          <w:rFonts w:ascii="Times New Roman" w:hAnsi="Times New Roman" w:cs="Times New Roman"/>
          <w:lang w:val="en-GB"/>
        </w:rPr>
        <w:t xml:space="preserve">(hereafter RGASPI). F. 62. Op. 3. D. 9. L. 15. </w:t>
      </w:r>
      <w:r w:rsidRPr="003A5A55">
        <w:rPr>
          <w:rFonts w:ascii="Times New Roman" w:hAnsi="Times New Roman" w:cs="Times New Roman"/>
        </w:rPr>
        <w:t>(</w:t>
      </w:r>
      <w:proofErr w:type="spellStart"/>
      <w:r w:rsidRPr="003A5A55">
        <w:rPr>
          <w:rFonts w:ascii="Times New Roman" w:hAnsi="Times New Roman" w:cs="Times New Roman"/>
        </w:rPr>
        <w:t>Turar</w:t>
      </w:r>
      <w:proofErr w:type="spellEnd"/>
      <w:r w:rsidRPr="003A5A55">
        <w:rPr>
          <w:rFonts w:ascii="Times New Roman" w:hAnsi="Times New Roman" w:cs="Times New Roman"/>
        </w:rPr>
        <w:t xml:space="preserve"> </w:t>
      </w:r>
      <w:proofErr w:type="spellStart"/>
      <w:r w:rsidRPr="003A5A55">
        <w:rPr>
          <w:rFonts w:ascii="Times New Roman" w:hAnsi="Times New Roman" w:cs="Times New Roman"/>
        </w:rPr>
        <w:t>Ryskolov</w:t>
      </w:r>
      <w:proofErr w:type="spellEnd"/>
      <w:r w:rsidRPr="003A5A55">
        <w:rPr>
          <w:rFonts w:ascii="Times New Roman" w:hAnsi="Times New Roman" w:cs="Times New Roman"/>
        </w:rPr>
        <w:t xml:space="preserve">, address to the plenum of </w:t>
      </w:r>
      <w:proofErr w:type="spellStart"/>
      <w:r w:rsidRPr="003A5A55">
        <w:rPr>
          <w:rFonts w:ascii="Times New Roman" w:hAnsi="Times New Roman" w:cs="Times New Roman"/>
        </w:rPr>
        <w:t>TsK</w:t>
      </w:r>
      <w:proofErr w:type="spellEnd"/>
      <w:r w:rsidRPr="003A5A55">
        <w:rPr>
          <w:rFonts w:ascii="Times New Roman" w:hAnsi="Times New Roman" w:cs="Times New Roman"/>
        </w:rPr>
        <w:t xml:space="preserve"> KPT, 28 July 1923)</w:t>
      </w:r>
    </w:p>
  </w:footnote>
  <w:footnote w:id="37">
    <w:p w14:paraId="6EFDAC43" w14:textId="0C796E5C" w:rsidR="004D6D41" w:rsidRPr="003A5A55" w:rsidRDefault="004D6D41" w:rsidP="00CF5761">
      <w:pPr>
        <w:pStyle w:val="FootnoteText"/>
        <w:jc w:val="both"/>
        <w:rPr>
          <w:rFonts w:ascii="Times New Roman" w:hAnsi="Times New Roman" w:cs="Times New Roman"/>
          <w:lang w:val="de-CH"/>
        </w:rPr>
      </w:pPr>
      <w:r w:rsidRPr="003A5A55">
        <w:rPr>
          <w:rStyle w:val="FootnoteReference"/>
          <w:rFonts w:ascii="Times New Roman" w:hAnsi="Times New Roman" w:cs="Times New Roman"/>
        </w:rPr>
        <w:footnoteRef/>
      </w:r>
      <w:r w:rsidRPr="003A5A55">
        <w:rPr>
          <w:rFonts w:ascii="Times New Roman" w:hAnsi="Times New Roman" w:cs="Times New Roman"/>
          <w:lang w:val="de-CH"/>
        </w:rPr>
        <w:t xml:space="preserve"> Ibid. </w:t>
      </w:r>
      <w:r w:rsidRPr="003A5A55">
        <w:rPr>
          <w:rFonts w:ascii="Times New Roman" w:hAnsi="Times New Roman" w:cs="Times New Roman"/>
          <w:lang w:val="de-CH"/>
        </w:rPr>
        <w:t>Ll. 16-17.</w:t>
      </w:r>
    </w:p>
  </w:footnote>
  <w:footnote w:id="38">
    <w:p w14:paraId="65819EBE" w14:textId="2D9FDC4E"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lang w:val="de-CH"/>
        </w:rPr>
        <w:t xml:space="preserve"> </w:t>
      </w:r>
      <w:r w:rsidRPr="003A5A55">
        <w:rPr>
          <w:rFonts w:ascii="Times New Roman" w:hAnsi="Times New Roman" w:cs="Times New Roman"/>
          <w:color w:val="000000"/>
          <w:lang w:val="de-CH"/>
        </w:rPr>
        <w:t xml:space="preserve">Gero Fedtke. </w:t>
      </w:r>
      <w:r w:rsidRPr="003A5A55">
        <w:rPr>
          <w:rFonts w:ascii="Times New Roman" w:hAnsi="Times New Roman" w:cs="Times New Roman"/>
          <w:color w:val="000000"/>
          <w:lang w:val="de-CH"/>
        </w:rPr>
        <w:t xml:space="preserve">Wie aus Bucharern Usbeken und Tadschiken wurden. Sowjetische Nationalitätenpolitik im Lichte einer persönlichen Rivalität // Zeitschrift für Geschichtswissenschaft. </w:t>
      </w:r>
      <w:r w:rsidRPr="003A5A55">
        <w:rPr>
          <w:rFonts w:ascii="Times New Roman" w:hAnsi="Times New Roman" w:cs="Times New Roman"/>
          <w:color w:val="000000"/>
          <w:lang w:val="en-GB"/>
        </w:rPr>
        <w:t>2006. Vol. 54. No. 3. Pp. 214-231.</w:t>
      </w:r>
    </w:p>
  </w:footnote>
  <w:footnote w:id="39">
    <w:p w14:paraId="38B3D39D" w14:textId="75BECFF2"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0856B9">
        <w:rPr>
          <w:rFonts w:ascii="Times New Roman" w:hAnsi="Times New Roman" w:cs="Times New Roman"/>
        </w:rPr>
        <w:t xml:space="preserve"> RGASPI. F. 62. Op. 2. D. 101. Ll. 2-3. </w:t>
      </w:r>
      <w:r w:rsidRPr="003A5A55">
        <w:rPr>
          <w:rFonts w:ascii="Times New Roman" w:hAnsi="Times New Roman" w:cs="Times New Roman"/>
          <w:lang w:val="en-GB"/>
        </w:rPr>
        <w:t>(Four theses of the Bukharan CP, 10 March 1924).</w:t>
      </w:r>
    </w:p>
  </w:footnote>
  <w:footnote w:id="40">
    <w:p w14:paraId="65C9F9C9" w14:textId="7BC656E8" w:rsidR="004D6D41" w:rsidRPr="000856B9"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lang w:val="nl-NL"/>
        </w:rPr>
        <w:t xml:space="preserve"> RGASPI. F. 62. Op. 2. D. 101. Ll. 43-44. </w:t>
      </w:r>
      <w:r w:rsidRPr="003A5A55">
        <w:rPr>
          <w:rFonts w:ascii="Times New Roman" w:hAnsi="Times New Roman" w:cs="Times New Roman"/>
        </w:rPr>
        <w:t xml:space="preserve">(Minutes of the Uzbekistan Commission within the </w:t>
      </w:r>
      <w:proofErr w:type="spellStart"/>
      <w:r w:rsidRPr="003A5A55">
        <w:rPr>
          <w:rFonts w:ascii="Times New Roman" w:hAnsi="Times New Roman" w:cs="Times New Roman"/>
        </w:rPr>
        <w:t>Sredazbiuro</w:t>
      </w:r>
      <w:proofErr w:type="spellEnd"/>
      <w:r w:rsidRPr="003A5A55">
        <w:rPr>
          <w:rFonts w:ascii="Times New Roman" w:hAnsi="Times New Roman" w:cs="Times New Roman"/>
        </w:rPr>
        <w:t xml:space="preserve">, 10 May 1924); </w:t>
      </w:r>
      <w:proofErr w:type="spellStart"/>
      <w:r w:rsidR="007731C3" w:rsidRPr="006F3D69">
        <w:rPr>
          <w:rFonts w:ascii="Times New Roman" w:hAnsi="Times New Roman" w:cs="Times New Roman"/>
          <w:lang w:val="en-GB"/>
        </w:rPr>
        <w:t>Iosif</w:t>
      </w:r>
      <w:proofErr w:type="spellEnd"/>
      <w:r w:rsidR="007731C3" w:rsidRPr="006F3D69">
        <w:rPr>
          <w:rFonts w:ascii="Times New Roman" w:hAnsi="Times New Roman" w:cs="Times New Roman"/>
          <w:lang w:val="en-GB"/>
        </w:rPr>
        <w:t xml:space="preserve"> </w:t>
      </w:r>
      <w:proofErr w:type="spellStart"/>
      <w:r w:rsidR="007731C3" w:rsidRPr="006F3D69">
        <w:rPr>
          <w:rFonts w:ascii="Times New Roman" w:hAnsi="Times New Roman" w:cs="Times New Roman"/>
          <w:lang w:val="en-GB"/>
        </w:rPr>
        <w:t>Vareikis</w:t>
      </w:r>
      <w:proofErr w:type="spellEnd"/>
      <w:r w:rsidR="007731C3" w:rsidRPr="006F3D69">
        <w:rPr>
          <w:rFonts w:ascii="Times New Roman" w:hAnsi="Times New Roman" w:cs="Times New Roman"/>
          <w:lang w:val="en-GB"/>
        </w:rPr>
        <w:t xml:space="preserve">. </w:t>
      </w:r>
      <w:proofErr w:type="spellStart"/>
      <w:r w:rsidR="007731C3" w:rsidRPr="006F3D69">
        <w:rPr>
          <w:rFonts w:ascii="Times New Roman" w:hAnsi="Times New Roman" w:cs="Times New Roman"/>
          <w:lang w:val="en-GB"/>
        </w:rPr>
        <w:t>Novyi</w:t>
      </w:r>
      <w:proofErr w:type="spellEnd"/>
      <w:r w:rsidR="007731C3" w:rsidRPr="006F3D69">
        <w:rPr>
          <w:rFonts w:ascii="Times New Roman" w:hAnsi="Times New Roman" w:cs="Times New Roman"/>
          <w:lang w:val="en-GB"/>
        </w:rPr>
        <w:t xml:space="preserve"> </w:t>
      </w:r>
      <w:proofErr w:type="spellStart"/>
      <w:r w:rsidR="007731C3" w:rsidRPr="006F3D69">
        <w:rPr>
          <w:rFonts w:ascii="Times New Roman" w:hAnsi="Times New Roman" w:cs="Times New Roman"/>
          <w:lang w:val="en-GB"/>
        </w:rPr>
        <w:t>etap</w:t>
      </w:r>
      <w:proofErr w:type="spellEnd"/>
      <w:r w:rsidR="007731C3" w:rsidRPr="006F3D69">
        <w:rPr>
          <w:rFonts w:ascii="Times New Roman" w:hAnsi="Times New Roman" w:cs="Times New Roman"/>
          <w:lang w:val="en-GB"/>
        </w:rPr>
        <w:t xml:space="preserve"> </w:t>
      </w:r>
      <w:proofErr w:type="spellStart"/>
      <w:r w:rsidR="007731C3" w:rsidRPr="006F3D69">
        <w:rPr>
          <w:rFonts w:ascii="Times New Roman" w:hAnsi="Times New Roman" w:cs="Times New Roman"/>
          <w:lang w:val="en-GB"/>
        </w:rPr>
        <w:t>natsional’nogo</w:t>
      </w:r>
      <w:proofErr w:type="spellEnd"/>
      <w:r w:rsidR="007731C3" w:rsidRPr="006F3D69">
        <w:rPr>
          <w:rFonts w:ascii="Times New Roman" w:hAnsi="Times New Roman" w:cs="Times New Roman"/>
          <w:lang w:val="en-GB"/>
        </w:rPr>
        <w:t xml:space="preserve"> </w:t>
      </w:r>
      <w:proofErr w:type="spellStart"/>
      <w:r w:rsidR="007731C3" w:rsidRPr="006F3D69">
        <w:rPr>
          <w:rFonts w:ascii="Times New Roman" w:hAnsi="Times New Roman" w:cs="Times New Roman"/>
          <w:lang w:val="en-GB"/>
        </w:rPr>
        <w:t>stroitel’stva</w:t>
      </w:r>
      <w:proofErr w:type="spellEnd"/>
      <w:r w:rsidR="007731C3" w:rsidRPr="006F3D69">
        <w:rPr>
          <w:rFonts w:ascii="Times New Roman" w:hAnsi="Times New Roman" w:cs="Times New Roman"/>
          <w:lang w:val="en-GB"/>
        </w:rPr>
        <w:t xml:space="preserve"> v </w:t>
      </w:r>
      <w:proofErr w:type="spellStart"/>
      <w:r w:rsidR="007731C3" w:rsidRPr="006F3D69">
        <w:rPr>
          <w:rFonts w:ascii="Times New Roman" w:hAnsi="Times New Roman" w:cs="Times New Roman"/>
          <w:lang w:val="en-GB"/>
        </w:rPr>
        <w:t>Srednej</w:t>
      </w:r>
      <w:proofErr w:type="spellEnd"/>
      <w:r w:rsidR="007731C3" w:rsidRPr="006F3D69">
        <w:rPr>
          <w:rFonts w:ascii="Times New Roman" w:hAnsi="Times New Roman" w:cs="Times New Roman"/>
          <w:lang w:val="en-GB"/>
        </w:rPr>
        <w:t xml:space="preserve"> </w:t>
      </w:r>
      <w:proofErr w:type="spellStart"/>
      <w:r w:rsidR="007731C3" w:rsidRPr="006F3D69">
        <w:rPr>
          <w:rFonts w:ascii="Times New Roman" w:hAnsi="Times New Roman" w:cs="Times New Roman"/>
          <w:lang w:val="en-GB"/>
        </w:rPr>
        <w:t>Azii</w:t>
      </w:r>
      <w:proofErr w:type="spellEnd"/>
      <w:r w:rsidR="007731C3" w:rsidRPr="006F3D69">
        <w:rPr>
          <w:rFonts w:ascii="Times New Roman" w:hAnsi="Times New Roman" w:cs="Times New Roman"/>
          <w:lang w:val="en-GB"/>
        </w:rPr>
        <w:t xml:space="preserve"> // </w:t>
      </w:r>
      <w:r w:rsidR="007731C3" w:rsidRPr="000856B9">
        <w:rPr>
          <w:rFonts w:ascii="Times New Roman" w:hAnsi="Times New Roman" w:cs="Times New Roman"/>
          <w:color w:val="000000"/>
          <w:lang w:val="en-GB"/>
        </w:rPr>
        <w:t xml:space="preserve">Isaak Zelenskii and Iosif Vareikis (eds). Natsional’no-gosudarstvennoe razmezhevanie Srednei Azii. </w:t>
      </w:r>
      <w:proofErr w:type="spellStart"/>
      <w:r w:rsidR="007731C3" w:rsidRPr="000856B9">
        <w:rPr>
          <w:rFonts w:ascii="Times New Roman" w:hAnsi="Times New Roman" w:cs="Times New Roman"/>
          <w:color w:val="000000"/>
          <w:lang w:val="en-GB"/>
        </w:rPr>
        <w:t>Taschkent</w:t>
      </w:r>
      <w:proofErr w:type="spellEnd"/>
      <w:r w:rsidR="007731C3" w:rsidRPr="000856B9">
        <w:rPr>
          <w:rFonts w:ascii="Times New Roman" w:hAnsi="Times New Roman" w:cs="Times New Roman"/>
          <w:color w:val="000000"/>
          <w:lang w:val="en-GB"/>
        </w:rPr>
        <w:t>, 1924</w:t>
      </w:r>
      <w:r w:rsidR="00090C4B">
        <w:rPr>
          <w:rFonts w:ascii="Times New Roman" w:hAnsi="Times New Roman" w:cs="Times New Roman"/>
          <w:color w:val="000000"/>
          <w:lang w:val="en-GB"/>
        </w:rPr>
        <w:t>.</w:t>
      </w:r>
      <w:r w:rsidR="00090C4B" w:rsidRPr="000856B9">
        <w:rPr>
          <w:rFonts w:ascii="Times New Roman" w:hAnsi="Times New Roman" w:cs="Times New Roman"/>
          <w:color w:val="000000"/>
          <w:lang w:val="en-GB"/>
        </w:rPr>
        <w:t xml:space="preserve"> </w:t>
      </w:r>
      <w:r w:rsidRPr="000856B9">
        <w:rPr>
          <w:rFonts w:ascii="Times New Roman" w:hAnsi="Times New Roman" w:cs="Times New Roman"/>
          <w:color w:val="000000"/>
          <w:lang w:val="en-GB"/>
        </w:rPr>
        <w:t>Pp. 43-46.</w:t>
      </w:r>
    </w:p>
  </w:footnote>
  <w:footnote w:id="41">
    <w:p w14:paraId="29DEC6D8" w14:textId="092B22F1" w:rsidR="007731C3" w:rsidRPr="006F3D69" w:rsidRDefault="007731C3" w:rsidP="006F3D69">
      <w:pPr>
        <w:pStyle w:val="FootnoteText"/>
        <w:jc w:val="both"/>
        <w:rPr>
          <w:rFonts w:ascii="Times New Roman" w:hAnsi="Times New Roman" w:cs="Times New Roman"/>
          <w:lang w:val="en-GB"/>
        </w:rPr>
      </w:pPr>
      <w:r w:rsidRPr="006F3D69">
        <w:rPr>
          <w:rStyle w:val="FootnoteReference"/>
          <w:rFonts w:ascii="Times New Roman" w:hAnsi="Times New Roman" w:cs="Times New Roman"/>
        </w:rPr>
        <w:footnoteRef/>
      </w:r>
      <w:r w:rsidRPr="000856B9">
        <w:rPr>
          <w:rFonts w:ascii="Times New Roman" w:hAnsi="Times New Roman" w:cs="Times New Roman"/>
          <w:lang w:val="en-GB"/>
        </w:rPr>
        <w:t xml:space="preserve"> Vareikis. Novyi etap.</w:t>
      </w:r>
      <w:r w:rsidRPr="000856B9">
        <w:rPr>
          <w:rFonts w:ascii="Times New Roman" w:hAnsi="Times New Roman" w:cs="Times New Roman"/>
          <w:color w:val="000000"/>
          <w:lang w:val="en-GB"/>
        </w:rPr>
        <w:t xml:space="preserve"> </w:t>
      </w:r>
      <w:r w:rsidRPr="003A5A55">
        <w:rPr>
          <w:rFonts w:ascii="Times New Roman" w:hAnsi="Times New Roman" w:cs="Times New Roman"/>
          <w:color w:val="000000"/>
          <w:lang w:val="en-GB"/>
        </w:rPr>
        <w:t>P. 54.</w:t>
      </w:r>
    </w:p>
  </w:footnote>
  <w:footnote w:id="42">
    <w:p w14:paraId="4F4D2E04" w14:textId="030106FC"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The </w:t>
      </w:r>
      <w:proofErr w:type="spellStart"/>
      <w:r w:rsidRPr="003A5A55">
        <w:rPr>
          <w:rFonts w:ascii="Times New Roman" w:hAnsi="Times New Roman" w:cs="Times New Roman"/>
        </w:rPr>
        <w:t>Sredazbiuro</w:t>
      </w:r>
      <w:proofErr w:type="spellEnd"/>
      <w:r w:rsidRPr="003A5A55">
        <w:rPr>
          <w:rFonts w:ascii="Times New Roman" w:hAnsi="Times New Roman" w:cs="Times New Roman"/>
        </w:rPr>
        <w:t xml:space="preserve"> was the main liaison organ of the party between the Bolsheviks in Moscow and in Central Asia. It </w:t>
      </w:r>
      <w:proofErr w:type="spellStart"/>
      <w:r w:rsidRPr="003A5A55">
        <w:rPr>
          <w:rFonts w:ascii="Times New Roman" w:hAnsi="Times New Roman" w:cs="Times New Roman"/>
        </w:rPr>
        <w:t>as</w:t>
      </w:r>
      <w:proofErr w:type="spellEnd"/>
      <w:r w:rsidRPr="003A5A55">
        <w:rPr>
          <w:rFonts w:ascii="Times New Roman" w:hAnsi="Times New Roman" w:cs="Times New Roman"/>
        </w:rPr>
        <w:t xml:space="preserve"> the place where orders from Moscow were implemented and requests to the center formulated. It was the main decision-making forum for the political practice in the region. See, </w:t>
      </w:r>
      <w:r w:rsidRPr="003A5A55">
        <w:rPr>
          <w:rFonts w:ascii="Times New Roman" w:hAnsi="Times New Roman" w:cs="Times New Roman"/>
          <w:color w:val="000000"/>
        </w:rPr>
        <w:t>Shoshana Keller. The Central Asian Bureau</w:t>
      </w:r>
      <w:r w:rsidR="00090C4B">
        <w:rPr>
          <w:rFonts w:ascii="Times New Roman" w:hAnsi="Times New Roman" w:cs="Times New Roman"/>
          <w:color w:val="000000"/>
        </w:rPr>
        <w:t>:</w:t>
      </w:r>
      <w:r w:rsidR="00090C4B" w:rsidRPr="003A5A55">
        <w:rPr>
          <w:rFonts w:ascii="Times New Roman" w:hAnsi="Times New Roman" w:cs="Times New Roman"/>
          <w:color w:val="000000"/>
        </w:rPr>
        <w:t xml:space="preserve"> </w:t>
      </w:r>
      <w:r w:rsidRPr="003A5A55">
        <w:rPr>
          <w:rFonts w:ascii="Times New Roman" w:hAnsi="Times New Roman" w:cs="Times New Roman"/>
          <w:color w:val="000000"/>
        </w:rPr>
        <w:t>An Essential Tool in Governing Soviet Turkestan // Central Asian Survey. 2003. Vol. 22. No. 2/3. Pp. 281-297.</w:t>
      </w:r>
    </w:p>
  </w:footnote>
  <w:footnote w:id="43">
    <w:p w14:paraId="2D65F1C9" w14:textId="0E276754"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RGASPI. F. 17. Op. 3. D. 443. Ll. 17-18. (Minutes of the Politburo </w:t>
      </w:r>
      <w:proofErr w:type="spellStart"/>
      <w:r w:rsidRPr="003A5A55">
        <w:rPr>
          <w:rFonts w:ascii="Times New Roman" w:hAnsi="Times New Roman" w:cs="Times New Roman"/>
        </w:rPr>
        <w:t>TsK</w:t>
      </w:r>
      <w:proofErr w:type="spellEnd"/>
      <w:r w:rsidRPr="003A5A55">
        <w:rPr>
          <w:rFonts w:ascii="Times New Roman" w:hAnsi="Times New Roman" w:cs="Times New Roman"/>
        </w:rPr>
        <w:t xml:space="preserve"> RKP(b), 12 June 1924, Item 4).</w:t>
      </w:r>
    </w:p>
  </w:footnote>
  <w:footnote w:id="44">
    <w:p w14:paraId="69AA99CC" w14:textId="36D4EBE4"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lang w:val="nl-NL"/>
        </w:rPr>
        <w:t xml:space="preserve"> RGASPI. F. 62. Op. 2. D. 104. L. 117. </w:t>
      </w:r>
      <w:r w:rsidRPr="003A5A55">
        <w:rPr>
          <w:rFonts w:ascii="Times New Roman" w:hAnsi="Times New Roman" w:cs="Times New Roman"/>
          <w:lang w:val="en-GB"/>
        </w:rPr>
        <w:t>(Stenograph of the Territorial Commission for Delimitation of the Central Asian Republics, 17 August 1924)</w:t>
      </w:r>
    </w:p>
  </w:footnote>
  <w:footnote w:id="45">
    <w:p w14:paraId="114CD2B3" w14:textId="3D95CEC4"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rPr>
        <w:t xml:space="preserve"> </w:t>
      </w:r>
      <w:r w:rsidRPr="003A5A55">
        <w:rPr>
          <w:rFonts w:ascii="Times New Roman" w:hAnsi="Times New Roman" w:cs="Times New Roman"/>
          <w:lang w:val="en-GB"/>
        </w:rPr>
        <w:t>RGASPI. F. 62. Op. 2. D. 104. L. 119 [Italics, SR/AT]. (Stenograph of the Territorial Commission for Delimitation of the Central Asian Republics, 17 August 1924). Note that the term “Musli</w:t>
      </w:r>
      <w:r w:rsidR="00832CD6" w:rsidRPr="003A5A55">
        <w:rPr>
          <w:rFonts w:ascii="Times New Roman" w:hAnsi="Times New Roman" w:cs="Times New Roman"/>
          <w:lang w:val="en-GB"/>
        </w:rPr>
        <w:t>m</w:t>
      </w:r>
      <w:r w:rsidRPr="003A5A55">
        <w:rPr>
          <w:rFonts w:ascii="Times New Roman" w:hAnsi="Times New Roman" w:cs="Times New Roman"/>
          <w:lang w:val="en-GB"/>
        </w:rPr>
        <w:t xml:space="preserve">” referred in this time not only to religious affiliation, but was also used as ethnonym. See: Fedtke. </w:t>
      </w:r>
      <w:proofErr w:type="spellStart"/>
      <w:r w:rsidRPr="003A5A55">
        <w:rPr>
          <w:rFonts w:ascii="Times New Roman" w:hAnsi="Times New Roman" w:cs="Times New Roman"/>
          <w:lang w:val="en-GB"/>
        </w:rPr>
        <w:t>Roter</w:t>
      </w:r>
      <w:proofErr w:type="spellEnd"/>
      <w:r w:rsidRPr="003A5A55">
        <w:rPr>
          <w:rFonts w:ascii="Times New Roman" w:hAnsi="Times New Roman" w:cs="Times New Roman"/>
          <w:lang w:val="en-GB"/>
        </w:rPr>
        <w:t xml:space="preserve"> Orient. P. 16; </w:t>
      </w:r>
      <w:r w:rsidRPr="003A5A55">
        <w:rPr>
          <w:rFonts w:ascii="Times New Roman" w:hAnsi="Times New Roman" w:cs="Times New Roman"/>
          <w:color w:val="000000"/>
          <w:lang w:val="en-GB"/>
        </w:rPr>
        <w:t>Khalid. Nationalizing the Revolution. P. 156.</w:t>
      </w:r>
    </w:p>
  </w:footnote>
  <w:footnote w:id="46">
    <w:p w14:paraId="4C1CB494" w14:textId="2DB8601C" w:rsidR="004D6D41" w:rsidRPr="003A5A55" w:rsidRDefault="004D6D41" w:rsidP="00CF5761">
      <w:pPr>
        <w:pStyle w:val="FootnoteText"/>
        <w:jc w:val="both"/>
        <w:rPr>
          <w:rStyle w:val="FootnoteReference"/>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lang w:val="nl-NL"/>
        </w:rPr>
        <w:t xml:space="preserve"> RGASPI. F. 62. Op. 2. D. 101. Ll. 54-55</w:t>
      </w:r>
      <w:r w:rsidRPr="003A5A55">
        <w:rPr>
          <w:rFonts w:ascii="Times New Roman" w:hAnsi="Times New Roman" w:cs="Times New Roman"/>
          <w:color w:val="000000"/>
          <w:lang w:val="nl-NL"/>
        </w:rPr>
        <w:t xml:space="preserve">. </w:t>
      </w:r>
      <w:r w:rsidRPr="003A5A55">
        <w:rPr>
          <w:rFonts w:ascii="Times New Roman" w:hAnsi="Times New Roman" w:cs="Times New Roman"/>
          <w:color w:val="000000"/>
        </w:rPr>
        <w:t>(</w:t>
      </w:r>
      <w:r w:rsidRPr="003A5A55">
        <w:rPr>
          <w:rFonts w:ascii="Times New Roman" w:hAnsi="Times New Roman" w:cs="Times New Roman"/>
        </w:rPr>
        <w:t xml:space="preserve">Minutes of the Kirgiz-Kazakh and Kara-Kirgiz commission within the </w:t>
      </w:r>
      <w:proofErr w:type="spellStart"/>
      <w:r w:rsidRPr="003A5A55">
        <w:rPr>
          <w:rFonts w:ascii="Times New Roman" w:hAnsi="Times New Roman" w:cs="Times New Roman"/>
        </w:rPr>
        <w:t>Sredazbiuro</w:t>
      </w:r>
      <w:proofErr w:type="spellEnd"/>
      <w:r w:rsidRPr="003A5A55">
        <w:rPr>
          <w:rFonts w:ascii="Times New Roman" w:hAnsi="Times New Roman" w:cs="Times New Roman"/>
        </w:rPr>
        <w:t>, 5 May 1924)</w:t>
      </w:r>
    </w:p>
  </w:footnote>
  <w:footnote w:id="47">
    <w:p w14:paraId="758B9B60" w14:textId="62665F4C"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In the end of 1936, pressure from Georgian and Azerbaijani party and state institutions would lead to the dissolution of the first, but this was not yet on the agenda in 1924: </w:t>
      </w:r>
      <w:proofErr w:type="spellStart"/>
      <w:r w:rsidRPr="003A5A55">
        <w:rPr>
          <w:rFonts w:ascii="Times New Roman" w:hAnsi="Times New Roman" w:cs="Times New Roman"/>
          <w:lang w:val="en-GB"/>
        </w:rPr>
        <w:t>Peyrat</w:t>
      </w:r>
      <w:proofErr w:type="spellEnd"/>
      <w:r w:rsidRPr="003A5A55">
        <w:rPr>
          <w:rFonts w:ascii="Times New Roman" w:hAnsi="Times New Roman" w:cs="Times New Roman"/>
          <w:lang w:val="en-GB"/>
        </w:rPr>
        <w:t>. Soviet Federalism. Pp. 549-551.</w:t>
      </w:r>
    </w:p>
  </w:footnote>
  <w:footnote w:id="48">
    <w:p w14:paraId="36CD3608" w14:textId="4DF38766"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w:t>
      </w:r>
      <w:r w:rsidRPr="003A5A55">
        <w:rPr>
          <w:rFonts w:ascii="Times New Roman" w:hAnsi="Times New Roman" w:cs="Times New Roman"/>
          <w:lang w:val="en-GB"/>
        </w:rPr>
        <w:t>RGASPI. F. 62. Op. 2. D. 110. L. 18. (Minutes of the Editorial Commission of the Territorial Commission for Delimitation of the Central Asian Republics, 6 September 1924).</w:t>
      </w:r>
    </w:p>
  </w:footnote>
  <w:footnote w:id="49">
    <w:p w14:paraId="34AD0E44" w14:textId="15ED42E6"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Shoshana Keller. </w:t>
      </w:r>
      <w:r w:rsidRPr="003A5A55">
        <w:rPr>
          <w:rFonts w:ascii="Times New Roman" w:hAnsi="Times New Roman" w:cs="Times New Roman"/>
          <w:color w:val="000000"/>
        </w:rPr>
        <w:t xml:space="preserve">Russia and Central Asia: </w:t>
      </w:r>
      <w:r w:rsidRPr="003A5A55">
        <w:rPr>
          <w:rFonts w:ascii="Times New Roman" w:hAnsi="Times New Roman" w:cs="Times New Roman"/>
          <w:color w:val="000000"/>
          <w:lang w:val="en-GB"/>
        </w:rPr>
        <w:t>Coexistence, Conquest, Convergence. Toronto, 2020. P</w:t>
      </w:r>
      <w:r w:rsidRPr="003A5A55">
        <w:rPr>
          <w:rFonts w:ascii="Times New Roman" w:hAnsi="Times New Roman" w:cs="Times New Roman"/>
        </w:rPr>
        <w:t>. 6.</w:t>
      </w:r>
    </w:p>
  </w:footnote>
  <w:footnote w:id="50">
    <w:p w14:paraId="6715692F" w14:textId="4A2C29C0"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David </w:t>
      </w:r>
      <w:proofErr w:type="spellStart"/>
      <w:r w:rsidRPr="003A5A55">
        <w:rPr>
          <w:rFonts w:ascii="Times New Roman" w:hAnsi="Times New Roman" w:cs="Times New Roman"/>
        </w:rPr>
        <w:t>Gullette</w:t>
      </w:r>
      <w:proofErr w:type="spellEnd"/>
      <w:r w:rsidRPr="003A5A55">
        <w:rPr>
          <w:rFonts w:ascii="Times New Roman" w:hAnsi="Times New Roman" w:cs="Times New Roman"/>
        </w:rPr>
        <w:t>. The Genealogical Construction of the Kyrgyz Republic: Kinship, State and ‘Tribalism’. Leiden, 2010.</w:t>
      </w:r>
      <w:r w:rsidRPr="003A5A55" w:rsidDel="007C0102">
        <w:rPr>
          <w:rFonts w:ascii="Times New Roman" w:hAnsi="Times New Roman" w:cs="Times New Roman"/>
        </w:rPr>
        <w:t xml:space="preserve"> </w:t>
      </w:r>
      <w:r w:rsidRPr="003A5A55">
        <w:rPr>
          <w:rFonts w:ascii="Times New Roman" w:hAnsi="Times New Roman" w:cs="Times New Roman"/>
        </w:rPr>
        <w:t>Pp. 11-12</w:t>
      </w:r>
    </w:p>
  </w:footnote>
  <w:footnote w:id="51">
    <w:p w14:paraId="376471FF" w14:textId="77D9C279"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Isabelle Ohayon. The Soviet State and Lineage Societies: Doctrine, Local Interactions, and Political Hybridization in Kazakhstan and Kirghizia During the 1920s and 1930s. // Central Asian Affairs. 2016. No. 3. Pp. 164 and 173.</w:t>
      </w:r>
    </w:p>
  </w:footnote>
  <w:footnote w:id="52">
    <w:p w14:paraId="5FEC8989" w14:textId="12ECE45E"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RGASPI. F. 62. Op. 2. D. 104. Ll. 30-31. (Stenograph of the Territorial Commission for Delimitation of the Central Asian Republics, 16 August 1924)</w:t>
      </w:r>
    </w:p>
  </w:footnote>
  <w:footnote w:id="53">
    <w:p w14:paraId="10652DA8" w14:textId="4B92A314"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rPr>
        <w:t xml:space="preserve"> Ibid. L. 69.</w:t>
      </w:r>
    </w:p>
  </w:footnote>
  <w:footnote w:id="54">
    <w:p w14:paraId="059C7EEF" w14:textId="0D249FE1"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Haugen. The Establishment. P. 178.</w:t>
      </w:r>
    </w:p>
  </w:footnote>
  <w:footnote w:id="55">
    <w:p w14:paraId="624F4CC8" w14:textId="356C13C5" w:rsidR="008B50B8" w:rsidRPr="006F3D69" w:rsidRDefault="008B50B8">
      <w:pPr>
        <w:pStyle w:val="FootnoteText"/>
        <w:rPr>
          <w:rFonts w:ascii="Times New Roman" w:hAnsi="Times New Roman" w:cs="Times New Roman"/>
          <w:lang w:val="en-GB"/>
        </w:rPr>
      </w:pPr>
      <w:r w:rsidRPr="006F3D69">
        <w:rPr>
          <w:rStyle w:val="FootnoteReference"/>
          <w:rFonts w:ascii="Times New Roman" w:hAnsi="Times New Roman" w:cs="Times New Roman"/>
        </w:rPr>
        <w:footnoteRef/>
      </w:r>
      <w:r w:rsidRPr="006F3D69">
        <w:rPr>
          <w:rFonts w:ascii="Times New Roman" w:hAnsi="Times New Roman" w:cs="Times New Roman"/>
        </w:rPr>
        <w:t xml:space="preserve"> </w:t>
      </w:r>
      <w:r w:rsidRPr="003A5A55">
        <w:rPr>
          <w:rFonts w:ascii="Times New Roman" w:hAnsi="Times New Roman" w:cs="Times New Roman"/>
        </w:rPr>
        <w:t>Thomas. Nomads. P. 85</w:t>
      </w:r>
      <w:r w:rsidR="00B57BB8" w:rsidRPr="003A5A55">
        <w:rPr>
          <w:rFonts w:ascii="Times New Roman" w:hAnsi="Times New Roman" w:cs="Times New Roman"/>
        </w:rPr>
        <w:t>.</w:t>
      </w:r>
    </w:p>
  </w:footnote>
  <w:footnote w:id="56">
    <w:p w14:paraId="1D94BBD1" w14:textId="7FD3421A"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Thomas. Nomads. Pp. 85-92.</w:t>
      </w:r>
    </w:p>
  </w:footnote>
  <w:footnote w:id="57">
    <w:p w14:paraId="56CD40D1" w14:textId="78205088"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By the conclusion of the Tsarist era, the role of the distinctive Kyrgyz </w:t>
      </w:r>
      <w:proofErr w:type="spellStart"/>
      <w:r w:rsidRPr="003A5A55">
        <w:rPr>
          <w:rFonts w:ascii="Times New Roman" w:hAnsi="Times New Roman" w:cs="Times New Roman"/>
        </w:rPr>
        <w:t>manap</w:t>
      </w:r>
      <w:proofErr w:type="spellEnd"/>
      <w:r w:rsidRPr="003A5A55">
        <w:rPr>
          <w:rFonts w:ascii="Times New Roman" w:hAnsi="Times New Roman" w:cs="Times New Roman"/>
        </w:rPr>
        <w:t xml:space="preserve"> had been ‘reorganized’ by imperial power: Tetsu Akiyama. Why Was Russian Direct Rule over Kyrgyz Nomads Dependent on Tribal Chieftains ‘</w:t>
      </w:r>
      <w:proofErr w:type="spellStart"/>
      <w:r w:rsidRPr="003A5A55">
        <w:rPr>
          <w:rFonts w:ascii="Times New Roman" w:hAnsi="Times New Roman" w:cs="Times New Roman"/>
        </w:rPr>
        <w:t>Manaps</w:t>
      </w:r>
      <w:proofErr w:type="spellEnd"/>
      <w:r w:rsidRPr="003A5A55">
        <w:rPr>
          <w:rFonts w:ascii="Times New Roman" w:hAnsi="Times New Roman" w:cs="Times New Roman"/>
        </w:rPr>
        <w:t>’? // Cahiers du monde russe. 2015. Vol. 56. No. 4. P. 8. Systems of patrilineage, too, adapted to changing politics: Nathan Light. Kyrgyz Genealogies and Lineages: Histories, Everyday Life and Patriarchal Institutions in Northwestern Kyrgyzstan // Genealogy. 2018. Vol. 53. No. 2. P. 5.</w:t>
      </w:r>
    </w:p>
  </w:footnote>
  <w:footnote w:id="58">
    <w:p w14:paraId="3B53118C" w14:textId="1B4C46EB"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lang w:val="en-GB"/>
        </w:rPr>
        <w:t xml:space="preserve"> Bektursunov. ‘Two Parts’. Pp. 3 and 9; see also Haugen. The Establishment. Pp. 168-169.</w:t>
      </w:r>
    </w:p>
  </w:footnote>
  <w:footnote w:id="59">
    <w:p w14:paraId="784DEBB2" w14:textId="631CEFD7"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Central State Archive of the </w:t>
      </w:r>
      <w:r w:rsidR="00832CD6" w:rsidRPr="003A5A55">
        <w:rPr>
          <w:rFonts w:ascii="Times New Roman" w:hAnsi="Times New Roman" w:cs="Times New Roman"/>
        </w:rPr>
        <w:t xml:space="preserve">Kyrgyz </w:t>
      </w:r>
      <w:r w:rsidRPr="003A5A55">
        <w:rPr>
          <w:rFonts w:ascii="Times New Roman" w:hAnsi="Times New Roman" w:cs="Times New Roman"/>
        </w:rPr>
        <w:t>Republic (hereafter TsGA</w:t>
      </w:r>
      <w:r w:rsidR="00832CD6" w:rsidRPr="003A5A55">
        <w:rPr>
          <w:rFonts w:ascii="Times New Roman" w:hAnsi="Times New Roman" w:cs="Times New Roman"/>
        </w:rPr>
        <w:t xml:space="preserve"> KR)</w:t>
      </w:r>
      <w:r w:rsidRPr="003A5A55">
        <w:rPr>
          <w:rFonts w:ascii="Times New Roman" w:hAnsi="Times New Roman" w:cs="Times New Roman"/>
        </w:rPr>
        <w:t xml:space="preserve">. F. 89. Op. 1. D. 255. L. 7. (Third Protocol of the First </w:t>
      </w:r>
      <w:proofErr w:type="spellStart"/>
      <w:r w:rsidRPr="003A5A55">
        <w:rPr>
          <w:rFonts w:ascii="Times New Roman" w:hAnsi="Times New Roman" w:cs="Times New Roman"/>
        </w:rPr>
        <w:t>Organisational</w:t>
      </w:r>
      <w:proofErr w:type="spellEnd"/>
      <w:r w:rsidRPr="003A5A55">
        <w:rPr>
          <w:rFonts w:ascii="Times New Roman" w:hAnsi="Times New Roman" w:cs="Times New Roman"/>
        </w:rPr>
        <w:t xml:space="preserve"> Congress of the Workers of the Mountain Oblast).</w:t>
      </w:r>
    </w:p>
  </w:footnote>
  <w:footnote w:id="60">
    <w:p w14:paraId="39B14430" w14:textId="2AD9FD5E" w:rsidR="004D6D41" w:rsidRPr="003A5A55" w:rsidRDefault="004D6D41" w:rsidP="00CF5761">
      <w:pPr>
        <w:pStyle w:val="FootnoteText"/>
        <w:jc w:val="both"/>
        <w:rPr>
          <w:rFonts w:ascii="Times New Roman" w:hAnsi="Times New Roman" w:cs="Times New Roman"/>
          <w:lang w:val="pl-PL"/>
        </w:rPr>
      </w:pPr>
      <w:r w:rsidRPr="003A5A55">
        <w:rPr>
          <w:rStyle w:val="FootnoteReference"/>
          <w:rFonts w:ascii="Times New Roman" w:hAnsi="Times New Roman" w:cs="Times New Roman"/>
        </w:rPr>
        <w:footnoteRef/>
      </w:r>
      <w:r w:rsidRPr="003A5A55">
        <w:rPr>
          <w:rFonts w:ascii="Times New Roman" w:hAnsi="Times New Roman" w:cs="Times New Roman"/>
        </w:rPr>
        <w:t xml:space="preserve"> Z. </w:t>
      </w:r>
      <w:proofErr w:type="spellStart"/>
      <w:r w:rsidRPr="003A5A55">
        <w:rPr>
          <w:rFonts w:ascii="Times New Roman" w:hAnsi="Times New Roman" w:cs="Times New Roman"/>
        </w:rPr>
        <w:t>Kumarov</w:t>
      </w:r>
      <w:proofErr w:type="spellEnd"/>
      <w:r w:rsidRPr="003A5A55">
        <w:rPr>
          <w:rFonts w:ascii="Times New Roman" w:hAnsi="Times New Roman" w:cs="Times New Roman"/>
        </w:rPr>
        <w:t xml:space="preserve"> and E. Sadykov. </w:t>
      </w:r>
      <w:r w:rsidRPr="003A5A55">
        <w:rPr>
          <w:rFonts w:ascii="Times New Roman" w:hAnsi="Times New Roman" w:cs="Times New Roman"/>
          <w:lang w:val="pl-PL"/>
        </w:rPr>
        <w:t>Abdykerim Sydykov: Lichnost’ i istoriia. Bishkek, 2002. Pp. 69-70.</w:t>
      </w:r>
    </w:p>
  </w:footnote>
  <w:footnote w:id="61">
    <w:p w14:paraId="57B40C03" w14:textId="1DA4952E" w:rsidR="004D6D41" w:rsidRPr="003A5A55" w:rsidRDefault="004D6D41" w:rsidP="00CF5761">
      <w:pPr>
        <w:pStyle w:val="FootnoteText"/>
        <w:jc w:val="both"/>
        <w:rPr>
          <w:rFonts w:ascii="Times New Roman" w:hAnsi="Times New Roman" w:cs="Times New Roman"/>
          <w:lang w:val="pl-PL"/>
        </w:rPr>
      </w:pPr>
      <w:r w:rsidRPr="003A5A55">
        <w:rPr>
          <w:rStyle w:val="FootnoteReference"/>
          <w:rFonts w:ascii="Times New Roman" w:hAnsi="Times New Roman" w:cs="Times New Roman"/>
        </w:rPr>
        <w:footnoteRef/>
      </w:r>
      <w:r w:rsidRPr="003A5A55">
        <w:rPr>
          <w:rFonts w:ascii="Times New Roman" w:hAnsi="Times New Roman" w:cs="Times New Roman"/>
          <w:lang w:val="pl-PL"/>
        </w:rPr>
        <w:t xml:space="preserve"> Thomas. Nomads. Pp. 80-85.</w:t>
      </w:r>
    </w:p>
  </w:footnote>
  <w:footnote w:id="62">
    <w:p w14:paraId="4EBA12E7" w14:textId="2BE496B5"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lang w:val="pl-PL"/>
        </w:rPr>
        <w:t xml:space="preserve"> </w:t>
      </w:r>
      <w:r w:rsidR="00832CD6" w:rsidRPr="003A5A55">
        <w:rPr>
          <w:rFonts w:ascii="Times New Roman" w:hAnsi="Times New Roman" w:cs="Times New Roman"/>
          <w:lang w:val="pl-PL"/>
        </w:rPr>
        <w:t>TsGA KR</w:t>
      </w:r>
      <w:r w:rsidRPr="003A5A55">
        <w:rPr>
          <w:rFonts w:ascii="Times New Roman" w:hAnsi="Times New Roman" w:cs="Times New Roman"/>
          <w:lang w:val="pl-PL"/>
        </w:rPr>
        <w:t xml:space="preserve">. F. 21, Op. 4, D. 43. </w:t>
      </w:r>
      <w:r w:rsidRPr="006F3D69">
        <w:rPr>
          <w:rFonts w:ascii="Times New Roman" w:hAnsi="Times New Roman" w:cs="Times New Roman"/>
          <w:lang w:val="en-GB"/>
        </w:rPr>
        <w:t xml:space="preserve">Ll. 70-73. </w:t>
      </w:r>
      <w:r w:rsidRPr="003A5A55">
        <w:rPr>
          <w:rFonts w:ascii="Times New Roman" w:hAnsi="Times New Roman" w:cs="Times New Roman"/>
        </w:rPr>
        <w:t>(Protocol 29 of the Presidium Kyrgyz ASSR Central Executive Committee).</w:t>
      </w:r>
    </w:p>
  </w:footnote>
  <w:footnote w:id="63">
    <w:p w14:paraId="3C614A55" w14:textId="7B765CEA"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lang w:val="nl-NL"/>
        </w:rPr>
        <w:t xml:space="preserve"> </w:t>
      </w:r>
      <w:r w:rsidR="00832CD6" w:rsidRPr="003A5A55">
        <w:rPr>
          <w:rFonts w:ascii="Times New Roman" w:hAnsi="Times New Roman" w:cs="Times New Roman"/>
          <w:lang w:val="nl-NL"/>
        </w:rPr>
        <w:t>TsGA KR</w:t>
      </w:r>
      <w:r w:rsidRPr="003A5A55">
        <w:rPr>
          <w:rFonts w:ascii="Times New Roman" w:hAnsi="Times New Roman" w:cs="Times New Roman"/>
          <w:lang w:val="nl-NL"/>
        </w:rPr>
        <w:t xml:space="preserve">. F. 21. Op. 2. D. 45. </w:t>
      </w:r>
      <w:r w:rsidRPr="000856B9">
        <w:rPr>
          <w:rFonts w:ascii="Times New Roman" w:hAnsi="Times New Roman" w:cs="Times New Roman"/>
        </w:rPr>
        <w:t xml:space="preserve">L. 53. </w:t>
      </w:r>
      <w:r w:rsidRPr="003A5A55">
        <w:rPr>
          <w:rFonts w:ascii="Times New Roman" w:hAnsi="Times New Roman" w:cs="Times New Roman"/>
          <w:lang w:val="en-GB"/>
        </w:rPr>
        <w:t>(</w:t>
      </w:r>
      <w:r w:rsidRPr="003A5A55">
        <w:rPr>
          <w:rFonts w:ascii="Times New Roman" w:hAnsi="Times New Roman" w:cs="Times New Roman"/>
        </w:rPr>
        <w:t xml:space="preserve">Minutes of the </w:t>
      </w:r>
      <w:proofErr w:type="spellStart"/>
      <w:r w:rsidRPr="003A5A55">
        <w:rPr>
          <w:rFonts w:ascii="Times New Roman" w:hAnsi="Times New Roman" w:cs="Times New Roman"/>
        </w:rPr>
        <w:t>VTsIK</w:t>
      </w:r>
      <w:proofErr w:type="spellEnd"/>
      <w:r w:rsidRPr="003A5A55">
        <w:rPr>
          <w:rFonts w:ascii="Times New Roman" w:hAnsi="Times New Roman" w:cs="Times New Roman"/>
        </w:rPr>
        <w:t>, 3 May 1927).</w:t>
      </w:r>
    </w:p>
  </w:footnote>
  <w:footnote w:id="64">
    <w:p w14:paraId="7B6D6B4D" w14:textId="06D781EF"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lang w:val="nl-NL"/>
        </w:rPr>
        <w:t xml:space="preserve"> </w:t>
      </w:r>
      <w:r w:rsidR="00832CD6" w:rsidRPr="003A5A55">
        <w:rPr>
          <w:rFonts w:ascii="Times New Roman" w:hAnsi="Times New Roman" w:cs="Times New Roman"/>
          <w:lang w:val="nl-NL"/>
        </w:rPr>
        <w:t>TsGA KR</w:t>
      </w:r>
      <w:r w:rsidRPr="003A5A55">
        <w:rPr>
          <w:rFonts w:ascii="Times New Roman" w:hAnsi="Times New Roman" w:cs="Times New Roman"/>
          <w:lang w:val="nl-NL"/>
        </w:rPr>
        <w:t xml:space="preserve">. F. 21. Op. 2. D. 45. </w:t>
      </w:r>
      <w:r w:rsidRPr="000856B9">
        <w:rPr>
          <w:rFonts w:ascii="Times New Roman" w:hAnsi="Times New Roman" w:cs="Times New Roman"/>
        </w:rPr>
        <w:t xml:space="preserve">L. 9. </w:t>
      </w:r>
      <w:r w:rsidRPr="003A5A55">
        <w:rPr>
          <w:rFonts w:ascii="Times New Roman" w:hAnsi="Times New Roman" w:cs="Times New Roman"/>
        </w:rPr>
        <w:t xml:space="preserve">(U. </w:t>
      </w:r>
      <w:proofErr w:type="spellStart"/>
      <w:r w:rsidRPr="003A5A55">
        <w:rPr>
          <w:rFonts w:ascii="Times New Roman" w:hAnsi="Times New Roman" w:cs="Times New Roman"/>
        </w:rPr>
        <w:t>Buraev</w:t>
      </w:r>
      <w:proofErr w:type="spellEnd"/>
      <w:r w:rsidRPr="003A5A55">
        <w:rPr>
          <w:rFonts w:ascii="Times New Roman" w:hAnsi="Times New Roman" w:cs="Times New Roman"/>
        </w:rPr>
        <w:t xml:space="preserve"> to the SNK of the Kyrgyz ASSR, 7 May 1927).</w:t>
      </w:r>
    </w:p>
  </w:footnote>
  <w:footnote w:id="65">
    <w:p w14:paraId="617ED0CA" w14:textId="77777777" w:rsidR="00B65995" w:rsidRPr="003A5A55" w:rsidRDefault="00B65995" w:rsidP="00B65995">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lang w:val="pl-PL"/>
        </w:rPr>
        <w:t xml:space="preserve"> TsGA KR. F. 21. Op. 14. D. 12. </w:t>
      </w:r>
      <w:r w:rsidRPr="003A5A55">
        <w:rPr>
          <w:rFonts w:ascii="Times New Roman" w:hAnsi="Times New Roman" w:cs="Times New Roman"/>
          <w:lang w:val="en-GB"/>
        </w:rPr>
        <w:t xml:space="preserve">Ll. 4-4 ob. </w:t>
      </w:r>
      <w:r w:rsidRPr="003A5A55">
        <w:rPr>
          <w:rFonts w:ascii="Times New Roman" w:hAnsi="Times New Roman" w:cs="Times New Roman"/>
        </w:rPr>
        <w:t>(Agreement/Protocol of the Parity Commission on the Clarification of the Borders between Kyrgyzstan and Kazakhstan).</w:t>
      </w:r>
    </w:p>
  </w:footnote>
  <w:footnote w:id="66">
    <w:p w14:paraId="279DE1D8" w14:textId="14A06A4B"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lang w:val="nl-NL"/>
        </w:rPr>
        <w:t xml:space="preserve"> </w:t>
      </w:r>
      <w:r w:rsidR="00832CD6" w:rsidRPr="003A5A55">
        <w:rPr>
          <w:rFonts w:ascii="Times New Roman" w:hAnsi="Times New Roman" w:cs="Times New Roman"/>
          <w:lang w:val="nl-NL"/>
        </w:rPr>
        <w:t>TsGA KR</w:t>
      </w:r>
      <w:r w:rsidRPr="003A5A55">
        <w:rPr>
          <w:rFonts w:ascii="Times New Roman" w:hAnsi="Times New Roman" w:cs="Times New Roman"/>
          <w:lang w:val="nl-NL"/>
        </w:rPr>
        <w:t xml:space="preserve">. F. 949. Op. 1. D. 6. </w:t>
      </w:r>
      <w:r w:rsidRPr="000856B9">
        <w:rPr>
          <w:rFonts w:ascii="Times New Roman" w:hAnsi="Times New Roman" w:cs="Times New Roman"/>
        </w:rPr>
        <w:t xml:space="preserve">L. 3. </w:t>
      </w:r>
      <w:r w:rsidRPr="003A5A55">
        <w:rPr>
          <w:rFonts w:ascii="Times New Roman" w:hAnsi="Times New Roman" w:cs="Times New Roman"/>
        </w:rPr>
        <w:t>(Minutes of the Sub-Commission to clarify the borders of the Kara-Kirgiz ASSR, 10 April 192</w:t>
      </w:r>
      <w:r w:rsidRPr="003A5A55">
        <w:rPr>
          <w:rFonts w:ascii="Times New Roman" w:hAnsi="Times New Roman" w:cs="Times New Roman"/>
          <w:lang w:val="en-GB"/>
        </w:rPr>
        <w:t>5).</w:t>
      </w:r>
    </w:p>
  </w:footnote>
  <w:footnote w:id="67">
    <w:p w14:paraId="6EEDE1C0" w14:textId="691A8920"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lang w:val="nl-NL"/>
        </w:rPr>
        <w:t xml:space="preserve"> </w:t>
      </w:r>
      <w:r w:rsidR="00832CD6" w:rsidRPr="003A5A55">
        <w:rPr>
          <w:rFonts w:ascii="Times New Roman" w:hAnsi="Times New Roman" w:cs="Times New Roman"/>
          <w:lang w:val="nl-NL"/>
        </w:rPr>
        <w:t>TsGA KR</w:t>
      </w:r>
      <w:r w:rsidRPr="003A5A55">
        <w:rPr>
          <w:rFonts w:ascii="Times New Roman" w:hAnsi="Times New Roman" w:cs="Times New Roman"/>
          <w:lang w:val="nl-NL"/>
        </w:rPr>
        <w:t xml:space="preserve">. F. 949. Op. 1. D. 6. </w:t>
      </w:r>
      <w:r w:rsidRPr="000856B9">
        <w:rPr>
          <w:rFonts w:ascii="Times New Roman" w:hAnsi="Times New Roman" w:cs="Times New Roman"/>
        </w:rPr>
        <w:t xml:space="preserve">L. 4-5. </w:t>
      </w:r>
      <w:r w:rsidRPr="003A5A55">
        <w:rPr>
          <w:rFonts w:ascii="Times New Roman" w:hAnsi="Times New Roman" w:cs="Times New Roman"/>
        </w:rPr>
        <w:t>(Minutes of the Sub-Commission to clarify the borders of the Kara-Kirgiz ASSR, 10 April 192</w:t>
      </w:r>
      <w:r w:rsidRPr="003A5A55">
        <w:rPr>
          <w:rFonts w:ascii="Times New Roman" w:hAnsi="Times New Roman" w:cs="Times New Roman"/>
          <w:lang w:val="en-GB"/>
        </w:rPr>
        <w:t>5).</w:t>
      </w:r>
    </w:p>
  </w:footnote>
  <w:footnote w:id="68">
    <w:p w14:paraId="36FA6B20" w14:textId="3A0B6E36"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00832CD6" w:rsidRPr="003A5A55">
        <w:rPr>
          <w:rFonts w:ascii="Times New Roman" w:hAnsi="Times New Roman" w:cs="Times New Roman"/>
          <w:lang w:val="nl-NL"/>
        </w:rPr>
        <w:t xml:space="preserve"> TsGA KR</w:t>
      </w:r>
      <w:r w:rsidRPr="003A5A55">
        <w:rPr>
          <w:rFonts w:ascii="Times New Roman" w:hAnsi="Times New Roman" w:cs="Times New Roman"/>
          <w:lang w:val="nl-NL"/>
        </w:rPr>
        <w:t xml:space="preserve">. F. 21. Op. 2. D. 45. </w:t>
      </w:r>
      <w:r w:rsidRPr="000856B9">
        <w:rPr>
          <w:rFonts w:ascii="Times New Roman" w:hAnsi="Times New Roman" w:cs="Times New Roman"/>
        </w:rPr>
        <w:t xml:space="preserve">L. 58. </w:t>
      </w:r>
      <w:r w:rsidRPr="003A5A55">
        <w:rPr>
          <w:rFonts w:ascii="Times New Roman" w:hAnsi="Times New Roman" w:cs="Times New Roman"/>
          <w:lang w:val="en-GB"/>
        </w:rPr>
        <w:t>(</w:t>
      </w:r>
      <w:r w:rsidRPr="003A5A55">
        <w:rPr>
          <w:rFonts w:ascii="Times New Roman" w:hAnsi="Times New Roman" w:cs="Times New Roman"/>
        </w:rPr>
        <w:t xml:space="preserve">Report of the Talas Kanton </w:t>
      </w:r>
      <w:proofErr w:type="spellStart"/>
      <w:r w:rsidRPr="003A5A55">
        <w:rPr>
          <w:rFonts w:ascii="Times New Roman" w:hAnsi="Times New Roman" w:cs="Times New Roman"/>
        </w:rPr>
        <w:t>Ispolkom</w:t>
      </w:r>
      <w:proofErr w:type="spellEnd"/>
      <w:r w:rsidRPr="003A5A55">
        <w:rPr>
          <w:rFonts w:ascii="Times New Roman" w:hAnsi="Times New Roman" w:cs="Times New Roman"/>
        </w:rPr>
        <w:t>, 1 September 1927).</w:t>
      </w:r>
    </w:p>
  </w:footnote>
  <w:footnote w:id="69">
    <w:p w14:paraId="6FCAD917" w14:textId="638FE26F"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lang w:val="nl-NL"/>
        </w:rPr>
        <w:t xml:space="preserve"> </w:t>
      </w:r>
      <w:r w:rsidR="00832CD6" w:rsidRPr="003A5A55">
        <w:rPr>
          <w:rFonts w:ascii="Times New Roman" w:hAnsi="Times New Roman" w:cs="Times New Roman"/>
          <w:lang w:val="nl-NL"/>
        </w:rPr>
        <w:t>TsGA KR</w:t>
      </w:r>
      <w:r w:rsidRPr="003A5A55">
        <w:rPr>
          <w:rFonts w:ascii="Times New Roman" w:hAnsi="Times New Roman" w:cs="Times New Roman"/>
          <w:lang w:val="nl-NL"/>
        </w:rPr>
        <w:t xml:space="preserve">. F. 21. Op. 14. D. 20, L. 11. </w:t>
      </w:r>
      <w:r w:rsidRPr="003A5A55">
        <w:rPr>
          <w:rFonts w:ascii="Times New Roman" w:hAnsi="Times New Roman" w:cs="Times New Roman"/>
        </w:rPr>
        <w:t>(Minutes of the Kazakh-Kyrgyz border commission, 27 August 1930)</w:t>
      </w:r>
    </w:p>
  </w:footnote>
  <w:footnote w:id="70">
    <w:p w14:paraId="53F733C7" w14:textId="21EEADD8" w:rsidR="004D6D41" w:rsidRPr="003A5A55" w:rsidRDefault="004D6D41" w:rsidP="00CF5761">
      <w:pPr>
        <w:pStyle w:val="FootnoteText"/>
        <w:jc w:val="both"/>
        <w:rPr>
          <w:rFonts w:ascii="Times New Roman" w:hAnsi="Times New Roman" w:cs="Times New Roman"/>
          <w:lang w:val="nl-NL"/>
        </w:rPr>
      </w:pPr>
      <w:r w:rsidRPr="003A5A55">
        <w:rPr>
          <w:rStyle w:val="FootnoteReference"/>
          <w:rFonts w:ascii="Times New Roman" w:hAnsi="Times New Roman" w:cs="Times New Roman"/>
        </w:rPr>
        <w:footnoteRef/>
      </w:r>
      <w:r w:rsidRPr="003A5A55">
        <w:rPr>
          <w:rFonts w:ascii="Times New Roman" w:hAnsi="Times New Roman" w:cs="Times New Roman"/>
          <w:lang w:val="nl-NL"/>
        </w:rPr>
        <w:t xml:space="preserve"> </w:t>
      </w:r>
      <w:r w:rsidR="00832CD6" w:rsidRPr="003A5A55">
        <w:rPr>
          <w:rFonts w:ascii="Times New Roman" w:hAnsi="Times New Roman" w:cs="Times New Roman"/>
          <w:lang w:val="nl-NL"/>
        </w:rPr>
        <w:t>TsGA KR</w:t>
      </w:r>
      <w:r w:rsidRPr="003A5A55">
        <w:rPr>
          <w:rFonts w:ascii="Times New Roman" w:hAnsi="Times New Roman" w:cs="Times New Roman"/>
          <w:lang w:val="nl-NL"/>
        </w:rPr>
        <w:t>. F. 21. Op. 14. D. 20. L. 1. (Map of the Karakol Kanton, Tiup-Kurmestinsk Volost’, 1928).</w:t>
      </w:r>
    </w:p>
  </w:footnote>
  <w:footnote w:id="71">
    <w:p w14:paraId="4D8A2CD6" w14:textId="5C8FF210"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lang w:val="nl-NL"/>
        </w:rPr>
        <w:t xml:space="preserve"> </w:t>
      </w:r>
      <w:r w:rsidR="00832CD6" w:rsidRPr="003A5A55">
        <w:rPr>
          <w:rFonts w:ascii="Times New Roman" w:hAnsi="Times New Roman" w:cs="Times New Roman"/>
          <w:lang w:val="nl-NL"/>
        </w:rPr>
        <w:t>TsGA KR</w:t>
      </w:r>
      <w:r w:rsidRPr="003A5A55">
        <w:rPr>
          <w:rFonts w:ascii="Times New Roman" w:hAnsi="Times New Roman" w:cs="Times New Roman"/>
          <w:lang w:val="nl-NL"/>
        </w:rPr>
        <w:t xml:space="preserve">. F. 21. </w:t>
      </w:r>
      <w:r w:rsidRPr="00E85EB3">
        <w:rPr>
          <w:rFonts w:ascii="Times New Roman" w:hAnsi="Times New Roman" w:cs="Times New Roman"/>
          <w:lang w:val="pl-PL"/>
        </w:rPr>
        <w:t xml:space="preserve">Op. 14. D. 20. </w:t>
      </w:r>
      <w:r w:rsidRPr="000856B9">
        <w:rPr>
          <w:rFonts w:ascii="Times New Roman" w:hAnsi="Times New Roman" w:cs="Times New Roman"/>
        </w:rPr>
        <w:t xml:space="preserve">L. 2. </w:t>
      </w:r>
      <w:r w:rsidRPr="003A5A55">
        <w:rPr>
          <w:rFonts w:ascii="Times New Roman" w:hAnsi="Times New Roman" w:cs="Times New Roman"/>
        </w:rPr>
        <w:t>(Map of the collecting points (</w:t>
      </w:r>
      <w:proofErr w:type="spellStart"/>
      <w:r w:rsidRPr="003A5A55">
        <w:rPr>
          <w:rFonts w:ascii="Times New Roman" w:hAnsi="Times New Roman" w:cs="Times New Roman"/>
        </w:rPr>
        <w:t>urochishche</w:t>
      </w:r>
      <w:proofErr w:type="spellEnd"/>
      <w:r w:rsidRPr="003A5A55">
        <w:rPr>
          <w:rFonts w:ascii="Times New Roman" w:hAnsi="Times New Roman" w:cs="Times New Roman"/>
        </w:rPr>
        <w:t xml:space="preserve">) </w:t>
      </w:r>
      <w:proofErr w:type="spellStart"/>
      <w:r w:rsidRPr="003A5A55">
        <w:rPr>
          <w:rFonts w:ascii="Times New Roman" w:hAnsi="Times New Roman" w:cs="Times New Roman"/>
        </w:rPr>
        <w:t>Taldy-Bulak</w:t>
      </w:r>
      <w:proofErr w:type="spellEnd"/>
      <w:r w:rsidRPr="003A5A55">
        <w:rPr>
          <w:rFonts w:ascii="Times New Roman" w:hAnsi="Times New Roman" w:cs="Times New Roman"/>
        </w:rPr>
        <w:t xml:space="preserve">, </w:t>
      </w:r>
      <w:proofErr w:type="spellStart"/>
      <w:r w:rsidRPr="003A5A55">
        <w:rPr>
          <w:rFonts w:ascii="Times New Roman" w:hAnsi="Times New Roman" w:cs="Times New Roman"/>
        </w:rPr>
        <w:t>Santazh</w:t>
      </w:r>
      <w:proofErr w:type="spellEnd"/>
      <w:r w:rsidRPr="003A5A55">
        <w:rPr>
          <w:rFonts w:ascii="Times New Roman" w:hAnsi="Times New Roman" w:cs="Times New Roman"/>
        </w:rPr>
        <w:t xml:space="preserve">, </w:t>
      </w:r>
      <w:proofErr w:type="spellStart"/>
      <w:r w:rsidRPr="003A5A55">
        <w:rPr>
          <w:rFonts w:ascii="Times New Roman" w:hAnsi="Times New Roman" w:cs="Times New Roman"/>
        </w:rPr>
        <w:t>Kuturchan-Bulak</w:t>
      </w:r>
      <w:proofErr w:type="spellEnd"/>
      <w:r w:rsidRPr="003A5A55">
        <w:rPr>
          <w:rFonts w:ascii="Times New Roman" w:hAnsi="Times New Roman" w:cs="Times New Roman"/>
        </w:rPr>
        <w:t xml:space="preserve"> and Kar-Kara with the border between the Kyrgyz and Kazakh ASSR as designated by the 1930 commission).</w:t>
      </w:r>
    </w:p>
  </w:footnote>
  <w:footnote w:id="72">
    <w:p w14:paraId="4CFDBDCD" w14:textId="5209A146"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Hirsch. Empire of Nations. P. 172.</w:t>
      </w:r>
    </w:p>
  </w:footnote>
  <w:footnote w:id="73">
    <w:p w14:paraId="1B9A63A9" w14:textId="307EC7DD"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lang w:val="nl-NL"/>
        </w:rPr>
        <w:t xml:space="preserve"> Khalid. Making Uzbekistan. P. 276; Edgar. </w:t>
      </w:r>
      <w:r w:rsidRPr="003A5A55">
        <w:rPr>
          <w:rFonts w:ascii="Times New Roman" w:hAnsi="Times New Roman" w:cs="Times New Roman"/>
        </w:rPr>
        <w:t>Tribal Nation. Pp. 62-63; Hirsch. Empire of Nations. P. 168.</w:t>
      </w:r>
    </w:p>
  </w:footnote>
  <w:footnote w:id="74">
    <w:p w14:paraId="713205A8" w14:textId="3F807515"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lang w:val="en-GB"/>
        </w:rPr>
        <w:t xml:space="preserve"> RGASPI. F. 17. Op. 25. D. 285. </w:t>
      </w:r>
      <w:r w:rsidRPr="003A5A55">
        <w:rPr>
          <w:rFonts w:ascii="Times New Roman" w:hAnsi="Times New Roman" w:cs="Times New Roman"/>
        </w:rPr>
        <w:t xml:space="preserve">Ll. 104 and 132. </w:t>
      </w:r>
      <w:r w:rsidR="002D6510" w:rsidRPr="003A5A55">
        <w:rPr>
          <w:rFonts w:ascii="Times New Roman" w:hAnsi="Times New Roman" w:cs="Times New Roman"/>
        </w:rPr>
        <w:t>See also</w:t>
      </w:r>
      <w:r w:rsidRPr="003A5A55">
        <w:rPr>
          <w:rFonts w:ascii="Times New Roman" w:hAnsi="Times New Roman" w:cs="Times New Roman"/>
        </w:rPr>
        <w:t>: Alun Thomas</w:t>
      </w:r>
      <w:r w:rsidR="00090C4B">
        <w:rPr>
          <w:rFonts w:ascii="Times New Roman" w:hAnsi="Times New Roman" w:cs="Times New Roman"/>
        </w:rPr>
        <w:t>.</w:t>
      </w:r>
      <w:r w:rsidR="00090C4B" w:rsidRPr="003A5A55">
        <w:rPr>
          <w:rFonts w:ascii="Times New Roman" w:hAnsi="Times New Roman" w:cs="Times New Roman"/>
        </w:rPr>
        <w:t xml:space="preserve"> </w:t>
      </w:r>
      <w:r w:rsidRPr="003A5A55">
        <w:rPr>
          <w:rFonts w:ascii="Times New Roman" w:hAnsi="Times New Roman" w:cs="Times New Roman"/>
        </w:rPr>
        <w:t>Kazakh Nomads and the New Soviet State, 1919–1934 / Ph.D. dissertation</w:t>
      </w:r>
      <w:r w:rsidR="00090C4B">
        <w:rPr>
          <w:rFonts w:ascii="Times New Roman" w:hAnsi="Times New Roman" w:cs="Times New Roman"/>
        </w:rPr>
        <w:t>.</w:t>
      </w:r>
      <w:r w:rsidR="00090C4B" w:rsidRPr="003A5A55">
        <w:rPr>
          <w:rFonts w:ascii="Times New Roman" w:hAnsi="Times New Roman" w:cs="Times New Roman"/>
        </w:rPr>
        <w:t xml:space="preserve"> </w:t>
      </w:r>
      <w:r w:rsidRPr="003A5A55">
        <w:rPr>
          <w:rFonts w:ascii="Times New Roman" w:hAnsi="Times New Roman" w:cs="Times New Roman"/>
        </w:rPr>
        <w:t>University of Sheffield, 2015</w:t>
      </w:r>
      <w:r w:rsidR="00090C4B">
        <w:rPr>
          <w:rFonts w:ascii="Times New Roman" w:hAnsi="Times New Roman" w:cs="Times New Roman"/>
        </w:rPr>
        <w:t>. P</w:t>
      </w:r>
      <w:r w:rsidRPr="003A5A55">
        <w:rPr>
          <w:rFonts w:ascii="Times New Roman" w:hAnsi="Times New Roman" w:cs="Times New Roman"/>
        </w:rPr>
        <w:t>p. 85–89.</w:t>
      </w:r>
    </w:p>
  </w:footnote>
  <w:footnote w:id="75">
    <w:p w14:paraId="181FF662" w14:textId="3B1821B2"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rPr>
        <w:t xml:space="preserve"> State Archive of the Russian Federation (hereafter GA RF). F. 1235. Op. 140. D. 1029. Ll. 5-6 and 9-10 ob. (Minutes Extracts from the Presidium of the All-Russian Central Executive Committee on the conduct of </w:t>
      </w:r>
      <w:r w:rsidRPr="003A5A55">
        <w:rPr>
          <w:rFonts w:ascii="Times New Roman" w:hAnsi="Times New Roman" w:cs="Times New Roman"/>
          <w:i/>
          <w:iCs/>
        </w:rPr>
        <w:t>raionirovanie</w:t>
      </w:r>
      <w:r w:rsidRPr="003A5A55">
        <w:rPr>
          <w:rFonts w:ascii="Times New Roman" w:hAnsi="Times New Roman" w:cs="Times New Roman"/>
        </w:rPr>
        <w:t xml:space="preserve"> in the Ural and Semipalatinsk provinces of the Kazakh ASSR, and related materials)</w:t>
      </w:r>
    </w:p>
  </w:footnote>
  <w:footnote w:id="76">
    <w:p w14:paraId="1E59304C" w14:textId="010B42E9" w:rsidR="004D6D41" w:rsidRPr="003A5A55" w:rsidRDefault="004D6D41" w:rsidP="00CF5761">
      <w:pPr>
        <w:pStyle w:val="FootnoteText"/>
        <w:jc w:val="both"/>
        <w:rPr>
          <w:rFonts w:ascii="Times New Roman" w:hAnsi="Times New Roman" w:cs="Times New Roman"/>
          <w:lang w:val="de-CH"/>
        </w:rPr>
      </w:pPr>
      <w:r w:rsidRPr="003A5A55">
        <w:rPr>
          <w:rStyle w:val="FootnoteReference"/>
          <w:rFonts w:ascii="Times New Roman" w:hAnsi="Times New Roman" w:cs="Times New Roman"/>
        </w:rPr>
        <w:footnoteRef/>
      </w:r>
      <w:r w:rsidRPr="003A5A55">
        <w:rPr>
          <w:rFonts w:ascii="Times New Roman" w:hAnsi="Times New Roman" w:cs="Times New Roman"/>
          <w:lang w:val="nl-NL"/>
        </w:rPr>
        <w:t xml:space="preserve"> GA RF. F. 1235. Op. 123. D. 345. Ll. 22-30. </w:t>
      </w:r>
      <w:r w:rsidRPr="003A5A55">
        <w:rPr>
          <w:rFonts w:ascii="Times New Roman" w:hAnsi="Times New Roman" w:cs="Times New Roman"/>
          <w:lang w:val="de-CH"/>
        </w:rPr>
        <w:t>(Letter from Sietkali Mendeshev).</w:t>
      </w:r>
    </w:p>
  </w:footnote>
  <w:footnote w:id="77">
    <w:p w14:paraId="30364E8E" w14:textId="1E971EE4" w:rsidR="004D6D41" w:rsidRPr="003A5A55" w:rsidRDefault="004D6D41" w:rsidP="00CF5761">
      <w:pPr>
        <w:pStyle w:val="FootnoteText"/>
        <w:jc w:val="both"/>
        <w:rPr>
          <w:rFonts w:ascii="Times New Roman" w:hAnsi="Times New Roman" w:cs="Times New Roman"/>
        </w:rPr>
      </w:pPr>
      <w:r w:rsidRPr="003A5A55">
        <w:rPr>
          <w:rStyle w:val="FootnoteReference"/>
          <w:rFonts w:ascii="Times New Roman" w:hAnsi="Times New Roman" w:cs="Times New Roman"/>
        </w:rPr>
        <w:footnoteRef/>
      </w:r>
      <w:r w:rsidRPr="003A5A55">
        <w:rPr>
          <w:rFonts w:ascii="Times New Roman" w:hAnsi="Times New Roman" w:cs="Times New Roman"/>
          <w:lang w:val="de-CH"/>
        </w:rPr>
        <w:t xml:space="preserve"> GARF. F. 1235. </w:t>
      </w:r>
      <w:r w:rsidRPr="000856B9">
        <w:rPr>
          <w:rFonts w:ascii="Times New Roman" w:hAnsi="Times New Roman" w:cs="Times New Roman"/>
        </w:rPr>
        <w:t xml:space="preserve">Op. 123. </w:t>
      </w:r>
      <w:r w:rsidRPr="003A5A55">
        <w:rPr>
          <w:rFonts w:ascii="Times New Roman" w:hAnsi="Times New Roman" w:cs="Times New Roman"/>
          <w:lang w:val="en-GB"/>
        </w:rPr>
        <w:t xml:space="preserve">D. 345. L. 18. </w:t>
      </w:r>
      <w:r w:rsidRPr="003A5A55">
        <w:rPr>
          <w:rFonts w:ascii="Times New Roman" w:hAnsi="Times New Roman" w:cs="Times New Roman"/>
        </w:rPr>
        <w:t>(Protocol extracts from a joint meeting of the presidium of the Kazakh Central Executive Committee and the Kazakh Soviet of People’s Commissars).</w:t>
      </w:r>
    </w:p>
  </w:footnote>
  <w:footnote w:id="78">
    <w:p w14:paraId="4C995C39" w14:textId="2BF0FF7C"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E85EB3">
        <w:rPr>
          <w:rFonts w:ascii="Times New Roman" w:hAnsi="Times New Roman" w:cs="Times New Roman"/>
          <w:lang w:val="de-DE"/>
        </w:rPr>
        <w:t xml:space="preserve"> GARF. F. 1235. Op. 140. D. 1029. Ll. 9-10ob. </w:t>
      </w:r>
      <w:r w:rsidRPr="003A5A55">
        <w:rPr>
          <w:rFonts w:ascii="Times New Roman" w:hAnsi="Times New Roman" w:cs="Times New Roman"/>
          <w:lang w:val="en-GB"/>
        </w:rPr>
        <w:t>(</w:t>
      </w:r>
      <w:r w:rsidRPr="003A5A55">
        <w:rPr>
          <w:rFonts w:ascii="Times New Roman" w:hAnsi="Times New Roman" w:cs="Times New Roman"/>
        </w:rPr>
        <w:t xml:space="preserve">Minutes Extracts from the Presidium of the All-Russian Central Executive Committee on the conduct of </w:t>
      </w:r>
      <w:r w:rsidRPr="003A5A55">
        <w:rPr>
          <w:rFonts w:ascii="Times New Roman" w:hAnsi="Times New Roman" w:cs="Times New Roman"/>
          <w:i/>
          <w:iCs/>
        </w:rPr>
        <w:t>raionirovanie</w:t>
      </w:r>
      <w:r w:rsidRPr="003A5A55">
        <w:rPr>
          <w:rFonts w:ascii="Times New Roman" w:hAnsi="Times New Roman" w:cs="Times New Roman"/>
        </w:rPr>
        <w:t xml:space="preserve"> in the Ural and Semipalatinsk provinces of the Kazakh ASSR, and related materials</w:t>
      </w:r>
      <w:r w:rsidRPr="003A5A55">
        <w:rPr>
          <w:rFonts w:ascii="Times New Roman" w:hAnsi="Times New Roman" w:cs="Times New Roman"/>
          <w:lang w:val="en-GB"/>
        </w:rPr>
        <w:t>)</w:t>
      </w:r>
    </w:p>
  </w:footnote>
  <w:footnote w:id="79">
    <w:p w14:paraId="5C26247E" w14:textId="4BD72352" w:rsidR="004D6D41" w:rsidRPr="003A5A55" w:rsidRDefault="004D6D41" w:rsidP="00CF5761">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lang w:val="nl-NL"/>
        </w:rPr>
        <w:t xml:space="preserve"> GARF. F. 1235. Op. 123. D. 345. Ll. 55-57. </w:t>
      </w:r>
      <w:r w:rsidRPr="003A5A55">
        <w:rPr>
          <w:rFonts w:ascii="Times New Roman" w:hAnsi="Times New Roman" w:cs="Times New Roman"/>
          <w:lang w:val="en-GB"/>
        </w:rPr>
        <w:t>(Declaration by the Presidium of the All-Russian Central Executive Committee).</w:t>
      </w:r>
    </w:p>
  </w:footnote>
  <w:footnote w:id="80">
    <w:p w14:paraId="555EE6DE" w14:textId="01D03AF4" w:rsidR="00606A27" w:rsidRPr="006F3D69" w:rsidRDefault="00606A27">
      <w:pPr>
        <w:pStyle w:val="FootnoteText"/>
        <w:rPr>
          <w:rFonts w:ascii="Times New Roman" w:hAnsi="Times New Roman" w:cs="Times New Roman"/>
          <w:lang w:val="en-GB"/>
        </w:rPr>
      </w:pPr>
      <w:r w:rsidRPr="006F3D69">
        <w:rPr>
          <w:rStyle w:val="FootnoteReference"/>
          <w:rFonts w:ascii="Times New Roman" w:hAnsi="Times New Roman" w:cs="Times New Roman"/>
        </w:rPr>
        <w:footnoteRef/>
      </w:r>
      <w:r w:rsidRPr="006F3D69">
        <w:rPr>
          <w:rFonts w:ascii="Times New Roman" w:hAnsi="Times New Roman" w:cs="Times New Roman"/>
        </w:rPr>
        <w:t xml:space="preserve"> </w:t>
      </w:r>
      <w:r w:rsidRPr="006F3D69">
        <w:rPr>
          <w:rFonts w:ascii="Times New Roman" w:hAnsi="Times New Roman" w:cs="Times New Roman"/>
          <w:lang w:val="en-GB"/>
        </w:rPr>
        <w:t xml:space="preserve">Thomas. Nomads. Pp. </w:t>
      </w:r>
      <w:r w:rsidR="00674661" w:rsidRPr="006F3D69">
        <w:rPr>
          <w:rFonts w:ascii="Times New Roman" w:hAnsi="Times New Roman" w:cs="Times New Roman"/>
          <w:lang w:val="en-GB"/>
        </w:rPr>
        <w:t>80-85.</w:t>
      </w:r>
    </w:p>
  </w:footnote>
  <w:footnote w:id="81">
    <w:p w14:paraId="71ED04F6" w14:textId="489259A6" w:rsidR="007963F6" w:rsidRPr="006F3D69" w:rsidRDefault="007963F6">
      <w:pPr>
        <w:pStyle w:val="FootnoteText"/>
        <w:rPr>
          <w:rFonts w:ascii="Times New Roman" w:hAnsi="Times New Roman" w:cs="Times New Roman"/>
          <w:lang w:val="en-GB"/>
        </w:rPr>
      </w:pPr>
      <w:r w:rsidRPr="006F3D69">
        <w:rPr>
          <w:rStyle w:val="FootnoteReference"/>
          <w:rFonts w:ascii="Times New Roman" w:hAnsi="Times New Roman" w:cs="Times New Roman"/>
        </w:rPr>
        <w:footnoteRef/>
      </w:r>
      <w:r w:rsidRPr="006F3D69">
        <w:rPr>
          <w:rFonts w:ascii="Times New Roman" w:hAnsi="Times New Roman" w:cs="Times New Roman"/>
          <w:lang w:val="en-GB"/>
        </w:rPr>
        <w:t xml:space="preserve"> Rindlisbacher. The Territorial </w:t>
      </w:r>
      <w:r w:rsidR="003A5A55" w:rsidRPr="006F3D69">
        <w:rPr>
          <w:rFonts w:ascii="Times New Roman" w:hAnsi="Times New Roman" w:cs="Times New Roman"/>
          <w:lang w:val="en-GB"/>
        </w:rPr>
        <w:t>Challenge</w:t>
      </w:r>
      <w:r w:rsidRPr="006F3D69">
        <w:rPr>
          <w:rFonts w:ascii="Times New Roman" w:hAnsi="Times New Roman" w:cs="Times New Roman"/>
          <w:lang w:val="en-GB"/>
        </w:rPr>
        <w:t xml:space="preserve">. P. </w:t>
      </w:r>
      <w:r w:rsidR="003A5A55" w:rsidRPr="006F3D69">
        <w:rPr>
          <w:rFonts w:ascii="Times New Roman" w:hAnsi="Times New Roman" w:cs="Times New Roman"/>
          <w:lang w:val="en-GB"/>
        </w:rPr>
        <w:t>60.</w:t>
      </w:r>
    </w:p>
  </w:footnote>
  <w:footnote w:id="82">
    <w:p w14:paraId="6C0BE94C" w14:textId="792480C6" w:rsidR="005C7192" w:rsidRPr="003A5A55" w:rsidRDefault="005C7192" w:rsidP="005C7192">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6F3D69">
        <w:rPr>
          <w:rFonts w:ascii="Times New Roman" w:hAnsi="Times New Roman" w:cs="Times New Roman"/>
          <w:lang w:val="en-GB"/>
        </w:rPr>
        <w:t xml:space="preserve"> Ali F. Igmen. </w:t>
      </w:r>
      <w:r w:rsidRPr="003A5A55">
        <w:rPr>
          <w:rFonts w:ascii="Times New Roman" w:hAnsi="Times New Roman" w:cs="Times New Roman"/>
        </w:rPr>
        <w:t xml:space="preserve">Speaking Soviet with an Accent: Culture and Power in Kyrgyzstan. </w:t>
      </w:r>
      <w:r w:rsidRPr="003A5A55">
        <w:rPr>
          <w:rFonts w:ascii="Times New Roman" w:hAnsi="Times New Roman" w:cs="Times New Roman"/>
          <w:lang w:val="de-CH"/>
        </w:rPr>
        <w:t xml:space="preserve">Pittsburgh, 2012; Kindler. Stalins Nomaden. </w:t>
      </w:r>
      <w:r w:rsidRPr="003A5A55">
        <w:rPr>
          <w:rFonts w:ascii="Times New Roman" w:hAnsi="Times New Roman" w:cs="Times New Roman"/>
          <w:lang w:val="en-GB"/>
        </w:rPr>
        <w:t>Pp. 109</w:t>
      </w:r>
      <w:r w:rsidR="00C87F74">
        <w:rPr>
          <w:rFonts w:ascii="Times New Roman" w:hAnsi="Times New Roman" w:cs="Times New Roman"/>
          <w:lang w:val="en-GB"/>
        </w:rPr>
        <w:t xml:space="preserve"> and </w:t>
      </w:r>
      <w:r w:rsidRPr="003A5A55">
        <w:rPr>
          <w:rFonts w:ascii="Times New Roman" w:hAnsi="Times New Roman" w:cs="Times New Roman"/>
          <w:lang w:val="en-GB"/>
        </w:rPr>
        <w:t xml:space="preserve">284; Botakoz Kassymbekova and Aminat Chokobaeva. On Writing Soviet History of Central Asia: Frameworks, Challenges, Prospects’ // Central Asian Survey. 2021. Vol. 40. No. 4. Pp. 483-503; Botakoz Kassymbekova. On </w:t>
      </w:r>
      <w:proofErr w:type="spellStart"/>
      <w:r w:rsidRPr="003A5A55">
        <w:rPr>
          <w:rFonts w:ascii="Times New Roman" w:hAnsi="Times New Roman" w:cs="Times New Roman"/>
          <w:lang w:val="en-GB"/>
        </w:rPr>
        <w:t>Decentering</w:t>
      </w:r>
      <w:proofErr w:type="spellEnd"/>
      <w:r w:rsidRPr="003A5A55">
        <w:rPr>
          <w:rFonts w:ascii="Times New Roman" w:hAnsi="Times New Roman" w:cs="Times New Roman"/>
          <w:lang w:val="en-GB"/>
        </w:rPr>
        <w:t xml:space="preserve"> Soviet Studies and Launching New Conversations // Ab Imperio. 2022. No. 1. P. 117.</w:t>
      </w:r>
    </w:p>
  </w:footnote>
  <w:footnote w:id="83">
    <w:p w14:paraId="2001F28F" w14:textId="77777777" w:rsidR="005C7192" w:rsidRPr="003A5A55" w:rsidRDefault="005C7192" w:rsidP="005C7192">
      <w:pPr>
        <w:pStyle w:val="FootnoteText"/>
        <w:jc w:val="both"/>
        <w:rPr>
          <w:rFonts w:ascii="Times New Roman" w:hAnsi="Times New Roman" w:cs="Times New Roman"/>
          <w:lang w:val="en-GB"/>
        </w:rPr>
      </w:pPr>
      <w:r w:rsidRPr="003A5A55">
        <w:rPr>
          <w:rStyle w:val="FootnoteReference"/>
          <w:rFonts w:ascii="Times New Roman" w:hAnsi="Times New Roman" w:cs="Times New Roman"/>
        </w:rPr>
        <w:footnoteRef/>
      </w:r>
      <w:r w:rsidRPr="003A5A55">
        <w:rPr>
          <w:rFonts w:ascii="Times New Roman" w:hAnsi="Times New Roman" w:cs="Times New Roman"/>
        </w:rPr>
        <w:t xml:space="preserve"> Hirsch. Empire of Nations. </w:t>
      </w:r>
      <w:r w:rsidRPr="003A5A55">
        <w:rPr>
          <w:rFonts w:ascii="Times New Roman" w:hAnsi="Times New Roman" w:cs="Times New Roman"/>
          <w:lang w:val="en-GB"/>
        </w:rPr>
        <w:t>P.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A6F7" w14:textId="77777777" w:rsidR="004D6D41" w:rsidRDefault="004D6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F302" w14:textId="4C6C3504" w:rsidR="004D6D41" w:rsidRDefault="004D6D41" w:rsidP="00651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7656" w14:textId="77777777" w:rsidR="004D6D41" w:rsidRDefault="004D6D41">
    <w:pPr>
      <w:pStyle w:val="Header"/>
    </w:pPr>
  </w:p>
</w:hdr>
</file>

<file path=word/intelligence.xml><?xml version="1.0" encoding="utf-8"?>
<int:Intelligence xmlns:int="http://schemas.microsoft.com/office/intelligence/2019/intelligence">
  <int:IntelligenceSettings/>
  <int:Manifest>
    <int:ParagraphRange paragraphId="164015849" textId="488575665" start="891" length="12" invalidationStart="891" invalidationLength="12" id="IVctW3DB"/>
  </int:Manifest>
  <int:Observations>
    <int:Content id="IVctW3D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96047"/>
    <w:multiLevelType w:val="hybridMultilevel"/>
    <w:tmpl w:val="5E74016E"/>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 w15:restartNumberingAfterBreak="0">
    <w:nsid w:val="40CB6A57"/>
    <w:multiLevelType w:val="hybridMultilevel"/>
    <w:tmpl w:val="A8D2F76E"/>
    <w:lvl w:ilvl="0" w:tplc="F86A9F3A">
      <w:start w:val="1"/>
      <w:numFmt w:val="bullet"/>
      <w:lvlText w:val=""/>
      <w:lvlJc w:val="left"/>
      <w:pPr>
        <w:ind w:left="720" w:hanging="360"/>
      </w:pPr>
      <w:rPr>
        <w:rFonts w:ascii="Symbol" w:hAnsi="Symbol" w:hint="default"/>
      </w:rPr>
    </w:lvl>
    <w:lvl w:ilvl="1" w:tplc="20CA6E1C">
      <w:start w:val="1"/>
      <w:numFmt w:val="bullet"/>
      <w:lvlText w:val="o"/>
      <w:lvlJc w:val="left"/>
      <w:pPr>
        <w:ind w:left="1440" w:hanging="360"/>
      </w:pPr>
      <w:rPr>
        <w:rFonts w:ascii="Courier New" w:hAnsi="Courier New" w:hint="default"/>
      </w:rPr>
    </w:lvl>
    <w:lvl w:ilvl="2" w:tplc="A878A856">
      <w:start w:val="1"/>
      <w:numFmt w:val="bullet"/>
      <w:lvlText w:val=""/>
      <w:lvlJc w:val="left"/>
      <w:pPr>
        <w:ind w:left="2160" w:hanging="360"/>
      </w:pPr>
      <w:rPr>
        <w:rFonts w:ascii="Wingdings" w:hAnsi="Wingdings" w:hint="default"/>
      </w:rPr>
    </w:lvl>
    <w:lvl w:ilvl="3" w:tplc="75744370">
      <w:start w:val="1"/>
      <w:numFmt w:val="bullet"/>
      <w:lvlText w:val=""/>
      <w:lvlJc w:val="left"/>
      <w:pPr>
        <w:ind w:left="2880" w:hanging="360"/>
      </w:pPr>
      <w:rPr>
        <w:rFonts w:ascii="Symbol" w:hAnsi="Symbol" w:hint="default"/>
      </w:rPr>
    </w:lvl>
    <w:lvl w:ilvl="4" w:tplc="AA061738">
      <w:start w:val="1"/>
      <w:numFmt w:val="bullet"/>
      <w:lvlText w:val="o"/>
      <w:lvlJc w:val="left"/>
      <w:pPr>
        <w:ind w:left="3600" w:hanging="360"/>
      </w:pPr>
      <w:rPr>
        <w:rFonts w:ascii="Courier New" w:hAnsi="Courier New" w:hint="default"/>
      </w:rPr>
    </w:lvl>
    <w:lvl w:ilvl="5" w:tplc="3A86A04A">
      <w:start w:val="1"/>
      <w:numFmt w:val="bullet"/>
      <w:lvlText w:val=""/>
      <w:lvlJc w:val="left"/>
      <w:pPr>
        <w:ind w:left="4320" w:hanging="360"/>
      </w:pPr>
      <w:rPr>
        <w:rFonts w:ascii="Wingdings" w:hAnsi="Wingdings" w:hint="default"/>
      </w:rPr>
    </w:lvl>
    <w:lvl w:ilvl="6" w:tplc="ADB22B82">
      <w:start w:val="1"/>
      <w:numFmt w:val="bullet"/>
      <w:lvlText w:val=""/>
      <w:lvlJc w:val="left"/>
      <w:pPr>
        <w:ind w:left="5040" w:hanging="360"/>
      </w:pPr>
      <w:rPr>
        <w:rFonts w:ascii="Symbol" w:hAnsi="Symbol" w:hint="default"/>
      </w:rPr>
    </w:lvl>
    <w:lvl w:ilvl="7" w:tplc="714E59DA">
      <w:start w:val="1"/>
      <w:numFmt w:val="bullet"/>
      <w:lvlText w:val="o"/>
      <w:lvlJc w:val="left"/>
      <w:pPr>
        <w:ind w:left="5760" w:hanging="360"/>
      </w:pPr>
      <w:rPr>
        <w:rFonts w:ascii="Courier New" w:hAnsi="Courier New" w:hint="default"/>
      </w:rPr>
    </w:lvl>
    <w:lvl w:ilvl="8" w:tplc="53A8D734">
      <w:start w:val="1"/>
      <w:numFmt w:val="bullet"/>
      <w:lvlText w:val=""/>
      <w:lvlJc w:val="left"/>
      <w:pPr>
        <w:ind w:left="6480" w:hanging="360"/>
      </w:pPr>
      <w:rPr>
        <w:rFonts w:ascii="Wingdings" w:hAnsi="Wingdings" w:hint="default"/>
      </w:rPr>
    </w:lvl>
  </w:abstractNum>
  <w:abstractNum w:abstractNumId="2" w15:restartNumberingAfterBreak="0">
    <w:nsid w:val="5E1F09E9"/>
    <w:multiLevelType w:val="hybridMultilevel"/>
    <w:tmpl w:val="C472D0C0"/>
    <w:lvl w:ilvl="0" w:tplc="FFFFFFFF">
      <w:start w:val="1"/>
      <w:numFmt w:val="bullet"/>
      <w:lvlText w:val=""/>
      <w:lvlJc w:val="left"/>
      <w:pPr>
        <w:ind w:left="720" w:hanging="360"/>
      </w:pPr>
      <w:rPr>
        <w:rFonts w:ascii="Symbol" w:hAnsi="Symbol" w:hint="default"/>
      </w:rPr>
    </w:lvl>
    <w:lvl w:ilvl="1" w:tplc="C3E820C2">
      <w:start w:val="1"/>
      <w:numFmt w:val="bullet"/>
      <w:lvlText w:val="o"/>
      <w:lvlJc w:val="left"/>
      <w:pPr>
        <w:ind w:left="1440" w:hanging="360"/>
      </w:pPr>
      <w:rPr>
        <w:rFonts w:ascii="Courier New" w:hAnsi="Courier New" w:hint="default"/>
      </w:rPr>
    </w:lvl>
    <w:lvl w:ilvl="2" w:tplc="32E86D84">
      <w:start w:val="1"/>
      <w:numFmt w:val="bullet"/>
      <w:lvlText w:val=""/>
      <w:lvlJc w:val="left"/>
      <w:pPr>
        <w:ind w:left="2160" w:hanging="360"/>
      </w:pPr>
      <w:rPr>
        <w:rFonts w:ascii="Wingdings" w:hAnsi="Wingdings" w:hint="default"/>
      </w:rPr>
    </w:lvl>
    <w:lvl w:ilvl="3" w:tplc="EB4C6FAA">
      <w:start w:val="1"/>
      <w:numFmt w:val="bullet"/>
      <w:lvlText w:val=""/>
      <w:lvlJc w:val="left"/>
      <w:pPr>
        <w:ind w:left="2880" w:hanging="360"/>
      </w:pPr>
      <w:rPr>
        <w:rFonts w:ascii="Symbol" w:hAnsi="Symbol" w:hint="default"/>
      </w:rPr>
    </w:lvl>
    <w:lvl w:ilvl="4" w:tplc="2B7A35F8">
      <w:start w:val="1"/>
      <w:numFmt w:val="bullet"/>
      <w:lvlText w:val="o"/>
      <w:lvlJc w:val="left"/>
      <w:pPr>
        <w:ind w:left="3600" w:hanging="360"/>
      </w:pPr>
      <w:rPr>
        <w:rFonts w:ascii="Courier New" w:hAnsi="Courier New" w:hint="default"/>
      </w:rPr>
    </w:lvl>
    <w:lvl w:ilvl="5" w:tplc="F66AFC5A">
      <w:start w:val="1"/>
      <w:numFmt w:val="bullet"/>
      <w:lvlText w:val=""/>
      <w:lvlJc w:val="left"/>
      <w:pPr>
        <w:ind w:left="4320" w:hanging="360"/>
      </w:pPr>
      <w:rPr>
        <w:rFonts w:ascii="Wingdings" w:hAnsi="Wingdings" w:hint="default"/>
      </w:rPr>
    </w:lvl>
    <w:lvl w:ilvl="6" w:tplc="C100B29C">
      <w:start w:val="1"/>
      <w:numFmt w:val="bullet"/>
      <w:lvlText w:val=""/>
      <w:lvlJc w:val="left"/>
      <w:pPr>
        <w:ind w:left="5040" w:hanging="360"/>
      </w:pPr>
      <w:rPr>
        <w:rFonts w:ascii="Symbol" w:hAnsi="Symbol" w:hint="default"/>
      </w:rPr>
    </w:lvl>
    <w:lvl w:ilvl="7" w:tplc="8F88DAEE">
      <w:start w:val="1"/>
      <w:numFmt w:val="bullet"/>
      <w:lvlText w:val="o"/>
      <w:lvlJc w:val="left"/>
      <w:pPr>
        <w:ind w:left="5760" w:hanging="360"/>
      </w:pPr>
      <w:rPr>
        <w:rFonts w:ascii="Courier New" w:hAnsi="Courier New" w:hint="default"/>
      </w:rPr>
    </w:lvl>
    <w:lvl w:ilvl="8" w:tplc="6C509188">
      <w:start w:val="1"/>
      <w:numFmt w:val="bullet"/>
      <w:lvlText w:val=""/>
      <w:lvlJc w:val="left"/>
      <w:pPr>
        <w:ind w:left="6480" w:hanging="360"/>
      </w:pPr>
      <w:rPr>
        <w:rFonts w:ascii="Wingdings" w:hAnsi="Wingdings" w:hint="default"/>
      </w:rPr>
    </w:lvl>
  </w:abstractNum>
  <w:num w:numId="1" w16cid:durableId="1327856398">
    <w:abstractNumId w:val="1"/>
  </w:num>
  <w:num w:numId="2" w16cid:durableId="759183818">
    <w:abstractNumId w:val="2"/>
  </w:num>
  <w:num w:numId="3" w16cid:durableId="1049307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C10730"/>
    <w:rsid w:val="000015C2"/>
    <w:rsid w:val="00001EF4"/>
    <w:rsid w:val="000022FA"/>
    <w:rsid w:val="00002384"/>
    <w:rsid w:val="0000238D"/>
    <w:rsid w:val="00006016"/>
    <w:rsid w:val="0001039C"/>
    <w:rsid w:val="00010A32"/>
    <w:rsid w:val="00011F8E"/>
    <w:rsid w:val="000120EC"/>
    <w:rsid w:val="00012593"/>
    <w:rsid w:val="00014FD2"/>
    <w:rsid w:val="00015B72"/>
    <w:rsid w:val="0002021F"/>
    <w:rsid w:val="000206BA"/>
    <w:rsid w:val="00020C27"/>
    <w:rsid w:val="000213C0"/>
    <w:rsid w:val="00023AC8"/>
    <w:rsid w:val="000254B8"/>
    <w:rsid w:val="000337EF"/>
    <w:rsid w:val="000343A5"/>
    <w:rsid w:val="00034B45"/>
    <w:rsid w:val="00034F20"/>
    <w:rsid w:val="00035400"/>
    <w:rsid w:val="00036D30"/>
    <w:rsid w:val="000400E2"/>
    <w:rsid w:val="00040CCA"/>
    <w:rsid w:val="00041484"/>
    <w:rsid w:val="000421E0"/>
    <w:rsid w:val="00042665"/>
    <w:rsid w:val="00043EAA"/>
    <w:rsid w:val="00044BBC"/>
    <w:rsid w:val="000477FF"/>
    <w:rsid w:val="000524F0"/>
    <w:rsid w:val="00054429"/>
    <w:rsid w:val="00054E8B"/>
    <w:rsid w:val="00054E93"/>
    <w:rsid w:val="00055F5B"/>
    <w:rsid w:val="00057580"/>
    <w:rsid w:val="00061417"/>
    <w:rsid w:val="00061509"/>
    <w:rsid w:val="00065915"/>
    <w:rsid w:val="00067E56"/>
    <w:rsid w:val="00070211"/>
    <w:rsid w:val="00070622"/>
    <w:rsid w:val="0007384F"/>
    <w:rsid w:val="00074A68"/>
    <w:rsid w:val="000750C9"/>
    <w:rsid w:val="00075594"/>
    <w:rsid w:val="00075B5C"/>
    <w:rsid w:val="0007693B"/>
    <w:rsid w:val="00076EEE"/>
    <w:rsid w:val="00083284"/>
    <w:rsid w:val="00083889"/>
    <w:rsid w:val="0008483C"/>
    <w:rsid w:val="000856B9"/>
    <w:rsid w:val="00087B8A"/>
    <w:rsid w:val="00090C4B"/>
    <w:rsid w:val="00091BA7"/>
    <w:rsid w:val="00095632"/>
    <w:rsid w:val="00095B87"/>
    <w:rsid w:val="000A3039"/>
    <w:rsid w:val="000A547F"/>
    <w:rsid w:val="000A639E"/>
    <w:rsid w:val="000B067D"/>
    <w:rsid w:val="000B0684"/>
    <w:rsid w:val="000B263E"/>
    <w:rsid w:val="000B277B"/>
    <w:rsid w:val="000B4778"/>
    <w:rsid w:val="000B735C"/>
    <w:rsid w:val="000B7EFE"/>
    <w:rsid w:val="000C0BBE"/>
    <w:rsid w:val="000C0C89"/>
    <w:rsid w:val="000C10DD"/>
    <w:rsid w:val="000C1B5D"/>
    <w:rsid w:val="000C21E9"/>
    <w:rsid w:val="000C38D0"/>
    <w:rsid w:val="000C3C0D"/>
    <w:rsid w:val="000C3C0E"/>
    <w:rsid w:val="000C4A20"/>
    <w:rsid w:val="000C4C32"/>
    <w:rsid w:val="000C5120"/>
    <w:rsid w:val="000C7D6B"/>
    <w:rsid w:val="000D29EA"/>
    <w:rsid w:val="000D7066"/>
    <w:rsid w:val="000D70A2"/>
    <w:rsid w:val="000D7203"/>
    <w:rsid w:val="000D7689"/>
    <w:rsid w:val="000E0BE9"/>
    <w:rsid w:val="000E19CB"/>
    <w:rsid w:val="000E24D3"/>
    <w:rsid w:val="000E5085"/>
    <w:rsid w:val="000E5170"/>
    <w:rsid w:val="000E5713"/>
    <w:rsid w:val="000F033D"/>
    <w:rsid w:val="000F2CF0"/>
    <w:rsid w:val="000F2DB3"/>
    <w:rsid w:val="000F33E9"/>
    <w:rsid w:val="000F5E0B"/>
    <w:rsid w:val="000F7379"/>
    <w:rsid w:val="0010096F"/>
    <w:rsid w:val="00100BCB"/>
    <w:rsid w:val="00102344"/>
    <w:rsid w:val="00102AFD"/>
    <w:rsid w:val="00103922"/>
    <w:rsid w:val="00103E0F"/>
    <w:rsid w:val="00105C56"/>
    <w:rsid w:val="0010622E"/>
    <w:rsid w:val="00110F4D"/>
    <w:rsid w:val="00111D84"/>
    <w:rsid w:val="00113BA9"/>
    <w:rsid w:val="00115123"/>
    <w:rsid w:val="00116A6F"/>
    <w:rsid w:val="001211D1"/>
    <w:rsid w:val="00121F16"/>
    <w:rsid w:val="001238FE"/>
    <w:rsid w:val="00127FC9"/>
    <w:rsid w:val="001304F1"/>
    <w:rsid w:val="0013323E"/>
    <w:rsid w:val="0013336D"/>
    <w:rsid w:val="001335A9"/>
    <w:rsid w:val="00133DF2"/>
    <w:rsid w:val="00134D86"/>
    <w:rsid w:val="001353FE"/>
    <w:rsid w:val="001355F7"/>
    <w:rsid w:val="0013627A"/>
    <w:rsid w:val="00141319"/>
    <w:rsid w:val="00141858"/>
    <w:rsid w:val="0014263A"/>
    <w:rsid w:val="001448C8"/>
    <w:rsid w:val="001473F0"/>
    <w:rsid w:val="00147703"/>
    <w:rsid w:val="00147DAD"/>
    <w:rsid w:val="00150177"/>
    <w:rsid w:val="00151192"/>
    <w:rsid w:val="00152561"/>
    <w:rsid w:val="001532C2"/>
    <w:rsid w:val="00153D17"/>
    <w:rsid w:val="00155AFF"/>
    <w:rsid w:val="00156294"/>
    <w:rsid w:val="001566BB"/>
    <w:rsid w:val="0015724A"/>
    <w:rsid w:val="001575B8"/>
    <w:rsid w:val="001625DD"/>
    <w:rsid w:val="001640AD"/>
    <w:rsid w:val="001651BE"/>
    <w:rsid w:val="0016573E"/>
    <w:rsid w:val="001673B0"/>
    <w:rsid w:val="00171CBC"/>
    <w:rsid w:val="00174E9A"/>
    <w:rsid w:val="00175B56"/>
    <w:rsid w:val="00176885"/>
    <w:rsid w:val="00176BA0"/>
    <w:rsid w:val="00180D6D"/>
    <w:rsid w:val="0018278D"/>
    <w:rsid w:val="00183CB1"/>
    <w:rsid w:val="001843D3"/>
    <w:rsid w:val="00184ED6"/>
    <w:rsid w:val="00187641"/>
    <w:rsid w:val="001919D4"/>
    <w:rsid w:val="001942BE"/>
    <w:rsid w:val="00194696"/>
    <w:rsid w:val="00194F6F"/>
    <w:rsid w:val="0019534A"/>
    <w:rsid w:val="00195A49"/>
    <w:rsid w:val="00195EC1"/>
    <w:rsid w:val="001966E3"/>
    <w:rsid w:val="00196ABD"/>
    <w:rsid w:val="001A1EC6"/>
    <w:rsid w:val="001A4377"/>
    <w:rsid w:val="001A4CEA"/>
    <w:rsid w:val="001A5804"/>
    <w:rsid w:val="001A678A"/>
    <w:rsid w:val="001A7104"/>
    <w:rsid w:val="001B026E"/>
    <w:rsid w:val="001B0852"/>
    <w:rsid w:val="001B3371"/>
    <w:rsid w:val="001B3549"/>
    <w:rsid w:val="001B49D8"/>
    <w:rsid w:val="001B63AA"/>
    <w:rsid w:val="001B718B"/>
    <w:rsid w:val="001C2E27"/>
    <w:rsid w:val="001C30A6"/>
    <w:rsid w:val="001C5E51"/>
    <w:rsid w:val="001C6A46"/>
    <w:rsid w:val="001C7ABA"/>
    <w:rsid w:val="001D2C5A"/>
    <w:rsid w:val="001D3C91"/>
    <w:rsid w:val="001D43B2"/>
    <w:rsid w:val="001D45A3"/>
    <w:rsid w:val="001D4B89"/>
    <w:rsid w:val="001D7C4E"/>
    <w:rsid w:val="001E127A"/>
    <w:rsid w:val="001E1D3C"/>
    <w:rsid w:val="001E2854"/>
    <w:rsid w:val="001E3134"/>
    <w:rsid w:val="001E429B"/>
    <w:rsid w:val="001E6973"/>
    <w:rsid w:val="001E6E92"/>
    <w:rsid w:val="001E6F0C"/>
    <w:rsid w:val="001E7EBD"/>
    <w:rsid w:val="001F002B"/>
    <w:rsid w:val="001F0B7B"/>
    <w:rsid w:val="001F0DC6"/>
    <w:rsid w:val="001F12CE"/>
    <w:rsid w:val="001F3977"/>
    <w:rsid w:val="001F3B5F"/>
    <w:rsid w:val="001F3D6F"/>
    <w:rsid w:val="001F437E"/>
    <w:rsid w:val="001F4399"/>
    <w:rsid w:val="001F6491"/>
    <w:rsid w:val="001F6CBF"/>
    <w:rsid w:val="00201A93"/>
    <w:rsid w:val="0020263D"/>
    <w:rsid w:val="0020340F"/>
    <w:rsid w:val="002045D7"/>
    <w:rsid w:val="0020490B"/>
    <w:rsid w:val="0021106A"/>
    <w:rsid w:val="0021134B"/>
    <w:rsid w:val="00213853"/>
    <w:rsid w:val="002148D3"/>
    <w:rsid w:val="002155FA"/>
    <w:rsid w:val="00217BAC"/>
    <w:rsid w:val="00220D62"/>
    <w:rsid w:val="00223CB8"/>
    <w:rsid w:val="00224052"/>
    <w:rsid w:val="002265CE"/>
    <w:rsid w:val="00227595"/>
    <w:rsid w:val="00227832"/>
    <w:rsid w:val="00227EA1"/>
    <w:rsid w:val="0023169A"/>
    <w:rsid w:val="00232824"/>
    <w:rsid w:val="00233276"/>
    <w:rsid w:val="00234309"/>
    <w:rsid w:val="00235189"/>
    <w:rsid w:val="0023671C"/>
    <w:rsid w:val="00240C55"/>
    <w:rsid w:val="002422D1"/>
    <w:rsid w:val="00242E47"/>
    <w:rsid w:val="00244319"/>
    <w:rsid w:val="00251088"/>
    <w:rsid w:val="0025170F"/>
    <w:rsid w:val="00256143"/>
    <w:rsid w:val="002626E4"/>
    <w:rsid w:val="0026387F"/>
    <w:rsid w:val="0026417F"/>
    <w:rsid w:val="002649E3"/>
    <w:rsid w:val="00265DCE"/>
    <w:rsid w:val="002668D4"/>
    <w:rsid w:val="00270CE1"/>
    <w:rsid w:val="00270F42"/>
    <w:rsid w:val="002712AA"/>
    <w:rsid w:val="0027236E"/>
    <w:rsid w:val="00272892"/>
    <w:rsid w:val="00273321"/>
    <w:rsid w:val="00276331"/>
    <w:rsid w:val="00276868"/>
    <w:rsid w:val="0028025E"/>
    <w:rsid w:val="002824B8"/>
    <w:rsid w:val="00282C54"/>
    <w:rsid w:val="00282F91"/>
    <w:rsid w:val="00283CE6"/>
    <w:rsid w:val="00285CAE"/>
    <w:rsid w:val="002866D9"/>
    <w:rsid w:val="00287FC3"/>
    <w:rsid w:val="0029005A"/>
    <w:rsid w:val="00291C92"/>
    <w:rsid w:val="002927B1"/>
    <w:rsid w:val="00292966"/>
    <w:rsid w:val="00295010"/>
    <w:rsid w:val="002952E6"/>
    <w:rsid w:val="00295738"/>
    <w:rsid w:val="00295ECD"/>
    <w:rsid w:val="0029608A"/>
    <w:rsid w:val="002A35E9"/>
    <w:rsid w:val="002A593D"/>
    <w:rsid w:val="002A7EC6"/>
    <w:rsid w:val="002B1A04"/>
    <w:rsid w:val="002B37DE"/>
    <w:rsid w:val="002B40DA"/>
    <w:rsid w:val="002B54A9"/>
    <w:rsid w:val="002B709C"/>
    <w:rsid w:val="002B7EA6"/>
    <w:rsid w:val="002C097E"/>
    <w:rsid w:val="002C0E8E"/>
    <w:rsid w:val="002C0F75"/>
    <w:rsid w:val="002C3122"/>
    <w:rsid w:val="002C3229"/>
    <w:rsid w:val="002C36E2"/>
    <w:rsid w:val="002C38C8"/>
    <w:rsid w:val="002C489A"/>
    <w:rsid w:val="002C4AF5"/>
    <w:rsid w:val="002C4E70"/>
    <w:rsid w:val="002C4EA0"/>
    <w:rsid w:val="002C5036"/>
    <w:rsid w:val="002C71C0"/>
    <w:rsid w:val="002C7242"/>
    <w:rsid w:val="002C75DC"/>
    <w:rsid w:val="002C7E1D"/>
    <w:rsid w:val="002D0F1A"/>
    <w:rsid w:val="002D31D8"/>
    <w:rsid w:val="002D40C0"/>
    <w:rsid w:val="002D47AB"/>
    <w:rsid w:val="002D6199"/>
    <w:rsid w:val="002D6510"/>
    <w:rsid w:val="002D6908"/>
    <w:rsid w:val="002E139A"/>
    <w:rsid w:val="002E3119"/>
    <w:rsid w:val="002E37FF"/>
    <w:rsid w:val="002E6218"/>
    <w:rsid w:val="002F0860"/>
    <w:rsid w:val="002F0F64"/>
    <w:rsid w:val="002F1FB3"/>
    <w:rsid w:val="002F5F18"/>
    <w:rsid w:val="002F7471"/>
    <w:rsid w:val="00300534"/>
    <w:rsid w:val="00300895"/>
    <w:rsid w:val="00303C26"/>
    <w:rsid w:val="00304788"/>
    <w:rsid w:val="00304EE6"/>
    <w:rsid w:val="0030541C"/>
    <w:rsid w:val="00305541"/>
    <w:rsid w:val="00305BC6"/>
    <w:rsid w:val="00310092"/>
    <w:rsid w:val="003106C2"/>
    <w:rsid w:val="00313895"/>
    <w:rsid w:val="003138D3"/>
    <w:rsid w:val="00317113"/>
    <w:rsid w:val="00321D4B"/>
    <w:rsid w:val="00321ECB"/>
    <w:rsid w:val="00324190"/>
    <w:rsid w:val="0032677B"/>
    <w:rsid w:val="003301A9"/>
    <w:rsid w:val="00332775"/>
    <w:rsid w:val="00332B52"/>
    <w:rsid w:val="00332CB2"/>
    <w:rsid w:val="003330FC"/>
    <w:rsid w:val="00334190"/>
    <w:rsid w:val="00334675"/>
    <w:rsid w:val="0033495C"/>
    <w:rsid w:val="003349DE"/>
    <w:rsid w:val="003367FD"/>
    <w:rsid w:val="003409F6"/>
    <w:rsid w:val="0034154F"/>
    <w:rsid w:val="00341ECC"/>
    <w:rsid w:val="0034217B"/>
    <w:rsid w:val="003502B3"/>
    <w:rsid w:val="00350F1B"/>
    <w:rsid w:val="00351933"/>
    <w:rsid w:val="00352003"/>
    <w:rsid w:val="00352483"/>
    <w:rsid w:val="00353771"/>
    <w:rsid w:val="003552DD"/>
    <w:rsid w:val="0035713C"/>
    <w:rsid w:val="00360621"/>
    <w:rsid w:val="0036222F"/>
    <w:rsid w:val="00362C63"/>
    <w:rsid w:val="0036334E"/>
    <w:rsid w:val="0036427E"/>
    <w:rsid w:val="003658D3"/>
    <w:rsid w:val="00365E31"/>
    <w:rsid w:val="00366442"/>
    <w:rsid w:val="00370649"/>
    <w:rsid w:val="00371ECB"/>
    <w:rsid w:val="00373F5D"/>
    <w:rsid w:val="003742EF"/>
    <w:rsid w:val="00374848"/>
    <w:rsid w:val="003749D3"/>
    <w:rsid w:val="00375BE3"/>
    <w:rsid w:val="00376A88"/>
    <w:rsid w:val="003770C9"/>
    <w:rsid w:val="003800E1"/>
    <w:rsid w:val="003804F7"/>
    <w:rsid w:val="00380B82"/>
    <w:rsid w:val="00384B92"/>
    <w:rsid w:val="00384E3A"/>
    <w:rsid w:val="003864BE"/>
    <w:rsid w:val="00387944"/>
    <w:rsid w:val="003910AA"/>
    <w:rsid w:val="00392F3E"/>
    <w:rsid w:val="003944C0"/>
    <w:rsid w:val="00394EAD"/>
    <w:rsid w:val="00395DE3"/>
    <w:rsid w:val="0039686F"/>
    <w:rsid w:val="003A0AE9"/>
    <w:rsid w:val="003A0B6B"/>
    <w:rsid w:val="003A2F6A"/>
    <w:rsid w:val="003A32C9"/>
    <w:rsid w:val="003A5A55"/>
    <w:rsid w:val="003A5BAD"/>
    <w:rsid w:val="003A6CFB"/>
    <w:rsid w:val="003A7BD7"/>
    <w:rsid w:val="003B0307"/>
    <w:rsid w:val="003B1DE6"/>
    <w:rsid w:val="003B25D1"/>
    <w:rsid w:val="003B32C9"/>
    <w:rsid w:val="003B368A"/>
    <w:rsid w:val="003B45B5"/>
    <w:rsid w:val="003B7AF6"/>
    <w:rsid w:val="003C001D"/>
    <w:rsid w:val="003C04C8"/>
    <w:rsid w:val="003C1167"/>
    <w:rsid w:val="003C1AFA"/>
    <w:rsid w:val="003C23D6"/>
    <w:rsid w:val="003C2A39"/>
    <w:rsid w:val="003C4835"/>
    <w:rsid w:val="003C4DB5"/>
    <w:rsid w:val="003C5AD3"/>
    <w:rsid w:val="003C6680"/>
    <w:rsid w:val="003D1038"/>
    <w:rsid w:val="003D1193"/>
    <w:rsid w:val="003D1787"/>
    <w:rsid w:val="003D17D4"/>
    <w:rsid w:val="003D2118"/>
    <w:rsid w:val="003D3B5F"/>
    <w:rsid w:val="003D43D2"/>
    <w:rsid w:val="003D483A"/>
    <w:rsid w:val="003D5431"/>
    <w:rsid w:val="003D5764"/>
    <w:rsid w:val="003D67C6"/>
    <w:rsid w:val="003D6E7D"/>
    <w:rsid w:val="003E1865"/>
    <w:rsid w:val="003E21A2"/>
    <w:rsid w:val="003E2B2A"/>
    <w:rsid w:val="003E31F7"/>
    <w:rsid w:val="003E3416"/>
    <w:rsid w:val="003E3973"/>
    <w:rsid w:val="003E4336"/>
    <w:rsid w:val="003E43E2"/>
    <w:rsid w:val="003E6846"/>
    <w:rsid w:val="003E685F"/>
    <w:rsid w:val="003E7C80"/>
    <w:rsid w:val="003F138A"/>
    <w:rsid w:val="003F1752"/>
    <w:rsid w:val="003F4C25"/>
    <w:rsid w:val="003F58C2"/>
    <w:rsid w:val="003F5BE9"/>
    <w:rsid w:val="003F65E9"/>
    <w:rsid w:val="003F7A6F"/>
    <w:rsid w:val="00401370"/>
    <w:rsid w:val="00401845"/>
    <w:rsid w:val="00401A2C"/>
    <w:rsid w:val="00401A93"/>
    <w:rsid w:val="00402AA0"/>
    <w:rsid w:val="004035D9"/>
    <w:rsid w:val="00404B53"/>
    <w:rsid w:val="0040589A"/>
    <w:rsid w:val="00406927"/>
    <w:rsid w:val="00406EE0"/>
    <w:rsid w:val="00417E18"/>
    <w:rsid w:val="0042312F"/>
    <w:rsid w:val="00423696"/>
    <w:rsid w:val="0042465C"/>
    <w:rsid w:val="00425370"/>
    <w:rsid w:val="00425806"/>
    <w:rsid w:val="00425BAE"/>
    <w:rsid w:val="00426140"/>
    <w:rsid w:val="004269A9"/>
    <w:rsid w:val="00426AF5"/>
    <w:rsid w:val="004302CB"/>
    <w:rsid w:val="00430A1E"/>
    <w:rsid w:val="00431F8D"/>
    <w:rsid w:val="00432042"/>
    <w:rsid w:val="00433522"/>
    <w:rsid w:val="004350AA"/>
    <w:rsid w:val="00435A00"/>
    <w:rsid w:val="0043653B"/>
    <w:rsid w:val="00436B8F"/>
    <w:rsid w:val="00437B6F"/>
    <w:rsid w:val="00442C9B"/>
    <w:rsid w:val="00443343"/>
    <w:rsid w:val="004438AB"/>
    <w:rsid w:val="00443F9A"/>
    <w:rsid w:val="00445C87"/>
    <w:rsid w:val="0044622B"/>
    <w:rsid w:val="004468E0"/>
    <w:rsid w:val="00446C2A"/>
    <w:rsid w:val="00452B9D"/>
    <w:rsid w:val="00453FC4"/>
    <w:rsid w:val="00460582"/>
    <w:rsid w:val="00460779"/>
    <w:rsid w:val="004616AB"/>
    <w:rsid w:val="004629C5"/>
    <w:rsid w:val="00462E16"/>
    <w:rsid w:val="004631FC"/>
    <w:rsid w:val="00466E80"/>
    <w:rsid w:val="00466EC9"/>
    <w:rsid w:val="00467925"/>
    <w:rsid w:val="00467E97"/>
    <w:rsid w:val="0047076F"/>
    <w:rsid w:val="0047108D"/>
    <w:rsid w:val="00473215"/>
    <w:rsid w:val="00473A7A"/>
    <w:rsid w:val="0047479F"/>
    <w:rsid w:val="00475A12"/>
    <w:rsid w:val="00475ADA"/>
    <w:rsid w:val="00477380"/>
    <w:rsid w:val="004819F4"/>
    <w:rsid w:val="00481A9E"/>
    <w:rsid w:val="00481F54"/>
    <w:rsid w:val="00484B36"/>
    <w:rsid w:val="00486ABA"/>
    <w:rsid w:val="004876EC"/>
    <w:rsid w:val="00492305"/>
    <w:rsid w:val="0049265D"/>
    <w:rsid w:val="0049300E"/>
    <w:rsid w:val="00493217"/>
    <w:rsid w:val="004947D6"/>
    <w:rsid w:val="00497092"/>
    <w:rsid w:val="004974F4"/>
    <w:rsid w:val="00497999"/>
    <w:rsid w:val="004A006A"/>
    <w:rsid w:val="004A0AE0"/>
    <w:rsid w:val="004A0C7A"/>
    <w:rsid w:val="004A0EB6"/>
    <w:rsid w:val="004A2C57"/>
    <w:rsid w:val="004A5A1E"/>
    <w:rsid w:val="004A5D2E"/>
    <w:rsid w:val="004A626B"/>
    <w:rsid w:val="004B06BF"/>
    <w:rsid w:val="004B1CC1"/>
    <w:rsid w:val="004B1FA4"/>
    <w:rsid w:val="004B3269"/>
    <w:rsid w:val="004B387E"/>
    <w:rsid w:val="004B408C"/>
    <w:rsid w:val="004B4D60"/>
    <w:rsid w:val="004B6274"/>
    <w:rsid w:val="004B6573"/>
    <w:rsid w:val="004B717B"/>
    <w:rsid w:val="004C10AF"/>
    <w:rsid w:val="004C37E2"/>
    <w:rsid w:val="004C4792"/>
    <w:rsid w:val="004C4996"/>
    <w:rsid w:val="004C61E8"/>
    <w:rsid w:val="004D01BD"/>
    <w:rsid w:val="004D3422"/>
    <w:rsid w:val="004D41BF"/>
    <w:rsid w:val="004D5902"/>
    <w:rsid w:val="004D5B05"/>
    <w:rsid w:val="004D6D41"/>
    <w:rsid w:val="004D7389"/>
    <w:rsid w:val="004E09F9"/>
    <w:rsid w:val="004E2C08"/>
    <w:rsid w:val="004E3749"/>
    <w:rsid w:val="004E5DDB"/>
    <w:rsid w:val="004E66A6"/>
    <w:rsid w:val="004E6AF4"/>
    <w:rsid w:val="004E7601"/>
    <w:rsid w:val="004F0DBA"/>
    <w:rsid w:val="004F1EC8"/>
    <w:rsid w:val="004F1F79"/>
    <w:rsid w:val="004F293F"/>
    <w:rsid w:val="004F3025"/>
    <w:rsid w:val="004F495F"/>
    <w:rsid w:val="004F5A72"/>
    <w:rsid w:val="004F61FF"/>
    <w:rsid w:val="004F6357"/>
    <w:rsid w:val="004F73FF"/>
    <w:rsid w:val="0050145A"/>
    <w:rsid w:val="00501BC3"/>
    <w:rsid w:val="00501EC9"/>
    <w:rsid w:val="005042A3"/>
    <w:rsid w:val="00505450"/>
    <w:rsid w:val="0050672E"/>
    <w:rsid w:val="0051028D"/>
    <w:rsid w:val="00510799"/>
    <w:rsid w:val="005110AE"/>
    <w:rsid w:val="00514002"/>
    <w:rsid w:val="00515EEF"/>
    <w:rsid w:val="005168BB"/>
    <w:rsid w:val="00517389"/>
    <w:rsid w:val="00521102"/>
    <w:rsid w:val="00521A37"/>
    <w:rsid w:val="00524962"/>
    <w:rsid w:val="00525742"/>
    <w:rsid w:val="00525860"/>
    <w:rsid w:val="005268C3"/>
    <w:rsid w:val="005268F8"/>
    <w:rsid w:val="00527C85"/>
    <w:rsid w:val="00531CDC"/>
    <w:rsid w:val="00532036"/>
    <w:rsid w:val="00532940"/>
    <w:rsid w:val="0053519A"/>
    <w:rsid w:val="0053640B"/>
    <w:rsid w:val="00536482"/>
    <w:rsid w:val="005367E2"/>
    <w:rsid w:val="00542430"/>
    <w:rsid w:val="00542AB0"/>
    <w:rsid w:val="00543520"/>
    <w:rsid w:val="005439FA"/>
    <w:rsid w:val="00544F47"/>
    <w:rsid w:val="00546296"/>
    <w:rsid w:val="00547105"/>
    <w:rsid w:val="00551F62"/>
    <w:rsid w:val="0055231E"/>
    <w:rsid w:val="005526EF"/>
    <w:rsid w:val="0055579F"/>
    <w:rsid w:val="00555FBC"/>
    <w:rsid w:val="0056142A"/>
    <w:rsid w:val="00562356"/>
    <w:rsid w:val="00563E7A"/>
    <w:rsid w:val="00563F94"/>
    <w:rsid w:val="00564288"/>
    <w:rsid w:val="00565E79"/>
    <w:rsid w:val="005660A8"/>
    <w:rsid w:val="0056650D"/>
    <w:rsid w:val="00567F07"/>
    <w:rsid w:val="00572F53"/>
    <w:rsid w:val="0057477C"/>
    <w:rsid w:val="005770ED"/>
    <w:rsid w:val="00577A9B"/>
    <w:rsid w:val="005809F2"/>
    <w:rsid w:val="00580A14"/>
    <w:rsid w:val="00581367"/>
    <w:rsid w:val="00583F45"/>
    <w:rsid w:val="00584217"/>
    <w:rsid w:val="00584732"/>
    <w:rsid w:val="0058496D"/>
    <w:rsid w:val="005851F8"/>
    <w:rsid w:val="00585BD0"/>
    <w:rsid w:val="005867FF"/>
    <w:rsid w:val="00586AD7"/>
    <w:rsid w:val="0058766F"/>
    <w:rsid w:val="00587EF6"/>
    <w:rsid w:val="0059084B"/>
    <w:rsid w:val="0059128A"/>
    <w:rsid w:val="005918AB"/>
    <w:rsid w:val="00595AD7"/>
    <w:rsid w:val="00595CA3"/>
    <w:rsid w:val="0059638E"/>
    <w:rsid w:val="00597045"/>
    <w:rsid w:val="005A216E"/>
    <w:rsid w:val="005A2768"/>
    <w:rsid w:val="005A3048"/>
    <w:rsid w:val="005A31FA"/>
    <w:rsid w:val="005A34C5"/>
    <w:rsid w:val="005A5C53"/>
    <w:rsid w:val="005B2AD8"/>
    <w:rsid w:val="005B2B44"/>
    <w:rsid w:val="005B4421"/>
    <w:rsid w:val="005B4DC1"/>
    <w:rsid w:val="005B5C34"/>
    <w:rsid w:val="005B6161"/>
    <w:rsid w:val="005C01B9"/>
    <w:rsid w:val="005C0D0B"/>
    <w:rsid w:val="005C181F"/>
    <w:rsid w:val="005C18DD"/>
    <w:rsid w:val="005C2B5B"/>
    <w:rsid w:val="005C2C21"/>
    <w:rsid w:val="005C3B0C"/>
    <w:rsid w:val="005C4FF5"/>
    <w:rsid w:val="005C7192"/>
    <w:rsid w:val="005C7222"/>
    <w:rsid w:val="005C76B3"/>
    <w:rsid w:val="005C7A82"/>
    <w:rsid w:val="005D1120"/>
    <w:rsid w:val="005D1C1B"/>
    <w:rsid w:val="005D2A95"/>
    <w:rsid w:val="005E2232"/>
    <w:rsid w:val="005E3A3A"/>
    <w:rsid w:val="005E4371"/>
    <w:rsid w:val="005E4E85"/>
    <w:rsid w:val="005E7297"/>
    <w:rsid w:val="005F00E3"/>
    <w:rsid w:val="005F0B56"/>
    <w:rsid w:val="005F33E9"/>
    <w:rsid w:val="00601C5C"/>
    <w:rsid w:val="00603404"/>
    <w:rsid w:val="00605185"/>
    <w:rsid w:val="00606A27"/>
    <w:rsid w:val="00606BB1"/>
    <w:rsid w:val="00606CE1"/>
    <w:rsid w:val="00607227"/>
    <w:rsid w:val="0060756D"/>
    <w:rsid w:val="006075BE"/>
    <w:rsid w:val="00607936"/>
    <w:rsid w:val="00607E2F"/>
    <w:rsid w:val="00610535"/>
    <w:rsid w:val="006169A6"/>
    <w:rsid w:val="0062059A"/>
    <w:rsid w:val="00621804"/>
    <w:rsid w:val="00622C1A"/>
    <w:rsid w:val="00624871"/>
    <w:rsid w:val="00625FA4"/>
    <w:rsid w:val="0063031B"/>
    <w:rsid w:val="006315AC"/>
    <w:rsid w:val="00631EA3"/>
    <w:rsid w:val="006322E9"/>
    <w:rsid w:val="006329C2"/>
    <w:rsid w:val="006356ED"/>
    <w:rsid w:val="00635C0F"/>
    <w:rsid w:val="006420D0"/>
    <w:rsid w:val="00642A01"/>
    <w:rsid w:val="00642A0F"/>
    <w:rsid w:val="00643C28"/>
    <w:rsid w:val="00645FE8"/>
    <w:rsid w:val="00650BEE"/>
    <w:rsid w:val="006512B0"/>
    <w:rsid w:val="006518BC"/>
    <w:rsid w:val="006536A6"/>
    <w:rsid w:val="0065370A"/>
    <w:rsid w:val="00654602"/>
    <w:rsid w:val="00654979"/>
    <w:rsid w:val="00654DB2"/>
    <w:rsid w:val="00655D7E"/>
    <w:rsid w:val="006569CB"/>
    <w:rsid w:val="00660191"/>
    <w:rsid w:val="006604D3"/>
    <w:rsid w:val="006607A4"/>
    <w:rsid w:val="00662A86"/>
    <w:rsid w:val="006644CE"/>
    <w:rsid w:val="006711FA"/>
    <w:rsid w:val="00671C10"/>
    <w:rsid w:val="00671CF2"/>
    <w:rsid w:val="00671DC0"/>
    <w:rsid w:val="00673AD8"/>
    <w:rsid w:val="00674661"/>
    <w:rsid w:val="00677262"/>
    <w:rsid w:val="00677387"/>
    <w:rsid w:val="00677BFA"/>
    <w:rsid w:val="00680D33"/>
    <w:rsid w:val="006832A1"/>
    <w:rsid w:val="00683D5F"/>
    <w:rsid w:val="00690417"/>
    <w:rsid w:val="00690B7D"/>
    <w:rsid w:val="00691DF7"/>
    <w:rsid w:val="00691E97"/>
    <w:rsid w:val="00691F74"/>
    <w:rsid w:val="006931AF"/>
    <w:rsid w:val="006945BC"/>
    <w:rsid w:val="00697059"/>
    <w:rsid w:val="006970F2"/>
    <w:rsid w:val="006A06CA"/>
    <w:rsid w:val="006A1056"/>
    <w:rsid w:val="006A26AB"/>
    <w:rsid w:val="006A2D26"/>
    <w:rsid w:val="006A2D7D"/>
    <w:rsid w:val="006A324D"/>
    <w:rsid w:val="006A3B07"/>
    <w:rsid w:val="006A4B8D"/>
    <w:rsid w:val="006A50DE"/>
    <w:rsid w:val="006A619D"/>
    <w:rsid w:val="006B1098"/>
    <w:rsid w:val="006B2D91"/>
    <w:rsid w:val="006B3D3E"/>
    <w:rsid w:val="006B409E"/>
    <w:rsid w:val="006B5598"/>
    <w:rsid w:val="006B6EFB"/>
    <w:rsid w:val="006B70D2"/>
    <w:rsid w:val="006C03E3"/>
    <w:rsid w:val="006C13BE"/>
    <w:rsid w:val="006C1421"/>
    <w:rsid w:val="006C2774"/>
    <w:rsid w:val="006C4240"/>
    <w:rsid w:val="006C5163"/>
    <w:rsid w:val="006C5A1A"/>
    <w:rsid w:val="006C6847"/>
    <w:rsid w:val="006C7299"/>
    <w:rsid w:val="006D026D"/>
    <w:rsid w:val="006D1918"/>
    <w:rsid w:val="006D294E"/>
    <w:rsid w:val="006D592A"/>
    <w:rsid w:val="006D5F31"/>
    <w:rsid w:val="006E0F78"/>
    <w:rsid w:val="006E1911"/>
    <w:rsid w:val="006E435D"/>
    <w:rsid w:val="006E4587"/>
    <w:rsid w:val="006E5218"/>
    <w:rsid w:val="006E5407"/>
    <w:rsid w:val="006E763D"/>
    <w:rsid w:val="006F08E2"/>
    <w:rsid w:val="006F1F46"/>
    <w:rsid w:val="006F339C"/>
    <w:rsid w:val="006F3D69"/>
    <w:rsid w:val="006F46EA"/>
    <w:rsid w:val="006F537A"/>
    <w:rsid w:val="006F7AA3"/>
    <w:rsid w:val="006F7AE1"/>
    <w:rsid w:val="006F7B05"/>
    <w:rsid w:val="006F7F91"/>
    <w:rsid w:val="00700612"/>
    <w:rsid w:val="007012DC"/>
    <w:rsid w:val="00701CB7"/>
    <w:rsid w:val="00703DC9"/>
    <w:rsid w:val="00704B9B"/>
    <w:rsid w:val="0070620C"/>
    <w:rsid w:val="00706EF1"/>
    <w:rsid w:val="007104FE"/>
    <w:rsid w:val="00712280"/>
    <w:rsid w:val="007130BC"/>
    <w:rsid w:val="00717176"/>
    <w:rsid w:val="0071763E"/>
    <w:rsid w:val="00721338"/>
    <w:rsid w:val="007217CA"/>
    <w:rsid w:val="00722933"/>
    <w:rsid w:val="00725842"/>
    <w:rsid w:val="00727186"/>
    <w:rsid w:val="0073194A"/>
    <w:rsid w:val="00732408"/>
    <w:rsid w:val="00734D5C"/>
    <w:rsid w:val="00735D1B"/>
    <w:rsid w:val="00735DC3"/>
    <w:rsid w:val="007361AC"/>
    <w:rsid w:val="0073625C"/>
    <w:rsid w:val="007367A9"/>
    <w:rsid w:val="00737149"/>
    <w:rsid w:val="00737B9D"/>
    <w:rsid w:val="0074254C"/>
    <w:rsid w:val="00742E0C"/>
    <w:rsid w:val="00742E72"/>
    <w:rsid w:val="00744D4E"/>
    <w:rsid w:val="0074519C"/>
    <w:rsid w:val="007462CA"/>
    <w:rsid w:val="007467A9"/>
    <w:rsid w:val="0075063F"/>
    <w:rsid w:val="0075229B"/>
    <w:rsid w:val="007522A0"/>
    <w:rsid w:val="00753D0B"/>
    <w:rsid w:val="00753F31"/>
    <w:rsid w:val="007550CF"/>
    <w:rsid w:val="0075637B"/>
    <w:rsid w:val="0075756D"/>
    <w:rsid w:val="00761B2A"/>
    <w:rsid w:val="007623F4"/>
    <w:rsid w:val="007625CC"/>
    <w:rsid w:val="00763732"/>
    <w:rsid w:val="007656B2"/>
    <w:rsid w:val="0076777E"/>
    <w:rsid w:val="0077229E"/>
    <w:rsid w:val="00772D9B"/>
    <w:rsid w:val="00773178"/>
    <w:rsid w:val="007731C3"/>
    <w:rsid w:val="007766FF"/>
    <w:rsid w:val="00781A4D"/>
    <w:rsid w:val="00781CE4"/>
    <w:rsid w:val="00782268"/>
    <w:rsid w:val="007826C1"/>
    <w:rsid w:val="007827C9"/>
    <w:rsid w:val="007839BF"/>
    <w:rsid w:val="007841FA"/>
    <w:rsid w:val="007853BB"/>
    <w:rsid w:val="007855B0"/>
    <w:rsid w:val="00786CF0"/>
    <w:rsid w:val="00787979"/>
    <w:rsid w:val="00787E33"/>
    <w:rsid w:val="00790491"/>
    <w:rsid w:val="00790A3B"/>
    <w:rsid w:val="00791BC1"/>
    <w:rsid w:val="00791D79"/>
    <w:rsid w:val="00795D43"/>
    <w:rsid w:val="007963F6"/>
    <w:rsid w:val="00796F28"/>
    <w:rsid w:val="00797D6E"/>
    <w:rsid w:val="00797F0E"/>
    <w:rsid w:val="007A1714"/>
    <w:rsid w:val="007A1A6D"/>
    <w:rsid w:val="007A1BB6"/>
    <w:rsid w:val="007A304E"/>
    <w:rsid w:val="007A3284"/>
    <w:rsid w:val="007A5407"/>
    <w:rsid w:val="007A6F42"/>
    <w:rsid w:val="007B009D"/>
    <w:rsid w:val="007B013E"/>
    <w:rsid w:val="007B05FA"/>
    <w:rsid w:val="007B1621"/>
    <w:rsid w:val="007B19B0"/>
    <w:rsid w:val="007B316E"/>
    <w:rsid w:val="007B50D9"/>
    <w:rsid w:val="007B58D1"/>
    <w:rsid w:val="007C0102"/>
    <w:rsid w:val="007C0C0D"/>
    <w:rsid w:val="007C13BF"/>
    <w:rsid w:val="007C46B3"/>
    <w:rsid w:val="007C5F33"/>
    <w:rsid w:val="007D1C4C"/>
    <w:rsid w:val="007D35B0"/>
    <w:rsid w:val="007D4140"/>
    <w:rsid w:val="007D607B"/>
    <w:rsid w:val="007D6D3B"/>
    <w:rsid w:val="007D749C"/>
    <w:rsid w:val="007D7E57"/>
    <w:rsid w:val="007E0AA1"/>
    <w:rsid w:val="007E171A"/>
    <w:rsid w:val="007E1C5B"/>
    <w:rsid w:val="007E2FD0"/>
    <w:rsid w:val="007E5F00"/>
    <w:rsid w:val="007E7B0F"/>
    <w:rsid w:val="007F0BCF"/>
    <w:rsid w:val="007F29CD"/>
    <w:rsid w:val="007F2B9F"/>
    <w:rsid w:val="007F31A5"/>
    <w:rsid w:val="007F3931"/>
    <w:rsid w:val="007F3D73"/>
    <w:rsid w:val="007F5270"/>
    <w:rsid w:val="007F57CC"/>
    <w:rsid w:val="007F6022"/>
    <w:rsid w:val="007F72FF"/>
    <w:rsid w:val="007F77E8"/>
    <w:rsid w:val="00800BF5"/>
    <w:rsid w:val="00802514"/>
    <w:rsid w:val="00802638"/>
    <w:rsid w:val="008033A4"/>
    <w:rsid w:val="00810A3A"/>
    <w:rsid w:val="00812251"/>
    <w:rsid w:val="00814AEC"/>
    <w:rsid w:val="0081617A"/>
    <w:rsid w:val="00816C81"/>
    <w:rsid w:val="00817BE6"/>
    <w:rsid w:val="00820867"/>
    <w:rsid w:val="00820B57"/>
    <w:rsid w:val="00821569"/>
    <w:rsid w:val="00824300"/>
    <w:rsid w:val="00825C57"/>
    <w:rsid w:val="00825CEA"/>
    <w:rsid w:val="0082679B"/>
    <w:rsid w:val="00827888"/>
    <w:rsid w:val="00831441"/>
    <w:rsid w:val="00831FC0"/>
    <w:rsid w:val="00832CD6"/>
    <w:rsid w:val="0083416F"/>
    <w:rsid w:val="00834C92"/>
    <w:rsid w:val="0083557F"/>
    <w:rsid w:val="00835614"/>
    <w:rsid w:val="00835943"/>
    <w:rsid w:val="008362C8"/>
    <w:rsid w:val="00840492"/>
    <w:rsid w:val="00843127"/>
    <w:rsid w:val="00845080"/>
    <w:rsid w:val="00846CDA"/>
    <w:rsid w:val="00846F15"/>
    <w:rsid w:val="00847064"/>
    <w:rsid w:val="00847364"/>
    <w:rsid w:val="00850CBE"/>
    <w:rsid w:val="00852248"/>
    <w:rsid w:val="00852304"/>
    <w:rsid w:val="00852CD1"/>
    <w:rsid w:val="00852DCA"/>
    <w:rsid w:val="00857A3F"/>
    <w:rsid w:val="008605F7"/>
    <w:rsid w:val="00861E1B"/>
    <w:rsid w:val="0086280E"/>
    <w:rsid w:val="008629BE"/>
    <w:rsid w:val="00865EC5"/>
    <w:rsid w:val="00867677"/>
    <w:rsid w:val="00867F6F"/>
    <w:rsid w:val="00870D25"/>
    <w:rsid w:val="00872911"/>
    <w:rsid w:val="00873AE7"/>
    <w:rsid w:val="00874BA5"/>
    <w:rsid w:val="00877B62"/>
    <w:rsid w:val="008835F0"/>
    <w:rsid w:val="00883626"/>
    <w:rsid w:val="008842C9"/>
    <w:rsid w:val="00885F86"/>
    <w:rsid w:val="008863E7"/>
    <w:rsid w:val="008905F6"/>
    <w:rsid w:val="00890602"/>
    <w:rsid w:val="0089325E"/>
    <w:rsid w:val="008936AE"/>
    <w:rsid w:val="00893D52"/>
    <w:rsid w:val="00895854"/>
    <w:rsid w:val="008A11A2"/>
    <w:rsid w:val="008A2021"/>
    <w:rsid w:val="008A3E7A"/>
    <w:rsid w:val="008A51CD"/>
    <w:rsid w:val="008A7828"/>
    <w:rsid w:val="008A7EAC"/>
    <w:rsid w:val="008B1961"/>
    <w:rsid w:val="008B1C4F"/>
    <w:rsid w:val="008B3D43"/>
    <w:rsid w:val="008B41EC"/>
    <w:rsid w:val="008B50B8"/>
    <w:rsid w:val="008B5C13"/>
    <w:rsid w:val="008B71BC"/>
    <w:rsid w:val="008C3F25"/>
    <w:rsid w:val="008C45BB"/>
    <w:rsid w:val="008C674D"/>
    <w:rsid w:val="008C725A"/>
    <w:rsid w:val="008C7721"/>
    <w:rsid w:val="008C7D5A"/>
    <w:rsid w:val="008D138E"/>
    <w:rsid w:val="008D20EE"/>
    <w:rsid w:val="008D3FC6"/>
    <w:rsid w:val="008D47DD"/>
    <w:rsid w:val="008D4BEA"/>
    <w:rsid w:val="008D4D8D"/>
    <w:rsid w:val="008D51FA"/>
    <w:rsid w:val="008D6D03"/>
    <w:rsid w:val="008D728D"/>
    <w:rsid w:val="008E1BD7"/>
    <w:rsid w:val="008E59BD"/>
    <w:rsid w:val="008E6731"/>
    <w:rsid w:val="008E6AFB"/>
    <w:rsid w:val="008E7B22"/>
    <w:rsid w:val="008F1310"/>
    <w:rsid w:val="008F13CD"/>
    <w:rsid w:val="008F3A89"/>
    <w:rsid w:val="008F5AB3"/>
    <w:rsid w:val="008F618D"/>
    <w:rsid w:val="00900879"/>
    <w:rsid w:val="0090100F"/>
    <w:rsid w:val="0090118C"/>
    <w:rsid w:val="009017B5"/>
    <w:rsid w:val="0090214D"/>
    <w:rsid w:val="00903401"/>
    <w:rsid w:val="009040BA"/>
    <w:rsid w:val="009059C8"/>
    <w:rsid w:val="00905B15"/>
    <w:rsid w:val="009073D2"/>
    <w:rsid w:val="009077D8"/>
    <w:rsid w:val="00910886"/>
    <w:rsid w:val="009111D8"/>
    <w:rsid w:val="009141F4"/>
    <w:rsid w:val="00914FBD"/>
    <w:rsid w:val="00916F5B"/>
    <w:rsid w:val="00920A98"/>
    <w:rsid w:val="0092411D"/>
    <w:rsid w:val="00925F4D"/>
    <w:rsid w:val="009270FD"/>
    <w:rsid w:val="00933443"/>
    <w:rsid w:val="00936418"/>
    <w:rsid w:val="00936664"/>
    <w:rsid w:val="00936C86"/>
    <w:rsid w:val="00940183"/>
    <w:rsid w:val="00940FCD"/>
    <w:rsid w:val="00941598"/>
    <w:rsid w:val="009419B7"/>
    <w:rsid w:val="00943205"/>
    <w:rsid w:val="00943888"/>
    <w:rsid w:val="00944BE6"/>
    <w:rsid w:val="00946439"/>
    <w:rsid w:val="00947493"/>
    <w:rsid w:val="00950E91"/>
    <w:rsid w:val="00952581"/>
    <w:rsid w:val="009553A0"/>
    <w:rsid w:val="00955F32"/>
    <w:rsid w:val="00956F81"/>
    <w:rsid w:val="00957432"/>
    <w:rsid w:val="0096114F"/>
    <w:rsid w:val="00962527"/>
    <w:rsid w:val="009627CE"/>
    <w:rsid w:val="00963202"/>
    <w:rsid w:val="0096333D"/>
    <w:rsid w:val="0096359A"/>
    <w:rsid w:val="00965A0D"/>
    <w:rsid w:val="00965B57"/>
    <w:rsid w:val="009667D1"/>
    <w:rsid w:val="00966E2C"/>
    <w:rsid w:val="009700D9"/>
    <w:rsid w:val="009702F8"/>
    <w:rsid w:val="00970716"/>
    <w:rsid w:val="009721DC"/>
    <w:rsid w:val="009743FB"/>
    <w:rsid w:val="00974952"/>
    <w:rsid w:val="00974DC6"/>
    <w:rsid w:val="009759ED"/>
    <w:rsid w:val="009765B9"/>
    <w:rsid w:val="00980D9A"/>
    <w:rsid w:val="00982BB5"/>
    <w:rsid w:val="00982C71"/>
    <w:rsid w:val="0098363C"/>
    <w:rsid w:val="009838A6"/>
    <w:rsid w:val="00984AB9"/>
    <w:rsid w:val="00984F19"/>
    <w:rsid w:val="009876CA"/>
    <w:rsid w:val="00990825"/>
    <w:rsid w:val="00991DB3"/>
    <w:rsid w:val="00992898"/>
    <w:rsid w:val="0099446A"/>
    <w:rsid w:val="00996583"/>
    <w:rsid w:val="00997933"/>
    <w:rsid w:val="009A6338"/>
    <w:rsid w:val="009A633C"/>
    <w:rsid w:val="009A65A5"/>
    <w:rsid w:val="009A6753"/>
    <w:rsid w:val="009A6DC5"/>
    <w:rsid w:val="009A73E6"/>
    <w:rsid w:val="009A7722"/>
    <w:rsid w:val="009B06CC"/>
    <w:rsid w:val="009B166C"/>
    <w:rsid w:val="009B188F"/>
    <w:rsid w:val="009B1EAB"/>
    <w:rsid w:val="009B3E4C"/>
    <w:rsid w:val="009B4789"/>
    <w:rsid w:val="009B4813"/>
    <w:rsid w:val="009B4D38"/>
    <w:rsid w:val="009B6498"/>
    <w:rsid w:val="009B6CB5"/>
    <w:rsid w:val="009B7472"/>
    <w:rsid w:val="009B74D6"/>
    <w:rsid w:val="009C0303"/>
    <w:rsid w:val="009C2013"/>
    <w:rsid w:val="009C22F9"/>
    <w:rsid w:val="009C2BEE"/>
    <w:rsid w:val="009C3C44"/>
    <w:rsid w:val="009C487D"/>
    <w:rsid w:val="009C4911"/>
    <w:rsid w:val="009C5BA1"/>
    <w:rsid w:val="009C5CC6"/>
    <w:rsid w:val="009C5DB9"/>
    <w:rsid w:val="009C6427"/>
    <w:rsid w:val="009C71CF"/>
    <w:rsid w:val="009D05BD"/>
    <w:rsid w:val="009D14E0"/>
    <w:rsid w:val="009D3B54"/>
    <w:rsid w:val="009D425D"/>
    <w:rsid w:val="009D46DE"/>
    <w:rsid w:val="009E32A3"/>
    <w:rsid w:val="009E393A"/>
    <w:rsid w:val="009E3A20"/>
    <w:rsid w:val="009E5E47"/>
    <w:rsid w:val="009E7052"/>
    <w:rsid w:val="009F2676"/>
    <w:rsid w:val="009F4591"/>
    <w:rsid w:val="009F50A1"/>
    <w:rsid w:val="009F52FA"/>
    <w:rsid w:val="009F58D1"/>
    <w:rsid w:val="009F7865"/>
    <w:rsid w:val="00A0011D"/>
    <w:rsid w:val="00A001A8"/>
    <w:rsid w:val="00A00FC0"/>
    <w:rsid w:val="00A01A56"/>
    <w:rsid w:val="00A02BC4"/>
    <w:rsid w:val="00A05373"/>
    <w:rsid w:val="00A06052"/>
    <w:rsid w:val="00A07835"/>
    <w:rsid w:val="00A07E29"/>
    <w:rsid w:val="00A116E0"/>
    <w:rsid w:val="00A11BF1"/>
    <w:rsid w:val="00A12109"/>
    <w:rsid w:val="00A15ABE"/>
    <w:rsid w:val="00A171E4"/>
    <w:rsid w:val="00A20F41"/>
    <w:rsid w:val="00A21479"/>
    <w:rsid w:val="00A21B58"/>
    <w:rsid w:val="00A26AB4"/>
    <w:rsid w:val="00A26D6F"/>
    <w:rsid w:val="00A26F22"/>
    <w:rsid w:val="00A26FFA"/>
    <w:rsid w:val="00A30692"/>
    <w:rsid w:val="00A33136"/>
    <w:rsid w:val="00A33B5F"/>
    <w:rsid w:val="00A340B6"/>
    <w:rsid w:val="00A34F35"/>
    <w:rsid w:val="00A357C5"/>
    <w:rsid w:val="00A35E82"/>
    <w:rsid w:val="00A369F9"/>
    <w:rsid w:val="00A3714F"/>
    <w:rsid w:val="00A379C0"/>
    <w:rsid w:val="00A40E04"/>
    <w:rsid w:val="00A4154C"/>
    <w:rsid w:val="00A43098"/>
    <w:rsid w:val="00A43251"/>
    <w:rsid w:val="00A435DF"/>
    <w:rsid w:val="00A4432A"/>
    <w:rsid w:val="00A4475F"/>
    <w:rsid w:val="00A4511F"/>
    <w:rsid w:val="00A4589F"/>
    <w:rsid w:val="00A4597B"/>
    <w:rsid w:val="00A4613C"/>
    <w:rsid w:val="00A46733"/>
    <w:rsid w:val="00A475C6"/>
    <w:rsid w:val="00A47EC2"/>
    <w:rsid w:val="00A50E13"/>
    <w:rsid w:val="00A52652"/>
    <w:rsid w:val="00A52C63"/>
    <w:rsid w:val="00A52C87"/>
    <w:rsid w:val="00A53B07"/>
    <w:rsid w:val="00A53BE8"/>
    <w:rsid w:val="00A54458"/>
    <w:rsid w:val="00A54BDF"/>
    <w:rsid w:val="00A54C61"/>
    <w:rsid w:val="00A57584"/>
    <w:rsid w:val="00A5764D"/>
    <w:rsid w:val="00A60EE8"/>
    <w:rsid w:val="00A61E22"/>
    <w:rsid w:val="00A633FB"/>
    <w:rsid w:val="00A63DEC"/>
    <w:rsid w:val="00A63E63"/>
    <w:rsid w:val="00A657CE"/>
    <w:rsid w:val="00A660E7"/>
    <w:rsid w:val="00A7206A"/>
    <w:rsid w:val="00A731A6"/>
    <w:rsid w:val="00A754C2"/>
    <w:rsid w:val="00A75870"/>
    <w:rsid w:val="00A7771E"/>
    <w:rsid w:val="00A82320"/>
    <w:rsid w:val="00A834EE"/>
    <w:rsid w:val="00A84716"/>
    <w:rsid w:val="00A8642F"/>
    <w:rsid w:val="00A8702E"/>
    <w:rsid w:val="00A90069"/>
    <w:rsid w:val="00A902C0"/>
    <w:rsid w:val="00A90357"/>
    <w:rsid w:val="00A91A35"/>
    <w:rsid w:val="00A93B7B"/>
    <w:rsid w:val="00A94B76"/>
    <w:rsid w:val="00A954FA"/>
    <w:rsid w:val="00AA0124"/>
    <w:rsid w:val="00AA2326"/>
    <w:rsid w:val="00AA5F21"/>
    <w:rsid w:val="00AA7C14"/>
    <w:rsid w:val="00AB0D6A"/>
    <w:rsid w:val="00AB1B48"/>
    <w:rsid w:val="00AB2418"/>
    <w:rsid w:val="00AB65A9"/>
    <w:rsid w:val="00AB7FFA"/>
    <w:rsid w:val="00AC03D2"/>
    <w:rsid w:val="00AC1AE9"/>
    <w:rsid w:val="00AC2E18"/>
    <w:rsid w:val="00AC2F56"/>
    <w:rsid w:val="00AC3AD6"/>
    <w:rsid w:val="00AC4455"/>
    <w:rsid w:val="00AC4D61"/>
    <w:rsid w:val="00AC525C"/>
    <w:rsid w:val="00AC7F48"/>
    <w:rsid w:val="00AD0126"/>
    <w:rsid w:val="00AD0B8B"/>
    <w:rsid w:val="00AD0E5A"/>
    <w:rsid w:val="00AD1445"/>
    <w:rsid w:val="00AD1496"/>
    <w:rsid w:val="00AD168B"/>
    <w:rsid w:val="00AD2033"/>
    <w:rsid w:val="00AD2435"/>
    <w:rsid w:val="00AD2D13"/>
    <w:rsid w:val="00AD317E"/>
    <w:rsid w:val="00AD3E68"/>
    <w:rsid w:val="00AD448F"/>
    <w:rsid w:val="00AD4BEF"/>
    <w:rsid w:val="00AD58BB"/>
    <w:rsid w:val="00AD653E"/>
    <w:rsid w:val="00AE36CE"/>
    <w:rsid w:val="00AE4672"/>
    <w:rsid w:val="00AF15F1"/>
    <w:rsid w:val="00AF3C8D"/>
    <w:rsid w:val="00AF3C9B"/>
    <w:rsid w:val="00AF5B53"/>
    <w:rsid w:val="00AF5E55"/>
    <w:rsid w:val="00B01408"/>
    <w:rsid w:val="00B01670"/>
    <w:rsid w:val="00B02C48"/>
    <w:rsid w:val="00B07289"/>
    <w:rsid w:val="00B078F2"/>
    <w:rsid w:val="00B10662"/>
    <w:rsid w:val="00B11903"/>
    <w:rsid w:val="00B11F37"/>
    <w:rsid w:val="00B1329F"/>
    <w:rsid w:val="00B139F2"/>
    <w:rsid w:val="00B160B9"/>
    <w:rsid w:val="00B170CA"/>
    <w:rsid w:val="00B200D7"/>
    <w:rsid w:val="00B20E7F"/>
    <w:rsid w:val="00B219A2"/>
    <w:rsid w:val="00B2234C"/>
    <w:rsid w:val="00B23DE0"/>
    <w:rsid w:val="00B2422E"/>
    <w:rsid w:val="00B24961"/>
    <w:rsid w:val="00B250D8"/>
    <w:rsid w:val="00B2581E"/>
    <w:rsid w:val="00B26676"/>
    <w:rsid w:val="00B26A69"/>
    <w:rsid w:val="00B26AA2"/>
    <w:rsid w:val="00B26F08"/>
    <w:rsid w:val="00B2714D"/>
    <w:rsid w:val="00B3411D"/>
    <w:rsid w:val="00B34D3D"/>
    <w:rsid w:val="00B371F5"/>
    <w:rsid w:val="00B41E67"/>
    <w:rsid w:val="00B42A26"/>
    <w:rsid w:val="00B42BC8"/>
    <w:rsid w:val="00B42D21"/>
    <w:rsid w:val="00B43C05"/>
    <w:rsid w:val="00B44CAC"/>
    <w:rsid w:val="00B47278"/>
    <w:rsid w:val="00B4782B"/>
    <w:rsid w:val="00B503E2"/>
    <w:rsid w:val="00B5168C"/>
    <w:rsid w:val="00B518F4"/>
    <w:rsid w:val="00B52D54"/>
    <w:rsid w:val="00B53CDA"/>
    <w:rsid w:val="00B5648D"/>
    <w:rsid w:val="00B575BE"/>
    <w:rsid w:val="00B57BB8"/>
    <w:rsid w:val="00B60880"/>
    <w:rsid w:val="00B6518E"/>
    <w:rsid w:val="00B65995"/>
    <w:rsid w:val="00B664C9"/>
    <w:rsid w:val="00B66655"/>
    <w:rsid w:val="00B6691B"/>
    <w:rsid w:val="00B66B35"/>
    <w:rsid w:val="00B66E3C"/>
    <w:rsid w:val="00B67F04"/>
    <w:rsid w:val="00B70A48"/>
    <w:rsid w:val="00B71D75"/>
    <w:rsid w:val="00B72090"/>
    <w:rsid w:val="00B73EC3"/>
    <w:rsid w:val="00B76872"/>
    <w:rsid w:val="00B80E5C"/>
    <w:rsid w:val="00B80E88"/>
    <w:rsid w:val="00B81F9B"/>
    <w:rsid w:val="00B82D5F"/>
    <w:rsid w:val="00B84653"/>
    <w:rsid w:val="00B84A3C"/>
    <w:rsid w:val="00B85561"/>
    <w:rsid w:val="00B874BC"/>
    <w:rsid w:val="00B9151E"/>
    <w:rsid w:val="00B93570"/>
    <w:rsid w:val="00B93D53"/>
    <w:rsid w:val="00B94E89"/>
    <w:rsid w:val="00B95B4B"/>
    <w:rsid w:val="00B961B5"/>
    <w:rsid w:val="00BA22D8"/>
    <w:rsid w:val="00BA3A66"/>
    <w:rsid w:val="00BA7F82"/>
    <w:rsid w:val="00BB06E3"/>
    <w:rsid w:val="00BB1315"/>
    <w:rsid w:val="00BB21D7"/>
    <w:rsid w:val="00BB34A2"/>
    <w:rsid w:val="00BB5611"/>
    <w:rsid w:val="00BB62FA"/>
    <w:rsid w:val="00BC1F22"/>
    <w:rsid w:val="00BC2AC2"/>
    <w:rsid w:val="00BC3F78"/>
    <w:rsid w:val="00BC5CB0"/>
    <w:rsid w:val="00BD0A33"/>
    <w:rsid w:val="00BD1B54"/>
    <w:rsid w:val="00BD2939"/>
    <w:rsid w:val="00BD3B9A"/>
    <w:rsid w:val="00BD3D23"/>
    <w:rsid w:val="00BD5250"/>
    <w:rsid w:val="00BD5EB2"/>
    <w:rsid w:val="00BD623F"/>
    <w:rsid w:val="00BD7B7C"/>
    <w:rsid w:val="00BD7D0D"/>
    <w:rsid w:val="00BE0084"/>
    <w:rsid w:val="00BE43F8"/>
    <w:rsid w:val="00BE5DCE"/>
    <w:rsid w:val="00BE7FEF"/>
    <w:rsid w:val="00BF2994"/>
    <w:rsid w:val="00BF2A59"/>
    <w:rsid w:val="00BF306D"/>
    <w:rsid w:val="00BF4841"/>
    <w:rsid w:val="00C00632"/>
    <w:rsid w:val="00C0286F"/>
    <w:rsid w:val="00C057EE"/>
    <w:rsid w:val="00C05E81"/>
    <w:rsid w:val="00C06AAE"/>
    <w:rsid w:val="00C07124"/>
    <w:rsid w:val="00C10B0F"/>
    <w:rsid w:val="00C146D3"/>
    <w:rsid w:val="00C20C6F"/>
    <w:rsid w:val="00C21458"/>
    <w:rsid w:val="00C22C0C"/>
    <w:rsid w:val="00C232ED"/>
    <w:rsid w:val="00C23498"/>
    <w:rsid w:val="00C23674"/>
    <w:rsid w:val="00C2465E"/>
    <w:rsid w:val="00C253FE"/>
    <w:rsid w:val="00C263E6"/>
    <w:rsid w:val="00C2661F"/>
    <w:rsid w:val="00C2771B"/>
    <w:rsid w:val="00C27899"/>
    <w:rsid w:val="00C31733"/>
    <w:rsid w:val="00C31E8C"/>
    <w:rsid w:val="00C351F0"/>
    <w:rsid w:val="00C3571F"/>
    <w:rsid w:val="00C361B6"/>
    <w:rsid w:val="00C36422"/>
    <w:rsid w:val="00C378FD"/>
    <w:rsid w:val="00C3794F"/>
    <w:rsid w:val="00C4000A"/>
    <w:rsid w:val="00C40598"/>
    <w:rsid w:val="00C44357"/>
    <w:rsid w:val="00C44BF4"/>
    <w:rsid w:val="00C45B7F"/>
    <w:rsid w:val="00C45EF3"/>
    <w:rsid w:val="00C461F7"/>
    <w:rsid w:val="00C47493"/>
    <w:rsid w:val="00C50576"/>
    <w:rsid w:val="00C519D1"/>
    <w:rsid w:val="00C52317"/>
    <w:rsid w:val="00C55175"/>
    <w:rsid w:val="00C56079"/>
    <w:rsid w:val="00C5642C"/>
    <w:rsid w:val="00C57BD1"/>
    <w:rsid w:val="00C62A18"/>
    <w:rsid w:val="00C633FA"/>
    <w:rsid w:val="00C653D6"/>
    <w:rsid w:val="00C66F1D"/>
    <w:rsid w:val="00C677E7"/>
    <w:rsid w:val="00C7022C"/>
    <w:rsid w:val="00C757C1"/>
    <w:rsid w:val="00C75CE2"/>
    <w:rsid w:val="00C75F30"/>
    <w:rsid w:val="00C76975"/>
    <w:rsid w:val="00C824F5"/>
    <w:rsid w:val="00C82C4F"/>
    <w:rsid w:val="00C83CA4"/>
    <w:rsid w:val="00C83E0F"/>
    <w:rsid w:val="00C87F74"/>
    <w:rsid w:val="00C9011C"/>
    <w:rsid w:val="00C90125"/>
    <w:rsid w:val="00C91847"/>
    <w:rsid w:val="00C927C4"/>
    <w:rsid w:val="00C93122"/>
    <w:rsid w:val="00C93519"/>
    <w:rsid w:val="00C95F2B"/>
    <w:rsid w:val="00CA04DE"/>
    <w:rsid w:val="00CA1146"/>
    <w:rsid w:val="00CA149B"/>
    <w:rsid w:val="00CA26D1"/>
    <w:rsid w:val="00CA3790"/>
    <w:rsid w:val="00CA466A"/>
    <w:rsid w:val="00CA46AF"/>
    <w:rsid w:val="00CA5427"/>
    <w:rsid w:val="00CA5A08"/>
    <w:rsid w:val="00CB0254"/>
    <w:rsid w:val="00CB03D2"/>
    <w:rsid w:val="00CB0F1E"/>
    <w:rsid w:val="00CB145A"/>
    <w:rsid w:val="00CB370D"/>
    <w:rsid w:val="00CB3942"/>
    <w:rsid w:val="00CB57D0"/>
    <w:rsid w:val="00CB6A65"/>
    <w:rsid w:val="00CB7DD8"/>
    <w:rsid w:val="00CC094B"/>
    <w:rsid w:val="00CC1ADB"/>
    <w:rsid w:val="00CC2203"/>
    <w:rsid w:val="00CC2A23"/>
    <w:rsid w:val="00CC2A6F"/>
    <w:rsid w:val="00CC2D10"/>
    <w:rsid w:val="00CC504B"/>
    <w:rsid w:val="00CC5D61"/>
    <w:rsid w:val="00CC5EEC"/>
    <w:rsid w:val="00CC6955"/>
    <w:rsid w:val="00CC6BC6"/>
    <w:rsid w:val="00CC7C0A"/>
    <w:rsid w:val="00CC7CD3"/>
    <w:rsid w:val="00CD0436"/>
    <w:rsid w:val="00CD0780"/>
    <w:rsid w:val="00CD1DAD"/>
    <w:rsid w:val="00CD3062"/>
    <w:rsid w:val="00CD4BE4"/>
    <w:rsid w:val="00CD5E00"/>
    <w:rsid w:val="00CD6948"/>
    <w:rsid w:val="00CE0288"/>
    <w:rsid w:val="00CE0729"/>
    <w:rsid w:val="00CE19CB"/>
    <w:rsid w:val="00CE3F8F"/>
    <w:rsid w:val="00CE64C1"/>
    <w:rsid w:val="00CE6954"/>
    <w:rsid w:val="00CF030B"/>
    <w:rsid w:val="00CF07F1"/>
    <w:rsid w:val="00CF4284"/>
    <w:rsid w:val="00CF5761"/>
    <w:rsid w:val="00CF6821"/>
    <w:rsid w:val="00CF7B47"/>
    <w:rsid w:val="00D01BC9"/>
    <w:rsid w:val="00D020D4"/>
    <w:rsid w:val="00D04A51"/>
    <w:rsid w:val="00D050CC"/>
    <w:rsid w:val="00D053CE"/>
    <w:rsid w:val="00D05B00"/>
    <w:rsid w:val="00D05B8F"/>
    <w:rsid w:val="00D07642"/>
    <w:rsid w:val="00D1004C"/>
    <w:rsid w:val="00D1006B"/>
    <w:rsid w:val="00D11EEE"/>
    <w:rsid w:val="00D12AC6"/>
    <w:rsid w:val="00D1317D"/>
    <w:rsid w:val="00D1431A"/>
    <w:rsid w:val="00D146FA"/>
    <w:rsid w:val="00D15623"/>
    <w:rsid w:val="00D175BB"/>
    <w:rsid w:val="00D22030"/>
    <w:rsid w:val="00D24866"/>
    <w:rsid w:val="00D2515C"/>
    <w:rsid w:val="00D30A96"/>
    <w:rsid w:val="00D310DB"/>
    <w:rsid w:val="00D318C0"/>
    <w:rsid w:val="00D322C8"/>
    <w:rsid w:val="00D3240B"/>
    <w:rsid w:val="00D338EE"/>
    <w:rsid w:val="00D34B3F"/>
    <w:rsid w:val="00D34F1C"/>
    <w:rsid w:val="00D3580A"/>
    <w:rsid w:val="00D35AEA"/>
    <w:rsid w:val="00D3618A"/>
    <w:rsid w:val="00D3665C"/>
    <w:rsid w:val="00D37E62"/>
    <w:rsid w:val="00D4056A"/>
    <w:rsid w:val="00D40721"/>
    <w:rsid w:val="00D4244E"/>
    <w:rsid w:val="00D43656"/>
    <w:rsid w:val="00D43A60"/>
    <w:rsid w:val="00D4444E"/>
    <w:rsid w:val="00D45924"/>
    <w:rsid w:val="00D47779"/>
    <w:rsid w:val="00D50432"/>
    <w:rsid w:val="00D52B03"/>
    <w:rsid w:val="00D562E0"/>
    <w:rsid w:val="00D56C04"/>
    <w:rsid w:val="00D56FB4"/>
    <w:rsid w:val="00D60539"/>
    <w:rsid w:val="00D607C3"/>
    <w:rsid w:val="00D61E5A"/>
    <w:rsid w:val="00D62951"/>
    <w:rsid w:val="00D62B0C"/>
    <w:rsid w:val="00D62C49"/>
    <w:rsid w:val="00D6466A"/>
    <w:rsid w:val="00D64756"/>
    <w:rsid w:val="00D64862"/>
    <w:rsid w:val="00D67BF2"/>
    <w:rsid w:val="00D71561"/>
    <w:rsid w:val="00D728BC"/>
    <w:rsid w:val="00D75139"/>
    <w:rsid w:val="00D7743B"/>
    <w:rsid w:val="00D777EF"/>
    <w:rsid w:val="00D8597B"/>
    <w:rsid w:val="00D86DC0"/>
    <w:rsid w:val="00D90EE3"/>
    <w:rsid w:val="00D925F8"/>
    <w:rsid w:val="00D93780"/>
    <w:rsid w:val="00D9527F"/>
    <w:rsid w:val="00D95B55"/>
    <w:rsid w:val="00D97FDE"/>
    <w:rsid w:val="00DA140B"/>
    <w:rsid w:val="00DA290F"/>
    <w:rsid w:val="00DA76D9"/>
    <w:rsid w:val="00DA7B1F"/>
    <w:rsid w:val="00DA7C76"/>
    <w:rsid w:val="00DB1A8C"/>
    <w:rsid w:val="00DB1FC3"/>
    <w:rsid w:val="00DB48CA"/>
    <w:rsid w:val="00DB4F67"/>
    <w:rsid w:val="00DB5244"/>
    <w:rsid w:val="00DB638C"/>
    <w:rsid w:val="00DB6DF3"/>
    <w:rsid w:val="00DB773B"/>
    <w:rsid w:val="00DC01A2"/>
    <w:rsid w:val="00DC2CFE"/>
    <w:rsid w:val="00DC33DA"/>
    <w:rsid w:val="00DC3C6A"/>
    <w:rsid w:val="00DC5E01"/>
    <w:rsid w:val="00DC692A"/>
    <w:rsid w:val="00DC7555"/>
    <w:rsid w:val="00DD0F00"/>
    <w:rsid w:val="00DD17B4"/>
    <w:rsid w:val="00DD285E"/>
    <w:rsid w:val="00DD2E23"/>
    <w:rsid w:val="00DD4547"/>
    <w:rsid w:val="00DD5DBF"/>
    <w:rsid w:val="00DD6D9B"/>
    <w:rsid w:val="00DE0AEC"/>
    <w:rsid w:val="00DE1382"/>
    <w:rsid w:val="00DE13A1"/>
    <w:rsid w:val="00DE1738"/>
    <w:rsid w:val="00DE2436"/>
    <w:rsid w:val="00DE3B1F"/>
    <w:rsid w:val="00DE3DE4"/>
    <w:rsid w:val="00DE414C"/>
    <w:rsid w:val="00DE4793"/>
    <w:rsid w:val="00DE4EB9"/>
    <w:rsid w:val="00DE5B5D"/>
    <w:rsid w:val="00DE60C1"/>
    <w:rsid w:val="00DE71D8"/>
    <w:rsid w:val="00DF0ADA"/>
    <w:rsid w:val="00DF0CF8"/>
    <w:rsid w:val="00DF2E03"/>
    <w:rsid w:val="00DF55A5"/>
    <w:rsid w:val="00DF58F7"/>
    <w:rsid w:val="00E0124A"/>
    <w:rsid w:val="00E01A10"/>
    <w:rsid w:val="00E01DC3"/>
    <w:rsid w:val="00E028A5"/>
    <w:rsid w:val="00E02E61"/>
    <w:rsid w:val="00E02FE9"/>
    <w:rsid w:val="00E033BC"/>
    <w:rsid w:val="00E04865"/>
    <w:rsid w:val="00E04997"/>
    <w:rsid w:val="00E04EF3"/>
    <w:rsid w:val="00E07129"/>
    <w:rsid w:val="00E07953"/>
    <w:rsid w:val="00E138A8"/>
    <w:rsid w:val="00E15AEB"/>
    <w:rsid w:val="00E17A73"/>
    <w:rsid w:val="00E20099"/>
    <w:rsid w:val="00E21BB2"/>
    <w:rsid w:val="00E22DE0"/>
    <w:rsid w:val="00E23586"/>
    <w:rsid w:val="00E25A1B"/>
    <w:rsid w:val="00E26A50"/>
    <w:rsid w:val="00E30380"/>
    <w:rsid w:val="00E324A3"/>
    <w:rsid w:val="00E32554"/>
    <w:rsid w:val="00E325BB"/>
    <w:rsid w:val="00E32795"/>
    <w:rsid w:val="00E32A1E"/>
    <w:rsid w:val="00E3453F"/>
    <w:rsid w:val="00E34B3D"/>
    <w:rsid w:val="00E36585"/>
    <w:rsid w:val="00E378DF"/>
    <w:rsid w:val="00E405E9"/>
    <w:rsid w:val="00E40E4B"/>
    <w:rsid w:val="00E428EA"/>
    <w:rsid w:val="00E42AFD"/>
    <w:rsid w:val="00E42BC9"/>
    <w:rsid w:val="00E434AD"/>
    <w:rsid w:val="00E444FD"/>
    <w:rsid w:val="00E44C89"/>
    <w:rsid w:val="00E50147"/>
    <w:rsid w:val="00E50F2B"/>
    <w:rsid w:val="00E515CF"/>
    <w:rsid w:val="00E532BA"/>
    <w:rsid w:val="00E566F4"/>
    <w:rsid w:val="00E602CE"/>
    <w:rsid w:val="00E61205"/>
    <w:rsid w:val="00E6231B"/>
    <w:rsid w:val="00E651F0"/>
    <w:rsid w:val="00E65440"/>
    <w:rsid w:val="00E65B3E"/>
    <w:rsid w:val="00E65E19"/>
    <w:rsid w:val="00E6615B"/>
    <w:rsid w:val="00E6664E"/>
    <w:rsid w:val="00E667DE"/>
    <w:rsid w:val="00E67996"/>
    <w:rsid w:val="00E7393F"/>
    <w:rsid w:val="00E73B97"/>
    <w:rsid w:val="00E74DEF"/>
    <w:rsid w:val="00E766B3"/>
    <w:rsid w:val="00E76987"/>
    <w:rsid w:val="00E81570"/>
    <w:rsid w:val="00E81D6F"/>
    <w:rsid w:val="00E82716"/>
    <w:rsid w:val="00E829E8"/>
    <w:rsid w:val="00E83E10"/>
    <w:rsid w:val="00E84201"/>
    <w:rsid w:val="00E85EB3"/>
    <w:rsid w:val="00E90B81"/>
    <w:rsid w:val="00E91613"/>
    <w:rsid w:val="00E91B04"/>
    <w:rsid w:val="00EA1219"/>
    <w:rsid w:val="00EA19FB"/>
    <w:rsid w:val="00EA279E"/>
    <w:rsid w:val="00EA429B"/>
    <w:rsid w:val="00EA42F8"/>
    <w:rsid w:val="00EA4BC7"/>
    <w:rsid w:val="00EA4EB7"/>
    <w:rsid w:val="00EA51E4"/>
    <w:rsid w:val="00EA5E0A"/>
    <w:rsid w:val="00EA6CE5"/>
    <w:rsid w:val="00EA7A88"/>
    <w:rsid w:val="00EA7DB9"/>
    <w:rsid w:val="00EB1517"/>
    <w:rsid w:val="00EB1A2A"/>
    <w:rsid w:val="00EB3145"/>
    <w:rsid w:val="00EB415D"/>
    <w:rsid w:val="00EB6F10"/>
    <w:rsid w:val="00EC13F9"/>
    <w:rsid w:val="00EC1B53"/>
    <w:rsid w:val="00EC2234"/>
    <w:rsid w:val="00EC3290"/>
    <w:rsid w:val="00EC3D55"/>
    <w:rsid w:val="00EC4090"/>
    <w:rsid w:val="00EC550B"/>
    <w:rsid w:val="00EC57D6"/>
    <w:rsid w:val="00EC67AB"/>
    <w:rsid w:val="00EC6894"/>
    <w:rsid w:val="00EC710B"/>
    <w:rsid w:val="00ED01D8"/>
    <w:rsid w:val="00ED1BC4"/>
    <w:rsid w:val="00ED302D"/>
    <w:rsid w:val="00ED315F"/>
    <w:rsid w:val="00ED3A14"/>
    <w:rsid w:val="00ED3AC6"/>
    <w:rsid w:val="00ED42C2"/>
    <w:rsid w:val="00ED4CE3"/>
    <w:rsid w:val="00ED5A05"/>
    <w:rsid w:val="00ED7F36"/>
    <w:rsid w:val="00EE07D0"/>
    <w:rsid w:val="00EE4E2B"/>
    <w:rsid w:val="00EE747D"/>
    <w:rsid w:val="00EF0821"/>
    <w:rsid w:val="00EF12F5"/>
    <w:rsid w:val="00EF1C23"/>
    <w:rsid w:val="00EF1DAA"/>
    <w:rsid w:val="00EF7B39"/>
    <w:rsid w:val="00F01653"/>
    <w:rsid w:val="00F0349B"/>
    <w:rsid w:val="00F04665"/>
    <w:rsid w:val="00F046C3"/>
    <w:rsid w:val="00F04B5A"/>
    <w:rsid w:val="00F04F77"/>
    <w:rsid w:val="00F1003E"/>
    <w:rsid w:val="00F10ABA"/>
    <w:rsid w:val="00F10FB1"/>
    <w:rsid w:val="00F11DC0"/>
    <w:rsid w:val="00F12809"/>
    <w:rsid w:val="00F145DE"/>
    <w:rsid w:val="00F16FFD"/>
    <w:rsid w:val="00F2222B"/>
    <w:rsid w:val="00F23174"/>
    <w:rsid w:val="00F24AE4"/>
    <w:rsid w:val="00F25F20"/>
    <w:rsid w:val="00F26023"/>
    <w:rsid w:val="00F264AF"/>
    <w:rsid w:val="00F27F20"/>
    <w:rsid w:val="00F30357"/>
    <w:rsid w:val="00F30F19"/>
    <w:rsid w:val="00F30FE9"/>
    <w:rsid w:val="00F319F3"/>
    <w:rsid w:val="00F31C75"/>
    <w:rsid w:val="00F31C8B"/>
    <w:rsid w:val="00F32B32"/>
    <w:rsid w:val="00F33F2C"/>
    <w:rsid w:val="00F340A7"/>
    <w:rsid w:val="00F37011"/>
    <w:rsid w:val="00F404F0"/>
    <w:rsid w:val="00F41BFE"/>
    <w:rsid w:val="00F41E3E"/>
    <w:rsid w:val="00F42278"/>
    <w:rsid w:val="00F42A6A"/>
    <w:rsid w:val="00F42C63"/>
    <w:rsid w:val="00F43818"/>
    <w:rsid w:val="00F44644"/>
    <w:rsid w:val="00F466D3"/>
    <w:rsid w:val="00F46B5D"/>
    <w:rsid w:val="00F50F00"/>
    <w:rsid w:val="00F51F82"/>
    <w:rsid w:val="00F530A3"/>
    <w:rsid w:val="00F53184"/>
    <w:rsid w:val="00F53ADF"/>
    <w:rsid w:val="00F54C9C"/>
    <w:rsid w:val="00F54E87"/>
    <w:rsid w:val="00F56B2E"/>
    <w:rsid w:val="00F61BCD"/>
    <w:rsid w:val="00F63120"/>
    <w:rsid w:val="00F63B2A"/>
    <w:rsid w:val="00F65741"/>
    <w:rsid w:val="00F65AEF"/>
    <w:rsid w:val="00F70C6D"/>
    <w:rsid w:val="00F70D6D"/>
    <w:rsid w:val="00F70D7D"/>
    <w:rsid w:val="00F7104D"/>
    <w:rsid w:val="00F71777"/>
    <w:rsid w:val="00F724C2"/>
    <w:rsid w:val="00F742BB"/>
    <w:rsid w:val="00F748D7"/>
    <w:rsid w:val="00F74AED"/>
    <w:rsid w:val="00F75B9B"/>
    <w:rsid w:val="00F770FE"/>
    <w:rsid w:val="00F80CF4"/>
    <w:rsid w:val="00F83EF4"/>
    <w:rsid w:val="00F86052"/>
    <w:rsid w:val="00F8616B"/>
    <w:rsid w:val="00F868D2"/>
    <w:rsid w:val="00F87FFC"/>
    <w:rsid w:val="00F904E9"/>
    <w:rsid w:val="00F90C4D"/>
    <w:rsid w:val="00F91D69"/>
    <w:rsid w:val="00F9200C"/>
    <w:rsid w:val="00F920F1"/>
    <w:rsid w:val="00F92387"/>
    <w:rsid w:val="00F926A3"/>
    <w:rsid w:val="00F92ABB"/>
    <w:rsid w:val="00F94A8B"/>
    <w:rsid w:val="00F94ECE"/>
    <w:rsid w:val="00F955DB"/>
    <w:rsid w:val="00F96552"/>
    <w:rsid w:val="00F97620"/>
    <w:rsid w:val="00FA1E86"/>
    <w:rsid w:val="00FA2686"/>
    <w:rsid w:val="00FA26F4"/>
    <w:rsid w:val="00FA30DD"/>
    <w:rsid w:val="00FA380B"/>
    <w:rsid w:val="00FA387A"/>
    <w:rsid w:val="00FA4B3A"/>
    <w:rsid w:val="00FB0092"/>
    <w:rsid w:val="00FB3529"/>
    <w:rsid w:val="00FB4357"/>
    <w:rsid w:val="00FB4535"/>
    <w:rsid w:val="00FB707C"/>
    <w:rsid w:val="00FC1297"/>
    <w:rsid w:val="00FC1607"/>
    <w:rsid w:val="00FC1C77"/>
    <w:rsid w:val="00FC306D"/>
    <w:rsid w:val="00FC5279"/>
    <w:rsid w:val="00FD0045"/>
    <w:rsid w:val="00FD0F94"/>
    <w:rsid w:val="00FD23AD"/>
    <w:rsid w:val="00FD3FC3"/>
    <w:rsid w:val="00FD45A2"/>
    <w:rsid w:val="00FE055B"/>
    <w:rsid w:val="00FE0619"/>
    <w:rsid w:val="00FE16EC"/>
    <w:rsid w:val="00FE3571"/>
    <w:rsid w:val="00FE3C0F"/>
    <w:rsid w:val="00FE4547"/>
    <w:rsid w:val="00FE57BB"/>
    <w:rsid w:val="00FE619E"/>
    <w:rsid w:val="00FE6998"/>
    <w:rsid w:val="00FE6EA8"/>
    <w:rsid w:val="00FE7897"/>
    <w:rsid w:val="00FE7E6E"/>
    <w:rsid w:val="00FF00EF"/>
    <w:rsid w:val="00FF1E5D"/>
    <w:rsid w:val="00FF209C"/>
    <w:rsid w:val="00FF242D"/>
    <w:rsid w:val="00FF2FC8"/>
    <w:rsid w:val="00FF4EC6"/>
    <w:rsid w:val="00FF6B54"/>
    <w:rsid w:val="00FF6B55"/>
    <w:rsid w:val="021E7FA9"/>
    <w:rsid w:val="0546072F"/>
    <w:rsid w:val="06F777F0"/>
    <w:rsid w:val="1ACD5E59"/>
    <w:rsid w:val="1BD15986"/>
    <w:rsid w:val="2FC10730"/>
    <w:rsid w:val="3454A301"/>
    <w:rsid w:val="35C57FA9"/>
    <w:rsid w:val="3BBE9F2B"/>
    <w:rsid w:val="3D024A47"/>
    <w:rsid w:val="405B8B93"/>
    <w:rsid w:val="45802CE9"/>
    <w:rsid w:val="4F00A9E5"/>
    <w:rsid w:val="4F7A858B"/>
    <w:rsid w:val="5004A36A"/>
    <w:rsid w:val="52DB8C67"/>
    <w:rsid w:val="588AFB8C"/>
    <w:rsid w:val="58C3CFC9"/>
    <w:rsid w:val="5B5DAF04"/>
    <w:rsid w:val="667A4A14"/>
    <w:rsid w:val="685A00A9"/>
    <w:rsid w:val="6B6241AC"/>
    <w:rsid w:val="711734CE"/>
    <w:rsid w:val="71E037F3"/>
    <w:rsid w:val="73AF694E"/>
    <w:rsid w:val="7578AC54"/>
    <w:rsid w:val="7BC55090"/>
    <w:rsid w:val="7DCB2A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7FA9"/>
  <w15:chartTrackingRefBased/>
  <w15:docId w15:val="{E7E9FC6F-3621-4DC1-8600-D803374E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unhideWhenUsed/>
    <w:rsid w:val="00606BB1"/>
    <w:pPr>
      <w:spacing w:after="0" w:line="240" w:lineRule="auto"/>
    </w:pPr>
    <w:rPr>
      <w:sz w:val="20"/>
      <w:szCs w:val="20"/>
    </w:rPr>
  </w:style>
  <w:style w:type="character" w:customStyle="1" w:styleId="FootnoteTextChar">
    <w:name w:val="Footnote Text Char"/>
    <w:basedOn w:val="DefaultParagraphFont"/>
    <w:link w:val="FootnoteText"/>
    <w:uiPriority w:val="99"/>
    <w:rsid w:val="00606BB1"/>
    <w:rPr>
      <w:sz w:val="20"/>
      <w:szCs w:val="20"/>
    </w:rPr>
  </w:style>
  <w:style w:type="character" w:styleId="FootnoteReference">
    <w:name w:val="footnote reference"/>
    <w:basedOn w:val="DefaultParagraphFont"/>
    <w:uiPriority w:val="99"/>
    <w:semiHidden/>
    <w:unhideWhenUsed/>
    <w:rsid w:val="00606BB1"/>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7F07"/>
    <w:pPr>
      <w:spacing w:after="0" w:line="240" w:lineRule="auto"/>
    </w:pPr>
  </w:style>
  <w:style w:type="paragraph" w:styleId="CommentSubject">
    <w:name w:val="annotation subject"/>
    <w:basedOn w:val="CommentText"/>
    <w:next w:val="CommentText"/>
    <w:link w:val="CommentSubjectChar"/>
    <w:uiPriority w:val="99"/>
    <w:semiHidden/>
    <w:unhideWhenUsed/>
    <w:rsid w:val="00B20E7F"/>
    <w:rPr>
      <w:b/>
      <w:bCs/>
    </w:rPr>
  </w:style>
  <w:style w:type="character" w:customStyle="1" w:styleId="CommentSubjectChar">
    <w:name w:val="Comment Subject Char"/>
    <w:basedOn w:val="CommentTextChar"/>
    <w:link w:val="CommentSubject"/>
    <w:uiPriority w:val="99"/>
    <w:semiHidden/>
    <w:rsid w:val="00B20E7F"/>
    <w:rPr>
      <w:b/>
      <w:bCs/>
      <w:sz w:val="20"/>
      <w:szCs w:val="2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EA2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79E"/>
    <w:rPr>
      <w:rFonts w:ascii="Segoe UI" w:hAnsi="Segoe UI" w:cs="Segoe UI"/>
      <w:sz w:val="18"/>
      <w:szCs w:val="18"/>
    </w:rPr>
  </w:style>
  <w:style w:type="character" w:customStyle="1" w:styleId="fontstyle01">
    <w:name w:val="fontstyle01"/>
    <w:basedOn w:val="DefaultParagraphFont"/>
    <w:rsid w:val="00387944"/>
    <w:rPr>
      <w:rFonts w:ascii="GoudyStd" w:hAnsi="GoudyStd" w:hint="default"/>
      <w:b w:val="0"/>
      <w:bCs w:val="0"/>
      <w:i w:val="0"/>
      <w:iCs w:val="0"/>
      <w:color w:val="242021"/>
      <w:sz w:val="20"/>
      <w:szCs w:val="20"/>
    </w:rPr>
  </w:style>
  <w:style w:type="character" w:customStyle="1" w:styleId="fontstyle21">
    <w:name w:val="fontstyle21"/>
    <w:basedOn w:val="DefaultParagraphFont"/>
    <w:rsid w:val="00387944"/>
    <w:rPr>
      <w:rFonts w:ascii="GoudyStd-Italic" w:hAnsi="GoudyStd-Italic" w:hint="default"/>
      <w:b w:val="0"/>
      <w:bCs w:val="0"/>
      <w:i/>
      <w:iCs/>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80590">
      <w:bodyDiv w:val="1"/>
      <w:marLeft w:val="0"/>
      <w:marRight w:val="0"/>
      <w:marTop w:val="0"/>
      <w:marBottom w:val="0"/>
      <w:divBdr>
        <w:top w:val="none" w:sz="0" w:space="0" w:color="auto"/>
        <w:left w:val="none" w:sz="0" w:space="0" w:color="auto"/>
        <w:bottom w:val="none" w:sz="0" w:space="0" w:color="auto"/>
        <w:right w:val="none" w:sz="0" w:space="0" w:color="auto"/>
      </w:divBdr>
    </w:div>
    <w:div w:id="351340124">
      <w:bodyDiv w:val="1"/>
      <w:marLeft w:val="0"/>
      <w:marRight w:val="0"/>
      <w:marTop w:val="0"/>
      <w:marBottom w:val="0"/>
      <w:divBdr>
        <w:top w:val="none" w:sz="0" w:space="0" w:color="auto"/>
        <w:left w:val="none" w:sz="0" w:space="0" w:color="auto"/>
        <w:bottom w:val="none" w:sz="0" w:space="0" w:color="auto"/>
        <w:right w:val="none" w:sz="0" w:space="0" w:color="auto"/>
      </w:divBdr>
    </w:div>
    <w:div w:id="571280454">
      <w:bodyDiv w:val="1"/>
      <w:marLeft w:val="0"/>
      <w:marRight w:val="0"/>
      <w:marTop w:val="0"/>
      <w:marBottom w:val="0"/>
      <w:divBdr>
        <w:top w:val="none" w:sz="0" w:space="0" w:color="auto"/>
        <w:left w:val="none" w:sz="0" w:space="0" w:color="auto"/>
        <w:bottom w:val="none" w:sz="0" w:space="0" w:color="auto"/>
        <w:right w:val="none" w:sz="0" w:space="0" w:color="auto"/>
      </w:divBdr>
    </w:div>
    <w:div w:id="736708740">
      <w:bodyDiv w:val="1"/>
      <w:marLeft w:val="0"/>
      <w:marRight w:val="0"/>
      <w:marTop w:val="0"/>
      <w:marBottom w:val="0"/>
      <w:divBdr>
        <w:top w:val="none" w:sz="0" w:space="0" w:color="auto"/>
        <w:left w:val="none" w:sz="0" w:space="0" w:color="auto"/>
        <w:bottom w:val="none" w:sz="0" w:space="0" w:color="auto"/>
        <w:right w:val="none" w:sz="0" w:space="0" w:color="auto"/>
      </w:divBdr>
    </w:div>
    <w:div w:id="919944171">
      <w:bodyDiv w:val="1"/>
      <w:marLeft w:val="0"/>
      <w:marRight w:val="0"/>
      <w:marTop w:val="0"/>
      <w:marBottom w:val="0"/>
      <w:divBdr>
        <w:top w:val="none" w:sz="0" w:space="0" w:color="auto"/>
        <w:left w:val="none" w:sz="0" w:space="0" w:color="auto"/>
        <w:bottom w:val="none" w:sz="0" w:space="0" w:color="auto"/>
        <w:right w:val="none" w:sz="0" w:space="0" w:color="auto"/>
      </w:divBdr>
    </w:div>
    <w:div w:id="1166045757">
      <w:bodyDiv w:val="1"/>
      <w:marLeft w:val="0"/>
      <w:marRight w:val="0"/>
      <w:marTop w:val="0"/>
      <w:marBottom w:val="0"/>
      <w:divBdr>
        <w:top w:val="none" w:sz="0" w:space="0" w:color="auto"/>
        <w:left w:val="none" w:sz="0" w:space="0" w:color="auto"/>
        <w:bottom w:val="none" w:sz="0" w:space="0" w:color="auto"/>
        <w:right w:val="none" w:sz="0" w:space="0" w:color="auto"/>
      </w:divBdr>
    </w:div>
    <w:div w:id="153257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dd1ee55c9fae4c9c"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B37556F09A454CAA450F5566716CAB" ma:contentTypeVersion="14" ma:contentTypeDescription="Create a new document." ma:contentTypeScope="" ma:versionID="6616389f97a22fb0f3198507c4664ce0">
  <xsd:schema xmlns:xsd="http://www.w3.org/2001/XMLSchema" xmlns:xs="http://www.w3.org/2001/XMLSchema" xmlns:p="http://schemas.microsoft.com/office/2006/metadata/properties" xmlns:ns3="d684d62f-9adf-45de-8ca5-c49902e1334a" xmlns:ns4="bbdc211a-4e41-449d-bb5e-da02265c4128" targetNamespace="http://schemas.microsoft.com/office/2006/metadata/properties" ma:root="true" ma:fieldsID="494bd177ce0a32cd31ad6632531d7d18" ns3:_="" ns4:_="">
    <xsd:import namespace="d684d62f-9adf-45de-8ca5-c49902e1334a"/>
    <xsd:import namespace="bbdc211a-4e41-449d-bb5e-da02265c41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d62f-9adf-45de-8ca5-c49902e133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dc211a-4e41-449d-bb5e-da02265c4128"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D5F92-2CDC-49D2-B990-208C21F562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8D3487-29F5-4CEC-93FE-00E538FFC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d62f-9adf-45de-8ca5-c49902e1334a"/>
    <ds:schemaRef ds:uri="bbdc211a-4e41-449d-bb5e-da02265c4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1F82E-BCE2-40E1-87B6-97A749FC98FE}">
  <ds:schemaRefs>
    <ds:schemaRef ds:uri="http://schemas.microsoft.com/sharepoint/v3/contenttype/forms"/>
  </ds:schemaRefs>
</ds:datastoreItem>
</file>

<file path=customXml/itemProps4.xml><?xml version="1.0" encoding="utf-8"?>
<ds:datastoreItem xmlns:ds="http://schemas.openxmlformats.org/officeDocument/2006/customXml" ds:itemID="{EC5C5C27-7DC7-4B09-9856-2E3F4B2D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7044</Words>
  <Characters>40154</Characters>
  <Application>Microsoft Office Word</Application>
  <DocSecurity>0</DocSecurity>
  <Lines>334</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Thomas</dc:creator>
  <cp:keywords/>
  <dc:description/>
  <cp:lastModifiedBy>THOMAS Alun R</cp:lastModifiedBy>
  <cp:revision>14</cp:revision>
  <cp:lastPrinted>2023-03-28T14:41:00Z</cp:lastPrinted>
  <dcterms:created xsi:type="dcterms:W3CDTF">2023-03-28T14:42:00Z</dcterms:created>
  <dcterms:modified xsi:type="dcterms:W3CDTF">2023-04-03T10:48:00Z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0x010100FFB37556F09A454CAA450F5566716CAB</vt:lpwstr>
  </property>
</Properties>
</file>