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D8E8" w14:textId="39A76C98" w:rsidR="00C91994" w:rsidRDefault="00C91994" w:rsidP="002D06BD">
      <w:pPr>
        <w:pStyle w:val="Title"/>
        <w:jc w:val="center"/>
        <w:rPr>
          <w:rFonts w:asciiTheme="minorHAnsi" w:hAnsiTheme="minorHAnsi" w:cstheme="minorHAnsi"/>
          <w:b/>
          <w:bCs/>
          <w:sz w:val="24"/>
          <w:szCs w:val="24"/>
        </w:rPr>
      </w:pPr>
    </w:p>
    <w:p w14:paraId="4FCAC88E" w14:textId="77777777" w:rsidR="00C91994" w:rsidRPr="00226E4A" w:rsidRDefault="00C91994" w:rsidP="00C91994">
      <w:pPr>
        <w:rPr>
          <w:rFonts w:cstheme="minorHAnsi"/>
          <w:sz w:val="24"/>
          <w:szCs w:val="24"/>
        </w:rPr>
      </w:pPr>
    </w:p>
    <w:p w14:paraId="6052F487" w14:textId="3E604626" w:rsidR="002D06BD" w:rsidRPr="00F86428" w:rsidRDefault="00C91994" w:rsidP="002D06BD">
      <w:pPr>
        <w:pStyle w:val="Title"/>
        <w:jc w:val="center"/>
        <w:rPr>
          <w:rFonts w:asciiTheme="minorHAnsi" w:hAnsiTheme="minorHAnsi" w:cstheme="minorHAnsi"/>
          <w:b/>
          <w:bCs/>
          <w:sz w:val="38"/>
          <w:szCs w:val="38"/>
        </w:rPr>
      </w:pPr>
      <w:r w:rsidRPr="00F86428">
        <w:rPr>
          <w:rFonts w:asciiTheme="minorHAnsi" w:hAnsiTheme="minorHAnsi" w:cstheme="minorHAnsi"/>
          <w:b/>
          <w:bCs/>
          <w:sz w:val="38"/>
          <w:szCs w:val="38"/>
        </w:rPr>
        <w:t>More-Than-Civic</w:t>
      </w:r>
      <w:r w:rsidR="00D26262" w:rsidRPr="00F86428">
        <w:rPr>
          <w:rFonts w:asciiTheme="minorHAnsi" w:hAnsiTheme="minorHAnsi" w:cstheme="minorHAnsi"/>
          <w:b/>
          <w:bCs/>
          <w:sz w:val="38"/>
          <w:szCs w:val="38"/>
        </w:rPr>
        <w:t xml:space="preserve">: </w:t>
      </w:r>
    </w:p>
    <w:p w14:paraId="0C496406" w14:textId="7A0AF220" w:rsidR="001902AF" w:rsidRPr="00F86428" w:rsidRDefault="00D26262" w:rsidP="002D06BD">
      <w:pPr>
        <w:pStyle w:val="Title"/>
        <w:jc w:val="center"/>
        <w:rPr>
          <w:rFonts w:asciiTheme="minorHAnsi" w:hAnsiTheme="minorHAnsi" w:cstheme="minorHAnsi"/>
          <w:b/>
          <w:bCs/>
          <w:sz w:val="38"/>
          <w:szCs w:val="38"/>
        </w:rPr>
      </w:pPr>
      <w:r w:rsidRPr="00F86428">
        <w:rPr>
          <w:rFonts w:asciiTheme="minorHAnsi" w:hAnsiTheme="minorHAnsi" w:cstheme="minorHAnsi"/>
          <w:b/>
          <w:bCs/>
          <w:sz w:val="38"/>
          <w:szCs w:val="38"/>
        </w:rPr>
        <w:t xml:space="preserve">Higher </w:t>
      </w:r>
      <w:r w:rsidR="00C91994" w:rsidRPr="00F86428">
        <w:rPr>
          <w:rFonts w:asciiTheme="minorHAnsi" w:hAnsiTheme="minorHAnsi" w:cstheme="minorHAnsi"/>
          <w:b/>
          <w:bCs/>
          <w:sz w:val="38"/>
          <w:szCs w:val="38"/>
        </w:rPr>
        <w:t>E</w:t>
      </w:r>
      <w:r w:rsidRPr="00F86428">
        <w:rPr>
          <w:rFonts w:asciiTheme="minorHAnsi" w:hAnsiTheme="minorHAnsi" w:cstheme="minorHAnsi"/>
          <w:b/>
          <w:bCs/>
          <w:sz w:val="38"/>
          <w:szCs w:val="38"/>
        </w:rPr>
        <w:t xml:space="preserve">ducation </w:t>
      </w:r>
      <w:r w:rsidR="00C91994" w:rsidRPr="00F86428">
        <w:rPr>
          <w:rFonts w:asciiTheme="minorHAnsi" w:hAnsiTheme="minorHAnsi" w:cstheme="minorHAnsi"/>
          <w:b/>
          <w:bCs/>
          <w:sz w:val="38"/>
          <w:szCs w:val="38"/>
        </w:rPr>
        <w:t>and C</w:t>
      </w:r>
      <w:r w:rsidRPr="00F86428">
        <w:rPr>
          <w:rFonts w:asciiTheme="minorHAnsi" w:hAnsiTheme="minorHAnsi" w:cstheme="minorHAnsi"/>
          <w:b/>
          <w:bCs/>
          <w:sz w:val="38"/>
          <w:szCs w:val="38"/>
        </w:rPr>
        <w:t xml:space="preserve">ivil </w:t>
      </w:r>
      <w:r w:rsidR="00C91994" w:rsidRPr="00F86428">
        <w:rPr>
          <w:rFonts w:asciiTheme="minorHAnsi" w:hAnsiTheme="minorHAnsi" w:cstheme="minorHAnsi"/>
          <w:b/>
          <w:bCs/>
          <w:sz w:val="38"/>
          <w:szCs w:val="38"/>
        </w:rPr>
        <w:t>S</w:t>
      </w:r>
      <w:r w:rsidRPr="00F86428">
        <w:rPr>
          <w:rFonts w:asciiTheme="minorHAnsi" w:hAnsiTheme="minorHAnsi" w:cstheme="minorHAnsi"/>
          <w:b/>
          <w:bCs/>
          <w:sz w:val="38"/>
          <w:szCs w:val="38"/>
        </w:rPr>
        <w:t xml:space="preserve">ociety </w:t>
      </w:r>
      <w:r w:rsidR="00C91994" w:rsidRPr="00F86428">
        <w:rPr>
          <w:rFonts w:asciiTheme="minorHAnsi" w:hAnsiTheme="minorHAnsi" w:cstheme="minorHAnsi"/>
          <w:b/>
          <w:bCs/>
          <w:sz w:val="38"/>
          <w:szCs w:val="38"/>
        </w:rPr>
        <w:t xml:space="preserve">in Post-Industrial Localities </w:t>
      </w:r>
    </w:p>
    <w:p w14:paraId="10F7B42F" w14:textId="48599625" w:rsidR="00C91994" w:rsidRPr="00226E4A" w:rsidRDefault="00C91994" w:rsidP="00C91994">
      <w:pPr>
        <w:rPr>
          <w:rFonts w:cstheme="minorHAnsi"/>
          <w:b/>
          <w:bCs/>
          <w:sz w:val="36"/>
          <w:szCs w:val="36"/>
        </w:rPr>
      </w:pPr>
    </w:p>
    <w:p w14:paraId="2FE1EEAC" w14:textId="4F318A73" w:rsidR="00C91994" w:rsidRPr="00226E4A" w:rsidRDefault="00C91994" w:rsidP="00C91994">
      <w:pPr>
        <w:rPr>
          <w:rFonts w:cstheme="minorHAnsi"/>
          <w:sz w:val="24"/>
          <w:szCs w:val="24"/>
        </w:rPr>
      </w:pPr>
    </w:p>
    <w:p w14:paraId="3A993F1C" w14:textId="77777777" w:rsidR="00520612" w:rsidRPr="00226E4A" w:rsidRDefault="00520612" w:rsidP="00C91994">
      <w:pPr>
        <w:rPr>
          <w:rFonts w:cstheme="minorHAnsi"/>
          <w:sz w:val="24"/>
          <w:szCs w:val="24"/>
        </w:rPr>
      </w:pPr>
    </w:p>
    <w:p w14:paraId="278307CA" w14:textId="77777777" w:rsidR="00C91994" w:rsidRPr="00226E4A" w:rsidRDefault="00C91994" w:rsidP="00C91994">
      <w:pPr>
        <w:rPr>
          <w:rFonts w:cstheme="minorHAnsi"/>
          <w:sz w:val="24"/>
          <w:szCs w:val="24"/>
        </w:rPr>
      </w:pPr>
    </w:p>
    <w:p w14:paraId="19B3AE8D" w14:textId="6C1834B3" w:rsidR="00B15293" w:rsidRPr="00226E4A" w:rsidRDefault="00C91994" w:rsidP="00C91994">
      <w:pPr>
        <w:jc w:val="center"/>
        <w:rPr>
          <w:rFonts w:cstheme="minorHAnsi"/>
          <w:sz w:val="24"/>
          <w:szCs w:val="24"/>
        </w:rPr>
      </w:pPr>
      <w:r w:rsidRPr="00226E4A">
        <w:rPr>
          <w:rFonts w:cstheme="minorHAnsi"/>
          <w:sz w:val="24"/>
          <w:szCs w:val="24"/>
        </w:rPr>
        <w:t>Nic</w:t>
      </w:r>
      <w:r w:rsidR="00CB6BB7">
        <w:rPr>
          <w:rFonts w:cstheme="minorHAnsi"/>
          <w:sz w:val="24"/>
          <w:szCs w:val="24"/>
        </w:rPr>
        <w:t>ola</w:t>
      </w:r>
      <w:r w:rsidRPr="00226E4A">
        <w:rPr>
          <w:rFonts w:cstheme="minorHAnsi"/>
          <w:sz w:val="24"/>
          <w:szCs w:val="24"/>
        </w:rPr>
        <w:t xml:space="preserve"> Gratton </w:t>
      </w:r>
    </w:p>
    <w:p w14:paraId="4BF49AD5" w14:textId="77959311" w:rsidR="00B15293" w:rsidRPr="00226E4A" w:rsidRDefault="00B15293" w:rsidP="00C91994">
      <w:pPr>
        <w:jc w:val="center"/>
        <w:rPr>
          <w:rFonts w:cstheme="minorHAnsi"/>
          <w:sz w:val="24"/>
          <w:szCs w:val="24"/>
        </w:rPr>
      </w:pPr>
      <w:r w:rsidRPr="00226E4A">
        <w:rPr>
          <w:rFonts w:cstheme="minorHAnsi"/>
          <w:sz w:val="24"/>
          <w:szCs w:val="24"/>
        </w:rPr>
        <w:t>Staffordshire University</w:t>
      </w:r>
    </w:p>
    <w:p w14:paraId="4037D8B4" w14:textId="72C37377" w:rsidR="00B15293" w:rsidRPr="00226E4A" w:rsidRDefault="00520612" w:rsidP="00C91994">
      <w:pPr>
        <w:jc w:val="center"/>
        <w:rPr>
          <w:rFonts w:cstheme="minorHAnsi"/>
          <w:sz w:val="24"/>
          <w:szCs w:val="24"/>
        </w:rPr>
      </w:pPr>
      <w:r w:rsidRPr="00226E4A">
        <w:rPr>
          <w:rFonts w:cstheme="minorHAnsi"/>
          <w:sz w:val="24"/>
          <w:szCs w:val="24"/>
        </w:rPr>
        <w:t>n.gratton@staffs.ac.uk</w:t>
      </w:r>
    </w:p>
    <w:p w14:paraId="2D67BC24" w14:textId="77777777" w:rsidR="00B15293" w:rsidRPr="00226E4A" w:rsidRDefault="00B15293" w:rsidP="00C91994">
      <w:pPr>
        <w:jc w:val="center"/>
        <w:rPr>
          <w:rFonts w:cstheme="minorHAnsi"/>
          <w:sz w:val="24"/>
          <w:szCs w:val="24"/>
        </w:rPr>
      </w:pPr>
    </w:p>
    <w:p w14:paraId="01FB4FAA" w14:textId="212BD440" w:rsidR="00B15293" w:rsidRPr="00226E4A" w:rsidRDefault="00B15293" w:rsidP="00C91994">
      <w:pPr>
        <w:jc w:val="center"/>
        <w:rPr>
          <w:rFonts w:cstheme="minorHAnsi"/>
          <w:sz w:val="24"/>
          <w:szCs w:val="24"/>
        </w:rPr>
      </w:pPr>
      <w:r w:rsidRPr="00226E4A">
        <w:rPr>
          <w:rFonts w:cstheme="minorHAnsi"/>
          <w:sz w:val="24"/>
          <w:szCs w:val="24"/>
        </w:rPr>
        <w:t>&amp;</w:t>
      </w:r>
    </w:p>
    <w:p w14:paraId="275B99B2" w14:textId="77777777" w:rsidR="00B15293" w:rsidRPr="00226E4A" w:rsidRDefault="00B15293" w:rsidP="00C91994">
      <w:pPr>
        <w:jc w:val="center"/>
        <w:rPr>
          <w:rFonts w:cstheme="minorHAnsi"/>
          <w:sz w:val="24"/>
          <w:szCs w:val="24"/>
        </w:rPr>
      </w:pPr>
    </w:p>
    <w:p w14:paraId="5CB19A9A" w14:textId="75825650" w:rsidR="00C91994" w:rsidRPr="00226E4A" w:rsidRDefault="00C91994" w:rsidP="00B15293">
      <w:pPr>
        <w:jc w:val="center"/>
        <w:rPr>
          <w:rFonts w:cstheme="minorHAnsi"/>
          <w:sz w:val="24"/>
          <w:szCs w:val="24"/>
        </w:rPr>
      </w:pPr>
      <w:r w:rsidRPr="00226E4A">
        <w:rPr>
          <w:rFonts w:cstheme="minorHAnsi"/>
          <w:sz w:val="24"/>
          <w:szCs w:val="24"/>
        </w:rPr>
        <w:t>Martin Jones</w:t>
      </w:r>
    </w:p>
    <w:p w14:paraId="41C80B23" w14:textId="7FA977CF" w:rsidR="00C91994" w:rsidRPr="00226E4A" w:rsidRDefault="00C91994" w:rsidP="00C91994">
      <w:pPr>
        <w:jc w:val="center"/>
        <w:rPr>
          <w:rFonts w:cstheme="minorHAnsi"/>
          <w:sz w:val="24"/>
          <w:szCs w:val="24"/>
        </w:rPr>
      </w:pPr>
      <w:r w:rsidRPr="00226E4A">
        <w:rPr>
          <w:rFonts w:cstheme="minorHAnsi"/>
          <w:sz w:val="24"/>
          <w:szCs w:val="24"/>
        </w:rPr>
        <w:t xml:space="preserve">Staffordshire University </w:t>
      </w:r>
    </w:p>
    <w:p w14:paraId="23662C06" w14:textId="73FACCF4" w:rsidR="00B15293" w:rsidRPr="00226E4A" w:rsidRDefault="00B15293" w:rsidP="00C91994">
      <w:pPr>
        <w:jc w:val="center"/>
        <w:rPr>
          <w:rFonts w:cstheme="minorHAnsi"/>
          <w:sz w:val="24"/>
          <w:szCs w:val="24"/>
        </w:rPr>
      </w:pPr>
      <w:r w:rsidRPr="00226E4A">
        <w:rPr>
          <w:rFonts w:cstheme="minorHAnsi"/>
          <w:sz w:val="24"/>
          <w:szCs w:val="24"/>
        </w:rPr>
        <w:t>martin.jones@staffs.ac.uk</w:t>
      </w:r>
    </w:p>
    <w:p w14:paraId="6A6F3DB0" w14:textId="77777777" w:rsidR="00C91994" w:rsidRPr="00226E4A" w:rsidRDefault="00C91994" w:rsidP="00C91994">
      <w:pPr>
        <w:rPr>
          <w:rFonts w:cstheme="minorHAnsi"/>
          <w:sz w:val="24"/>
          <w:szCs w:val="24"/>
        </w:rPr>
      </w:pPr>
    </w:p>
    <w:p w14:paraId="0C1490FE" w14:textId="0C0B0FB5" w:rsidR="002D06BD" w:rsidRPr="00226E4A" w:rsidRDefault="002D06BD" w:rsidP="002D06BD">
      <w:pPr>
        <w:rPr>
          <w:rFonts w:cstheme="minorHAnsi"/>
          <w:sz w:val="24"/>
          <w:szCs w:val="24"/>
        </w:rPr>
      </w:pPr>
    </w:p>
    <w:p w14:paraId="1F664568" w14:textId="31817887" w:rsidR="002D06BD" w:rsidRPr="00226E4A" w:rsidRDefault="002D06BD">
      <w:pPr>
        <w:rPr>
          <w:rFonts w:cstheme="minorHAnsi"/>
          <w:sz w:val="24"/>
          <w:szCs w:val="24"/>
        </w:rPr>
      </w:pPr>
      <w:r w:rsidRPr="00226E4A">
        <w:rPr>
          <w:rFonts w:cstheme="minorHAnsi"/>
          <w:sz w:val="24"/>
          <w:szCs w:val="24"/>
        </w:rPr>
        <w:br w:type="page"/>
      </w:r>
    </w:p>
    <w:p w14:paraId="540BF870" w14:textId="77777777" w:rsidR="00C91994" w:rsidRPr="00226E4A" w:rsidRDefault="00C91994" w:rsidP="005D5EDE">
      <w:pPr>
        <w:pStyle w:val="Title"/>
        <w:spacing w:line="360" w:lineRule="auto"/>
        <w:jc w:val="center"/>
        <w:rPr>
          <w:rFonts w:asciiTheme="minorHAnsi" w:hAnsiTheme="minorHAnsi" w:cstheme="minorHAnsi"/>
          <w:b/>
          <w:bCs/>
          <w:sz w:val="28"/>
          <w:szCs w:val="28"/>
        </w:rPr>
      </w:pPr>
      <w:r w:rsidRPr="00226E4A">
        <w:rPr>
          <w:rFonts w:asciiTheme="minorHAnsi" w:hAnsiTheme="minorHAnsi" w:cstheme="minorHAnsi"/>
          <w:b/>
          <w:bCs/>
          <w:sz w:val="28"/>
          <w:szCs w:val="28"/>
        </w:rPr>
        <w:lastRenderedPageBreak/>
        <w:t xml:space="preserve">More-Than-Civic: </w:t>
      </w:r>
    </w:p>
    <w:p w14:paraId="6A46D1C1" w14:textId="77777777" w:rsidR="00C91994" w:rsidRPr="00226E4A" w:rsidRDefault="00C91994" w:rsidP="005D5EDE">
      <w:pPr>
        <w:pStyle w:val="Title"/>
        <w:spacing w:line="360" w:lineRule="auto"/>
        <w:jc w:val="center"/>
        <w:rPr>
          <w:rFonts w:asciiTheme="minorHAnsi" w:hAnsiTheme="minorHAnsi" w:cstheme="minorHAnsi"/>
          <w:b/>
          <w:bCs/>
          <w:sz w:val="28"/>
          <w:szCs w:val="28"/>
        </w:rPr>
      </w:pPr>
      <w:r w:rsidRPr="00226E4A">
        <w:rPr>
          <w:rFonts w:asciiTheme="minorHAnsi" w:hAnsiTheme="minorHAnsi" w:cstheme="minorHAnsi"/>
          <w:b/>
          <w:bCs/>
          <w:sz w:val="28"/>
          <w:szCs w:val="28"/>
        </w:rPr>
        <w:t xml:space="preserve">Higher Education and Civil Society in Post-Industrial Localities </w:t>
      </w:r>
    </w:p>
    <w:p w14:paraId="0F660925" w14:textId="77777777" w:rsidR="00226E4A" w:rsidRPr="00226E4A" w:rsidRDefault="00226E4A" w:rsidP="005D5EDE">
      <w:pPr>
        <w:spacing w:line="360" w:lineRule="auto"/>
        <w:rPr>
          <w:rFonts w:cstheme="minorHAnsi"/>
          <w:sz w:val="24"/>
          <w:szCs w:val="24"/>
        </w:rPr>
      </w:pPr>
    </w:p>
    <w:p w14:paraId="59DD0266" w14:textId="32B1AC01" w:rsidR="009F0F5A" w:rsidRPr="00226E4A" w:rsidRDefault="003F0BD6" w:rsidP="005D5EDE">
      <w:pPr>
        <w:spacing w:line="360" w:lineRule="auto"/>
        <w:rPr>
          <w:rFonts w:cstheme="minorHAnsi"/>
          <w:b/>
          <w:bCs/>
          <w:sz w:val="24"/>
          <w:szCs w:val="24"/>
        </w:rPr>
      </w:pPr>
      <w:r w:rsidRPr="00226E4A">
        <w:rPr>
          <w:rFonts w:cstheme="minorHAnsi"/>
          <w:b/>
          <w:bCs/>
          <w:sz w:val="24"/>
          <w:szCs w:val="24"/>
        </w:rPr>
        <w:t xml:space="preserve">Introduction </w:t>
      </w:r>
    </w:p>
    <w:p w14:paraId="37E4E7A4" w14:textId="1C3352E9" w:rsidR="009E5420" w:rsidRDefault="00364814" w:rsidP="005D5EDE">
      <w:pPr>
        <w:spacing w:line="360" w:lineRule="auto"/>
        <w:rPr>
          <w:rFonts w:cstheme="minorHAnsi"/>
          <w:sz w:val="24"/>
          <w:szCs w:val="24"/>
        </w:rPr>
      </w:pPr>
      <w:r w:rsidRPr="00226E4A">
        <w:rPr>
          <w:rFonts w:cstheme="minorHAnsi"/>
          <w:sz w:val="24"/>
          <w:szCs w:val="24"/>
        </w:rPr>
        <w:t xml:space="preserve">The economic impact </w:t>
      </w:r>
      <w:r w:rsidR="001D162E" w:rsidRPr="00226E4A">
        <w:rPr>
          <w:rFonts w:cstheme="minorHAnsi"/>
          <w:sz w:val="24"/>
          <w:szCs w:val="24"/>
        </w:rPr>
        <w:t xml:space="preserve">of civic </w:t>
      </w:r>
      <w:r w:rsidRPr="00226E4A">
        <w:rPr>
          <w:rFonts w:cstheme="minorHAnsi"/>
          <w:sz w:val="24"/>
          <w:szCs w:val="24"/>
        </w:rPr>
        <w:t xml:space="preserve">universities is often easy to imagine in </w:t>
      </w:r>
      <w:r w:rsidR="005018B9" w:rsidRPr="00226E4A">
        <w:rPr>
          <w:rFonts w:cstheme="minorHAnsi"/>
          <w:sz w:val="24"/>
          <w:szCs w:val="24"/>
        </w:rPr>
        <w:t>the</w:t>
      </w:r>
      <w:r w:rsidRPr="00226E4A">
        <w:rPr>
          <w:rFonts w:cstheme="minorHAnsi"/>
          <w:sz w:val="24"/>
          <w:szCs w:val="24"/>
        </w:rPr>
        <w:t xml:space="preserve"> mind’s eye</w:t>
      </w:r>
      <w:r w:rsidR="00082834">
        <w:rPr>
          <w:rFonts w:cstheme="minorHAnsi"/>
          <w:sz w:val="24"/>
          <w:szCs w:val="24"/>
        </w:rPr>
        <w:t xml:space="preserve"> and popular discourse</w:t>
      </w:r>
      <w:r w:rsidR="00C91994" w:rsidRPr="00226E4A">
        <w:rPr>
          <w:rFonts w:cstheme="minorHAnsi"/>
          <w:sz w:val="24"/>
          <w:szCs w:val="24"/>
        </w:rPr>
        <w:t xml:space="preserve">—they </w:t>
      </w:r>
      <w:r w:rsidR="00EB1D80" w:rsidRPr="00226E4A">
        <w:rPr>
          <w:rFonts w:cstheme="minorHAnsi"/>
          <w:sz w:val="24"/>
          <w:szCs w:val="24"/>
        </w:rPr>
        <w:t xml:space="preserve">are </w:t>
      </w:r>
      <w:r w:rsidR="00C91994" w:rsidRPr="00226E4A">
        <w:rPr>
          <w:rFonts w:cstheme="minorHAnsi"/>
          <w:sz w:val="24"/>
          <w:szCs w:val="24"/>
        </w:rPr>
        <w:t xml:space="preserve">frequently </w:t>
      </w:r>
      <w:r w:rsidR="00EB1D80" w:rsidRPr="00226E4A">
        <w:rPr>
          <w:rFonts w:cstheme="minorHAnsi"/>
          <w:sz w:val="24"/>
          <w:szCs w:val="24"/>
        </w:rPr>
        <w:t xml:space="preserve">large employers of local people, </w:t>
      </w:r>
      <w:r w:rsidR="00D61F71" w:rsidRPr="00226E4A">
        <w:rPr>
          <w:rFonts w:cstheme="minorHAnsi"/>
          <w:sz w:val="24"/>
          <w:szCs w:val="24"/>
        </w:rPr>
        <w:t>with</w:t>
      </w:r>
      <w:r w:rsidR="002C3B0F" w:rsidRPr="00226E4A">
        <w:rPr>
          <w:rFonts w:cstheme="minorHAnsi"/>
          <w:sz w:val="24"/>
          <w:szCs w:val="24"/>
        </w:rPr>
        <w:t xml:space="preserve"> strategic relationships with local </w:t>
      </w:r>
      <w:r w:rsidR="00F064AA" w:rsidRPr="00226E4A">
        <w:rPr>
          <w:rFonts w:cstheme="minorHAnsi"/>
          <w:sz w:val="24"/>
          <w:szCs w:val="24"/>
        </w:rPr>
        <w:t>authorities,</w:t>
      </w:r>
      <w:r w:rsidR="002C3B0F" w:rsidRPr="00226E4A">
        <w:rPr>
          <w:rFonts w:cstheme="minorHAnsi"/>
          <w:sz w:val="24"/>
          <w:szCs w:val="24"/>
        </w:rPr>
        <w:t xml:space="preserve"> </w:t>
      </w:r>
      <w:r w:rsidR="00287F69" w:rsidRPr="00226E4A">
        <w:rPr>
          <w:rFonts w:cstheme="minorHAnsi"/>
          <w:sz w:val="24"/>
          <w:szCs w:val="24"/>
        </w:rPr>
        <w:t>businesses</w:t>
      </w:r>
      <w:r w:rsidR="00F064AA" w:rsidRPr="00226E4A">
        <w:rPr>
          <w:rFonts w:cstheme="minorHAnsi"/>
          <w:sz w:val="24"/>
          <w:szCs w:val="24"/>
        </w:rPr>
        <w:t xml:space="preserve">, </w:t>
      </w:r>
      <w:r w:rsidR="008E0CAF">
        <w:rPr>
          <w:rFonts w:cstheme="minorHAnsi"/>
          <w:sz w:val="24"/>
          <w:szCs w:val="24"/>
        </w:rPr>
        <w:t xml:space="preserve">business </w:t>
      </w:r>
      <w:r w:rsidR="00F064AA" w:rsidRPr="00226E4A">
        <w:rPr>
          <w:rFonts w:cstheme="minorHAnsi"/>
          <w:sz w:val="24"/>
          <w:szCs w:val="24"/>
        </w:rPr>
        <w:t>associations</w:t>
      </w:r>
      <w:r w:rsidR="00295AB9" w:rsidRPr="00226E4A">
        <w:rPr>
          <w:rFonts w:cstheme="minorHAnsi"/>
          <w:sz w:val="24"/>
          <w:szCs w:val="24"/>
        </w:rPr>
        <w:t>,</w:t>
      </w:r>
      <w:r w:rsidR="00F064AA" w:rsidRPr="00226E4A">
        <w:rPr>
          <w:rFonts w:cstheme="minorHAnsi"/>
          <w:sz w:val="24"/>
          <w:szCs w:val="24"/>
        </w:rPr>
        <w:t xml:space="preserve"> and partnerships</w:t>
      </w:r>
      <w:r w:rsidR="00D61F71" w:rsidRPr="00226E4A">
        <w:rPr>
          <w:rFonts w:cstheme="minorHAnsi"/>
          <w:sz w:val="24"/>
          <w:szCs w:val="24"/>
        </w:rPr>
        <w:t>.</w:t>
      </w:r>
      <w:r w:rsidR="00EE12A7" w:rsidRPr="00226E4A">
        <w:rPr>
          <w:rFonts w:cstheme="minorHAnsi"/>
          <w:sz w:val="24"/>
          <w:szCs w:val="24"/>
        </w:rPr>
        <w:t xml:space="preserve"> </w:t>
      </w:r>
      <w:r w:rsidR="00D61F71" w:rsidRPr="00226E4A">
        <w:rPr>
          <w:rFonts w:cstheme="minorHAnsi"/>
          <w:sz w:val="24"/>
          <w:szCs w:val="24"/>
        </w:rPr>
        <w:t>T</w:t>
      </w:r>
      <w:r w:rsidR="00EE12A7" w:rsidRPr="00226E4A">
        <w:rPr>
          <w:rFonts w:cstheme="minorHAnsi"/>
          <w:sz w:val="24"/>
          <w:szCs w:val="24"/>
        </w:rPr>
        <w:t>he</w:t>
      </w:r>
      <w:r w:rsidR="00295AB9" w:rsidRPr="00226E4A">
        <w:rPr>
          <w:rFonts w:cstheme="minorHAnsi"/>
          <w:sz w:val="24"/>
          <w:szCs w:val="24"/>
        </w:rPr>
        <w:t xml:space="preserve">se institutions in turn </w:t>
      </w:r>
      <w:r w:rsidR="00EE12A7" w:rsidRPr="00226E4A">
        <w:rPr>
          <w:rFonts w:cstheme="minorHAnsi"/>
          <w:sz w:val="24"/>
          <w:szCs w:val="24"/>
        </w:rPr>
        <w:t xml:space="preserve">bring investment through </w:t>
      </w:r>
      <w:r w:rsidR="00A93693" w:rsidRPr="00226E4A">
        <w:rPr>
          <w:rFonts w:cstheme="minorHAnsi"/>
          <w:sz w:val="24"/>
          <w:szCs w:val="24"/>
        </w:rPr>
        <w:t xml:space="preserve">campus developments or </w:t>
      </w:r>
      <w:r w:rsidR="00725333" w:rsidRPr="00226E4A">
        <w:rPr>
          <w:rFonts w:cstheme="minorHAnsi"/>
          <w:sz w:val="24"/>
          <w:szCs w:val="24"/>
        </w:rPr>
        <w:t>research and innovation</w:t>
      </w:r>
      <w:r w:rsidR="00D53D5A" w:rsidRPr="00226E4A">
        <w:rPr>
          <w:rFonts w:cstheme="minorHAnsi"/>
          <w:sz w:val="24"/>
          <w:szCs w:val="24"/>
        </w:rPr>
        <w:t xml:space="preserve"> and</w:t>
      </w:r>
      <w:r w:rsidR="00725333" w:rsidRPr="00226E4A">
        <w:rPr>
          <w:rFonts w:cstheme="minorHAnsi"/>
          <w:sz w:val="24"/>
          <w:szCs w:val="24"/>
        </w:rPr>
        <w:t xml:space="preserve">, of course, contribute skilled graduates </w:t>
      </w:r>
      <w:r w:rsidR="003B0559" w:rsidRPr="00226E4A">
        <w:rPr>
          <w:rFonts w:cstheme="minorHAnsi"/>
          <w:sz w:val="24"/>
          <w:szCs w:val="24"/>
        </w:rPr>
        <w:t>to the local labour market</w:t>
      </w:r>
      <w:r w:rsidR="006701D0">
        <w:rPr>
          <w:rFonts w:cstheme="minorHAnsi"/>
          <w:sz w:val="24"/>
          <w:szCs w:val="24"/>
        </w:rPr>
        <w:t xml:space="preserve"> (see Frontier Economics, 2019).</w:t>
      </w:r>
    </w:p>
    <w:p w14:paraId="6D7189BD" w14:textId="157E0B56" w:rsidR="00475178" w:rsidRDefault="00295AB9" w:rsidP="005D5EDE">
      <w:pPr>
        <w:spacing w:line="360" w:lineRule="auto"/>
        <w:rPr>
          <w:rFonts w:cstheme="minorHAnsi"/>
          <w:sz w:val="24"/>
          <w:szCs w:val="24"/>
        </w:rPr>
      </w:pPr>
      <w:r w:rsidRPr="00226E4A">
        <w:rPr>
          <w:rFonts w:cstheme="minorHAnsi"/>
          <w:sz w:val="24"/>
          <w:szCs w:val="24"/>
        </w:rPr>
        <w:t>T</w:t>
      </w:r>
      <w:r w:rsidR="00AC028D" w:rsidRPr="00226E4A">
        <w:rPr>
          <w:rFonts w:cstheme="minorHAnsi"/>
          <w:sz w:val="24"/>
          <w:szCs w:val="24"/>
        </w:rPr>
        <w:t xml:space="preserve">he </w:t>
      </w:r>
      <w:r w:rsidR="00AC1331" w:rsidRPr="00226E4A">
        <w:rPr>
          <w:rFonts w:cstheme="minorHAnsi"/>
          <w:sz w:val="24"/>
          <w:szCs w:val="24"/>
        </w:rPr>
        <w:t>economic contribution universities make to their civic regions</w:t>
      </w:r>
      <w:r w:rsidRPr="00226E4A">
        <w:rPr>
          <w:rFonts w:cstheme="minorHAnsi"/>
          <w:sz w:val="24"/>
          <w:szCs w:val="24"/>
        </w:rPr>
        <w:t>, however,</w:t>
      </w:r>
      <w:r w:rsidR="00AC1331" w:rsidRPr="00226E4A">
        <w:rPr>
          <w:rFonts w:cstheme="minorHAnsi"/>
          <w:sz w:val="24"/>
          <w:szCs w:val="24"/>
        </w:rPr>
        <w:t xml:space="preserve"> is often </w:t>
      </w:r>
      <w:r w:rsidR="003E25FE" w:rsidRPr="00226E4A">
        <w:rPr>
          <w:rFonts w:cstheme="minorHAnsi"/>
          <w:sz w:val="24"/>
          <w:szCs w:val="24"/>
        </w:rPr>
        <w:t>much broader than</w:t>
      </w:r>
      <w:r w:rsidR="00947287">
        <w:rPr>
          <w:rFonts w:cstheme="minorHAnsi"/>
          <w:sz w:val="24"/>
          <w:szCs w:val="24"/>
        </w:rPr>
        <w:t xml:space="preserve"> the direct impact measured </w:t>
      </w:r>
      <w:r w:rsidR="008063BB">
        <w:rPr>
          <w:rFonts w:cstheme="minorHAnsi"/>
          <w:sz w:val="24"/>
          <w:szCs w:val="24"/>
        </w:rPr>
        <w:t>by</w:t>
      </w:r>
      <w:r w:rsidR="00301D37">
        <w:rPr>
          <w:rFonts w:cstheme="minorHAnsi"/>
          <w:sz w:val="24"/>
          <w:szCs w:val="24"/>
        </w:rPr>
        <w:t xml:space="preserve"> </w:t>
      </w:r>
      <w:r w:rsidR="00F52541" w:rsidRPr="00226E4A">
        <w:rPr>
          <w:rFonts w:cstheme="minorHAnsi"/>
          <w:sz w:val="24"/>
          <w:szCs w:val="24"/>
        </w:rPr>
        <w:t>jobs created</w:t>
      </w:r>
      <w:r w:rsidR="00D16E64" w:rsidRPr="00226E4A">
        <w:rPr>
          <w:rFonts w:cstheme="minorHAnsi"/>
          <w:sz w:val="24"/>
          <w:szCs w:val="24"/>
        </w:rPr>
        <w:t>, business relationships</w:t>
      </w:r>
      <w:r w:rsidR="003C0E7E" w:rsidRPr="00226E4A">
        <w:rPr>
          <w:rFonts w:cstheme="minorHAnsi"/>
          <w:sz w:val="24"/>
          <w:szCs w:val="24"/>
        </w:rPr>
        <w:t>, student spend and graduate jobs</w:t>
      </w:r>
      <w:r w:rsidR="006701D0">
        <w:rPr>
          <w:rFonts w:cstheme="minorHAnsi"/>
          <w:sz w:val="24"/>
          <w:szCs w:val="24"/>
        </w:rPr>
        <w:t xml:space="preserve"> (God</w:t>
      </w:r>
      <w:r w:rsidR="00E80CFC">
        <w:rPr>
          <w:rFonts w:cstheme="minorHAnsi"/>
          <w:sz w:val="24"/>
          <w:szCs w:val="24"/>
        </w:rPr>
        <w:t>d</w:t>
      </w:r>
      <w:r w:rsidR="006701D0">
        <w:rPr>
          <w:rFonts w:cstheme="minorHAnsi"/>
          <w:sz w:val="24"/>
          <w:szCs w:val="24"/>
        </w:rPr>
        <w:t>ard, 2009)</w:t>
      </w:r>
      <w:r w:rsidR="003C0E7E" w:rsidRPr="00226E4A">
        <w:rPr>
          <w:rFonts w:cstheme="minorHAnsi"/>
          <w:sz w:val="24"/>
          <w:szCs w:val="24"/>
        </w:rPr>
        <w:t xml:space="preserve">. In some cities, where wages are low and </w:t>
      </w:r>
      <w:r w:rsidR="00B523C1" w:rsidRPr="00226E4A">
        <w:rPr>
          <w:rFonts w:cstheme="minorHAnsi"/>
          <w:sz w:val="24"/>
          <w:szCs w:val="24"/>
        </w:rPr>
        <w:t xml:space="preserve">multiple deprivation </w:t>
      </w:r>
      <w:r w:rsidR="00B82EF2">
        <w:rPr>
          <w:rFonts w:cstheme="minorHAnsi"/>
          <w:sz w:val="24"/>
          <w:szCs w:val="24"/>
        </w:rPr>
        <w:t>is</w:t>
      </w:r>
      <w:r w:rsidR="00B82EF2" w:rsidRPr="00226E4A">
        <w:rPr>
          <w:rFonts w:cstheme="minorHAnsi"/>
          <w:sz w:val="24"/>
          <w:szCs w:val="24"/>
        </w:rPr>
        <w:t xml:space="preserve"> </w:t>
      </w:r>
      <w:r w:rsidR="00B523C1" w:rsidRPr="00226E4A">
        <w:rPr>
          <w:rFonts w:cstheme="minorHAnsi"/>
          <w:sz w:val="24"/>
          <w:szCs w:val="24"/>
        </w:rPr>
        <w:t>high, studying or working at a university is still out of reach</w:t>
      </w:r>
      <w:r w:rsidR="0088121E" w:rsidRPr="00226E4A">
        <w:rPr>
          <w:rFonts w:cstheme="minorHAnsi"/>
          <w:sz w:val="24"/>
          <w:szCs w:val="24"/>
        </w:rPr>
        <w:t xml:space="preserve"> for some</w:t>
      </w:r>
      <w:r w:rsidR="00E80CFC">
        <w:rPr>
          <w:rFonts w:cstheme="minorHAnsi"/>
          <w:sz w:val="24"/>
          <w:szCs w:val="24"/>
        </w:rPr>
        <w:t xml:space="preserve"> </w:t>
      </w:r>
      <w:proofErr w:type="gramStart"/>
      <w:r w:rsidR="00E80CFC">
        <w:rPr>
          <w:rFonts w:cstheme="minorHAnsi"/>
          <w:sz w:val="24"/>
          <w:szCs w:val="24"/>
        </w:rPr>
        <w:t>local residents</w:t>
      </w:r>
      <w:proofErr w:type="gramEnd"/>
      <w:r w:rsidR="00B523C1" w:rsidRPr="00226E4A">
        <w:rPr>
          <w:rFonts w:cstheme="minorHAnsi"/>
          <w:sz w:val="24"/>
          <w:szCs w:val="24"/>
        </w:rPr>
        <w:t xml:space="preserve">. </w:t>
      </w:r>
      <w:r w:rsidR="008063BB">
        <w:rPr>
          <w:rFonts w:cstheme="minorHAnsi"/>
          <w:sz w:val="24"/>
          <w:szCs w:val="24"/>
        </w:rPr>
        <w:t>U</w:t>
      </w:r>
      <w:r w:rsidR="00284ED9" w:rsidRPr="00226E4A">
        <w:rPr>
          <w:rFonts w:cstheme="minorHAnsi"/>
          <w:sz w:val="24"/>
          <w:szCs w:val="24"/>
        </w:rPr>
        <w:t>niversities</w:t>
      </w:r>
      <w:r w:rsidR="008063BB">
        <w:rPr>
          <w:rFonts w:cstheme="minorHAnsi"/>
          <w:sz w:val="24"/>
          <w:szCs w:val="24"/>
        </w:rPr>
        <w:t>’</w:t>
      </w:r>
      <w:r w:rsidR="00284ED9" w:rsidRPr="00226E4A">
        <w:rPr>
          <w:rFonts w:cstheme="minorHAnsi"/>
          <w:sz w:val="24"/>
          <w:szCs w:val="24"/>
        </w:rPr>
        <w:t xml:space="preserve"> </w:t>
      </w:r>
      <w:r w:rsidR="00706863" w:rsidRPr="00226E4A">
        <w:rPr>
          <w:rFonts w:cstheme="minorHAnsi"/>
          <w:sz w:val="24"/>
          <w:szCs w:val="24"/>
        </w:rPr>
        <w:t>positive economic</w:t>
      </w:r>
      <w:r w:rsidR="00284ED9" w:rsidRPr="00226E4A">
        <w:rPr>
          <w:rFonts w:cstheme="minorHAnsi"/>
          <w:sz w:val="24"/>
          <w:szCs w:val="24"/>
        </w:rPr>
        <w:t xml:space="preserve"> impact</w:t>
      </w:r>
      <w:r w:rsidR="008063BB">
        <w:rPr>
          <w:rFonts w:cstheme="minorHAnsi"/>
          <w:sz w:val="24"/>
          <w:szCs w:val="24"/>
        </w:rPr>
        <w:t>s</w:t>
      </w:r>
      <w:r w:rsidR="00284ED9" w:rsidRPr="00226E4A">
        <w:rPr>
          <w:rFonts w:cstheme="minorHAnsi"/>
          <w:sz w:val="24"/>
          <w:szCs w:val="24"/>
        </w:rPr>
        <w:t xml:space="preserve"> </w:t>
      </w:r>
      <w:r w:rsidR="00D05DD2">
        <w:rPr>
          <w:rFonts w:cstheme="minorHAnsi"/>
          <w:sz w:val="24"/>
          <w:szCs w:val="24"/>
        </w:rPr>
        <w:t xml:space="preserve">may not be easily felt </w:t>
      </w:r>
      <w:r w:rsidR="00400D6D" w:rsidRPr="00226E4A">
        <w:rPr>
          <w:rFonts w:cstheme="minorHAnsi"/>
          <w:sz w:val="24"/>
          <w:szCs w:val="24"/>
        </w:rPr>
        <w:t xml:space="preserve">by </w:t>
      </w:r>
      <w:r w:rsidR="00706863" w:rsidRPr="00226E4A">
        <w:rPr>
          <w:rFonts w:cstheme="minorHAnsi"/>
          <w:sz w:val="24"/>
          <w:szCs w:val="24"/>
        </w:rPr>
        <w:t xml:space="preserve">people affected </w:t>
      </w:r>
      <w:r w:rsidR="00400D6D" w:rsidRPr="00226E4A">
        <w:rPr>
          <w:rFonts w:cstheme="minorHAnsi"/>
          <w:sz w:val="24"/>
          <w:szCs w:val="24"/>
        </w:rPr>
        <w:t>by</w:t>
      </w:r>
      <w:r w:rsidR="00706863" w:rsidRPr="00226E4A">
        <w:rPr>
          <w:rFonts w:cstheme="minorHAnsi"/>
          <w:sz w:val="24"/>
          <w:szCs w:val="24"/>
        </w:rPr>
        <w:t xml:space="preserve"> </w:t>
      </w:r>
      <w:r w:rsidR="002C3B47" w:rsidRPr="00226E4A">
        <w:rPr>
          <w:rFonts w:cstheme="minorHAnsi"/>
          <w:sz w:val="24"/>
          <w:szCs w:val="24"/>
        </w:rPr>
        <w:t>multiple disadvantages</w:t>
      </w:r>
      <w:r w:rsidR="00706863" w:rsidRPr="00226E4A">
        <w:rPr>
          <w:rFonts w:cstheme="minorHAnsi"/>
          <w:sz w:val="24"/>
          <w:szCs w:val="24"/>
        </w:rPr>
        <w:t>.</w:t>
      </w:r>
      <w:r w:rsidR="003E25FE" w:rsidRPr="00226E4A">
        <w:rPr>
          <w:rFonts w:cstheme="minorHAnsi"/>
          <w:sz w:val="24"/>
          <w:szCs w:val="24"/>
        </w:rPr>
        <w:t xml:space="preserve"> </w:t>
      </w:r>
    </w:p>
    <w:p w14:paraId="0ED16541" w14:textId="31C45C9C" w:rsidR="00EB1D80" w:rsidRPr="00226E4A" w:rsidRDefault="00ED12B0" w:rsidP="005D5EDE">
      <w:pPr>
        <w:spacing w:line="360" w:lineRule="auto"/>
        <w:rPr>
          <w:rFonts w:cstheme="minorHAnsi"/>
          <w:sz w:val="24"/>
          <w:szCs w:val="24"/>
        </w:rPr>
      </w:pPr>
      <w:r>
        <w:rPr>
          <w:rFonts w:cstheme="minorHAnsi"/>
          <w:sz w:val="24"/>
          <w:szCs w:val="24"/>
        </w:rPr>
        <w:t>In this chapter w</w:t>
      </w:r>
      <w:r w:rsidR="00F22746" w:rsidRPr="00226E4A">
        <w:rPr>
          <w:rFonts w:cstheme="minorHAnsi"/>
          <w:sz w:val="24"/>
          <w:szCs w:val="24"/>
        </w:rPr>
        <w:t xml:space="preserve">e suggest debates and dialogues on the civic nature of higher education would benefit greatly from reflecting on and examining the </w:t>
      </w:r>
      <w:r w:rsidR="002C3B47" w:rsidRPr="00226E4A">
        <w:rPr>
          <w:rFonts w:cstheme="minorHAnsi"/>
          <w:sz w:val="24"/>
          <w:szCs w:val="24"/>
        </w:rPr>
        <w:t>wider responsibilities</w:t>
      </w:r>
      <w:r>
        <w:rPr>
          <w:rFonts w:cstheme="minorHAnsi"/>
          <w:sz w:val="24"/>
          <w:szCs w:val="24"/>
        </w:rPr>
        <w:t xml:space="preserve"> of universities</w:t>
      </w:r>
      <w:r w:rsidR="002C3B47" w:rsidRPr="00226E4A">
        <w:rPr>
          <w:rFonts w:cstheme="minorHAnsi"/>
          <w:sz w:val="24"/>
          <w:szCs w:val="24"/>
        </w:rPr>
        <w:t xml:space="preserve"> in relation to economic impact. </w:t>
      </w:r>
      <w:r w:rsidR="00E65362">
        <w:rPr>
          <w:rFonts w:cstheme="minorHAnsi"/>
          <w:sz w:val="24"/>
          <w:szCs w:val="24"/>
        </w:rPr>
        <w:t>W</w:t>
      </w:r>
      <w:r>
        <w:rPr>
          <w:rFonts w:cstheme="minorHAnsi"/>
          <w:sz w:val="24"/>
          <w:szCs w:val="24"/>
        </w:rPr>
        <w:t>e</w:t>
      </w:r>
      <w:r w:rsidR="003E25FE" w:rsidRPr="00226E4A">
        <w:rPr>
          <w:rFonts w:cstheme="minorHAnsi"/>
          <w:sz w:val="24"/>
          <w:szCs w:val="24"/>
        </w:rPr>
        <w:t xml:space="preserve"> will </w:t>
      </w:r>
      <w:r>
        <w:rPr>
          <w:rFonts w:cstheme="minorHAnsi"/>
          <w:sz w:val="24"/>
          <w:szCs w:val="24"/>
        </w:rPr>
        <w:t>reflect on</w:t>
      </w:r>
      <w:r w:rsidR="003E25FE" w:rsidRPr="00226E4A">
        <w:rPr>
          <w:rFonts w:cstheme="minorHAnsi"/>
          <w:sz w:val="24"/>
          <w:szCs w:val="24"/>
        </w:rPr>
        <w:t xml:space="preserve"> how building strong relationship</w:t>
      </w:r>
      <w:r>
        <w:rPr>
          <w:rFonts w:cstheme="minorHAnsi"/>
          <w:sz w:val="24"/>
          <w:szCs w:val="24"/>
        </w:rPr>
        <w:t>s</w:t>
      </w:r>
      <w:r w:rsidR="003E25FE" w:rsidRPr="00226E4A">
        <w:rPr>
          <w:rFonts w:cstheme="minorHAnsi"/>
          <w:sz w:val="24"/>
          <w:szCs w:val="24"/>
        </w:rPr>
        <w:t xml:space="preserve"> with </w:t>
      </w:r>
      <w:r w:rsidR="003E25FE" w:rsidRPr="00E80CFC">
        <w:rPr>
          <w:rFonts w:cstheme="minorHAnsi"/>
          <w:i/>
          <w:iCs/>
          <w:sz w:val="24"/>
          <w:szCs w:val="24"/>
        </w:rPr>
        <w:t>civil society</w:t>
      </w:r>
      <w:r w:rsidR="003E25FE" w:rsidRPr="00226E4A">
        <w:rPr>
          <w:rFonts w:cstheme="minorHAnsi"/>
          <w:sz w:val="24"/>
          <w:szCs w:val="24"/>
        </w:rPr>
        <w:t xml:space="preserve"> </w:t>
      </w:r>
      <w:r w:rsidR="00084E14" w:rsidRPr="00226E4A">
        <w:rPr>
          <w:rFonts w:cstheme="minorHAnsi"/>
          <w:sz w:val="24"/>
          <w:szCs w:val="24"/>
        </w:rPr>
        <w:t xml:space="preserve">and creating a civic strategy based on participatory and </w:t>
      </w:r>
      <w:r w:rsidR="00FC46A3" w:rsidRPr="00226E4A">
        <w:rPr>
          <w:rFonts w:cstheme="minorHAnsi"/>
          <w:sz w:val="24"/>
          <w:szCs w:val="24"/>
        </w:rPr>
        <w:t>asset</w:t>
      </w:r>
      <w:r w:rsidR="00400D6D" w:rsidRPr="00226E4A">
        <w:rPr>
          <w:rFonts w:cstheme="minorHAnsi"/>
          <w:sz w:val="24"/>
          <w:szCs w:val="24"/>
        </w:rPr>
        <w:t>-</w:t>
      </w:r>
      <w:r w:rsidR="00FC46A3" w:rsidRPr="00226E4A">
        <w:rPr>
          <w:rFonts w:cstheme="minorHAnsi"/>
          <w:sz w:val="24"/>
          <w:szCs w:val="24"/>
        </w:rPr>
        <w:t xml:space="preserve">based </w:t>
      </w:r>
      <w:r w:rsidR="001331D8" w:rsidRPr="00226E4A">
        <w:rPr>
          <w:rFonts w:cstheme="minorHAnsi"/>
          <w:sz w:val="24"/>
          <w:szCs w:val="24"/>
        </w:rPr>
        <w:t>c</w:t>
      </w:r>
      <w:r w:rsidR="00FC46A3" w:rsidRPr="00226E4A">
        <w:rPr>
          <w:rFonts w:cstheme="minorHAnsi"/>
          <w:sz w:val="24"/>
          <w:szCs w:val="24"/>
        </w:rPr>
        <w:t xml:space="preserve">ommunity development principles </w:t>
      </w:r>
      <w:r w:rsidR="006C1F9A">
        <w:rPr>
          <w:rFonts w:cstheme="minorHAnsi"/>
          <w:sz w:val="24"/>
          <w:szCs w:val="24"/>
        </w:rPr>
        <w:t>led</w:t>
      </w:r>
      <w:r w:rsidR="00FC46A3" w:rsidRPr="00226E4A">
        <w:rPr>
          <w:rFonts w:cstheme="minorHAnsi"/>
          <w:sz w:val="24"/>
          <w:szCs w:val="24"/>
        </w:rPr>
        <w:t xml:space="preserve"> </w:t>
      </w:r>
      <w:r>
        <w:rPr>
          <w:rFonts w:cstheme="minorHAnsi"/>
          <w:sz w:val="24"/>
          <w:szCs w:val="24"/>
        </w:rPr>
        <w:t xml:space="preserve">our institution – </w:t>
      </w:r>
      <w:r w:rsidR="007C16DA" w:rsidRPr="00226E4A">
        <w:rPr>
          <w:rFonts w:cstheme="minorHAnsi"/>
          <w:sz w:val="24"/>
          <w:szCs w:val="24"/>
        </w:rPr>
        <w:t>Staffordshire University</w:t>
      </w:r>
      <w:r>
        <w:rPr>
          <w:rFonts w:cstheme="minorHAnsi"/>
          <w:sz w:val="24"/>
          <w:szCs w:val="24"/>
        </w:rPr>
        <w:t xml:space="preserve"> –</w:t>
      </w:r>
      <w:r w:rsidR="008003E9" w:rsidRPr="00226E4A">
        <w:rPr>
          <w:rFonts w:cstheme="minorHAnsi"/>
          <w:sz w:val="24"/>
          <w:szCs w:val="24"/>
        </w:rPr>
        <w:t xml:space="preserve"> </w:t>
      </w:r>
      <w:r w:rsidR="006C1F9A">
        <w:rPr>
          <w:rFonts w:cstheme="minorHAnsi"/>
          <w:sz w:val="24"/>
          <w:szCs w:val="24"/>
        </w:rPr>
        <w:t>to support</w:t>
      </w:r>
      <w:r w:rsidR="006C1F9A" w:rsidRPr="00226E4A">
        <w:rPr>
          <w:rFonts w:cstheme="minorHAnsi"/>
          <w:sz w:val="24"/>
          <w:szCs w:val="24"/>
        </w:rPr>
        <w:t xml:space="preserve"> </w:t>
      </w:r>
      <w:r w:rsidR="008003E9" w:rsidRPr="00226E4A">
        <w:rPr>
          <w:rFonts w:cstheme="minorHAnsi"/>
          <w:sz w:val="24"/>
          <w:szCs w:val="24"/>
        </w:rPr>
        <w:t xml:space="preserve">community action </w:t>
      </w:r>
      <w:r w:rsidR="008B2E20" w:rsidRPr="00226E4A">
        <w:rPr>
          <w:rFonts w:cstheme="minorHAnsi"/>
          <w:sz w:val="24"/>
          <w:szCs w:val="24"/>
        </w:rPr>
        <w:t xml:space="preserve">to </w:t>
      </w:r>
      <w:r w:rsidR="009E30BF" w:rsidRPr="00226E4A">
        <w:rPr>
          <w:rFonts w:cstheme="minorHAnsi"/>
          <w:sz w:val="24"/>
          <w:szCs w:val="24"/>
        </w:rPr>
        <w:t>directly challeng</w:t>
      </w:r>
      <w:r w:rsidR="008B2E20" w:rsidRPr="00226E4A">
        <w:rPr>
          <w:rFonts w:cstheme="minorHAnsi"/>
          <w:sz w:val="24"/>
          <w:szCs w:val="24"/>
        </w:rPr>
        <w:t>e</w:t>
      </w:r>
      <w:r w:rsidR="009E30BF" w:rsidRPr="00226E4A">
        <w:rPr>
          <w:rFonts w:cstheme="minorHAnsi"/>
          <w:sz w:val="24"/>
          <w:szCs w:val="24"/>
        </w:rPr>
        <w:t xml:space="preserve"> issues of hardship and poverty</w:t>
      </w:r>
      <w:r w:rsidR="008B2E20" w:rsidRPr="00226E4A">
        <w:rPr>
          <w:rFonts w:cstheme="minorHAnsi"/>
          <w:sz w:val="24"/>
          <w:szCs w:val="24"/>
        </w:rPr>
        <w:t xml:space="preserve"> within </w:t>
      </w:r>
      <w:r>
        <w:rPr>
          <w:rFonts w:cstheme="minorHAnsi"/>
          <w:sz w:val="24"/>
          <w:szCs w:val="24"/>
        </w:rPr>
        <w:t>its</w:t>
      </w:r>
      <w:r w:rsidRPr="00226E4A">
        <w:rPr>
          <w:rFonts w:cstheme="minorHAnsi"/>
          <w:sz w:val="24"/>
          <w:szCs w:val="24"/>
        </w:rPr>
        <w:t xml:space="preserve"> </w:t>
      </w:r>
      <w:r w:rsidR="00D05DD2">
        <w:rPr>
          <w:rFonts w:cstheme="minorHAnsi"/>
          <w:sz w:val="24"/>
          <w:szCs w:val="24"/>
        </w:rPr>
        <w:t>‘</w:t>
      </w:r>
      <w:r w:rsidR="008B2E20" w:rsidRPr="00226E4A">
        <w:rPr>
          <w:rFonts w:cstheme="minorHAnsi"/>
          <w:sz w:val="24"/>
          <w:szCs w:val="24"/>
        </w:rPr>
        <w:t>civic region</w:t>
      </w:r>
      <w:r w:rsidR="00D05DD2">
        <w:rPr>
          <w:rFonts w:cstheme="minorHAnsi"/>
          <w:sz w:val="24"/>
          <w:szCs w:val="24"/>
        </w:rPr>
        <w:t>’</w:t>
      </w:r>
      <w:r w:rsidR="008B2E20" w:rsidRPr="00226E4A">
        <w:rPr>
          <w:rFonts w:cstheme="minorHAnsi"/>
          <w:sz w:val="24"/>
          <w:szCs w:val="24"/>
        </w:rPr>
        <w:t>.</w:t>
      </w:r>
      <w:r w:rsidR="00A47D80" w:rsidRPr="00226E4A">
        <w:rPr>
          <w:rFonts w:cstheme="minorHAnsi"/>
          <w:sz w:val="24"/>
          <w:szCs w:val="24"/>
        </w:rPr>
        <w:t xml:space="preserve"> </w:t>
      </w:r>
      <w:r w:rsidR="00D05DD2">
        <w:rPr>
          <w:rFonts w:cstheme="minorHAnsi"/>
          <w:sz w:val="24"/>
          <w:szCs w:val="24"/>
        </w:rPr>
        <w:t xml:space="preserve">We deploy </w:t>
      </w:r>
      <w:r w:rsidR="0031004E">
        <w:rPr>
          <w:rFonts w:cstheme="minorHAnsi"/>
          <w:sz w:val="24"/>
          <w:szCs w:val="24"/>
        </w:rPr>
        <w:t>the notion of a ‘civic region’</w:t>
      </w:r>
      <w:r w:rsidR="00D05DD2">
        <w:rPr>
          <w:rFonts w:cstheme="minorHAnsi"/>
          <w:sz w:val="24"/>
          <w:szCs w:val="24"/>
        </w:rPr>
        <w:t xml:space="preserve"> to capture the </w:t>
      </w:r>
      <w:r w:rsidR="006F3B79">
        <w:rPr>
          <w:rFonts w:cstheme="minorHAnsi"/>
          <w:sz w:val="24"/>
          <w:szCs w:val="24"/>
        </w:rPr>
        <w:t xml:space="preserve">networked </w:t>
      </w:r>
      <w:r w:rsidR="00D05DD2">
        <w:rPr>
          <w:rFonts w:cstheme="minorHAnsi"/>
          <w:sz w:val="24"/>
          <w:szCs w:val="24"/>
        </w:rPr>
        <w:t>interventions made by Staffordshire University</w:t>
      </w:r>
      <w:r w:rsidR="00E65362">
        <w:rPr>
          <w:rFonts w:cstheme="minorHAnsi"/>
          <w:sz w:val="24"/>
          <w:szCs w:val="24"/>
        </w:rPr>
        <w:t>,</w:t>
      </w:r>
      <w:r w:rsidR="00D05DD2">
        <w:rPr>
          <w:rFonts w:cstheme="minorHAnsi"/>
          <w:sz w:val="24"/>
          <w:szCs w:val="24"/>
        </w:rPr>
        <w:t xml:space="preserve"> primarily the</w:t>
      </w:r>
      <w:r w:rsidR="0031004E">
        <w:rPr>
          <w:rFonts w:cstheme="minorHAnsi"/>
          <w:sz w:val="24"/>
          <w:szCs w:val="24"/>
        </w:rPr>
        <w:t xml:space="preserve"> </w:t>
      </w:r>
      <w:proofErr w:type="gramStart"/>
      <w:r w:rsidR="0031004E">
        <w:rPr>
          <w:rFonts w:cstheme="minorHAnsi"/>
          <w:sz w:val="24"/>
          <w:szCs w:val="24"/>
        </w:rPr>
        <w:t>territorially-bounded</w:t>
      </w:r>
      <w:proofErr w:type="gramEnd"/>
      <w:r w:rsidR="00D05DD2">
        <w:rPr>
          <w:rFonts w:cstheme="minorHAnsi"/>
          <w:sz w:val="24"/>
          <w:szCs w:val="24"/>
        </w:rPr>
        <w:t xml:space="preserve"> Stoke-on-Trent region (see below). </w:t>
      </w:r>
      <w:r w:rsidR="00A47D80" w:rsidRPr="00226E4A">
        <w:rPr>
          <w:rFonts w:cstheme="minorHAnsi"/>
          <w:sz w:val="24"/>
          <w:szCs w:val="24"/>
        </w:rPr>
        <w:t>By bringing into the equation civil society</w:t>
      </w:r>
      <w:r w:rsidR="00520612" w:rsidRPr="00226E4A">
        <w:rPr>
          <w:rFonts w:cstheme="minorHAnsi"/>
          <w:sz w:val="24"/>
          <w:szCs w:val="24"/>
        </w:rPr>
        <w:t>—</w:t>
      </w:r>
      <w:r w:rsidR="00226E4A" w:rsidRPr="00226E4A">
        <w:rPr>
          <w:rFonts w:cstheme="minorHAnsi"/>
          <w:sz w:val="24"/>
          <w:szCs w:val="24"/>
        </w:rPr>
        <w:t>define</w:t>
      </w:r>
      <w:r w:rsidR="002D35A2">
        <w:rPr>
          <w:rFonts w:cstheme="minorHAnsi"/>
          <w:sz w:val="24"/>
          <w:szCs w:val="24"/>
        </w:rPr>
        <w:t>d</w:t>
      </w:r>
      <w:r w:rsidR="00226E4A" w:rsidRPr="00226E4A">
        <w:rPr>
          <w:rFonts w:cstheme="minorHAnsi"/>
          <w:sz w:val="24"/>
          <w:szCs w:val="24"/>
        </w:rPr>
        <w:t xml:space="preserve"> as ‘the sphere in which social movements are active, and where the popular challenges that sustain democracy’s vibrancy are located; </w:t>
      </w:r>
      <w:r>
        <w:rPr>
          <w:rFonts w:cstheme="minorHAnsi"/>
          <w:sz w:val="24"/>
          <w:szCs w:val="24"/>
        </w:rPr>
        <w:t>[…]</w:t>
      </w:r>
      <w:r w:rsidR="00226E4A" w:rsidRPr="00226E4A">
        <w:rPr>
          <w:rFonts w:cstheme="minorHAnsi"/>
          <w:sz w:val="24"/>
          <w:szCs w:val="24"/>
        </w:rPr>
        <w:t xml:space="preserve"> also the space within which the political power of unequal wealth is wielded’ (Crouch, 2020: 20–21</w:t>
      </w:r>
      <w:r w:rsidR="005B515A">
        <w:rPr>
          <w:rFonts w:cstheme="minorHAnsi"/>
          <w:sz w:val="24"/>
          <w:szCs w:val="24"/>
        </w:rPr>
        <w:t>; cf. HM Government, 2018</w:t>
      </w:r>
      <w:r w:rsidR="00226E4A" w:rsidRPr="00226E4A">
        <w:rPr>
          <w:rFonts w:cstheme="minorHAnsi"/>
          <w:sz w:val="24"/>
          <w:szCs w:val="24"/>
        </w:rPr>
        <w:t>)—</w:t>
      </w:r>
      <w:r w:rsidR="00A47D80" w:rsidRPr="00226E4A">
        <w:rPr>
          <w:rFonts w:cstheme="minorHAnsi"/>
          <w:sz w:val="24"/>
          <w:szCs w:val="24"/>
        </w:rPr>
        <w:t>we encourag</w:t>
      </w:r>
      <w:r w:rsidR="002D35A2">
        <w:rPr>
          <w:rFonts w:cstheme="minorHAnsi"/>
          <w:sz w:val="24"/>
          <w:szCs w:val="24"/>
        </w:rPr>
        <w:t>e</w:t>
      </w:r>
      <w:r w:rsidR="00A47D80" w:rsidRPr="00226E4A">
        <w:rPr>
          <w:rFonts w:cstheme="minorHAnsi"/>
          <w:sz w:val="24"/>
          <w:szCs w:val="24"/>
        </w:rPr>
        <w:t xml:space="preserve"> </w:t>
      </w:r>
      <w:r w:rsidR="005519A1">
        <w:rPr>
          <w:rFonts w:cstheme="minorHAnsi"/>
          <w:sz w:val="24"/>
          <w:szCs w:val="24"/>
        </w:rPr>
        <w:t>participants in</w:t>
      </w:r>
      <w:r w:rsidR="0081606A" w:rsidRPr="00226E4A">
        <w:rPr>
          <w:rFonts w:cstheme="minorHAnsi"/>
          <w:sz w:val="24"/>
          <w:szCs w:val="24"/>
        </w:rPr>
        <w:t xml:space="preserve"> these debates to think about </w:t>
      </w:r>
      <w:r w:rsidR="001119A7">
        <w:rPr>
          <w:rFonts w:cstheme="minorHAnsi"/>
          <w:sz w:val="24"/>
          <w:szCs w:val="24"/>
        </w:rPr>
        <w:t xml:space="preserve">what we would term </w:t>
      </w:r>
      <w:r w:rsidR="0081606A" w:rsidRPr="00226E4A">
        <w:rPr>
          <w:rFonts w:cstheme="minorHAnsi"/>
          <w:sz w:val="24"/>
          <w:szCs w:val="24"/>
        </w:rPr>
        <w:t>‘being more-than-civic’</w:t>
      </w:r>
      <w:r w:rsidR="00153509">
        <w:rPr>
          <w:rFonts w:cstheme="minorHAnsi"/>
          <w:sz w:val="24"/>
          <w:szCs w:val="24"/>
        </w:rPr>
        <w:t>.</w:t>
      </w:r>
      <w:r w:rsidR="0081606A" w:rsidRPr="00226E4A">
        <w:rPr>
          <w:rFonts w:cstheme="minorHAnsi"/>
          <w:sz w:val="24"/>
          <w:szCs w:val="24"/>
        </w:rPr>
        <w:t xml:space="preserve"> </w:t>
      </w:r>
    </w:p>
    <w:p w14:paraId="5E4C8320" w14:textId="078952B3" w:rsidR="00EB1D80" w:rsidRPr="00226E4A" w:rsidRDefault="002B4AFE" w:rsidP="005D5EDE">
      <w:pPr>
        <w:spacing w:line="360" w:lineRule="auto"/>
        <w:rPr>
          <w:rFonts w:cstheme="minorHAnsi"/>
          <w:sz w:val="24"/>
          <w:szCs w:val="24"/>
        </w:rPr>
      </w:pPr>
      <w:r w:rsidRPr="00226E4A">
        <w:rPr>
          <w:rFonts w:cstheme="minorHAnsi"/>
          <w:sz w:val="24"/>
          <w:szCs w:val="24"/>
        </w:rPr>
        <w:lastRenderedPageBreak/>
        <w:t>The chapter starts wit</w:t>
      </w:r>
      <w:r w:rsidR="00960ADF" w:rsidRPr="00226E4A">
        <w:rPr>
          <w:rFonts w:cstheme="minorHAnsi"/>
          <w:sz w:val="24"/>
          <w:szCs w:val="24"/>
        </w:rPr>
        <w:t xml:space="preserve">h an overview of the economic impacts of universities </w:t>
      </w:r>
      <w:r w:rsidR="00686BD8" w:rsidRPr="00226E4A">
        <w:rPr>
          <w:rFonts w:cstheme="minorHAnsi"/>
          <w:sz w:val="24"/>
          <w:szCs w:val="24"/>
        </w:rPr>
        <w:t>situated in the context of the civic university narrative.</w:t>
      </w:r>
      <w:r w:rsidR="008259BE" w:rsidRPr="00226E4A">
        <w:rPr>
          <w:rFonts w:cstheme="minorHAnsi"/>
          <w:sz w:val="24"/>
          <w:szCs w:val="24"/>
        </w:rPr>
        <w:t xml:space="preserve"> </w:t>
      </w:r>
      <w:r w:rsidR="0081606A" w:rsidRPr="00226E4A">
        <w:rPr>
          <w:rFonts w:cstheme="minorHAnsi"/>
          <w:sz w:val="24"/>
          <w:szCs w:val="24"/>
        </w:rPr>
        <w:t xml:space="preserve">We then </w:t>
      </w:r>
      <w:r w:rsidR="0093574D" w:rsidRPr="00226E4A">
        <w:rPr>
          <w:rFonts w:cstheme="minorHAnsi"/>
          <w:sz w:val="24"/>
          <w:szCs w:val="24"/>
        </w:rPr>
        <w:t>introduce</w:t>
      </w:r>
      <w:r w:rsidR="008259BE" w:rsidRPr="00226E4A">
        <w:rPr>
          <w:rFonts w:cstheme="minorHAnsi"/>
          <w:sz w:val="24"/>
          <w:szCs w:val="24"/>
        </w:rPr>
        <w:t xml:space="preserve"> a case study </w:t>
      </w:r>
      <w:r w:rsidR="00ED4E78" w:rsidRPr="00226E4A">
        <w:rPr>
          <w:rFonts w:cstheme="minorHAnsi"/>
          <w:sz w:val="24"/>
          <w:szCs w:val="24"/>
        </w:rPr>
        <w:t xml:space="preserve">of </w:t>
      </w:r>
      <w:r w:rsidR="0093574D" w:rsidRPr="00226E4A">
        <w:rPr>
          <w:rFonts w:cstheme="minorHAnsi"/>
          <w:sz w:val="24"/>
          <w:szCs w:val="24"/>
        </w:rPr>
        <w:t>Staffordshire</w:t>
      </w:r>
      <w:r w:rsidR="00ED4E78" w:rsidRPr="00226E4A">
        <w:rPr>
          <w:rFonts w:cstheme="minorHAnsi"/>
          <w:sz w:val="24"/>
          <w:szCs w:val="24"/>
        </w:rPr>
        <w:t xml:space="preserve"> </w:t>
      </w:r>
      <w:r w:rsidR="0093574D" w:rsidRPr="00226E4A">
        <w:rPr>
          <w:rFonts w:cstheme="minorHAnsi"/>
          <w:sz w:val="24"/>
          <w:szCs w:val="24"/>
        </w:rPr>
        <w:t>University</w:t>
      </w:r>
      <w:r w:rsidR="00D4709E" w:rsidRPr="00226E4A">
        <w:rPr>
          <w:rFonts w:cstheme="minorHAnsi"/>
          <w:sz w:val="24"/>
          <w:szCs w:val="24"/>
        </w:rPr>
        <w:t xml:space="preserve">, exploring how the development of a civic </w:t>
      </w:r>
      <w:r w:rsidR="0093574D" w:rsidRPr="00226E4A">
        <w:rPr>
          <w:rFonts w:cstheme="minorHAnsi"/>
          <w:sz w:val="24"/>
          <w:szCs w:val="24"/>
        </w:rPr>
        <w:t>strategy</w:t>
      </w:r>
      <w:r w:rsidR="00D4709E" w:rsidRPr="00226E4A">
        <w:rPr>
          <w:rFonts w:cstheme="minorHAnsi"/>
          <w:sz w:val="24"/>
          <w:szCs w:val="24"/>
        </w:rPr>
        <w:t xml:space="preserve"> and </w:t>
      </w:r>
      <w:r w:rsidR="0093574D" w:rsidRPr="00226E4A">
        <w:rPr>
          <w:rFonts w:cstheme="minorHAnsi"/>
          <w:sz w:val="24"/>
          <w:szCs w:val="24"/>
        </w:rPr>
        <w:t xml:space="preserve">building partnerships with civil society in the </w:t>
      </w:r>
      <w:r w:rsidR="0057176F">
        <w:rPr>
          <w:rFonts w:cstheme="minorHAnsi"/>
          <w:sz w:val="24"/>
          <w:szCs w:val="24"/>
        </w:rPr>
        <w:t>r</w:t>
      </w:r>
      <w:r w:rsidR="0093574D" w:rsidRPr="00226E4A">
        <w:rPr>
          <w:rFonts w:cstheme="minorHAnsi"/>
          <w:sz w:val="24"/>
          <w:szCs w:val="24"/>
        </w:rPr>
        <w:t xml:space="preserve">egion has ensured </w:t>
      </w:r>
      <w:r w:rsidR="00400D6D" w:rsidRPr="00226E4A">
        <w:rPr>
          <w:rFonts w:cstheme="minorHAnsi"/>
          <w:sz w:val="24"/>
          <w:szCs w:val="24"/>
        </w:rPr>
        <w:t>an</w:t>
      </w:r>
      <w:r w:rsidR="0093574D" w:rsidRPr="00226E4A">
        <w:rPr>
          <w:rFonts w:cstheme="minorHAnsi"/>
          <w:sz w:val="24"/>
          <w:szCs w:val="24"/>
        </w:rPr>
        <w:t xml:space="preserve"> approach to </w:t>
      </w:r>
      <w:r w:rsidR="006A0540" w:rsidRPr="00226E4A">
        <w:rPr>
          <w:rFonts w:cstheme="minorHAnsi"/>
          <w:sz w:val="24"/>
          <w:szCs w:val="24"/>
        </w:rPr>
        <w:t>economic</w:t>
      </w:r>
      <w:r w:rsidR="0093574D" w:rsidRPr="00226E4A">
        <w:rPr>
          <w:rFonts w:cstheme="minorHAnsi"/>
          <w:sz w:val="24"/>
          <w:szCs w:val="24"/>
        </w:rPr>
        <w:t xml:space="preserve"> </w:t>
      </w:r>
      <w:r w:rsidR="006A0540" w:rsidRPr="00226E4A">
        <w:rPr>
          <w:rFonts w:cstheme="minorHAnsi"/>
          <w:sz w:val="24"/>
          <w:szCs w:val="24"/>
        </w:rPr>
        <w:t>prosperity</w:t>
      </w:r>
      <w:r w:rsidR="00A24B8B">
        <w:rPr>
          <w:rFonts w:cstheme="minorHAnsi"/>
          <w:sz w:val="24"/>
          <w:szCs w:val="24"/>
        </w:rPr>
        <w:t xml:space="preserve">, which provides an obvious </w:t>
      </w:r>
      <w:r w:rsidR="006C4917" w:rsidRPr="00226E4A">
        <w:rPr>
          <w:rFonts w:cstheme="minorHAnsi"/>
          <w:sz w:val="24"/>
          <w:szCs w:val="24"/>
        </w:rPr>
        <w:t>economic footprint</w:t>
      </w:r>
      <w:r w:rsidR="00A24B8B">
        <w:rPr>
          <w:rFonts w:cstheme="minorHAnsi"/>
          <w:sz w:val="24"/>
          <w:szCs w:val="24"/>
        </w:rPr>
        <w:t>, but also creates wider opportunities for</w:t>
      </w:r>
      <w:r w:rsidR="0057176F">
        <w:rPr>
          <w:rFonts w:cstheme="minorHAnsi"/>
          <w:sz w:val="24"/>
          <w:szCs w:val="24"/>
        </w:rPr>
        <w:t xml:space="preserve"> </w:t>
      </w:r>
      <w:r w:rsidR="006C4917" w:rsidRPr="00226E4A">
        <w:rPr>
          <w:rFonts w:cstheme="minorHAnsi"/>
          <w:sz w:val="24"/>
          <w:szCs w:val="24"/>
        </w:rPr>
        <w:t>sustainable change within communities.</w:t>
      </w:r>
      <w:r w:rsidR="004B5E85">
        <w:rPr>
          <w:rFonts w:cstheme="minorHAnsi"/>
          <w:sz w:val="24"/>
          <w:szCs w:val="24"/>
        </w:rPr>
        <w:t xml:space="preserve"> In concluding, w</w:t>
      </w:r>
      <w:r w:rsidR="00226E4A">
        <w:rPr>
          <w:rFonts w:cstheme="minorHAnsi"/>
          <w:sz w:val="24"/>
          <w:szCs w:val="24"/>
        </w:rPr>
        <w:t>e raise wider implications of these arguments for policy, strategy, and academic exchanges.</w:t>
      </w:r>
      <w:r w:rsidR="006C4917" w:rsidRPr="00226E4A">
        <w:rPr>
          <w:rFonts w:cstheme="minorHAnsi"/>
          <w:sz w:val="24"/>
          <w:szCs w:val="24"/>
        </w:rPr>
        <w:t xml:space="preserve"> </w:t>
      </w:r>
    </w:p>
    <w:p w14:paraId="0F8EA7A6" w14:textId="77777777" w:rsidR="009E5420" w:rsidRDefault="009E5420" w:rsidP="005D5EDE">
      <w:pPr>
        <w:spacing w:line="360" w:lineRule="auto"/>
        <w:rPr>
          <w:rFonts w:cstheme="minorHAnsi"/>
          <w:sz w:val="24"/>
          <w:szCs w:val="24"/>
        </w:rPr>
      </w:pPr>
    </w:p>
    <w:p w14:paraId="775E0E69" w14:textId="1415E18C" w:rsidR="00BF28CC" w:rsidRPr="00226E4A" w:rsidRDefault="004B5E85" w:rsidP="005D5EDE">
      <w:pPr>
        <w:spacing w:line="360" w:lineRule="auto"/>
        <w:rPr>
          <w:rFonts w:cstheme="minorHAnsi"/>
          <w:b/>
          <w:bCs/>
          <w:sz w:val="24"/>
          <w:szCs w:val="24"/>
        </w:rPr>
      </w:pPr>
      <w:r>
        <w:rPr>
          <w:rFonts w:cstheme="minorHAnsi"/>
          <w:b/>
          <w:bCs/>
          <w:sz w:val="24"/>
          <w:szCs w:val="24"/>
        </w:rPr>
        <w:t>The e</w:t>
      </w:r>
      <w:r w:rsidR="00AF5DF8" w:rsidRPr="00226E4A">
        <w:rPr>
          <w:rFonts w:cstheme="minorHAnsi"/>
          <w:b/>
          <w:bCs/>
          <w:sz w:val="24"/>
          <w:szCs w:val="24"/>
        </w:rPr>
        <w:t xml:space="preserve">conomic </w:t>
      </w:r>
      <w:r w:rsidR="00ED2E08" w:rsidRPr="00226E4A">
        <w:rPr>
          <w:rFonts w:cstheme="minorHAnsi"/>
          <w:b/>
          <w:bCs/>
          <w:sz w:val="24"/>
          <w:szCs w:val="24"/>
        </w:rPr>
        <w:t>impact of universities</w:t>
      </w:r>
    </w:p>
    <w:p w14:paraId="7029C481" w14:textId="4D36DF39" w:rsidR="000A6198" w:rsidRDefault="008A4762" w:rsidP="005D5EDE">
      <w:pPr>
        <w:spacing w:line="360" w:lineRule="auto"/>
        <w:rPr>
          <w:rFonts w:cstheme="minorHAnsi"/>
          <w:sz w:val="24"/>
          <w:szCs w:val="24"/>
        </w:rPr>
      </w:pPr>
      <w:r w:rsidRPr="00226E4A">
        <w:rPr>
          <w:rFonts w:cstheme="minorHAnsi"/>
          <w:sz w:val="24"/>
          <w:szCs w:val="24"/>
        </w:rPr>
        <w:t>Universities</w:t>
      </w:r>
      <w:r w:rsidR="00C603C2">
        <w:rPr>
          <w:rFonts w:cstheme="minorHAnsi"/>
          <w:sz w:val="24"/>
          <w:szCs w:val="24"/>
        </w:rPr>
        <w:t xml:space="preserve"> are typically well connected to their place</w:t>
      </w:r>
      <w:r w:rsidR="00DA299A">
        <w:rPr>
          <w:rFonts w:cstheme="minorHAnsi"/>
          <w:sz w:val="24"/>
          <w:szCs w:val="24"/>
        </w:rPr>
        <w:t>.</w:t>
      </w:r>
      <w:r w:rsidR="00BF30D1">
        <w:rPr>
          <w:rFonts w:cstheme="minorHAnsi"/>
          <w:sz w:val="24"/>
          <w:szCs w:val="24"/>
        </w:rPr>
        <w:t xml:space="preserve"> </w:t>
      </w:r>
      <w:r w:rsidR="00DA299A">
        <w:rPr>
          <w:rFonts w:cstheme="minorHAnsi"/>
          <w:sz w:val="24"/>
          <w:szCs w:val="24"/>
        </w:rPr>
        <w:t>M</w:t>
      </w:r>
      <w:r w:rsidRPr="00226E4A">
        <w:rPr>
          <w:rFonts w:cstheme="minorHAnsi"/>
          <w:sz w:val="24"/>
          <w:szCs w:val="24"/>
        </w:rPr>
        <w:t xml:space="preserve">odern universities </w:t>
      </w:r>
      <w:r w:rsidR="00BF30D1">
        <w:rPr>
          <w:rFonts w:cstheme="minorHAnsi"/>
          <w:sz w:val="24"/>
          <w:szCs w:val="24"/>
        </w:rPr>
        <w:t xml:space="preserve">are particularly </w:t>
      </w:r>
      <w:r w:rsidRPr="00226E4A">
        <w:rPr>
          <w:rFonts w:cstheme="minorHAnsi"/>
          <w:sz w:val="24"/>
          <w:szCs w:val="24"/>
        </w:rPr>
        <w:t xml:space="preserve">well connected </w:t>
      </w:r>
      <w:r w:rsidR="00BF30D1">
        <w:rPr>
          <w:rFonts w:cstheme="minorHAnsi"/>
          <w:sz w:val="24"/>
          <w:szCs w:val="24"/>
        </w:rPr>
        <w:t>by virtue of having</w:t>
      </w:r>
      <w:r w:rsidR="006E2E4A">
        <w:rPr>
          <w:rFonts w:cstheme="minorHAnsi"/>
          <w:sz w:val="24"/>
          <w:szCs w:val="24"/>
        </w:rPr>
        <w:t xml:space="preserve"> large proportions of their students from the locality. In turn, this contributes directly to the </w:t>
      </w:r>
      <w:r w:rsidRPr="00226E4A">
        <w:rPr>
          <w:rFonts w:cstheme="minorHAnsi"/>
          <w:sz w:val="24"/>
          <w:szCs w:val="24"/>
        </w:rPr>
        <w:t xml:space="preserve">government’s </w:t>
      </w:r>
      <w:r w:rsidR="0031004E">
        <w:rPr>
          <w:rFonts w:cstheme="minorHAnsi"/>
          <w:sz w:val="24"/>
          <w:szCs w:val="24"/>
        </w:rPr>
        <w:t>‘</w:t>
      </w:r>
      <w:r w:rsidRPr="00226E4A">
        <w:rPr>
          <w:rFonts w:cstheme="minorHAnsi"/>
          <w:sz w:val="24"/>
          <w:szCs w:val="24"/>
        </w:rPr>
        <w:t xml:space="preserve">Levelling </w:t>
      </w:r>
      <w:r w:rsidR="00C23B15">
        <w:rPr>
          <w:rFonts w:cstheme="minorHAnsi"/>
          <w:sz w:val="24"/>
          <w:szCs w:val="24"/>
        </w:rPr>
        <w:t>U</w:t>
      </w:r>
      <w:r w:rsidRPr="00226E4A">
        <w:rPr>
          <w:rFonts w:cstheme="minorHAnsi"/>
          <w:sz w:val="24"/>
          <w:szCs w:val="24"/>
        </w:rPr>
        <w:t>p</w:t>
      </w:r>
      <w:r w:rsidR="0031004E">
        <w:rPr>
          <w:rFonts w:cstheme="minorHAnsi"/>
          <w:sz w:val="24"/>
          <w:szCs w:val="24"/>
        </w:rPr>
        <w:t>’</w:t>
      </w:r>
      <w:r w:rsidRPr="00226E4A">
        <w:rPr>
          <w:rFonts w:cstheme="minorHAnsi"/>
          <w:sz w:val="24"/>
          <w:szCs w:val="24"/>
        </w:rPr>
        <w:t xml:space="preserve"> agenda </w:t>
      </w:r>
      <w:r w:rsidR="006B23D2">
        <w:rPr>
          <w:rFonts w:cstheme="minorHAnsi"/>
          <w:sz w:val="24"/>
          <w:szCs w:val="24"/>
        </w:rPr>
        <w:t xml:space="preserve">(see HM Government, 2022) </w:t>
      </w:r>
      <w:r w:rsidR="006E2E4A">
        <w:rPr>
          <w:rFonts w:cstheme="minorHAnsi"/>
          <w:sz w:val="24"/>
          <w:szCs w:val="24"/>
        </w:rPr>
        <w:t xml:space="preserve">by providing opportunities </w:t>
      </w:r>
      <w:r w:rsidR="001E1034">
        <w:rPr>
          <w:rFonts w:cstheme="minorHAnsi"/>
          <w:sz w:val="24"/>
          <w:szCs w:val="24"/>
        </w:rPr>
        <w:t>to acquire</w:t>
      </w:r>
      <w:r w:rsidR="006E2E4A">
        <w:rPr>
          <w:rFonts w:cstheme="minorHAnsi"/>
          <w:sz w:val="24"/>
          <w:szCs w:val="24"/>
        </w:rPr>
        <w:t xml:space="preserve"> knowledges and skills </w:t>
      </w:r>
      <w:proofErr w:type="gramStart"/>
      <w:r w:rsidR="006E2E4A">
        <w:rPr>
          <w:rFonts w:cstheme="minorHAnsi"/>
          <w:sz w:val="24"/>
          <w:szCs w:val="24"/>
        </w:rPr>
        <w:t>and also</w:t>
      </w:r>
      <w:proofErr w:type="gramEnd"/>
      <w:r w:rsidR="006E2E4A">
        <w:rPr>
          <w:rFonts w:cstheme="minorHAnsi"/>
          <w:sz w:val="24"/>
          <w:szCs w:val="24"/>
        </w:rPr>
        <w:t xml:space="preserve"> social capital, collectively feeding directly into economic growth, rising productivity, and over time seeking to rebalance regional inequalities </w:t>
      </w:r>
      <w:r w:rsidRPr="00226E4A">
        <w:rPr>
          <w:rFonts w:cstheme="minorHAnsi"/>
          <w:sz w:val="24"/>
          <w:szCs w:val="24"/>
        </w:rPr>
        <w:t>(</w:t>
      </w:r>
      <w:r w:rsidR="0031004E">
        <w:rPr>
          <w:rFonts w:cstheme="minorHAnsi"/>
          <w:sz w:val="24"/>
          <w:szCs w:val="24"/>
        </w:rPr>
        <w:t xml:space="preserve">see </w:t>
      </w:r>
      <w:proofErr w:type="spellStart"/>
      <w:r w:rsidRPr="00226E4A">
        <w:rPr>
          <w:rFonts w:cstheme="minorHAnsi"/>
          <w:sz w:val="24"/>
          <w:szCs w:val="24"/>
        </w:rPr>
        <w:t>MillionPlus</w:t>
      </w:r>
      <w:proofErr w:type="spellEnd"/>
      <w:r w:rsidRPr="00226E4A">
        <w:rPr>
          <w:rFonts w:cstheme="minorHAnsi"/>
          <w:sz w:val="24"/>
          <w:szCs w:val="24"/>
        </w:rPr>
        <w:t>, 2022)</w:t>
      </w:r>
      <w:r w:rsidR="00890DCF" w:rsidRPr="00226E4A">
        <w:rPr>
          <w:rFonts w:cstheme="minorHAnsi"/>
          <w:sz w:val="24"/>
          <w:szCs w:val="24"/>
        </w:rPr>
        <w:t xml:space="preserve">. </w:t>
      </w:r>
      <w:r w:rsidR="00667169" w:rsidRPr="00226E4A">
        <w:rPr>
          <w:rFonts w:cstheme="minorHAnsi"/>
          <w:sz w:val="24"/>
          <w:szCs w:val="24"/>
        </w:rPr>
        <w:t>There is evidence</w:t>
      </w:r>
      <w:r w:rsidR="002B2E26">
        <w:rPr>
          <w:rFonts w:cstheme="minorHAnsi"/>
          <w:sz w:val="24"/>
          <w:szCs w:val="24"/>
        </w:rPr>
        <w:t>, for instance,</w:t>
      </w:r>
      <w:r w:rsidR="00667169" w:rsidRPr="00226E4A">
        <w:rPr>
          <w:rFonts w:cstheme="minorHAnsi"/>
          <w:sz w:val="24"/>
          <w:szCs w:val="24"/>
        </w:rPr>
        <w:t xml:space="preserve"> that ‘increases in university presence</w:t>
      </w:r>
      <w:r w:rsidR="002B2E26">
        <w:rPr>
          <w:rFonts w:cstheme="minorHAnsi"/>
          <w:sz w:val="24"/>
          <w:szCs w:val="24"/>
        </w:rPr>
        <w:t>’, either through the expansion of higher education and/or capturing this within cities,</w:t>
      </w:r>
      <w:r w:rsidR="00667169" w:rsidRPr="00226E4A">
        <w:rPr>
          <w:rFonts w:cstheme="minorHAnsi"/>
          <w:sz w:val="24"/>
          <w:szCs w:val="24"/>
        </w:rPr>
        <w:t xml:space="preserve"> are positively associated with faster subsequent economic growth</w:t>
      </w:r>
      <w:r w:rsidR="00A478BA">
        <w:rPr>
          <w:rFonts w:cstheme="minorHAnsi"/>
          <w:sz w:val="24"/>
          <w:szCs w:val="24"/>
        </w:rPr>
        <w:t xml:space="preserve"> </w:t>
      </w:r>
      <w:r w:rsidR="00667169" w:rsidRPr="00226E4A">
        <w:rPr>
          <w:rFonts w:cstheme="minorHAnsi"/>
          <w:sz w:val="24"/>
          <w:szCs w:val="24"/>
        </w:rPr>
        <w:t xml:space="preserve">(Valero and Van </w:t>
      </w:r>
      <w:proofErr w:type="spellStart"/>
      <w:r w:rsidR="00667169" w:rsidRPr="00226E4A">
        <w:rPr>
          <w:rFonts w:cstheme="minorHAnsi"/>
          <w:sz w:val="24"/>
          <w:szCs w:val="24"/>
        </w:rPr>
        <w:t>Reneen</w:t>
      </w:r>
      <w:proofErr w:type="spellEnd"/>
      <w:r w:rsidR="00667169" w:rsidRPr="00226E4A">
        <w:rPr>
          <w:rFonts w:cstheme="minorHAnsi"/>
          <w:sz w:val="24"/>
          <w:szCs w:val="24"/>
        </w:rPr>
        <w:t>, 2019</w:t>
      </w:r>
      <w:r w:rsidR="0068253F">
        <w:rPr>
          <w:rFonts w:cstheme="minorHAnsi"/>
          <w:sz w:val="24"/>
          <w:szCs w:val="24"/>
        </w:rPr>
        <w:t xml:space="preserve">: </w:t>
      </w:r>
      <w:r w:rsidR="00667169" w:rsidRPr="00226E4A">
        <w:rPr>
          <w:rFonts w:cstheme="minorHAnsi"/>
          <w:sz w:val="24"/>
          <w:szCs w:val="24"/>
        </w:rPr>
        <w:t>66)</w:t>
      </w:r>
      <w:r w:rsidR="002B2E26">
        <w:rPr>
          <w:rFonts w:cstheme="minorHAnsi"/>
          <w:sz w:val="24"/>
          <w:szCs w:val="24"/>
        </w:rPr>
        <w:t xml:space="preserve">. </w:t>
      </w:r>
      <w:r w:rsidR="006869D5">
        <w:rPr>
          <w:rFonts w:cstheme="minorHAnsi"/>
          <w:sz w:val="24"/>
          <w:szCs w:val="24"/>
        </w:rPr>
        <w:t xml:space="preserve">The </w:t>
      </w:r>
      <w:proofErr w:type="spellStart"/>
      <w:r w:rsidR="006869D5">
        <w:rPr>
          <w:rFonts w:cstheme="minorHAnsi"/>
          <w:sz w:val="24"/>
          <w:szCs w:val="24"/>
        </w:rPr>
        <w:t>MillionPlus</w:t>
      </w:r>
      <w:proofErr w:type="spellEnd"/>
      <w:r w:rsidR="006869D5">
        <w:rPr>
          <w:rFonts w:cstheme="minorHAnsi"/>
          <w:sz w:val="24"/>
          <w:szCs w:val="24"/>
        </w:rPr>
        <w:t xml:space="preserve"> (2022) report </w:t>
      </w:r>
      <w:r w:rsidR="006869D5" w:rsidRPr="008E0CAF">
        <w:rPr>
          <w:rFonts w:cstheme="minorHAnsi"/>
          <w:i/>
          <w:iCs/>
          <w:sz w:val="24"/>
          <w:szCs w:val="24"/>
        </w:rPr>
        <w:t>Staying Local to go Far</w:t>
      </w:r>
      <w:r w:rsidR="006869D5">
        <w:rPr>
          <w:rFonts w:cstheme="minorHAnsi"/>
          <w:sz w:val="24"/>
          <w:szCs w:val="24"/>
        </w:rPr>
        <w:t xml:space="preserve"> points to the </w:t>
      </w:r>
      <w:r w:rsidR="00B24DF2" w:rsidRPr="00226E4A">
        <w:rPr>
          <w:rFonts w:cstheme="minorHAnsi"/>
          <w:sz w:val="24"/>
          <w:szCs w:val="24"/>
        </w:rPr>
        <w:t>critica</w:t>
      </w:r>
      <w:r w:rsidR="006869D5">
        <w:rPr>
          <w:rFonts w:cstheme="minorHAnsi"/>
          <w:sz w:val="24"/>
          <w:szCs w:val="24"/>
        </w:rPr>
        <w:t>l</w:t>
      </w:r>
      <w:r w:rsidR="00B24DF2" w:rsidRPr="00226E4A">
        <w:rPr>
          <w:rFonts w:cstheme="minorHAnsi"/>
          <w:sz w:val="24"/>
          <w:szCs w:val="24"/>
        </w:rPr>
        <w:t xml:space="preserve"> economic importance of universities in both larger cities and smaller towns across the UK, through scale of employment, relatively high wages, supply chains and visitor and student spend. A report by Frontier Economics for Universities UK (2021) estimated </w:t>
      </w:r>
      <w:r w:rsidR="00026C68">
        <w:rPr>
          <w:rFonts w:cstheme="minorHAnsi"/>
          <w:sz w:val="24"/>
          <w:szCs w:val="24"/>
        </w:rPr>
        <w:t xml:space="preserve">that </w:t>
      </w:r>
      <w:r w:rsidR="00B24DF2" w:rsidRPr="00226E4A">
        <w:rPr>
          <w:rFonts w:cstheme="minorHAnsi"/>
          <w:sz w:val="24"/>
          <w:szCs w:val="24"/>
        </w:rPr>
        <w:t xml:space="preserve">the </w:t>
      </w:r>
      <w:r w:rsidR="00026C68">
        <w:rPr>
          <w:rFonts w:cstheme="minorHAnsi"/>
          <w:sz w:val="24"/>
          <w:szCs w:val="24"/>
        </w:rPr>
        <w:t xml:space="preserve">higher education </w:t>
      </w:r>
      <w:r w:rsidR="00820601" w:rsidRPr="00226E4A">
        <w:rPr>
          <w:rFonts w:cstheme="minorHAnsi"/>
          <w:sz w:val="24"/>
          <w:szCs w:val="24"/>
        </w:rPr>
        <w:t>sector</w:t>
      </w:r>
      <w:r w:rsidR="00B24DF2" w:rsidRPr="00226E4A">
        <w:rPr>
          <w:rFonts w:cstheme="minorHAnsi"/>
          <w:sz w:val="24"/>
          <w:szCs w:val="24"/>
        </w:rPr>
        <w:t xml:space="preserve"> in England directly employ</w:t>
      </w:r>
      <w:r w:rsidR="0015116F">
        <w:rPr>
          <w:rFonts w:cstheme="minorHAnsi"/>
          <w:sz w:val="24"/>
          <w:szCs w:val="24"/>
        </w:rPr>
        <w:t>s</w:t>
      </w:r>
      <w:r w:rsidR="00B24DF2" w:rsidRPr="00226E4A">
        <w:rPr>
          <w:rFonts w:cstheme="minorHAnsi"/>
          <w:sz w:val="24"/>
          <w:szCs w:val="24"/>
        </w:rPr>
        <w:t xml:space="preserve"> 360,000 people and support</w:t>
      </w:r>
      <w:r w:rsidR="0015116F">
        <w:rPr>
          <w:rFonts w:cstheme="minorHAnsi"/>
          <w:sz w:val="24"/>
          <w:szCs w:val="24"/>
        </w:rPr>
        <w:t>s</w:t>
      </w:r>
      <w:r w:rsidR="00B24DF2" w:rsidRPr="00226E4A">
        <w:rPr>
          <w:rFonts w:cstheme="minorHAnsi"/>
          <w:sz w:val="24"/>
          <w:szCs w:val="24"/>
        </w:rPr>
        <w:t xml:space="preserve"> an additional 455,000 jobs within </w:t>
      </w:r>
      <w:r w:rsidR="0015116F">
        <w:rPr>
          <w:rFonts w:cstheme="minorHAnsi"/>
          <w:sz w:val="24"/>
          <w:szCs w:val="24"/>
        </w:rPr>
        <w:t>universities’</w:t>
      </w:r>
      <w:r w:rsidR="0015116F" w:rsidRPr="00226E4A">
        <w:rPr>
          <w:rFonts w:cstheme="minorHAnsi"/>
          <w:sz w:val="24"/>
          <w:szCs w:val="24"/>
        </w:rPr>
        <w:t xml:space="preserve"> </w:t>
      </w:r>
      <w:r w:rsidR="00B24DF2" w:rsidRPr="00226E4A">
        <w:rPr>
          <w:rFonts w:cstheme="minorHAnsi"/>
          <w:sz w:val="24"/>
          <w:szCs w:val="24"/>
        </w:rPr>
        <w:t>localities</w:t>
      </w:r>
      <w:r w:rsidR="00820601" w:rsidRPr="00226E4A">
        <w:rPr>
          <w:rFonts w:cstheme="minorHAnsi"/>
          <w:sz w:val="24"/>
          <w:szCs w:val="24"/>
        </w:rPr>
        <w:t>,</w:t>
      </w:r>
      <w:r w:rsidR="00B24DF2" w:rsidRPr="00226E4A">
        <w:rPr>
          <w:rFonts w:cstheme="minorHAnsi"/>
          <w:sz w:val="24"/>
          <w:szCs w:val="24"/>
        </w:rPr>
        <w:t xml:space="preserve"> generat</w:t>
      </w:r>
      <w:r w:rsidR="00820601" w:rsidRPr="00226E4A">
        <w:rPr>
          <w:rFonts w:cstheme="minorHAnsi"/>
          <w:sz w:val="24"/>
          <w:szCs w:val="24"/>
        </w:rPr>
        <w:t>ing</w:t>
      </w:r>
      <w:r w:rsidR="00B24DF2" w:rsidRPr="00226E4A">
        <w:rPr>
          <w:rFonts w:cstheme="minorHAnsi"/>
          <w:sz w:val="24"/>
          <w:szCs w:val="24"/>
        </w:rPr>
        <w:t xml:space="preserve"> </w:t>
      </w:r>
      <w:r w:rsidR="00026C68">
        <w:rPr>
          <w:rFonts w:cstheme="minorHAnsi"/>
          <w:sz w:val="24"/>
          <w:szCs w:val="24"/>
        </w:rPr>
        <w:t>above</w:t>
      </w:r>
      <w:r w:rsidR="00B24DF2" w:rsidRPr="00226E4A">
        <w:rPr>
          <w:rFonts w:cstheme="minorHAnsi"/>
          <w:sz w:val="24"/>
          <w:szCs w:val="24"/>
        </w:rPr>
        <w:t xml:space="preserve"> £95 billion of gross output to the economy each year.</w:t>
      </w:r>
      <w:r w:rsidR="005C0956">
        <w:rPr>
          <w:rFonts w:cstheme="minorHAnsi"/>
          <w:sz w:val="24"/>
          <w:szCs w:val="24"/>
        </w:rPr>
        <w:t xml:space="preserve"> There is the important question though of how much of this output lands and </w:t>
      </w:r>
      <w:r w:rsidR="008E0CAF">
        <w:rPr>
          <w:rFonts w:cstheme="minorHAnsi"/>
          <w:sz w:val="24"/>
          <w:szCs w:val="24"/>
        </w:rPr>
        <w:t>stays i</w:t>
      </w:r>
      <w:r w:rsidR="005C0956">
        <w:rPr>
          <w:rFonts w:cstheme="minorHAnsi"/>
          <w:sz w:val="24"/>
          <w:szCs w:val="24"/>
        </w:rPr>
        <w:t>n local areas</w:t>
      </w:r>
      <w:r w:rsidR="0031004E">
        <w:rPr>
          <w:rFonts w:cstheme="minorHAnsi"/>
          <w:sz w:val="24"/>
          <w:szCs w:val="24"/>
        </w:rPr>
        <w:t>.</w:t>
      </w:r>
    </w:p>
    <w:p w14:paraId="24AA8FBE" w14:textId="77777777" w:rsidR="008E0CAF" w:rsidRDefault="008E0CAF" w:rsidP="005D5EDE">
      <w:pPr>
        <w:spacing w:line="360" w:lineRule="auto"/>
        <w:rPr>
          <w:rFonts w:cstheme="minorHAnsi"/>
          <w:sz w:val="24"/>
          <w:szCs w:val="24"/>
        </w:rPr>
      </w:pPr>
    </w:p>
    <w:p w14:paraId="062FA131" w14:textId="612A0910" w:rsidR="006B23D2" w:rsidRDefault="008A4762" w:rsidP="005D5EDE">
      <w:pPr>
        <w:spacing w:line="360" w:lineRule="auto"/>
        <w:rPr>
          <w:rFonts w:cstheme="minorHAnsi"/>
          <w:sz w:val="24"/>
          <w:szCs w:val="24"/>
        </w:rPr>
      </w:pPr>
      <w:r w:rsidRPr="00226E4A">
        <w:rPr>
          <w:rFonts w:cstheme="minorHAnsi"/>
          <w:sz w:val="24"/>
          <w:szCs w:val="24"/>
        </w:rPr>
        <w:t xml:space="preserve">Universities build human capital </w:t>
      </w:r>
      <w:r w:rsidR="00684B57" w:rsidRPr="00226E4A">
        <w:rPr>
          <w:rFonts w:cstheme="minorHAnsi"/>
          <w:sz w:val="24"/>
          <w:szCs w:val="24"/>
        </w:rPr>
        <w:t>by</w:t>
      </w:r>
      <w:r w:rsidRPr="00226E4A">
        <w:rPr>
          <w:rFonts w:cstheme="minorHAnsi"/>
          <w:sz w:val="24"/>
          <w:szCs w:val="24"/>
        </w:rPr>
        <w:t xml:space="preserve"> generating skills, </w:t>
      </w:r>
      <w:proofErr w:type="gramStart"/>
      <w:r w:rsidRPr="00226E4A">
        <w:rPr>
          <w:rFonts w:cstheme="minorHAnsi"/>
          <w:sz w:val="24"/>
          <w:szCs w:val="24"/>
        </w:rPr>
        <w:t>knowledge</w:t>
      </w:r>
      <w:proofErr w:type="gramEnd"/>
      <w:r w:rsidRPr="00226E4A">
        <w:rPr>
          <w:rFonts w:cstheme="minorHAnsi"/>
          <w:sz w:val="24"/>
          <w:szCs w:val="24"/>
        </w:rPr>
        <w:t xml:space="preserve"> and competencies, through teaching and learning, </w:t>
      </w:r>
      <w:r w:rsidR="00950980" w:rsidRPr="00226E4A">
        <w:rPr>
          <w:rFonts w:cstheme="minorHAnsi"/>
          <w:sz w:val="24"/>
          <w:szCs w:val="24"/>
        </w:rPr>
        <w:t xml:space="preserve">and </w:t>
      </w:r>
      <w:r w:rsidRPr="00226E4A">
        <w:rPr>
          <w:rFonts w:cstheme="minorHAnsi"/>
          <w:sz w:val="24"/>
          <w:szCs w:val="24"/>
        </w:rPr>
        <w:t>research, enterprise and innovation partnerships within their region</w:t>
      </w:r>
      <w:r w:rsidR="00324A1A" w:rsidRPr="00226E4A">
        <w:rPr>
          <w:rFonts w:cstheme="minorHAnsi"/>
          <w:sz w:val="24"/>
          <w:szCs w:val="24"/>
        </w:rPr>
        <w:t xml:space="preserve">, </w:t>
      </w:r>
      <w:r w:rsidRPr="00226E4A">
        <w:rPr>
          <w:rFonts w:cstheme="minorHAnsi"/>
          <w:sz w:val="24"/>
          <w:szCs w:val="24"/>
        </w:rPr>
        <w:t xml:space="preserve">producing skilled graduates for the local labour market </w:t>
      </w:r>
      <w:bookmarkStart w:id="0" w:name="_Hlk106358818"/>
      <w:r w:rsidRPr="00226E4A">
        <w:rPr>
          <w:rFonts w:cstheme="minorHAnsi"/>
          <w:sz w:val="24"/>
          <w:szCs w:val="24"/>
        </w:rPr>
        <w:t>(Valero and Van Reenen, 2019)</w:t>
      </w:r>
      <w:r w:rsidR="00950980" w:rsidRPr="00226E4A">
        <w:rPr>
          <w:rFonts w:cstheme="minorHAnsi"/>
          <w:sz w:val="24"/>
          <w:szCs w:val="24"/>
        </w:rPr>
        <w:t xml:space="preserve"> </w:t>
      </w:r>
      <w:bookmarkEnd w:id="0"/>
      <w:r w:rsidR="00950980" w:rsidRPr="00226E4A">
        <w:rPr>
          <w:rFonts w:cstheme="minorHAnsi"/>
          <w:sz w:val="24"/>
          <w:szCs w:val="24"/>
        </w:rPr>
        <w:t>and driving up skills more broadly in their geographical areas.</w:t>
      </w:r>
      <w:r w:rsidR="00324A1A" w:rsidRPr="00226E4A">
        <w:rPr>
          <w:rFonts w:cstheme="minorHAnsi"/>
          <w:sz w:val="24"/>
          <w:szCs w:val="24"/>
        </w:rPr>
        <w:t xml:space="preserve"> </w:t>
      </w:r>
      <w:r w:rsidR="0037076C" w:rsidRPr="00226E4A">
        <w:rPr>
          <w:rFonts w:cstheme="minorHAnsi"/>
          <w:sz w:val="24"/>
          <w:szCs w:val="24"/>
        </w:rPr>
        <w:t>P</w:t>
      </w:r>
      <w:r w:rsidR="00EA50C3" w:rsidRPr="00226E4A">
        <w:rPr>
          <w:rFonts w:cstheme="minorHAnsi"/>
          <w:sz w:val="24"/>
          <w:szCs w:val="24"/>
        </w:rPr>
        <w:t>lace</w:t>
      </w:r>
      <w:r w:rsidR="006869D5">
        <w:rPr>
          <w:rFonts w:cstheme="minorHAnsi"/>
          <w:sz w:val="24"/>
          <w:szCs w:val="24"/>
        </w:rPr>
        <w:t>-</w:t>
      </w:r>
      <w:r w:rsidR="00EA50C3" w:rsidRPr="00226E4A">
        <w:rPr>
          <w:rFonts w:cstheme="minorHAnsi"/>
          <w:sz w:val="24"/>
          <w:szCs w:val="24"/>
        </w:rPr>
        <w:t xml:space="preserve">based civic </w:t>
      </w:r>
      <w:r w:rsidR="00EA50C3" w:rsidRPr="00226E4A">
        <w:rPr>
          <w:rFonts w:cstheme="minorHAnsi"/>
          <w:sz w:val="24"/>
          <w:szCs w:val="24"/>
        </w:rPr>
        <w:lastRenderedPageBreak/>
        <w:t>universities</w:t>
      </w:r>
      <w:r w:rsidR="008752B9" w:rsidRPr="00226E4A">
        <w:rPr>
          <w:rFonts w:cstheme="minorHAnsi"/>
          <w:sz w:val="24"/>
          <w:szCs w:val="24"/>
        </w:rPr>
        <w:t xml:space="preserve"> with close ties to local business and institutions</w:t>
      </w:r>
      <w:r w:rsidR="00EA50C3" w:rsidRPr="00226E4A">
        <w:rPr>
          <w:rFonts w:cstheme="minorHAnsi"/>
          <w:sz w:val="24"/>
          <w:szCs w:val="24"/>
        </w:rPr>
        <w:t xml:space="preserve"> can be </w:t>
      </w:r>
      <w:r w:rsidR="0079483A">
        <w:rPr>
          <w:rFonts w:cstheme="minorHAnsi"/>
          <w:sz w:val="24"/>
          <w:szCs w:val="24"/>
        </w:rPr>
        <w:t xml:space="preserve">more </w:t>
      </w:r>
      <w:r w:rsidR="00EA50C3" w:rsidRPr="00226E4A">
        <w:rPr>
          <w:rFonts w:cstheme="minorHAnsi"/>
          <w:sz w:val="24"/>
          <w:szCs w:val="24"/>
        </w:rPr>
        <w:t>responsive</w:t>
      </w:r>
      <w:r w:rsidR="00965B27">
        <w:rPr>
          <w:rFonts w:cstheme="minorHAnsi"/>
          <w:sz w:val="24"/>
          <w:szCs w:val="24"/>
        </w:rPr>
        <w:t xml:space="preserve"> to,</w:t>
      </w:r>
      <w:r w:rsidR="00EA50C3" w:rsidRPr="00226E4A">
        <w:rPr>
          <w:rFonts w:cstheme="minorHAnsi"/>
          <w:sz w:val="24"/>
          <w:szCs w:val="24"/>
        </w:rPr>
        <w:t xml:space="preserve"> </w:t>
      </w:r>
      <w:r w:rsidR="00965B27">
        <w:rPr>
          <w:rFonts w:cstheme="minorHAnsi"/>
          <w:sz w:val="24"/>
          <w:szCs w:val="24"/>
        </w:rPr>
        <w:t xml:space="preserve">and faster to address, </w:t>
      </w:r>
      <w:r w:rsidR="00EA50C3" w:rsidRPr="00226E4A">
        <w:rPr>
          <w:rFonts w:cstheme="minorHAnsi"/>
          <w:sz w:val="24"/>
          <w:szCs w:val="24"/>
        </w:rPr>
        <w:t xml:space="preserve">the labour needs of their </w:t>
      </w:r>
      <w:r w:rsidR="006869D5">
        <w:rPr>
          <w:rFonts w:cstheme="minorHAnsi"/>
          <w:sz w:val="24"/>
          <w:szCs w:val="24"/>
        </w:rPr>
        <w:t>localities</w:t>
      </w:r>
      <w:r w:rsidR="00965B27">
        <w:rPr>
          <w:rFonts w:cstheme="minorHAnsi"/>
          <w:sz w:val="24"/>
          <w:szCs w:val="24"/>
        </w:rPr>
        <w:t xml:space="preserve"> </w:t>
      </w:r>
      <w:r w:rsidR="000F6B7A">
        <w:rPr>
          <w:rFonts w:cstheme="minorHAnsi"/>
          <w:sz w:val="24"/>
          <w:szCs w:val="24"/>
        </w:rPr>
        <w:t xml:space="preserve">than </w:t>
      </w:r>
      <w:r w:rsidR="00965B27">
        <w:rPr>
          <w:rFonts w:cstheme="minorHAnsi"/>
          <w:sz w:val="24"/>
          <w:szCs w:val="24"/>
        </w:rPr>
        <w:t>traditional universities</w:t>
      </w:r>
      <w:r w:rsidR="006869D5">
        <w:rPr>
          <w:rFonts w:cstheme="minorHAnsi"/>
          <w:sz w:val="24"/>
          <w:szCs w:val="24"/>
        </w:rPr>
        <w:t xml:space="preserve"> (</w:t>
      </w:r>
      <w:proofErr w:type="spellStart"/>
      <w:r w:rsidR="006869D5">
        <w:rPr>
          <w:rFonts w:cstheme="minorHAnsi"/>
          <w:sz w:val="24"/>
          <w:szCs w:val="24"/>
        </w:rPr>
        <w:t>MillionPlus</w:t>
      </w:r>
      <w:proofErr w:type="spellEnd"/>
      <w:r w:rsidR="006869D5">
        <w:rPr>
          <w:rFonts w:cstheme="minorHAnsi"/>
          <w:sz w:val="24"/>
          <w:szCs w:val="24"/>
        </w:rPr>
        <w:t>, 2022)</w:t>
      </w:r>
      <w:r w:rsidR="00EA50C3" w:rsidRPr="00226E4A">
        <w:rPr>
          <w:rFonts w:cstheme="minorHAnsi"/>
          <w:sz w:val="24"/>
          <w:szCs w:val="24"/>
        </w:rPr>
        <w:t>.</w:t>
      </w:r>
      <w:r w:rsidR="0076279C" w:rsidRPr="00226E4A">
        <w:rPr>
          <w:rFonts w:cstheme="minorHAnsi"/>
          <w:sz w:val="24"/>
          <w:szCs w:val="24"/>
        </w:rPr>
        <w:t xml:space="preserve"> </w:t>
      </w:r>
      <w:r w:rsidR="00811CE2" w:rsidRPr="00226E4A">
        <w:rPr>
          <w:rFonts w:cstheme="minorHAnsi"/>
          <w:sz w:val="24"/>
          <w:szCs w:val="24"/>
        </w:rPr>
        <w:t xml:space="preserve">Universities </w:t>
      </w:r>
      <w:r w:rsidR="00BD1321">
        <w:rPr>
          <w:rFonts w:cstheme="minorHAnsi"/>
          <w:sz w:val="24"/>
          <w:szCs w:val="24"/>
        </w:rPr>
        <w:t xml:space="preserve">also </w:t>
      </w:r>
      <w:r w:rsidR="00811CE2" w:rsidRPr="00226E4A">
        <w:rPr>
          <w:rFonts w:cstheme="minorHAnsi"/>
          <w:sz w:val="24"/>
          <w:szCs w:val="24"/>
        </w:rPr>
        <w:t xml:space="preserve">contribute to the physical capital of a </w:t>
      </w:r>
      <w:r w:rsidR="0091791D" w:rsidRPr="00226E4A">
        <w:rPr>
          <w:rFonts w:cstheme="minorHAnsi"/>
          <w:sz w:val="24"/>
          <w:szCs w:val="24"/>
        </w:rPr>
        <w:t>place</w:t>
      </w:r>
      <w:r w:rsidR="00811CE2" w:rsidRPr="00226E4A">
        <w:rPr>
          <w:rFonts w:cstheme="minorHAnsi"/>
          <w:sz w:val="24"/>
          <w:szCs w:val="24"/>
        </w:rPr>
        <w:t xml:space="preserve"> through </w:t>
      </w:r>
      <w:r w:rsidR="006F0EC2" w:rsidRPr="00226E4A">
        <w:rPr>
          <w:rFonts w:cstheme="minorHAnsi"/>
          <w:sz w:val="24"/>
          <w:szCs w:val="24"/>
        </w:rPr>
        <w:t xml:space="preserve">campus </w:t>
      </w:r>
      <w:r w:rsidR="00811CE2" w:rsidRPr="00226E4A">
        <w:rPr>
          <w:rFonts w:cstheme="minorHAnsi"/>
          <w:sz w:val="24"/>
          <w:szCs w:val="24"/>
        </w:rPr>
        <w:t>developments</w:t>
      </w:r>
      <w:r w:rsidR="000F6B7A">
        <w:rPr>
          <w:rFonts w:cstheme="minorHAnsi"/>
          <w:sz w:val="24"/>
          <w:szCs w:val="24"/>
        </w:rPr>
        <w:t>.</w:t>
      </w:r>
      <w:r w:rsidR="0091791D" w:rsidRPr="00226E4A">
        <w:rPr>
          <w:rFonts w:cstheme="minorHAnsi"/>
          <w:sz w:val="24"/>
          <w:szCs w:val="24"/>
        </w:rPr>
        <w:t xml:space="preserve"> </w:t>
      </w:r>
      <w:r w:rsidR="000F6B7A">
        <w:rPr>
          <w:rFonts w:cstheme="minorHAnsi"/>
          <w:sz w:val="24"/>
          <w:szCs w:val="24"/>
        </w:rPr>
        <w:t>W</w:t>
      </w:r>
      <w:r w:rsidR="00BD1321">
        <w:rPr>
          <w:rFonts w:cstheme="minorHAnsi"/>
          <w:sz w:val="24"/>
          <w:szCs w:val="24"/>
        </w:rPr>
        <w:t xml:space="preserve">here </w:t>
      </w:r>
      <w:r w:rsidR="000F6B7A">
        <w:rPr>
          <w:rFonts w:cstheme="minorHAnsi"/>
          <w:sz w:val="24"/>
          <w:szCs w:val="24"/>
        </w:rPr>
        <w:t xml:space="preserve">developments are </w:t>
      </w:r>
      <w:r w:rsidR="00BD1321">
        <w:rPr>
          <w:rFonts w:cstheme="minorHAnsi"/>
          <w:sz w:val="24"/>
          <w:szCs w:val="24"/>
        </w:rPr>
        <w:t xml:space="preserve">funded </w:t>
      </w:r>
      <w:r w:rsidR="000F6B7A">
        <w:rPr>
          <w:rFonts w:cstheme="minorHAnsi"/>
          <w:sz w:val="24"/>
          <w:szCs w:val="24"/>
        </w:rPr>
        <w:t>to</w:t>
      </w:r>
      <w:r w:rsidR="00BD1321">
        <w:rPr>
          <w:rFonts w:cstheme="minorHAnsi"/>
          <w:sz w:val="24"/>
          <w:szCs w:val="24"/>
        </w:rPr>
        <w:t xml:space="preserve"> foster enterprise opportunities, this can have a positive impact on engaging communities and strengthening democratic dialogue at the local level, as well increasing the capacity for local innovation through </w:t>
      </w:r>
      <w:r w:rsidR="005D3FD4" w:rsidRPr="00226E4A">
        <w:rPr>
          <w:rFonts w:cstheme="minorHAnsi"/>
          <w:sz w:val="24"/>
          <w:szCs w:val="24"/>
        </w:rPr>
        <w:t>partnerships between universities and businesses</w:t>
      </w:r>
      <w:r w:rsidR="006B23D2">
        <w:rPr>
          <w:rFonts w:cstheme="minorHAnsi"/>
          <w:sz w:val="24"/>
          <w:szCs w:val="24"/>
        </w:rPr>
        <w:t xml:space="preserve"> </w:t>
      </w:r>
      <w:r w:rsidR="006B23D2" w:rsidRPr="00226E4A">
        <w:rPr>
          <w:rFonts w:cstheme="minorHAnsi"/>
          <w:sz w:val="24"/>
          <w:szCs w:val="24"/>
        </w:rPr>
        <w:t>(Valero and Van Reenen, 2019</w:t>
      </w:r>
      <w:r w:rsidR="006B23D2">
        <w:rPr>
          <w:rFonts w:cstheme="minorHAnsi"/>
          <w:sz w:val="24"/>
          <w:szCs w:val="24"/>
        </w:rPr>
        <w:t xml:space="preserve">: </w:t>
      </w:r>
      <w:r w:rsidR="006B23D2" w:rsidRPr="00226E4A">
        <w:rPr>
          <w:rFonts w:cstheme="minorHAnsi"/>
          <w:sz w:val="24"/>
          <w:szCs w:val="24"/>
        </w:rPr>
        <w:t>54</w:t>
      </w:r>
      <w:r w:rsidR="006B23D2">
        <w:rPr>
          <w:rFonts w:cstheme="minorHAnsi"/>
          <w:sz w:val="24"/>
          <w:szCs w:val="24"/>
        </w:rPr>
        <w:t xml:space="preserve">). </w:t>
      </w:r>
      <w:r w:rsidR="001836FD" w:rsidRPr="00226E4A">
        <w:rPr>
          <w:rFonts w:cstheme="minorHAnsi"/>
          <w:sz w:val="24"/>
          <w:szCs w:val="24"/>
        </w:rPr>
        <w:t xml:space="preserve">The social value of universities can </w:t>
      </w:r>
      <w:r w:rsidR="006B23D2">
        <w:rPr>
          <w:rFonts w:cstheme="minorHAnsi"/>
          <w:sz w:val="24"/>
          <w:szCs w:val="24"/>
        </w:rPr>
        <w:t xml:space="preserve">also </w:t>
      </w:r>
      <w:r w:rsidR="001836FD" w:rsidRPr="00226E4A">
        <w:rPr>
          <w:rFonts w:cstheme="minorHAnsi"/>
          <w:sz w:val="24"/>
          <w:szCs w:val="24"/>
        </w:rPr>
        <w:t>be seen</w:t>
      </w:r>
      <w:r w:rsidR="00C613B8" w:rsidRPr="00226E4A">
        <w:rPr>
          <w:rFonts w:cstheme="minorHAnsi"/>
          <w:sz w:val="24"/>
          <w:szCs w:val="24"/>
        </w:rPr>
        <w:t xml:space="preserve"> in</w:t>
      </w:r>
      <w:r w:rsidR="001836FD" w:rsidRPr="00226E4A">
        <w:rPr>
          <w:rFonts w:cstheme="minorHAnsi"/>
          <w:sz w:val="24"/>
          <w:szCs w:val="24"/>
        </w:rPr>
        <w:t xml:space="preserve"> </w:t>
      </w:r>
      <w:r w:rsidR="00CF2327" w:rsidRPr="00226E4A">
        <w:rPr>
          <w:rFonts w:cstheme="minorHAnsi"/>
          <w:sz w:val="24"/>
          <w:szCs w:val="24"/>
        </w:rPr>
        <w:t>the</w:t>
      </w:r>
      <w:r w:rsidR="00DE2F8F" w:rsidRPr="00226E4A">
        <w:rPr>
          <w:rFonts w:cstheme="minorHAnsi"/>
          <w:sz w:val="24"/>
          <w:szCs w:val="24"/>
        </w:rPr>
        <w:t xml:space="preserve">ir </w:t>
      </w:r>
      <w:r w:rsidR="00E2088D" w:rsidRPr="00226E4A">
        <w:rPr>
          <w:rFonts w:cstheme="minorHAnsi"/>
          <w:sz w:val="24"/>
          <w:szCs w:val="24"/>
        </w:rPr>
        <w:t>support for public sector skills</w:t>
      </w:r>
      <w:r w:rsidR="006B23D2">
        <w:rPr>
          <w:rFonts w:cstheme="minorHAnsi"/>
          <w:sz w:val="24"/>
          <w:szCs w:val="24"/>
        </w:rPr>
        <w:t xml:space="preserve"> </w:t>
      </w:r>
      <w:r w:rsidR="00E2088D" w:rsidRPr="00226E4A">
        <w:rPr>
          <w:rFonts w:cstheme="minorHAnsi"/>
          <w:sz w:val="24"/>
          <w:szCs w:val="24"/>
        </w:rPr>
        <w:t xml:space="preserve">development, widening </w:t>
      </w:r>
      <w:r w:rsidR="0034341F" w:rsidRPr="00226E4A">
        <w:rPr>
          <w:rFonts w:cstheme="minorHAnsi"/>
          <w:sz w:val="24"/>
          <w:szCs w:val="24"/>
        </w:rPr>
        <w:t>participation</w:t>
      </w:r>
      <w:r w:rsidR="00E2088D" w:rsidRPr="00226E4A">
        <w:rPr>
          <w:rFonts w:cstheme="minorHAnsi"/>
          <w:sz w:val="24"/>
          <w:szCs w:val="24"/>
        </w:rPr>
        <w:t xml:space="preserve"> and </w:t>
      </w:r>
      <w:r w:rsidR="00D0395A" w:rsidRPr="00226E4A">
        <w:rPr>
          <w:rFonts w:cstheme="minorHAnsi"/>
          <w:sz w:val="24"/>
          <w:szCs w:val="24"/>
        </w:rPr>
        <w:t xml:space="preserve">finding solutions to complex societal challenges. </w:t>
      </w:r>
    </w:p>
    <w:p w14:paraId="284C239F" w14:textId="77777777" w:rsidR="008E0CAF" w:rsidRDefault="008E0CAF" w:rsidP="00DC2CF4">
      <w:pPr>
        <w:spacing w:line="360" w:lineRule="auto"/>
        <w:rPr>
          <w:rFonts w:cstheme="minorHAnsi"/>
          <w:sz w:val="24"/>
          <w:szCs w:val="24"/>
        </w:rPr>
      </w:pPr>
    </w:p>
    <w:p w14:paraId="4CB3B419" w14:textId="0AE5AB7C" w:rsidR="00DC2CF4" w:rsidRDefault="00CC7845" w:rsidP="005D5EDE">
      <w:pPr>
        <w:spacing w:line="360" w:lineRule="auto"/>
        <w:rPr>
          <w:rFonts w:cstheme="minorHAnsi"/>
          <w:sz w:val="24"/>
          <w:szCs w:val="24"/>
        </w:rPr>
      </w:pPr>
      <w:r w:rsidRPr="00226E4A">
        <w:rPr>
          <w:rFonts w:cstheme="minorHAnsi"/>
          <w:sz w:val="24"/>
          <w:szCs w:val="24"/>
        </w:rPr>
        <w:t xml:space="preserve">Understanding the economic contribution of </w:t>
      </w:r>
      <w:r w:rsidR="00886D78" w:rsidRPr="00226E4A">
        <w:rPr>
          <w:rFonts w:cstheme="minorHAnsi"/>
          <w:sz w:val="24"/>
          <w:szCs w:val="24"/>
        </w:rPr>
        <w:t>universities</w:t>
      </w:r>
      <w:r w:rsidRPr="00226E4A">
        <w:rPr>
          <w:rFonts w:cstheme="minorHAnsi"/>
          <w:sz w:val="24"/>
          <w:szCs w:val="24"/>
        </w:rPr>
        <w:t xml:space="preserve"> to their regions</w:t>
      </w:r>
      <w:r w:rsidR="006B23D2">
        <w:rPr>
          <w:rFonts w:cstheme="minorHAnsi"/>
          <w:sz w:val="24"/>
          <w:szCs w:val="24"/>
        </w:rPr>
        <w:t>, then,</w:t>
      </w:r>
      <w:r w:rsidRPr="00226E4A">
        <w:rPr>
          <w:rFonts w:cstheme="minorHAnsi"/>
          <w:sz w:val="24"/>
          <w:szCs w:val="24"/>
        </w:rPr>
        <w:t xml:space="preserve"> </w:t>
      </w:r>
      <w:r w:rsidR="00F70269" w:rsidRPr="00226E4A">
        <w:rPr>
          <w:rFonts w:cstheme="minorHAnsi"/>
          <w:sz w:val="24"/>
          <w:szCs w:val="24"/>
        </w:rPr>
        <w:t xml:space="preserve">needs to </w:t>
      </w:r>
      <w:r w:rsidR="0065032D">
        <w:rPr>
          <w:rFonts w:cstheme="minorHAnsi"/>
          <w:sz w:val="24"/>
          <w:szCs w:val="24"/>
        </w:rPr>
        <w:t>consider</w:t>
      </w:r>
      <w:r w:rsidR="00F70269" w:rsidRPr="00226E4A">
        <w:rPr>
          <w:rFonts w:cstheme="minorHAnsi"/>
          <w:sz w:val="24"/>
          <w:szCs w:val="24"/>
        </w:rPr>
        <w:t xml:space="preserve"> </w:t>
      </w:r>
      <w:r w:rsidR="00F3354B" w:rsidRPr="00226E4A">
        <w:rPr>
          <w:rFonts w:cstheme="minorHAnsi"/>
          <w:sz w:val="24"/>
          <w:szCs w:val="24"/>
        </w:rPr>
        <w:t>all</w:t>
      </w:r>
      <w:r w:rsidR="00F70269" w:rsidRPr="00226E4A">
        <w:rPr>
          <w:rFonts w:cstheme="minorHAnsi"/>
          <w:sz w:val="24"/>
          <w:szCs w:val="24"/>
        </w:rPr>
        <w:t xml:space="preserve"> these factors </w:t>
      </w:r>
      <w:r w:rsidR="00E81982" w:rsidRPr="00226E4A">
        <w:rPr>
          <w:rFonts w:cstheme="minorHAnsi"/>
          <w:sz w:val="24"/>
          <w:szCs w:val="24"/>
        </w:rPr>
        <w:t>as well as the</w:t>
      </w:r>
      <w:r w:rsidR="00F70269" w:rsidRPr="00226E4A">
        <w:rPr>
          <w:rFonts w:cstheme="minorHAnsi"/>
          <w:sz w:val="24"/>
          <w:szCs w:val="24"/>
        </w:rPr>
        <w:t xml:space="preserve"> </w:t>
      </w:r>
      <w:r w:rsidR="00BA5369" w:rsidRPr="00226E4A">
        <w:rPr>
          <w:rFonts w:cstheme="minorHAnsi"/>
          <w:sz w:val="24"/>
          <w:szCs w:val="24"/>
        </w:rPr>
        <w:t xml:space="preserve">plurality of </w:t>
      </w:r>
      <w:r w:rsidR="006B3BF3" w:rsidRPr="00226E4A">
        <w:rPr>
          <w:rFonts w:cstheme="minorHAnsi"/>
          <w:sz w:val="24"/>
          <w:szCs w:val="24"/>
        </w:rPr>
        <w:t>their missions</w:t>
      </w:r>
      <w:r w:rsidR="00E81982" w:rsidRPr="00226E4A">
        <w:rPr>
          <w:rFonts w:cstheme="minorHAnsi"/>
          <w:sz w:val="24"/>
          <w:szCs w:val="24"/>
        </w:rPr>
        <w:t xml:space="preserve"> and activities</w:t>
      </w:r>
      <w:r w:rsidR="00466DD7" w:rsidRPr="00226E4A">
        <w:rPr>
          <w:rFonts w:cstheme="minorHAnsi"/>
          <w:sz w:val="24"/>
          <w:szCs w:val="24"/>
        </w:rPr>
        <w:t xml:space="preserve">. </w:t>
      </w:r>
      <w:r w:rsidR="000214F2" w:rsidRPr="00226E4A">
        <w:rPr>
          <w:rFonts w:cstheme="minorHAnsi"/>
          <w:sz w:val="24"/>
          <w:szCs w:val="24"/>
        </w:rPr>
        <w:t>Economic impac</w:t>
      </w:r>
      <w:r w:rsidR="00965776" w:rsidRPr="00226E4A">
        <w:rPr>
          <w:rFonts w:cstheme="minorHAnsi"/>
          <w:sz w:val="24"/>
          <w:szCs w:val="24"/>
        </w:rPr>
        <w:t xml:space="preserve">t </w:t>
      </w:r>
      <w:r w:rsidR="00C21E22">
        <w:rPr>
          <w:rFonts w:cstheme="minorHAnsi"/>
          <w:sz w:val="24"/>
          <w:szCs w:val="24"/>
        </w:rPr>
        <w:t>‘</w:t>
      </w:r>
      <w:r w:rsidR="00965776" w:rsidRPr="00226E4A">
        <w:rPr>
          <w:rFonts w:cstheme="minorHAnsi"/>
          <w:sz w:val="24"/>
          <w:szCs w:val="24"/>
        </w:rPr>
        <w:t xml:space="preserve">straddles </w:t>
      </w:r>
      <w:r w:rsidR="00F33988" w:rsidRPr="00226E4A">
        <w:rPr>
          <w:rFonts w:cstheme="minorHAnsi"/>
          <w:sz w:val="24"/>
          <w:szCs w:val="24"/>
        </w:rPr>
        <w:t xml:space="preserve">different components and </w:t>
      </w:r>
      <w:r w:rsidR="000A1F57" w:rsidRPr="00226E4A">
        <w:rPr>
          <w:rFonts w:cstheme="minorHAnsi"/>
          <w:sz w:val="24"/>
          <w:szCs w:val="24"/>
        </w:rPr>
        <w:t>missions</w:t>
      </w:r>
      <w:r w:rsidR="005D335F" w:rsidRPr="00226E4A">
        <w:rPr>
          <w:rFonts w:cstheme="minorHAnsi"/>
          <w:sz w:val="24"/>
          <w:szCs w:val="24"/>
        </w:rPr>
        <w:t xml:space="preserve"> [which are</w:t>
      </w:r>
      <w:r w:rsidR="00790486" w:rsidRPr="00226E4A">
        <w:rPr>
          <w:rFonts w:cstheme="minorHAnsi"/>
          <w:sz w:val="24"/>
          <w:szCs w:val="24"/>
        </w:rPr>
        <w:t xml:space="preserve">] hard to </w:t>
      </w:r>
      <w:r w:rsidR="0010011E" w:rsidRPr="00226E4A">
        <w:rPr>
          <w:rFonts w:cstheme="minorHAnsi"/>
          <w:sz w:val="24"/>
          <w:szCs w:val="24"/>
        </w:rPr>
        <w:t xml:space="preserve">fully untangle from one </w:t>
      </w:r>
      <w:r w:rsidR="005B53FD" w:rsidRPr="00226E4A">
        <w:rPr>
          <w:rFonts w:cstheme="minorHAnsi"/>
          <w:sz w:val="24"/>
          <w:szCs w:val="24"/>
        </w:rPr>
        <w:t>another</w:t>
      </w:r>
      <w:r w:rsidR="00C21E22">
        <w:rPr>
          <w:rFonts w:cstheme="minorHAnsi"/>
          <w:sz w:val="24"/>
          <w:szCs w:val="24"/>
        </w:rPr>
        <w:t>’</w:t>
      </w:r>
      <w:r w:rsidR="00B73D6C" w:rsidRPr="00226E4A">
        <w:rPr>
          <w:rFonts w:cstheme="minorHAnsi"/>
          <w:sz w:val="24"/>
          <w:szCs w:val="24"/>
        </w:rPr>
        <w:t xml:space="preserve"> </w:t>
      </w:r>
      <w:r w:rsidR="0031004E">
        <w:rPr>
          <w:rFonts w:cstheme="minorHAnsi"/>
          <w:sz w:val="24"/>
          <w:szCs w:val="24"/>
        </w:rPr>
        <w:t>(</w:t>
      </w:r>
      <w:proofErr w:type="spellStart"/>
      <w:r w:rsidR="0031004E">
        <w:rPr>
          <w:rFonts w:cstheme="minorHAnsi"/>
          <w:sz w:val="24"/>
          <w:szCs w:val="24"/>
        </w:rPr>
        <w:t>MillionPlus</w:t>
      </w:r>
      <w:proofErr w:type="spellEnd"/>
      <w:r w:rsidR="0031004E">
        <w:rPr>
          <w:rFonts w:cstheme="minorHAnsi"/>
          <w:sz w:val="24"/>
          <w:szCs w:val="24"/>
        </w:rPr>
        <w:t>, 2022: 17</w:t>
      </w:r>
      <w:r w:rsidR="00B73D6C" w:rsidRPr="00226E4A">
        <w:rPr>
          <w:rFonts w:cstheme="minorHAnsi"/>
          <w:sz w:val="24"/>
          <w:szCs w:val="24"/>
        </w:rPr>
        <w:t>)</w:t>
      </w:r>
      <w:r w:rsidR="00D22CDF" w:rsidRPr="00226E4A">
        <w:rPr>
          <w:rFonts w:cstheme="minorHAnsi"/>
          <w:sz w:val="24"/>
          <w:szCs w:val="24"/>
        </w:rPr>
        <w:t>.</w:t>
      </w:r>
      <w:r w:rsidR="0010011E" w:rsidRPr="00226E4A">
        <w:rPr>
          <w:rFonts w:cstheme="minorHAnsi"/>
          <w:sz w:val="24"/>
          <w:szCs w:val="24"/>
        </w:rPr>
        <w:t xml:space="preserve"> </w:t>
      </w:r>
      <w:proofErr w:type="spellStart"/>
      <w:r w:rsidR="000B57DF" w:rsidRPr="00226E4A">
        <w:rPr>
          <w:rFonts w:cstheme="minorHAnsi"/>
          <w:sz w:val="24"/>
          <w:szCs w:val="24"/>
        </w:rPr>
        <w:t>MillionPlus</w:t>
      </w:r>
      <w:proofErr w:type="spellEnd"/>
      <w:r w:rsidR="0026022B" w:rsidRPr="00226E4A">
        <w:rPr>
          <w:rFonts w:cstheme="minorHAnsi"/>
          <w:sz w:val="24"/>
          <w:szCs w:val="24"/>
        </w:rPr>
        <w:t xml:space="preserve"> </w:t>
      </w:r>
      <w:r w:rsidR="00A4223B">
        <w:rPr>
          <w:rFonts w:cstheme="minorHAnsi"/>
          <w:sz w:val="24"/>
          <w:szCs w:val="24"/>
        </w:rPr>
        <w:t>further</w:t>
      </w:r>
      <w:r w:rsidR="000B57DF" w:rsidRPr="00226E4A">
        <w:rPr>
          <w:rFonts w:cstheme="minorHAnsi"/>
          <w:sz w:val="24"/>
          <w:szCs w:val="24"/>
        </w:rPr>
        <w:t xml:space="preserve"> attempt</w:t>
      </w:r>
      <w:r w:rsidR="00C23671">
        <w:rPr>
          <w:rFonts w:cstheme="minorHAnsi"/>
          <w:sz w:val="24"/>
          <w:szCs w:val="24"/>
        </w:rPr>
        <w:t>s</w:t>
      </w:r>
      <w:r w:rsidR="000B57DF" w:rsidRPr="00226E4A">
        <w:rPr>
          <w:rFonts w:cstheme="minorHAnsi"/>
          <w:sz w:val="24"/>
          <w:szCs w:val="24"/>
        </w:rPr>
        <w:t xml:space="preserve"> to map out </w:t>
      </w:r>
      <w:r w:rsidR="00211C95" w:rsidRPr="00226E4A">
        <w:rPr>
          <w:rFonts w:cstheme="minorHAnsi"/>
          <w:sz w:val="24"/>
          <w:szCs w:val="24"/>
        </w:rPr>
        <w:t xml:space="preserve">the relationship </w:t>
      </w:r>
      <w:r w:rsidR="00252BD1" w:rsidRPr="00226E4A">
        <w:rPr>
          <w:rFonts w:cstheme="minorHAnsi"/>
          <w:sz w:val="24"/>
          <w:szCs w:val="24"/>
        </w:rPr>
        <w:t xml:space="preserve">between economic and </w:t>
      </w:r>
      <w:r w:rsidR="00322D4F" w:rsidRPr="00226E4A">
        <w:rPr>
          <w:rFonts w:cstheme="minorHAnsi"/>
          <w:sz w:val="24"/>
          <w:szCs w:val="24"/>
        </w:rPr>
        <w:t xml:space="preserve">social value </w:t>
      </w:r>
      <w:r w:rsidR="0089608C" w:rsidRPr="00226E4A">
        <w:rPr>
          <w:rFonts w:cstheme="minorHAnsi"/>
          <w:sz w:val="24"/>
          <w:szCs w:val="24"/>
        </w:rPr>
        <w:t>of higher education institutions</w:t>
      </w:r>
      <w:r w:rsidR="00305BFE" w:rsidRPr="00226E4A">
        <w:rPr>
          <w:rFonts w:cstheme="minorHAnsi"/>
          <w:sz w:val="24"/>
          <w:szCs w:val="24"/>
        </w:rPr>
        <w:t xml:space="preserve">. </w:t>
      </w:r>
      <w:r w:rsidR="00C23671">
        <w:rPr>
          <w:rFonts w:cstheme="minorHAnsi"/>
          <w:sz w:val="24"/>
          <w:szCs w:val="24"/>
        </w:rPr>
        <w:t>It</w:t>
      </w:r>
      <w:r w:rsidR="00C23671" w:rsidRPr="00226E4A">
        <w:rPr>
          <w:rFonts w:cstheme="minorHAnsi"/>
          <w:sz w:val="24"/>
          <w:szCs w:val="24"/>
        </w:rPr>
        <w:t xml:space="preserve"> </w:t>
      </w:r>
      <w:r w:rsidR="00187680" w:rsidRPr="00226E4A">
        <w:rPr>
          <w:rFonts w:cstheme="minorHAnsi"/>
          <w:sz w:val="24"/>
          <w:szCs w:val="24"/>
        </w:rPr>
        <w:t xml:space="preserve">identified </w:t>
      </w:r>
      <w:proofErr w:type="gramStart"/>
      <w:r w:rsidR="00187680" w:rsidRPr="00226E4A">
        <w:rPr>
          <w:rFonts w:cstheme="minorHAnsi"/>
          <w:sz w:val="24"/>
          <w:szCs w:val="24"/>
        </w:rPr>
        <w:t>a number of</w:t>
      </w:r>
      <w:proofErr w:type="gramEnd"/>
      <w:r w:rsidR="00187680" w:rsidRPr="00226E4A">
        <w:rPr>
          <w:rFonts w:cstheme="minorHAnsi"/>
          <w:sz w:val="24"/>
          <w:szCs w:val="24"/>
        </w:rPr>
        <w:t xml:space="preserve"> partner</w:t>
      </w:r>
      <w:r w:rsidR="00C23671">
        <w:rPr>
          <w:rFonts w:cstheme="minorHAnsi"/>
          <w:sz w:val="24"/>
          <w:szCs w:val="24"/>
        </w:rPr>
        <w:t>s</w:t>
      </w:r>
      <w:r w:rsidR="00A567D2" w:rsidRPr="00226E4A">
        <w:rPr>
          <w:rFonts w:cstheme="minorHAnsi"/>
          <w:sz w:val="24"/>
          <w:szCs w:val="24"/>
        </w:rPr>
        <w:t>,</w:t>
      </w:r>
      <w:r w:rsidR="003538FE">
        <w:rPr>
          <w:rFonts w:cstheme="minorHAnsi"/>
          <w:sz w:val="24"/>
          <w:szCs w:val="24"/>
        </w:rPr>
        <w:t xml:space="preserve"> </w:t>
      </w:r>
      <w:r w:rsidR="00E3652E">
        <w:rPr>
          <w:rFonts w:cstheme="minorHAnsi"/>
          <w:sz w:val="24"/>
          <w:szCs w:val="24"/>
        </w:rPr>
        <w:t>including</w:t>
      </w:r>
      <w:r w:rsidR="00A567D2" w:rsidRPr="00226E4A">
        <w:rPr>
          <w:rFonts w:cstheme="minorHAnsi"/>
          <w:sz w:val="24"/>
          <w:szCs w:val="24"/>
        </w:rPr>
        <w:t xml:space="preserve"> </w:t>
      </w:r>
      <w:r w:rsidR="005E6782" w:rsidRPr="00226E4A">
        <w:rPr>
          <w:rFonts w:cstheme="minorHAnsi"/>
          <w:sz w:val="24"/>
          <w:szCs w:val="24"/>
        </w:rPr>
        <w:t xml:space="preserve">local </w:t>
      </w:r>
      <w:r w:rsidR="003538FE">
        <w:rPr>
          <w:rFonts w:cstheme="minorHAnsi"/>
          <w:sz w:val="24"/>
          <w:szCs w:val="24"/>
        </w:rPr>
        <w:t>small and medium sized enterprises (</w:t>
      </w:r>
      <w:r w:rsidR="005E6782" w:rsidRPr="00226E4A">
        <w:rPr>
          <w:rFonts w:cstheme="minorHAnsi"/>
          <w:sz w:val="24"/>
          <w:szCs w:val="24"/>
        </w:rPr>
        <w:t>SMEs</w:t>
      </w:r>
      <w:r w:rsidR="003538FE">
        <w:rPr>
          <w:rFonts w:cstheme="minorHAnsi"/>
          <w:sz w:val="24"/>
          <w:szCs w:val="24"/>
        </w:rPr>
        <w:t>),</w:t>
      </w:r>
      <w:r w:rsidR="005E6782" w:rsidRPr="00226E4A">
        <w:rPr>
          <w:rFonts w:cstheme="minorHAnsi"/>
          <w:sz w:val="24"/>
          <w:szCs w:val="24"/>
        </w:rPr>
        <w:t xml:space="preserve"> larger businesses, local councils, NHS trusts, schools and multi-academy trusts</w:t>
      </w:r>
      <w:r w:rsidR="000936DB" w:rsidRPr="00226E4A">
        <w:rPr>
          <w:rFonts w:cstheme="minorHAnsi"/>
          <w:sz w:val="24"/>
          <w:szCs w:val="24"/>
        </w:rPr>
        <w:t xml:space="preserve"> and</w:t>
      </w:r>
      <w:r w:rsidR="005E6782" w:rsidRPr="00226E4A">
        <w:rPr>
          <w:rFonts w:cstheme="minorHAnsi"/>
          <w:sz w:val="24"/>
          <w:szCs w:val="24"/>
        </w:rPr>
        <w:t xml:space="preserve"> F</w:t>
      </w:r>
      <w:r w:rsidR="005B53FD" w:rsidRPr="00226E4A">
        <w:rPr>
          <w:rFonts w:cstheme="minorHAnsi"/>
          <w:sz w:val="24"/>
          <w:szCs w:val="24"/>
        </w:rPr>
        <w:t>E</w:t>
      </w:r>
      <w:r w:rsidR="005E6782" w:rsidRPr="00226E4A">
        <w:rPr>
          <w:rFonts w:cstheme="minorHAnsi"/>
          <w:sz w:val="24"/>
          <w:szCs w:val="24"/>
        </w:rPr>
        <w:t xml:space="preserve"> Colleges</w:t>
      </w:r>
      <w:r w:rsidR="00E506A0" w:rsidRPr="00226E4A">
        <w:rPr>
          <w:rFonts w:cstheme="minorHAnsi"/>
          <w:sz w:val="24"/>
          <w:szCs w:val="24"/>
        </w:rPr>
        <w:t xml:space="preserve">. </w:t>
      </w:r>
      <w:r w:rsidR="00C950D3" w:rsidRPr="00226E4A">
        <w:rPr>
          <w:rFonts w:cstheme="minorHAnsi"/>
          <w:sz w:val="24"/>
          <w:szCs w:val="24"/>
        </w:rPr>
        <w:t xml:space="preserve">Economic and social impacts emerge from </w:t>
      </w:r>
      <w:r w:rsidR="00383BC9" w:rsidRPr="00226E4A">
        <w:rPr>
          <w:rFonts w:cstheme="minorHAnsi"/>
          <w:sz w:val="24"/>
          <w:szCs w:val="24"/>
        </w:rPr>
        <w:t>relationship</w:t>
      </w:r>
      <w:r w:rsidR="00FB62A6" w:rsidRPr="00226E4A">
        <w:rPr>
          <w:rFonts w:cstheme="minorHAnsi"/>
          <w:sz w:val="24"/>
          <w:szCs w:val="24"/>
        </w:rPr>
        <w:t xml:space="preserve">s with </w:t>
      </w:r>
      <w:r w:rsidR="004551E0" w:rsidRPr="00226E4A">
        <w:rPr>
          <w:rFonts w:cstheme="minorHAnsi"/>
          <w:sz w:val="24"/>
          <w:szCs w:val="24"/>
        </w:rPr>
        <w:t xml:space="preserve">all </w:t>
      </w:r>
      <w:r w:rsidR="00383BC9" w:rsidRPr="00226E4A">
        <w:rPr>
          <w:rFonts w:cstheme="minorHAnsi"/>
          <w:sz w:val="24"/>
          <w:szCs w:val="24"/>
        </w:rPr>
        <w:t>stakeholders</w:t>
      </w:r>
      <w:r w:rsidR="00FB62A6" w:rsidRPr="00226E4A">
        <w:rPr>
          <w:rFonts w:cstheme="minorHAnsi"/>
          <w:sz w:val="24"/>
          <w:szCs w:val="24"/>
        </w:rPr>
        <w:t xml:space="preserve">, although there is a tendency to </w:t>
      </w:r>
      <w:r w:rsidR="00AF5AC7" w:rsidRPr="00226E4A">
        <w:rPr>
          <w:rFonts w:cstheme="minorHAnsi"/>
          <w:sz w:val="24"/>
          <w:szCs w:val="24"/>
        </w:rPr>
        <w:t xml:space="preserve">minimise </w:t>
      </w:r>
      <w:r w:rsidR="00CC1C8E">
        <w:rPr>
          <w:rFonts w:cstheme="minorHAnsi"/>
          <w:sz w:val="24"/>
          <w:szCs w:val="24"/>
        </w:rPr>
        <w:t xml:space="preserve">this </w:t>
      </w:r>
      <w:r w:rsidR="00AF5AC7" w:rsidRPr="00226E4A">
        <w:rPr>
          <w:rFonts w:cstheme="minorHAnsi"/>
          <w:sz w:val="24"/>
          <w:szCs w:val="24"/>
        </w:rPr>
        <w:t xml:space="preserve">potential by assuming </w:t>
      </w:r>
      <w:r w:rsidR="004A3D24" w:rsidRPr="00226E4A">
        <w:rPr>
          <w:rFonts w:cstheme="minorHAnsi"/>
          <w:sz w:val="24"/>
          <w:szCs w:val="24"/>
        </w:rPr>
        <w:t xml:space="preserve">relationships </w:t>
      </w:r>
      <w:r w:rsidR="004A3D24" w:rsidRPr="00DC2CF4">
        <w:rPr>
          <w:rFonts w:cstheme="minorHAnsi"/>
          <w:sz w:val="24"/>
          <w:szCs w:val="24"/>
        </w:rPr>
        <w:t xml:space="preserve">with one partner will result in </w:t>
      </w:r>
      <w:r w:rsidR="00047A65" w:rsidRPr="00DC2CF4">
        <w:rPr>
          <w:rFonts w:cstheme="minorHAnsi"/>
          <w:sz w:val="24"/>
          <w:szCs w:val="24"/>
        </w:rPr>
        <w:t xml:space="preserve">only </w:t>
      </w:r>
      <w:r w:rsidR="004A3D24" w:rsidRPr="00DC2CF4">
        <w:rPr>
          <w:rFonts w:cstheme="minorHAnsi"/>
          <w:sz w:val="24"/>
          <w:szCs w:val="24"/>
        </w:rPr>
        <w:t>one type of impact</w:t>
      </w:r>
      <w:r w:rsidR="00B91D16" w:rsidRPr="00DC2CF4">
        <w:rPr>
          <w:rFonts w:cstheme="minorHAnsi"/>
          <w:sz w:val="24"/>
          <w:szCs w:val="24"/>
        </w:rPr>
        <w:t xml:space="preserve">, for example, economic impact from work </w:t>
      </w:r>
      <w:r w:rsidR="00816C11" w:rsidRPr="00DC2CF4">
        <w:rPr>
          <w:rFonts w:cstheme="minorHAnsi"/>
          <w:sz w:val="24"/>
          <w:szCs w:val="24"/>
        </w:rPr>
        <w:t xml:space="preserve">in </w:t>
      </w:r>
      <w:r w:rsidR="00B91D16" w:rsidRPr="00DC2CF4">
        <w:rPr>
          <w:rFonts w:cstheme="minorHAnsi"/>
          <w:sz w:val="24"/>
          <w:szCs w:val="24"/>
        </w:rPr>
        <w:t>partnership with SMEs</w:t>
      </w:r>
      <w:r w:rsidR="00A4223B" w:rsidRPr="00DC2CF4">
        <w:rPr>
          <w:rFonts w:cstheme="minorHAnsi"/>
          <w:sz w:val="24"/>
          <w:szCs w:val="24"/>
        </w:rPr>
        <w:t xml:space="preserve"> (ibid, 2022).</w:t>
      </w:r>
      <w:r w:rsidR="00DC2CF4" w:rsidRPr="00DC2CF4">
        <w:rPr>
          <w:rFonts w:cstheme="minorHAnsi"/>
          <w:sz w:val="24"/>
          <w:szCs w:val="24"/>
        </w:rPr>
        <w:t xml:space="preserve"> The counter</w:t>
      </w:r>
      <w:r w:rsidR="00CC1C8E">
        <w:rPr>
          <w:rFonts w:cstheme="minorHAnsi"/>
          <w:sz w:val="24"/>
          <w:szCs w:val="24"/>
        </w:rPr>
        <w:t>-</w:t>
      </w:r>
      <w:r w:rsidR="00DC2CF4" w:rsidRPr="00DC2CF4">
        <w:rPr>
          <w:rFonts w:cstheme="minorHAnsi"/>
          <w:sz w:val="24"/>
          <w:szCs w:val="24"/>
        </w:rPr>
        <w:t xml:space="preserve">narrative to this is that in </w:t>
      </w:r>
      <w:r w:rsidR="00DC2CF4" w:rsidRPr="00DC2CF4">
        <w:rPr>
          <w:sz w:val="24"/>
          <w:szCs w:val="24"/>
        </w:rPr>
        <w:t>helping SMEs with innovation, whil</w:t>
      </w:r>
      <w:r w:rsidR="007C2E58">
        <w:rPr>
          <w:sz w:val="24"/>
          <w:szCs w:val="24"/>
        </w:rPr>
        <w:t>e</w:t>
      </w:r>
      <w:r w:rsidR="00DC2CF4" w:rsidRPr="00DC2CF4">
        <w:rPr>
          <w:sz w:val="24"/>
          <w:szCs w:val="24"/>
        </w:rPr>
        <w:t xml:space="preserve"> levering procurement with companies to ensure social value (environmental standards, local labour, etc.), helps to provide the conditions for </w:t>
      </w:r>
      <w:r w:rsidR="008E0CAF">
        <w:rPr>
          <w:sz w:val="24"/>
          <w:szCs w:val="24"/>
        </w:rPr>
        <w:t xml:space="preserve">a </w:t>
      </w:r>
      <w:r w:rsidR="0031004E">
        <w:rPr>
          <w:sz w:val="24"/>
          <w:szCs w:val="24"/>
        </w:rPr>
        <w:t xml:space="preserve">more </w:t>
      </w:r>
      <w:r w:rsidR="00DC2CF4" w:rsidRPr="00DC2CF4">
        <w:rPr>
          <w:sz w:val="24"/>
          <w:szCs w:val="24"/>
        </w:rPr>
        <w:t>virtuous economic development</w:t>
      </w:r>
      <w:r w:rsidR="008E0CAF">
        <w:rPr>
          <w:sz w:val="24"/>
          <w:szCs w:val="24"/>
        </w:rPr>
        <w:t xml:space="preserve"> environment.</w:t>
      </w:r>
    </w:p>
    <w:p w14:paraId="4F28DE4E" w14:textId="77777777" w:rsidR="001C695D" w:rsidRDefault="001C695D" w:rsidP="005D5EDE">
      <w:pPr>
        <w:spacing w:line="360" w:lineRule="auto"/>
        <w:rPr>
          <w:rFonts w:cstheme="minorHAnsi"/>
          <w:sz w:val="24"/>
          <w:szCs w:val="24"/>
        </w:rPr>
      </w:pPr>
    </w:p>
    <w:p w14:paraId="0CE0CE50" w14:textId="5ECF3B75" w:rsidR="00C76B55" w:rsidRPr="00226E4A" w:rsidRDefault="00E3652E" w:rsidP="005D5EDE">
      <w:pPr>
        <w:spacing w:line="360" w:lineRule="auto"/>
        <w:rPr>
          <w:rFonts w:cstheme="minorHAnsi"/>
          <w:sz w:val="24"/>
          <w:szCs w:val="24"/>
        </w:rPr>
      </w:pPr>
      <w:r>
        <w:rPr>
          <w:rFonts w:cstheme="minorHAnsi"/>
          <w:sz w:val="24"/>
          <w:szCs w:val="24"/>
        </w:rPr>
        <w:t xml:space="preserve">Universities’ </w:t>
      </w:r>
      <w:r w:rsidR="00F26FD8" w:rsidRPr="00226E4A">
        <w:rPr>
          <w:rFonts w:cstheme="minorHAnsi"/>
          <w:sz w:val="24"/>
          <w:szCs w:val="24"/>
        </w:rPr>
        <w:t xml:space="preserve">social capital </w:t>
      </w:r>
      <w:r w:rsidR="00AB4F11" w:rsidRPr="00226E4A">
        <w:rPr>
          <w:rFonts w:cstheme="minorHAnsi"/>
          <w:sz w:val="24"/>
          <w:szCs w:val="24"/>
        </w:rPr>
        <w:t>contributions to their regions</w:t>
      </w:r>
      <w:r w:rsidR="00F26FD8" w:rsidRPr="00226E4A">
        <w:rPr>
          <w:rFonts w:cstheme="minorHAnsi"/>
          <w:sz w:val="24"/>
          <w:szCs w:val="24"/>
        </w:rPr>
        <w:t xml:space="preserve"> </w:t>
      </w:r>
      <w:r w:rsidR="00D609C4" w:rsidRPr="00226E4A">
        <w:rPr>
          <w:rFonts w:cstheme="minorHAnsi"/>
          <w:sz w:val="24"/>
          <w:szCs w:val="24"/>
        </w:rPr>
        <w:t xml:space="preserve">are </w:t>
      </w:r>
      <w:r w:rsidR="00F26FD8" w:rsidRPr="00226E4A">
        <w:rPr>
          <w:rFonts w:cstheme="minorHAnsi"/>
          <w:sz w:val="24"/>
          <w:szCs w:val="24"/>
        </w:rPr>
        <w:t>often overlooked</w:t>
      </w:r>
      <w:r w:rsidR="002C7CF7">
        <w:rPr>
          <w:rFonts w:cstheme="minorHAnsi"/>
          <w:sz w:val="24"/>
          <w:szCs w:val="24"/>
        </w:rPr>
        <w:t>,</w:t>
      </w:r>
      <w:r w:rsidR="00F26FD8" w:rsidRPr="00226E4A">
        <w:rPr>
          <w:rFonts w:cstheme="minorHAnsi"/>
          <w:sz w:val="24"/>
          <w:szCs w:val="24"/>
        </w:rPr>
        <w:t xml:space="preserve"> </w:t>
      </w:r>
      <w:r w:rsidR="002C7CF7">
        <w:rPr>
          <w:rFonts w:cstheme="minorHAnsi"/>
          <w:sz w:val="24"/>
          <w:szCs w:val="24"/>
        </w:rPr>
        <w:t xml:space="preserve">though, </w:t>
      </w:r>
      <w:r w:rsidR="00F26FD8" w:rsidRPr="00226E4A">
        <w:rPr>
          <w:rFonts w:cstheme="minorHAnsi"/>
          <w:sz w:val="24"/>
          <w:szCs w:val="24"/>
        </w:rPr>
        <w:t xml:space="preserve">in </w:t>
      </w:r>
      <w:r w:rsidR="002C7CF7">
        <w:rPr>
          <w:rFonts w:cstheme="minorHAnsi"/>
          <w:sz w:val="24"/>
          <w:szCs w:val="24"/>
        </w:rPr>
        <w:t>measuring</w:t>
      </w:r>
      <w:r w:rsidR="00AB4F11" w:rsidRPr="00226E4A">
        <w:rPr>
          <w:rFonts w:cstheme="minorHAnsi"/>
          <w:sz w:val="24"/>
          <w:szCs w:val="24"/>
        </w:rPr>
        <w:t xml:space="preserve"> </w:t>
      </w:r>
      <w:r w:rsidR="00F26FD8" w:rsidRPr="00226E4A">
        <w:rPr>
          <w:rFonts w:cstheme="minorHAnsi"/>
          <w:sz w:val="24"/>
          <w:szCs w:val="24"/>
        </w:rPr>
        <w:t>the value of universit</w:t>
      </w:r>
      <w:r w:rsidR="00AB4F11" w:rsidRPr="00226E4A">
        <w:rPr>
          <w:rFonts w:cstheme="minorHAnsi"/>
          <w:sz w:val="24"/>
          <w:szCs w:val="24"/>
        </w:rPr>
        <w:t xml:space="preserve">ies to their place, </w:t>
      </w:r>
      <w:r w:rsidR="002C7CF7">
        <w:rPr>
          <w:rFonts w:cstheme="minorHAnsi"/>
          <w:sz w:val="24"/>
          <w:szCs w:val="24"/>
        </w:rPr>
        <w:t>possibly because it is difficult to measure them accurately</w:t>
      </w:r>
      <w:r w:rsidR="00C21E22">
        <w:rPr>
          <w:rFonts w:cstheme="minorHAnsi"/>
          <w:sz w:val="24"/>
          <w:szCs w:val="24"/>
        </w:rPr>
        <w:t xml:space="preserve">. </w:t>
      </w:r>
      <w:r w:rsidR="001A2392" w:rsidRPr="00226E4A">
        <w:rPr>
          <w:rFonts w:cstheme="minorHAnsi"/>
          <w:sz w:val="24"/>
          <w:szCs w:val="24"/>
        </w:rPr>
        <w:t xml:space="preserve">This is despite </w:t>
      </w:r>
      <w:r w:rsidR="00AF5A70" w:rsidRPr="00226E4A">
        <w:rPr>
          <w:rFonts w:cstheme="minorHAnsi"/>
          <w:sz w:val="24"/>
          <w:szCs w:val="24"/>
        </w:rPr>
        <w:t xml:space="preserve">increased emphasis </w:t>
      </w:r>
      <w:r w:rsidR="00141B10" w:rsidRPr="00226E4A">
        <w:rPr>
          <w:rFonts w:cstheme="minorHAnsi"/>
          <w:sz w:val="24"/>
          <w:szCs w:val="24"/>
        </w:rPr>
        <w:t xml:space="preserve">on </w:t>
      </w:r>
      <w:r w:rsidR="004A0169" w:rsidRPr="00226E4A">
        <w:rPr>
          <w:rFonts w:cstheme="minorHAnsi"/>
          <w:sz w:val="24"/>
          <w:szCs w:val="24"/>
        </w:rPr>
        <w:t xml:space="preserve">the civic impact of universities in recent years.  </w:t>
      </w:r>
      <w:r w:rsidR="00AA5E9D" w:rsidRPr="00226E4A">
        <w:rPr>
          <w:rFonts w:cstheme="minorHAnsi"/>
          <w:sz w:val="24"/>
          <w:szCs w:val="24"/>
        </w:rPr>
        <w:t xml:space="preserve">The </w:t>
      </w:r>
      <w:r w:rsidR="00AA5E9D" w:rsidRPr="002D35A2">
        <w:rPr>
          <w:rFonts w:cstheme="minorHAnsi"/>
          <w:i/>
          <w:iCs/>
          <w:sz w:val="24"/>
          <w:szCs w:val="24"/>
        </w:rPr>
        <w:t>Truly</w:t>
      </w:r>
      <w:r w:rsidR="00FC11CE" w:rsidRPr="002D35A2">
        <w:rPr>
          <w:rFonts w:cstheme="minorHAnsi"/>
          <w:i/>
          <w:iCs/>
          <w:sz w:val="24"/>
          <w:szCs w:val="24"/>
        </w:rPr>
        <w:t xml:space="preserve"> Civic</w:t>
      </w:r>
      <w:r w:rsidR="00FC11CE" w:rsidRPr="00226E4A">
        <w:rPr>
          <w:rFonts w:cstheme="minorHAnsi"/>
          <w:sz w:val="24"/>
          <w:szCs w:val="24"/>
        </w:rPr>
        <w:t xml:space="preserve"> report </w:t>
      </w:r>
      <w:r w:rsidR="004955BF" w:rsidRPr="00226E4A">
        <w:rPr>
          <w:rFonts w:cstheme="minorHAnsi"/>
          <w:sz w:val="24"/>
          <w:szCs w:val="24"/>
        </w:rPr>
        <w:t xml:space="preserve">(UPP </w:t>
      </w:r>
      <w:r w:rsidR="00A62ABC" w:rsidRPr="00226E4A">
        <w:rPr>
          <w:rFonts w:cstheme="minorHAnsi"/>
          <w:sz w:val="24"/>
          <w:szCs w:val="24"/>
        </w:rPr>
        <w:t>Foundation</w:t>
      </w:r>
      <w:r w:rsidR="004955BF" w:rsidRPr="00226E4A">
        <w:rPr>
          <w:rFonts w:cstheme="minorHAnsi"/>
          <w:sz w:val="24"/>
          <w:szCs w:val="24"/>
        </w:rPr>
        <w:t xml:space="preserve">, 2019) </w:t>
      </w:r>
      <w:r w:rsidR="00FC11CE" w:rsidRPr="00226E4A">
        <w:rPr>
          <w:rFonts w:cstheme="minorHAnsi"/>
          <w:sz w:val="24"/>
          <w:szCs w:val="24"/>
        </w:rPr>
        <w:t xml:space="preserve">raised </w:t>
      </w:r>
      <w:r w:rsidR="00CC7FEE" w:rsidRPr="00226E4A">
        <w:rPr>
          <w:rFonts w:cstheme="minorHAnsi"/>
          <w:sz w:val="24"/>
          <w:szCs w:val="24"/>
        </w:rPr>
        <w:t>several</w:t>
      </w:r>
      <w:r w:rsidR="00FC11CE" w:rsidRPr="00226E4A">
        <w:rPr>
          <w:rFonts w:cstheme="minorHAnsi"/>
          <w:sz w:val="24"/>
          <w:szCs w:val="24"/>
        </w:rPr>
        <w:t xml:space="preserve"> </w:t>
      </w:r>
      <w:r w:rsidR="00AA5E9D" w:rsidRPr="00226E4A">
        <w:rPr>
          <w:rFonts w:cstheme="minorHAnsi"/>
          <w:sz w:val="24"/>
          <w:szCs w:val="24"/>
        </w:rPr>
        <w:t>important</w:t>
      </w:r>
      <w:r w:rsidR="00FC11CE" w:rsidRPr="00226E4A">
        <w:rPr>
          <w:rFonts w:cstheme="minorHAnsi"/>
          <w:sz w:val="24"/>
          <w:szCs w:val="24"/>
        </w:rPr>
        <w:t xml:space="preserve"> questions</w:t>
      </w:r>
      <w:r w:rsidR="00AA5E9D" w:rsidRPr="00226E4A">
        <w:rPr>
          <w:rFonts w:cstheme="minorHAnsi"/>
          <w:sz w:val="24"/>
          <w:szCs w:val="24"/>
        </w:rPr>
        <w:t xml:space="preserve">. </w:t>
      </w:r>
      <w:r w:rsidR="000F649F" w:rsidRPr="00226E4A">
        <w:rPr>
          <w:rFonts w:cstheme="minorHAnsi"/>
          <w:sz w:val="24"/>
          <w:szCs w:val="24"/>
        </w:rPr>
        <w:t xml:space="preserve">The first asked whether </w:t>
      </w:r>
      <w:r w:rsidR="005C5430" w:rsidRPr="00226E4A">
        <w:rPr>
          <w:rFonts w:cstheme="minorHAnsi"/>
          <w:sz w:val="24"/>
          <w:szCs w:val="24"/>
        </w:rPr>
        <w:t>the public were aware of the impact the</w:t>
      </w:r>
      <w:r w:rsidR="00CC7FEE">
        <w:rPr>
          <w:rFonts w:cstheme="minorHAnsi"/>
          <w:sz w:val="24"/>
          <w:szCs w:val="24"/>
        </w:rPr>
        <w:t>ir</w:t>
      </w:r>
      <w:r w:rsidR="005C5430" w:rsidRPr="00226E4A">
        <w:rPr>
          <w:rFonts w:cstheme="minorHAnsi"/>
          <w:sz w:val="24"/>
          <w:szCs w:val="24"/>
        </w:rPr>
        <w:t xml:space="preserve"> local university </w:t>
      </w:r>
      <w:r w:rsidR="005C5430" w:rsidRPr="00226E4A">
        <w:rPr>
          <w:rFonts w:cstheme="minorHAnsi"/>
          <w:sz w:val="24"/>
          <w:szCs w:val="24"/>
        </w:rPr>
        <w:lastRenderedPageBreak/>
        <w:t xml:space="preserve">had in </w:t>
      </w:r>
      <w:r w:rsidR="00B349BC">
        <w:rPr>
          <w:rFonts w:cstheme="minorHAnsi"/>
          <w:sz w:val="24"/>
          <w:szCs w:val="24"/>
        </w:rPr>
        <w:t xml:space="preserve">their </w:t>
      </w:r>
      <w:r w:rsidR="005C5430" w:rsidRPr="00226E4A">
        <w:rPr>
          <w:rFonts w:cstheme="minorHAnsi"/>
          <w:sz w:val="24"/>
          <w:szCs w:val="24"/>
        </w:rPr>
        <w:t>place</w:t>
      </w:r>
      <w:r w:rsidR="00275E3A">
        <w:rPr>
          <w:rFonts w:cstheme="minorHAnsi"/>
          <w:sz w:val="24"/>
          <w:szCs w:val="24"/>
        </w:rPr>
        <w:t>,</w:t>
      </w:r>
      <w:r w:rsidR="00B349BC">
        <w:rPr>
          <w:rFonts w:cstheme="minorHAnsi"/>
          <w:sz w:val="24"/>
          <w:szCs w:val="24"/>
        </w:rPr>
        <w:t xml:space="preserve"> and</w:t>
      </w:r>
      <w:r w:rsidR="005C5430" w:rsidRPr="00226E4A">
        <w:rPr>
          <w:rFonts w:cstheme="minorHAnsi"/>
          <w:sz w:val="24"/>
          <w:szCs w:val="24"/>
        </w:rPr>
        <w:t xml:space="preserve"> whether they felt ownership or pride in the</w:t>
      </w:r>
      <w:r w:rsidR="00B349BC">
        <w:rPr>
          <w:rFonts w:cstheme="minorHAnsi"/>
          <w:sz w:val="24"/>
          <w:szCs w:val="24"/>
        </w:rPr>
        <w:t>ir local</w:t>
      </w:r>
      <w:r w:rsidR="005C5430" w:rsidRPr="00226E4A">
        <w:rPr>
          <w:rFonts w:cstheme="minorHAnsi"/>
          <w:sz w:val="24"/>
          <w:szCs w:val="24"/>
        </w:rPr>
        <w:t xml:space="preserve"> </w:t>
      </w:r>
      <w:r w:rsidR="00C81EC9" w:rsidRPr="00226E4A">
        <w:rPr>
          <w:rFonts w:cstheme="minorHAnsi"/>
          <w:sz w:val="24"/>
          <w:szCs w:val="24"/>
        </w:rPr>
        <w:t xml:space="preserve">university. The second asked how responsive </w:t>
      </w:r>
      <w:r w:rsidR="00B54BC5">
        <w:rPr>
          <w:rFonts w:cstheme="minorHAnsi"/>
          <w:sz w:val="24"/>
          <w:szCs w:val="24"/>
        </w:rPr>
        <w:t xml:space="preserve">institutions were </w:t>
      </w:r>
      <w:r w:rsidR="00C81EC9" w:rsidRPr="00226E4A">
        <w:rPr>
          <w:rFonts w:cstheme="minorHAnsi"/>
          <w:sz w:val="24"/>
          <w:szCs w:val="24"/>
        </w:rPr>
        <w:t xml:space="preserve">to the needs of the place. The </w:t>
      </w:r>
      <w:r w:rsidR="007965AB" w:rsidRPr="00226E4A">
        <w:rPr>
          <w:rFonts w:cstheme="minorHAnsi"/>
          <w:sz w:val="24"/>
          <w:szCs w:val="24"/>
        </w:rPr>
        <w:t>third</w:t>
      </w:r>
      <w:r w:rsidR="00C81EC9" w:rsidRPr="00226E4A">
        <w:rPr>
          <w:rFonts w:cstheme="minorHAnsi"/>
          <w:sz w:val="24"/>
          <w:szCs w:val="24"/>
        </w:rPr>
        <w:t xml:space="preserve"> was whether there </w:t>
      </w:r>
      <w:r w:rsidR="00B00001" w:rsidRPr="00226E4A">
        <w:rPr>
          <w:rFonts w:cstheme="minorHAnsi"/>
          <w:sz w:val="24"/>
          <w:szCs w:val="24"/>
        </w:rPr>
        <w:t xml:space="preserve">were </w:t>
      </w:r>
      <w:r w:rsidR="00C81EC9" w:rsidRPr="00226E4A">
        <w:rPr>
          <w:rFonts w:cstheme="minorHAnsi"/>
          <w:sz w:val="24"/>
          <w:szCs w:val="24"/>
        </w:rPr>
        <w:t xml:space="preserve">strategic </w:t>
      </w:r>
      <w:r w:rsidR="00B00001" w:rsidRPr="00226E4A">
        <w:rPr>
          <w:rFonts w:cstheme="minorHAnsi"/>
          <w:sz w:val="24"/>
          <w:szCs w:val="24"/>
        </w:rPr>
        <w:t xml:space="preserve">internal and external </w:t>
      </w:r>
      <w:r w:rsidR="00C81EC9" w:rsidRPr="00226E4A">
        <w:rPr>
          <w:rFonts w:cstheme="minorHAnsi"/>
          <w:sz w:val="24"/>
          <w:szCs w:val="24"/>
        </w:rPr>
        <w:t>approach</w:t>
      </w:r>
      <w:r w:rsidR="00B00001" w:rsidRPr="00226E4A">
        <w:rPr>
          <w:rFonts w:cstheme="minorHAnsi"/>
          <w:sz w:val="24"/>
          <w:szCs w:val="24"/>
        </w:rPr>
        <w:t>es</w:t>
      </w:r>
      <w:r w:rsidR="00C81EC9" w:rsidRPr="00226E4A">
        <w:rPr>
          <w:rFonts w:cstheme="minorHAnsi"/>
          <w:sz w:val="24"/>
          <w:szCs w:val="24"/>
        </w:rPr>
        <w:t xml:space="preserve"> and vision</w:t>
      </w:r>
      <w:r w:rsidR="00B00001" w:rsidRPr="00226E4A">
        <w:rPr>
          <w:rFonts w:cstheme="minorHAnsi"/>
          <w:sz w:val="24"/>
          <w:szCs w:val="24"/>
        </w:rPr>
        <w:t>s</w:t>
      </w:r>
      <w:r w:rsidR="00C81EC9" w:rsidRPr="00226E4A">
        <w:rPr>
          <w:rFonts w:cstheme="minorHAnsi"/>
          <w:sz w:val="24"/>
          <w:szCs w:val="24"/>
        </w:rPr>
        <w:t xml:space="preserve"> </w:t>
      </w:r>
      <w:r w:rsidR="00B00001" w:rsidRPr="00226E4A">
        <w:rPr>
          <w:rFonts w:cstheme="minorHAnsi"/>
          <w:sz w:val="24"/>
          <w:szCs w:val="24"/>
        </w:rPr>
        <w:t>for</w:t>
      </w:r>
      <w:r w:rsidR="00C81EC9" w:rsidRPr="00226E4A">
        <w:rPr>
          <w:rFonts w:cstheme="minorHAnsi"/>
          <w:sz w:val="24"/>
          <w:szCs w:val="24"/>
        </w:rPr>
        <w:t xml:space="preserve"> the institution</w:t>
      </w:r>
      <w:r w:rsidR="00B00001" w:rsidRPr="00226E4A">
        <w:rPr>
          <w:rFonts w:cstheme="minorHAnsi"/>
          <w:sz w:val="24"/>
          <w:szCs w:val="24"/>
        </w:rPr>
        <w:t>’</w:t>
      </w:r>
      <w:r w:rsidR="00C81EC9" w:rsidRPr="00226E4A">
        <w:rPr>
          <w:rFonts w:cstheme="minorHAnsi"/>
          <w:sz w:val="24"/>
          <w:szCs w:val="24"/>
        </w:rPr>
        <w:t>s civic</w:t>
      </w:r>
      <w:r w:rsidR="00B00001" w:rsidRPr="00226E4A">
        <w:rPr>
          <w:rFonts w:cstheme="minorHAnsi"/>
          <w:sz w:val="24"/>
          <w:szCs w:val="24"/>
        </w:rPr>
        <w:t xml:space="preserve"> agenda</w:t>
      </w:r>
      <w:r w:rsidR="007965AB" w:rsidRPr="00226E4A">
        <w:rPr>
          <w:rFonts w:cstheme="minorHAnsi"/>
          <w:sz w:val="24"/>
          <w:szCs w:val="24"/>
        </w:rPr>
        <w:t xml:space="preserve">. </w:t>
      </w:r>
      <w:r w:rsidR="00BF417C" w:rsidRPr="00226E4A">
        <w:rPr>
          <w:rFonts w:cstheme="minorHAnsi"/>
          <w:sz w:val="24"/>
          <w:szCs w:val="24"/>
        </w:rPr>
        <w:t>Finally,</w:t>
      </w:r>
      <w:r w:rsidR="007965AB" w:rsidRPr="00226E4A">
        <w:rPr>
          <w:rFonts w:cstheme="minorHAnsi"/>
          <w:sz w:val="24"/>
          <w:szCs w:val="24"/>
        </w:rPr>
        <w:t xml:space="preserve"> the </w:t>
      </w:r>
      <w:r w:rsidR="00FE2C62">
        <w:rPr>
          <w:rFonts w:cstheme="minorHAnsi"/>
          <w:sz w:val="24"/>
          <w:szCs w:val="24"/>
        </w:rPr>
        <w:t>report</w:t>
      </w:r>
      <w:r w:rsidR="00FE2C62" w:rsidRPr="00226E4A">
        <w:rPr>
          <w:rFonts w:cstheme="minorHAnsi"/>
          <w:sz w:val="24"/>
          <w:szCs w:val="24"/>
        </w:rPr>
        <w:t xml:space="preserve"> </w:t>
      </w:r>
      <w:r w:rsidR="007965AB" w:rsidRPr="00226E4A">
        <w:rPr>
          <w:rFonts w:cstheme="minorHAnsi"/>
          <w:sz w:val="24"/>
          <w:szCs w:val="24"/>
        </w:rPr>
        <w:t>asked whether universities were able to achieve and measure the impact of their civic work.</w:t>
      </w:r>
      <w:r w:rsidR="00F41963" w:rsidRPr="00226E4A">
        <w:rPr>
          <w:rFonts w:cstheme="minorHAnsi"/>
          <w:sz w:val="24"/>
          <w:szCs w:val="24"/>
        </w:rPr>
        <w:t xml:space="preserve"> </w:t>
      </w:r>
      <w:r w:rsidR="008B7C69">
        <w:rPr>
          <w:rFonts w:cstheme="minorHAnsi"/>
          <w:sz w:val="24"/>
          <w:szCs w:val="24"/>
        </w:rPr>
        <w:t>It</w:t>
      </w:r>
      <w:r w:rsidR="00F41963" w:rsidRPr="00226E4A">
        <w:rPr>
          <w:rFonts w:cstheme="minorHAnsi"/>
          <w:sz w:val="24"/>
          <w:szCs w:val="24"/>
        </w:rPr>
        <w:t xml:space="preserve"> challenged higher education </w:t>
      </w:r>
      <w:r w:rsidR="002325B7" w:rsidRPr="00226E4A">
        <w:rPr>
          <w:rFonts w:cstheme="minorHAnsi"/>
          <w:sz w:val="24"/>
          <w:szCs w:val="24"/>
        </w:rPr>
        <w:t>institutions</w:t>
      </w:r>
      <w:r w:rsidR="00F41963" w:rsidRPr="00226E4A">
        <w:rPr>
          <w:rFonts w:cstheme="minorHAnsi"/>
          <w:sz w:val="24"/>
          <w:szCs w:val="24"/>
        </w:rPr>
        <w:t xml:space="preserve"> to think more strategically and holistically about their economic impact</w:t>
      </w:r>
      <w:r w:rsidR="00F3793E" w:rsidRPr="00226E4A">
        <w:rPr>
          <w:rFonts w:cstheme="minorHAnsi"/>
          <w:sz w:val="24"/>
          <w:szCs w:val="24"/>
        </w:rPr>
        <w:t>, call</w:t>
      </w:r>
      <w:r w:rsidR="00846919" w:rsidRPr="00226E4A">
        <w:rPr>
          <w:rFonts w:cstheme="minorHAnsi"/>
          <w:sz w:val="24"/>
          <w:szCs w:val="24"/>
        </w:rPr>
        <w:t xml:space="preserve">ing </w:t>
      </w:r>
      <w:r w:rsidR="00275E3A">
        <w:rPr>
          <w:rFonts w:cstheme="minorHAnsi"/>
          <w:sz w:val="24"/>
          <w:szCs w:val="24"/>
        </w:rPr>
        <w:t>on them</w:t>
      </w:r>
      <w:r w:rsidR="00C8229E" w:rsidRPr="00226E4A">
        <w:rPr>
          <w:rFonts w:cstheme="minorHAnsi"/>
          <w:sz w:val="24"/>
          <w:szCs w:val="24"/>
        </w:rPr>
        <w:t xml:space="preserve"> to </w:t>
      </w:r>
      <w:r w:rsidR="00300F2B" w:rsidRPr="00226E4A">
        <w:rPr>
          <w:rFonts w:cstheme="minorHAnsi"/>
          <w:sz w:val="24"/>
          <w:szCs w:val="24"/>
        </w:rPr>
        <w:t xml:space="preserve">negotiate </w:t>
      </w:r>
      <w:r w:rsidR="0031004E">
        <w:rPr>
          <w:rFonts w:cstheme="minorHAnsi"/>
          <w:sz w:val="24"/>
          <w:szCs w:val="24"/>
        </w:rPr>
        <w:t>‘</w:t>
      </w:r>
      <w:r w:rsidR="00846919" w:rsidRPr="00226E4A">
        <w:rPr>
          <w:rFonts w:cstheme="minorHAnsi"/>
          <w:sz w:val="24"/>
          <w:szCs w:val="24"/>
        </w:rPr>
        <w:t>Civic University Agreements</w:t>
      </w:r>
      <w:r w:rsidR="0031004E">
        <w:rPr>
          <w:rFonts w:cstheme="minorHAnsi"/>
          <w:sz w:val="24"/>
          <w:szCs w:val="24"/>
        </w:rPr>
        <w:t>’</w:t>
      </w:r>
      <w:r w:rsidR="00846919" w:rsidRPr="00226E4A">
        <w:rPr>
          <w:rFonts w:cstheme="minorHAnsi"/>
          <w:sz w:val="24"/>
          <w:szCs w:val="24"/>
        </w:rPr>
        <w:t xml:space="preserve"> </w:t>
      </w:r>
      <w:r w:rsidR="00300F2B" w:rsidRPr="00226E4A">
        <w:rPr>
          <w:rFonts w:cstheme="minorHAnsi"/>
          <w:sz w:val="24"/>
          <w:szCs w:val="24"/>
        </w:rPr>
        <w:t>with local civic partners</w:t>
      </w:r>
      <w:r w:rsidR="0025148B" w:rsidRPr="00226E4A">
        <w:rPr>
          <w:rFonts w:cstheme="minorHAnsi"/>
          <w:sz w:val="24"/>
          <w:szCs w:val="24"/>
        </w:rPr>
        <w:t xml:space="preserve"> to ensure activity and impact is mutually beneficial to regions and universities. </w:t>
      </w:r>
      <w:r w:rsidR="00D138DB" w:rsidRPr="00226E4A">
        <w:rPr>
          <w:rFonts w:cstheme="minorHAnsi"/>
          <w:sz w:val="24"/>
          <w:szCs w:val="24"/>
        </w:rPr>
        <w:t xml:space="preserve">While, as </w:t>
      </w:r>
      <w:r w:rsidR="00DD5847">
        <w:rPr>
          <w:rFonts w:cstheme="minorHAnsi"/>
          <w:sz w:val="24"/>
          <w:szCs w:val="24"/>
        </w:rPr>
        <w:t>‘</w:t>
      </w:r>
      <w:r w:rsidR="00D138DB" w:rsidRPr="00226E4A">
        <w:rPr>
          <w:rFonts w:cstheme="minorHAnsi"/>
          <w:sz w:val="24"/>
          <w:szCs w:val="24"/>
        </w:rPr>
        <w:t>anchor institutions</w:t>
      </w:r>
      <w:r w:rsidR="00DD5847">
        <w:rPr>
          <w:rFonts w:cstheme="minorHAnsi"/>
          <w:sz w:val="24"/>
          <w:szCs w:val="24"/>
        </w:rPr>
        <w:t>’</w:t>
      </w:r>
      <w:r w:rsidR="00DC2CF4">
        <w:rPr>
          <w:rFonts w:cstheme="minorHAnsi"/>
          <w:sz w:val="24"/>
          <w:szCs w:val="24"/>
        </w:rPr>
        <w:t xml:space="preserve"> (Goddard et al, 2014)</w:t>
      </w:r>
      <w:r w:rsidR="00D138DB" w:rsidRPr="00226E4A">
        <w:rPr>
          <w:rFonts w:cstheme="minorHAnsi"/>
          <w:sz w:val="24"/>
          <w:szCs w:val="24"/>
        </w:rPr>
        <w:t xml:space="preserve">, universities will benefit local economies by employing people from the area, </w:t>
      </w:r>
      <w:r w:rsidR="001E2D81" w:rsidRPr="00226E4A">
        <w:rPr>
          <w:rFonts w:cstheme="minorHAnsi"/>
          <w:sz w:val="24"/>
          <w:szCs w:val="24"/>
        </w:rPr>
        <w:t xml:space="preserve">there may </w:t>
      </w:r>
      <w:r w:rsidR="005F6E0E">
        <w:rPr>
          <w:rFonts w:cstheme="minorHAnsi"/>
          <w:sz w:val="24"/>
          <w:szCs w:val="24"/>
        </w:rPr>
        <w:t>be less</w:t>
      </w:r>
      <w:r w:rsidR="001E2D81" w:rsidRPr="00226E4A">
        <w:rPr>
          <w:rFonts w:cstheme="minorHAnsi"/>
          <w:sz w:val="24"/>
          <w:szCs w:val="24"/>
        </w:rPr>
        <w:t xml:space="preserve"> analysis of who is being recruited</w:t>
      </w:r>
      <w:r w:rsidR="00D8547B" w:rsidRPr="00226E4A">
        <w:rPr>
          <w:rFonts w:cstheme="minorHAnsi"/>
          <w:sz w:val="24"/>
          <w:szCs w:val="24"/>
        </w:rPr>
        <w:t xml:space="preserve">, </w:t>
      </w:r>
      <w:r w:rsidR="005F6E0E">
        <w:rPr>
          <w:rFonts w:cstheme="minorHAnsi"/>
          <w:sz w:val="24"/>
          <w:szCs w:val="24"/>
        </w:rPr>
        <w:t xml:space="preserve">to what types of </w:t>
      </w:r>
      <w:proofErr w:type="gramStart"/>
      <w:r w:rsidR="005F6E0E">
        <w:rPr>
          <w:rFonts w:cstheme="minorHAnsi"/>
          <w:sz w:val="24"/>
          <w:szCs w:val="24"/>
        </w:rPr>
        <w:t>role</w:t>
      </w:r>
      <w:proofErr w:type="gramEnd"/>
      <w:r w:rsidR="005F6E0E">
        <w:rPr>
          <w:rFonts w:cstheme="minorHAnsi"/>
          <w:sz w:val="24"/>
          <w:szCs w:val="24"/>
        </w:rPr>
        <w:t xml:space="preserve">, </w:t>
      </w:r>
      <w:r w:rsidR="00D8547B" w:rsidRPr="00226E4A">
        <w:rPr>
          <w:rFonts w:cstheme="minorHAnsi"/>
          <w:sz w:val="24"/>
          <w:szCs w:val="24"/>
        </w:rPr>
        <w:t>and which grades they are being recruited to.</w:t>
      </w:r>
      <w:r w:rsidR="005F6E0E">
        <w:rPr>
          <w:rFonts w:cstheme="minorHAnsi"/>
          <w:sz w:val="24"/>
          <w:szCs w:val="24"/>
        </w:rPr>
        <w:t xml:space="preserve"> As</w:t>
      </w:r>
      <w:r w:rsidR="00DC2CF4">
        <w:rPr>
          <w:rFonts w:cstheme="minorHAnsi"/>
          <w:sz w:val="24"/>
          <w:szCs w:val="24"/>
        </w:rPr>
        <w:t xml:space="preserve"> </w:t>
      </w:r>
      <w:r w:rsidR="009D050C">
        <w:rPr>
          <w:rFonts w:cstheme="minorHAnsi"/>
          <w:sz w:val="24"/>
          <w:szCs w:val="24"/>
        </w:rPr>
        <w:t>the</w:t>
      </w:r>
      <w:r w:rsidR="00B93A41" w:rsidRPr="00226E4A">
        <w:rPr>
          <w:rFonts w:cstheme="minorHAnsi"/>
          <w:sz w:val="24"/>
          <w:szCs w:val="24"/>
        </w:rPr>
        <w:t xml:space="preserve"> civic framework outlined in chapter 1 </w:t>
      </w:r>
      <w:r w:rsidR="008215D9">
        <w:rPr>
          <w:rFonts w:cstheme="minorHAnsi"/>
          <w:sz w:val="24"/>
          <w:szCs w:val="24"/>
        </w:rPr>
        <w:t>highlights</w:t>
      </w:r>
      <w:r w:rsidR="00CB7C31" w:rsidRPr="00226E4A">
        <w:rPr>
          <w:rFonts w:cstheme="minorHAnsi"/>
          <w:sz w:val="24"/>
          <w:szCs w:val="24"/>
        </w:rPr>
        <w:t>, a civic university needs to address issues of economic inequality</w:t>
      </w:r>
      <w:r w:rsidR="009D050C">
        <w:rPr>
          <w:rFonts w:cstheme="minorHAnsi"/>
          <w:sz w:val="24"/>
          <w:szCs w:val="24"/>
        </w:rPr>
        <w:t xml:space="preserve"> and</w:t>
      </w:r>
      <w:r w:rsidR="006F3B79">
        <w:rPr>
          <w:rFonts w:cstheme="minorHAnsi"/>
          <w:sz w:val="24"/>
          <w:szCs w:val="24"/>
        </w:rPr>
        <w:t xml:space="preserve"> </w:t>
      </w:r>
      <w:r w:rsidR="00CB7C31" w:rsidRPr="00226E4A">
        <w:rPr>
          <w:rFonts w:cstheme="minorHAnsi"/>
          <w:sz w:val="24"/>
          <w:szCs w:val="24"/>
        </w:rPr>
        <w:t xml:space="preserve">not </w:t>
      </w:r>
      <w:r w:rsidR="001A668E">
        <w:rPr>
          <w:rFonts w:cstheme="minorHAnsi"/>
          <w:sz w:val="24"/>
          <w:szCs w:val="24"/>
        </w:rPr>
        <w:t xml:space="preserve">rest on the fact that </w:t>
      </w:r>
      <w:r w:rsidR="00C76B55">
        <w:rPr>
          <w:rFonts w:cstheme="minorHAnsi"/>
          <w:sz w:val="24"/>
          <w:szCs w:val="24"/>
        </w:rPr>
        <w:t xml:space="preserve">it </w:t>
      </w:r>
      <w:r w:rsidR="00824B0E" w:rsidRPr="00226E4A">
        <w:rPr>
          <w:rFonts w:cstheme="minorHAnsi"/>
          <w:sz w:val="24"/>
          <w:szCs w:val="24"/>
        </w:rPr>
        <w:t>bring</w:t>
      </w:r>
      <w:r w:rsidR="00C76B55">
        <w:rPr>
          <w:rFonts w:cstheme="minorHAnsi"/>
          <w:sz w:val="24"/>
          <w:szCs w:val="24"/>
        </w:rPr>
        <w:t>s</w:t>
      </w:r>
      <w:r w:rsidR="00824B0E" w:rsidRPr="00226E4A">
        <w:rPr>
          <w:rFonts w:cstheme="minorHAnsi"/>
          <w:sz w:val="24"/>
          <w:szCs w:val="24"/>
        </w:rPr>
        <w:t xml:space="preserve"> income into the region</w:t>
      </w:r>
      <w:r w:rsidR="0077502B" w:rsidRPr="00226E4A">
        <w:rPr>
          <w:rFonts w:cstheme="minorHAnsi"/>
          <w:sz w:val="24"/>
          <w:szCs w:val="24"/>
        </w:rPr>
        <w:t xml:space="preserve"> without </w:t>
      </w:r>
      <w:r w:rsidR="001A668E">
        <w:rPr>
          <w:rFonts w:cstheme="minorHAnsi"/>
          <w:sz w:val="24"/>
          <w:szCs w:val="24"/>
        </w:rPr>
        <w:t xml:space="preserve">considering </w:t>
      </w:r>
      <w:r w:rsidR="0077502B" w:rsidRPr="00226E4A">
        <w:rPr>
          <w:rFonts w:cstheme="minorHAnsi"/>
          <w:sz w:val="24"/>
          <w:szCs w:val="24"/>
        </w:rPr>
        <w:t>who benefits.</w:t>
      </w:r>
    </w:p>
    <w:p w14:paraId="7BBD0C0E" w14:textId="77777777" w:rsidR="001C695D" w:rsidRDefault="001C695D" w:rsidP="005D5EDE">
      <w:pPr>
        <w:spacing w:line="360" w:lineRule="auto"/>
        <w:rPr>
          <w:rFonts w:cstheme="minorHAnsi"/>
          <w:sz w:val="24"/>
          <w:szCs w:val="24"/>
        </w:rPr>
      </w:pPr>
    </w:p>
    <w:p w14:paraId="26937EB1" w14:textId="09BA3030" w:rsidR="00961DAE" w:rsidRDefault="003C35B4" w:rsidP="005D5EDE">
      <w:pPr>
        <w:spacing w:line="360" w:lineRule="auto"/>
        <w:rPr>
          <w:rFonts w:cstheme="minorHAnsi"/>
          <w:sz w:val="24"/>
          <w:szCs w:val="24"/>
        </w:rPr>
      </w:pPr>
      <w:proofErr w:type="gramStart"/>
      <w:r>
        <w:rPr>
          <w:rFonts w:cstheme="minorHAnsi"/>
          <w:sz w:val="24"/>
          <w:szCs w:val="24"/>
        </w:rPr>
        <w:t>So</w:t>
      </w:r>
      <w:proofErr w:type="gramEnd"/>
      <w:r>
        <w:rPr>
          <w:rFonts w:cstheme="minorHAnsi"/>
          <w:sz w:val="24"/>
          <w:szCs w:val="24"/>
        </w:rPr>
        <w:t xml:space="preserve"> while</w:t>
      </w:r>
      <w:r w:rsidR="0042076F" w:rsidRPr="00226E4A">
        <w:rPr>
          <w:rFonts w:cstheme="minorHAnsi"/>
          <w:sz w:val="24"/>
          <w:szCs w:val="24"/>
        </w:rPr>
        <w:t xml:space="preserve"> </w:t>
      </w:r>
      <w:r w:rsidR="00F464FE" w:rsidRPr="00226E4A">
        <w:rPr>
          <w:rFonts w:cstheme="minorHAnsi"/>
          <w:sz w:val="24"/>
          <w:szCs w:val="24"/>
        </w:rPr>
        <w:t xml:space="preserve">universities </w:t>
      </w:r>
      <w:r>
        <w:rPr>
          <w:rFonts w:cstheme="minorHAnsi"/>
          <w:sz w:val="24"/>
          <w:szCs w:val="24"/>
        </w:rPr>
        <w:t>have</w:t>
      </w:r>
      <w:r w:rsidR="0042076F" w:rsidRPr="00226E4A">
        <w:rPr>
          <w:rFonts w:cstheme="minorHAnsi"/>
          <w:sz w:val="24"/>
          <w:szCs w:val="24"/>
        </w:rPr>
        <w:t xml:space="preserve"> demonstrable </w:t>
      </w:r>
      <w:r w:rsidR="002648A0" w:rsidRPr="00226E4A">
        <w:rPr>
          <w:rFonts w:cstheme="minorHAnsi"/>
          <w:sz w:val="24"/>
          <w:szCs w:val="24"/>
        </w:rPr>
        <w:t>economic impact</w:t>
      </w:r>
      <w:r>
        <w:rPr>
          <w:rFonts w:cstheme="minorHAnsi"/>
          <w:sz w:val="24"/>
          <w:szCs w:val="24"/>
        </w:rPr>
        <w:t>s</w:t>
      </w:r>
      <w:r w:rsidR="002648A0" w:rsidRPr="00226E4A">
        <w:rPr>
          <w:rFonts w:cstheme="minorHAnsi"/>
          <w:sz w:val="24"/>
          <w:szCs w:val="24"/>
        </w:rPr>
        <w:t>, ma</w:t>
      </w:r>
      <w:r w:rsidR="00EF0EC2" w:rsidRPr="00226E4A">
        <w:rPr>
          <w:rFonts w:cstheme="minorHAnsi"/>
          <w:sz w:val="24"/>
          <w:szCs w:val="24"/>
        </w:rPr>
        <w:t xml:space="preserve">ny of these may not be recognised by those in </w:t>
      </w:r>
      <w:r w:rsidR="00EE4327">
        <w:rPr>
          <w:rFonts w:cstheme="minorHAnsi"/>
          <w:sz w:val="24"/>
          <w:szCs w:val="24"/>
        </w:rPr>
        <w:t>the greatest</w:t>
      </w:r>
      <w:r w:rsidR="00EE4327" w:rsidRPr="00226E4A">
        <w:rPr>
          <w:rFonts w:cstheme="minorHAnsi"/>
          <w:sz w:val="24"/>
          <w:szCs w:val="24"/>
        </w:rPr>
        <w:t xml:space="preserve"> </w:t>
      </w:r>
      <w:r w:rsidR="00EF0EC2" w:rsidRPr="00226E4A">
        <w:rPr>
          <w:rFonts w:cstheme="minorHAnsi"/>
          <w:sz w:val="24"/>
          <w:szCs w:val="24"/>
        </w:rPr>
        <w:t xml:space="preserve">financial </w:t>
      </w:r>
      <w:r w:rsidR="00C239DC" w:rsidRPr="00226E4A">
        <w:rPr>
          <w:rFonts w:cstheme="minorHAnsi"/>
          <w:sz w:val="24"/>
          <w:szCs w:val="24"/>
        </w:rPr>
        <w:t>need</w:t>
      </w:r>
      <w:r w:rsidR="00EE4327">
        <w:rPr>
          <w:rFonts w:cstheme="minorHAnsi"/>
          <w:sz w:val="24"/>
          <w:szCs w:val="24"/>
        </w:rPr>
        <w:t>,</w:t>
      </w:r>
      <w:r w:rsidR="00C239DC" w:rsidRPr="00226E4A">
        <w:rPr>
          <w:rFonts w:cstheme="minorHAnsi"/>
          <w:sz w:val="24"/>
          <w:szCs w:val="24"/>
        </w:rPr>
        <w:t xml:space="preserve"> or</w:t>
      </w:r>
      <w:r w:rsidR="00EE4327">
        <w:rPr>
          <w:rFonts w:cstheme="minorHAnsi"/>
          <w:sz w:val="24"/>
          <w:szCs w:val="24"/>
        </w:rPr>
        <w:t xml:space="preserve"> may</w:t>
      </w:r>
      <w:r w:rsidR="00AC4972" w:rsidRPr="00226E4A">
        <w:rPr>
          <w:rFonts w:cstheme="minorHAnsi"/>
          <w:sz w:val="24"/>
          <w:szCs w:val="24"/>
        </w:rPr>
        <w:t xml:space="preserve"> remain </w:t>
      </w:r>
      <w:r w:rsidR="00D1627C" w:rsidRPr="00226E4A">
        <w:rPr>
          <w:rFonts w:cstheme="minorHAnsi"/>
          <w:sz w:val="24"/>
          <w:szCs w:val="24"/>
        </w:rPr>
        <w:t>unrecognised</w:t>
      </w:r>
      <w:r w:rsidR="00AC4972" w:rsidRPr="00226E4A">
        <w:rPr>
          <w:rFonts w:cstheme="minorHAnsi"/>
          <w:sz w:val="24"/>
          <w:szCs w:val="24"/>
        </w:rPr>
        <w:t xml:space="preserve"> by </w:t>
      </w:r>
      <w:r w:rsidR="00FF0E90" w:rsidRPr="00226E4A">
        <w:rPr>
          <w:rFonts w:cstheme="minorHAnsi"/>
          <w:sz w:val="24"/>
          <w:szCs w:val="24"/>
        </w:rPr>
        <w:t xml:space="preserve">the communities </w:t>
      </w:r>
      <w:r w:rsidR="00713D87">
        <w:rPr>
          <w:rFonts w:cstheme="minorHAnsi"/>
          <w:sz w:val="24"/>
          <w:szCs w:val="24"/>
        </w:rPr>
        <w:t>they serve</w:t>
      </w:r>
      <w:r w:rsidR="00FF0E90" w:rsidRPr="00226E4A">
        <w:rPr>
          <w:rFonts w:cstheme="minorHAnsi"/>
          <w:sz w:val="24"/>
          <w:szCs w:val="24"/>
        </w:rPr>
        <w:t xml:space="preserve"> (UPP Foundation, 2019)</w:t>
      </w:r>
      <w:r w:rsidR="00EF0EC2" w:rsidRPr="00226E4A">
        <w:rPr>
          <w:rFonts w:cstheme="minorHAnsi"/>
          <w:sz w:val="24"/>
          <w:szCs w:val="24"/>
        </w:rPr>
        <w:t>.</w:t>
      </w:r>
      <w:r w:rsidR="00A349EF" w:rsidRPr="00226E4A">
        <w:rPr>
          <w:rFonts w:cstheme="minorHAnsi"/>
          <w:sz w:val="24"/>
          <w:szCs w:val="24"/>
        </w:rPr>
        <w:t xml:space="preserve"> </w:t>
      </w:r>
      <w:r w:rsidR="000C223F" w:rsidRPr="00226E4A">
        <w:rPr>
          <w:rFonts w:cstheme="minorHAnsi"/>
          <w:sz w:val="24"/>
          <w:szCs w:val="24"/>
        </w:rPr>
        <w:t xml:space="preserve">With </w:t>
      </w:r>
      <w:r w:rsidR="00A349EF" w:rsidRPr="00226E4A">
        <w:rPr>
          <w:rFonts w:cstheme="minorHAnsi"/>
          <w:sz w:val="24"/>
          <w:szCs w:val="24"/>
        </w:rPr>
        <w:t xml:space="preserve">the </w:t>
      </w:r>
      <w:r w:rsidR="0065304A" w:rsidRPr="00226E4A">
        <w:rPr>
          <w:rFonts w:cstheme="minorHAnsi"/>
          <w:sz w:val="24"/>
          <w:szCs w:val="24"/>
        </w:rPr>
        <w:t>emphasis</w:t>
      </w:r>
      <w:r w:rsidR="00A349EF" w:rsidRPr="00226E4A">
        <w:rPr>
          <w:rFonts w:cstheme="minorHAnsi"/>
          <w:sz w:val="24"/>
          <w:szCs w:val="24"/>
        </w:rPr>
        <w:t xml:space="preserve"> often on</w:t>
      </w:r>
      <w:r w:rsidR="00713D87">
        <w:rPr>
          <w:rFonts w:cstheme="minorHAnsi"/>
          <w:sz w:val="24"/>
          <w:szCs w:val="24"/>
        </w:rPr>
        <w:t xml:space="preserve"> those</w:t>
      </w:r>
      <w:r w:rsidR="00A349EF" w:rsidRPr="00226E4A">
        <w:rPr>
          <w:rFonts w:cstheme="minorHAnsi"/>
          <w:sz w:val="24"/>
          <w:szCs w:val="24"/>
        </w:rPr>
        <w:t xml:space="preserve"> </w:t>
      </w:r>
      <w:r w:rsidR="005F2A04" w:rsidRPr="00226E4A">
        <w:rPr>
          <w:rFonts w:cstheme="minorHAnsi"/>
          <w:sz w:val="24"/>
          <w:szCs w:val="24"/>
        </w:rPr>
        <w:t>ou</w:t>
      </w:r>
      <w:r w:rsidR="00C2402E" w:rsidRPr="00226E4A">
        <w:rPr>
          <w:rFonts w:cstheme="minorHAnsi"/>
          <w:sz w:val="24"/>
          <w:szCs w:val="24"/>
        </w:rPr>
        <w:t xml:space="preserve">tcomes </w:t>
      </w:r>
      <w:r w:rsidR="009E44B6">
        <w:rPr>
          <w:rFonts w:cstheme="minorHAnsi"/>
          <w:sz w:val="24"/>
          <w:szCs w:val="24"/>
        </w:rPr>
        <w:t>that</w:t>
      </w:r>
      <w:r w:rsidR="009E44B6" w:rsidRPr="00226E4A">
        <w:rPr>
          <w:rFonts w:cstheme="minorHAnsi"/>
          <w:sz w:val="24"/>
          <w:szCs w:val="24"/>
        </w:rPr>
        <w:t xml:space="preserve"> </w:t>
      </w:r>
      <w:r w:rsidR="005F2A04" w:rsidRPr="00226E4A">
        <w:rPr>
          <w:rFonts w:cstheme="minorHAnsi"/>
          <w:sz w:val="24"/>
          <w:szCs w:val="24"/>
        </w:rPr>
        <w:t xml:space="preserve">can be </w:t>
      </w:r>
      <w:r w:rsidR="00713D87">
        <w:rPr>
          <w:rFonts w:cstheme="minorHAnsi"/>
          <w:sz w:val="24"/>
          <w:szCs w:val="24"/>
        </w:rPr>
        <w:t xml:space="preserve">most </w:t>
      </w:r>
      <w:r w:rsidR="005F2A04" w:rsidRPr="00226E4A">
        <w:rPr>
          <w:rFonts w:cstheme="minorHAnsi"/>
          <w:sz w:val="24"/>
          <w:szCs w:val="24"/>
        </w:rPr>
        <w:t>easily quantified</w:t>
      </w:r>
      <w:r w:rsidR="00E85429" w:rsidRPr="00226E4A">
        <w:rPr>
          <w:rFonts w:cstheme="minorHAnsi"/>
          <w:sz w:val="24"/>
          <w:szCs w:val="24"/>
        </w:rPr>
        <w:t xml:space="preserve">, </w:t>
      </w:r>
      <w:r w:rsidR="0065304A" w:rsidRPr="00226E4A">
        <w:rPr>
          <w:rFonts w:cstheme="minorHAnsi"/>
          <w:sz w:val="24"/>
          <w:szCs w:val="24"/>
        </w:rPr>
        <w:t>social</w:t>
      </w:r>
      <w:r w:rsidR="00A03CC9" w:rsidRPr="00226E4A">
        <w:rPr>
          <w:rFonts w:cstheme="minorHAnsi"/>
          <w:sz w:val="24"/>
          <w:szCs w:val="24"/>
        </w:rPr>
        <w:t xml:space="preserve"> impacts </w:t>
      </w:r>
      <w:r w:rsidR="00E85429" w:rsidRPr="00226E4A">
        <w:rPr>
          <w:rFonts w:cstheme="minorHAnsi"/>
          <w:sz w:val="24"/>
          <w:szCs w:val="24"/>
        </w:rPr>
        <w:t>can be</w:t>
      </w:r>
      <w:r w:rsidR="00A03CC9" w:rsidRPr="00226E4A">
        <w:rPr>
          <w:rFonts w:cstheme="minorHAnsi"/>
          <w:sz w:val="24"/>
          <w:szCs w:val="24"/>
        </w:rPr>
        <w:t xml:space="preserve"> overlooked in favour of more tangible economic impacts. </w:t>
      </w:r>
      <w:r w:rsidR="00334675" w:rsidRPr="00226E4A">
        <w:rPr>
          <w:rFonts w:cstheme="minorHAnsi"/>
          <w:sz w:val="24"/>
          <w:szCs w:val="24"/>
        </w:rPr>
        <w:t xml:space="preserve">Focusing on the economic impact of a university in isolation from its social, cultural, environmental or wellbeing impacts not only risks undermining </w:t>
      </w:r>
      <w:r w:rsidR="009E44B6">
        <w:rPr>
          <w:rFonts w:cstheme="minorHAnsi"/>
          <w:sz w:val="24"/>
          <w:szCs w:val="24"/>
        </w:rPr>
        <w:t>its</w:t>
      </w:r>
      <w:r w:rsidR="009E44B6" w:rsidRPr="00226E4A">
        <w:rPr>
          <w:rFonts w:cstheme="minorHAnsi"/>
          <w:sz w:val="24"/>
          <w:szCs w:val="24"/>
        </w:rPr>
        <w:t xml:space="preserve"> </w:t>
      </w:r>
      <w:r w:rsidR="00334675" w:rsidRPr="00226E4A">
        <w:rPr>
          <w:rFonts w:cstheme="minorHAnsi"/>
          <w:sz w:val="24"/>
          <w:szCs w:val="24"/>
        </w:rPr>
        <w:t xml:space="preserve">social value (Brink, </w:t>
      </w:r>
      <w:r w:rsidR="0093721A" w:rsidRPr="00226E4A">
        <w:rPr>
          <w:rFonts w:cstheme="minorHAnsi"/>
          <w:sz w:val="24"/>
          <w:szCs w:val="24"/>
        </w:rPr>
        <w:t>2018</w:t>
      </w:r>
      <w:r w:rsidR="00334675" w:rsidRPr="00226E4A">
        <w:rPr>
          <w:rFonts w:cstheme="minorHAnsi"/>
          <w:sz w:val="24"/>
          <w:szCs w:val="24"/>
        </w:rPr>
        <w:t xml:space="preserve">) but also risks alienating communities most affected by economic inequalities. </w:t>
      </w:r>
    </w:p>
    <w:p w14:paraId="3BF7FD1F" w14:textId="77777777" w:rsidR="001C695D" w:rsidRDefault="001C695D" w:rsidP="005D5EDE">
      <w:pPr>
        <w:spacing w:line="360" w:lineRule="auto"/>
        <w:rPr>
          <w:rFonts w:cstheme="minorHAnsi"/>
          <w:sz w:val="24"/>
          <w:szCs w:val="24"/>
        </w:rPr>
      </w:pPr>
    </w:p>
    <w:p w14:paraId="04A2EFBC" w14:textId="604C7060" w:rsidR="0000026D" w:rsidRDefault="00212CA9" w:rsidP="005D5EDE">
      <w:pPr>
        <w:spacing w:line="360" w:lineRule="auto"/>
        <w:rPr>
          <w:rFonts w:cstheme="minorHAnsi"/>
          <w:sz w:val="24"/>
          <w:szCs w:val="24"/>
        </w:rPr>
      </w:pPr>
      <w:r w:rsidRPr="00226E4A">
        <w:rPr>
          <w:rFonts w:cstheme="minorHAnsi"/>
          <w:sz w:val="24"/>
          <w:szCs w:val="24"/>
        </w:rPr>
        <w:t>The re</w:t>
      </w:r>
      <w:r w:rsidR="00C21E22">
        <w:rPr>
          <w:rFonts w:cstheme="minorHAnsi"/>
          <w:sz w:val="24"/>
          <w:szCs w:val="24"/>
        </w:rPr>
        <w:t xml:space="preserve">mainder of </w:t>
      </w:r>
      <w:r w:rsidRPr="00226E4A">
        <w:rPr>
          <w:rFonts w:cstheme="minorHAnsi"/>
          <w:sz w:val="24"/>
          <w:szCs w:val="24"/>
        </w:rPr>
        <w:t>this chapter focus</w:t>
      </w:r>
      <w:r w:rsidR="00C21E22">
        <w:rPr>
          <w:rFonts w:cstheme="minorHAnsi"/>
          <w:sz w:val="24"/>
          <w:szCs w:val="24"/>
        </w:rPr>
        <w:t>es</w:t>
      </w:r>
      <w:r w:rsidRPr="00226E4A">
        <w:rPr>
          <w:rFonts w:cstheme="minorHAnsi"/>
          <w:sz w:val="24"/>
          <w:szCs w:val="24"/>
        </w:rPr>
        <w:t xml:space="preserve"> on </w:t>
      </w:r>
      <w:r w:rsidR="00DC0C87" w:rsidRPr="00226E4A">
        <w:rPr>
          <w:rFonts w:cstheme="minorHAnsi"/>
          <w:sz w:val="24"/>
          <w:szCs w:val="24"/>
        </w:rPr>
        <w:t>Staffordshire University</w:t>
      </w:r>
      <w:r w:rsidR="0054136D" w:rsidRPr="00226E4A">
        <w:rPr>
          <w:rFonts w:cstheme="minorHAnsi"/>
          <w:sz w:val="24"/>
          <w:szCs w:val="24"/>
        </w:rPr>
        <w:t>, based in Stoke-on-Trent</w:t>
      </w:r>
      <w:r w:rsidR="00C21E22">
        <w:rPr>
          <w:rFonts w:cstheme="minorHAnsi"/>
          <w:sz w:val="24"/>
          <w:szCs w:val="24"/>
        </w:rPr>
        <w:t xml:space="preserve"> (Staffordshire),</w:t>
      </w:r>
      <w:r w:rsidR="00310A85" w:rsidRPr="00226E4A">
        <w:rPr>
          <w:rFonts w:cstheme="minorHAnsi"/>
          <w:sz w:val="24"/>
          <w:szCs w:val="24"/>
        </w:rPr>
        <w:t xml:space="preserve"> which</w:t>
      </w:r>
      <w:r w:rsidR="00AB59DA" w:rsidRPr="00226E4A">
        <w:rPr>
          <w:rFonts w:cstheme="minorHAnsi"/>
          <w:sz w:val="24"/>
          <w:szCs w:val="24"/>
        </w:rPr>
        <w:t xml:space="preserve"> has adopted a holistic </w:t>
      </w:r>
      <w:r w:rsidR="006F3B79">
        <w:rPr>
          <w:rFonts w:cstheme="minorHAnsi"/>
          <w:sz w:val="24"/>
          <w:szCs w:val="24"/>
        </w:rPr>
        <w:t xml:space="preserve">place-based </w:t>
      </w:r>
      <w:r w:rsidR="00AB59DA" w:rsidRPr="00226E4A">
        <w:rPr>
          <w:rFonts w:cstheme="minorHAnsi"/>
          <w:sz w:val="24"/>
          <w:szCs w:val="24"/>
        </w:rPr>
        <w:t xml:space="preserve">approach to </w:t>
      </w:r>
      <w:r w:rsidR="00034CF6">
        <w:rPr>
          <w:rFonts w:cstheme="minorHAnsi"/>
          <w:sz w:val="24"/>
          <w:szCs w:val="24"/>
        </w:rPr>
        <w:t xml:space="preserve">the </w:t>
      </w:r>
      <w:r w:rsidR="00AB59DA" w:rsidRPr="00226E4A">
        <w:rPr>
          <w:rFonts w:cstheme="minorHAnsi"/>
          <w:sz w:val="24"/>
          <w:szCs w:val="24"/>
        </w:rPr>
        <w:t xml:space="preserve">economic </w:t>
      </w:r>
      <w:r w:rsidR="007868FF" w:rsidRPr="00226E4A">
        <w:rPr>
          <w:rFonts w:cstheme="minorHAnsi"/>
          <w:sz w:val="24"/>
          <w:szCs w:val="24"/>
        </w:rPr>
        <w:t>prosperity</w:t>
      </w:r>
      <w:r w:rsidR="00AB59DA" w:rsidRPr="00226E4A">
        <w:rPr>
          <w:rFonts w:cstheme="minorHAnsi"/>
          <w:sz w:val="24"/>
          <w:szCs w:val="24"/>
        </w:rPr>
        <w:t xml:space="preserve"> of its </w:t>
      </w:r>
      <w:r w:rsidR="00A4223B">
        <w:rPr>
          <w:rFonts w:cstheme="minorHAnsi"/>
          <w:sz w:val="24"/>
          <w:szCs w:val="24"/>
        </w:rPr>
        <w:t>locality</w:t>
      </w:r>
      <w:r w:rsidR="00AB59DA" w:rsidRPr="00226E4A">
        <w:rPr>
          <w:rFonts w:cstheme="minorHAnsi"/>
          <w:sz w:val="24"/>
          <w:szCs w:val="24"/>
        </w:rPr>
        <w:t xml:space="preserve">. </w:t>
      </w:r>
      <w:r w:rsidR="00A41BA8" w:rsidRPr="00226E4A">
        <w:rPr>
          <w:rFonts w:cstheme="minorHAnsi"/>
          <w:sz w:val="24"/>
          <w:szCs w:val="24"/>
        </w:rPr>
        <w:t>The</w:t>
      </w:r>
      <w:r w:rsidR="0093314D" w:rsidRPr="00226E4A">
        <w:rPr>
          <w:rFonts w:cstheme="minorHAnsi"/>
          <w:sz w:val="24"/>
          <w:szCs w:val="24"/>
        </w:rPr>
        <w:t xml:space="preserve"> first </w:t>
      </w:r>
      <w:r w:rsidR="00D41C44">
        <w:rPr>
          <w:rFonts w:cstheme="minorHAnsi"/>
          <w:sz w:val="24"/>
          <w:szCs w:val="24"/>
        </w:rPr>
        <w:t>stage</w:t>
      </w:r>
      <w:r w:rsidR="0093314D" w:rsidRPr="00226E4A">
        <w:rPr>
          <w:rFonts w:cstheme="minorHAnsi"/>
          <w:sz w:val="24"/>
          <w:szCs w:val="24"/>
        </w:rPr>
        <w:t xml:space="preserve"> is the development of an approach to civic engagement and impact called </w:t>
      </w:r>
      <w:r w:rsidR="00C21E22">
        <w:rPr>
          <w:rFonts w:cstheme="minorHAnsi"/>
          <w:sz w:val="24"/>
          <w:szCs w:val="24"/>
        </w:rPr>
        <w:t>‘</w:t>
      </w:r>
      <w:r w:rsidR="009B751C" w:rsidRPr="00226E4A">
        <w:rPr>
          <w:rFonts w:cstheme="minorHAnsi"/>
          <w:sz w:val="24"/>
          <w:szCs w:val="24"/>
        </w:rPr>
        <w:t>Connected</w:t>
      </w:r>
      <w:r w:rsidR="0093314D" w:rsidRPr="00226E4A">
        <w:rPr>
          <w:rFonts w:cstheme="minorHAnsi"/>
          <w:sz w:val="24"/>
          <w:szCs w:val="24"/>
        </w:rPr>
        <w:t xml:space="preserve"> Communities</w:t>
      </w:r>
      <w:r w:rsidR="00C21E22">
        <w:rPr>
          <w:rFonts w:cstheme="minorHAnsi"/>
          <w:sz w:val="24"/>
          <w:szCs w:val="24"/>
        </w:rPr>
        <w:t>’</w:t>
      </w:r>
      <w:r w:rsidR="00226511">
        <w:rPr>
          <w:rFonts w:cstheme="minorHAnsi"/>
          <w:sz w:val="24"/>
          <w:szCs w:val="24"/>
        </w:rPr>
        <w:t>,</w:t>
      </w:r>
      <w:r w:rsidR="0093314D" w:rsidRPr="00226E4A">
        <w:rPr>
          <w:rFonts w:cstheme="minorHAnsi"/>
          <w:sz w:val="24"/>
          <w:szCs w:val="24"/>
        </w:rPr>
        <w:t xml:space="preserve"> built on</w:t>
      </w:r>
      <w:r w:rsidR="00A043CB" w:rsidRPr="00226E4A">
        <w:rPr>
          <w:rFonts w:cstheme="minorHAnsi"/>
          <w:sz w:val="24"/>
          <w:szCs w:val="24"/>
        </w:rPr>
        <w:t xml:space="preserve"> </w:t>
      </w:r>
      <w:r w:rsidR="0093314D" w:rsidRPr="00226E4A">
        <w:rPr>
          <w:rFonts w:cstheme="minorHAnsi"/>
          <w:sz w:val="24"/>
          <w:szCs w:val="24"/>
        </w:rPr>
        <w:t xml:space="preserve">participatory </w:t>
      </w:r>
      <w:r w:rsidR="009B751C" w:rsidRPr="00226E4A">
        <w:rPr>
          <w:rFonts w:cstheme="minorHAnsi"/>
          <w:sz w:val="24"/>
          <w:szCs w:val="24"/>
        </w:rPr>
        <w:t>principles</w:t>
      </w:r>
      <w:r w:rsidR="00A043CB" w:rsidRPr="00226E4A">
        <w:rPr>
          <w:rFonts w:cstheme="minorHAnsi"/>
          <w:sz w:val="24"/>
          <w:szCs w:val="24"/>
        </w:rPr>
        <w:t xml:space="preserve"> </w:t>
      </w:r>
      <w:proofErr w:type="gramStart"/>
      <w:r w:rsidR="00A043CB" w:rsidRPr="00226E4A">
        <w:rPr>
          <w:rFonts w:cstheme="minorHAnsi"/>
          <w:sz w:val="24"/>
          <w:szCs w:val="24"/>
        </w:rPr>
        <w:t>in an attempt to</w:t>
      </w:r>
      <w:proofErr w:type="gramEnd"/>
      <w:r w:rsidR="00A043CB" w:rsidRPr="00226E4A">
        <w:rPr>
          <w:rFonts w:cstheme="minorHAnsi"/>
          <w:sz w:val="24"/>
          <w:szCs w:val="24"/>
        </w:rPr>
        <w:t xml:space="preserve"> </w:t>
      </w:r>
      <w:r w:rsidR="006F3B79">
        <w:rPr>
          <w:rFonts w:cstheme="minorHAnsi"/>
          <w:sz w:val="24"/>
          <w:szCs w:val="24"/>
        </w:rPr>
        <w:t xml:space="preserve">span </w:t>
      </w:r>
      <w:r w:rsidR="0016008F" w:rsidRPr="00226E4A">
        <w:rPr>
          <w:rFonts w:cstheme="minorHAnsi"/>
          <w:sz w:val="24"/>
          <w:szCs w:val="24"/>
        </w:rPr>
        <w:t xml:space="preserve">the </w:t>
      </w:r>
      <w:r w:rsidR="001E65E5" w:rsidRPr="00226E4A">
        <w:rPr>
          <w:rFonts w:cstheme="minorHAnsi"/>
          <w:sz w:val="24"/>
          <w:szCs w:val="24"/>
        </w:rPr>
        <w:t>economic</w:t>
      </w:r>
      <w:r w:rsidR="005F2D84" w:rsidRPr="00226E4A">
        <w:rPr>
          <w:rFonts w:cstheme="minorHAnsi"/>
          <w:sz w:val="24"/>
          <w:szCs w:val="24"/>
        </w:rPr>
        <w:t xml:space="preserve"> and </w:t>
      </w:r>
      <w:r w:rsidR="001E65E5" w:rsidRPr="00226E4A">
        <w:rPr>
          <w:rFonts w:cstheme="minorHAnsi"/>
          <w:sz w:val="24"/>
          <w:szCs w:val="24"/>
        </w:rPr>
        <w:t>social value of</w:t>
      </w:r>
      <w:r w:rsidR="006F3B79">
        <w:rPr>
          <w:rFonts w:cstheme="minorHAnsi"/>
          <w:sz w:val="24"/>
          <w:szCs w:val="24"/>
        </w:rPr>
        <w:t xml:space="preserve"> its interventions. </w:t>
      </w:r>
      <w:r w:rsidR="0093314D" w:rsidRPr="00226E4A">
        <w:rPr>
          <w:rFonts w:cstheme="minorHAnsi"/>
          <w:sz w:val="24"/>
          <w:szCs w:val="24"/>
        </w:rPr>
        <w:t xml:space="preserve">This </w:t>
      </w:r>
      <w:r w:rsidR="00433446" w:rsidRPr="00226E4A">
        <w:rPr>
          <w:rFonts w:cstheme="minorHAnsi"/>
          <w:sz w:val="24"/>
          <w:szCs w:val="24"/>
        </w:rPr>
        <w:t>is a conscious effort to ensure</w:t>
      </w:r>
      <w:r w:rsidR="006F3B79">
        <w:rPr>
          <w:rFonts w:cstheme="minorHAnsi"/>
          <w:sz w:val="24"/>
          <w:szCs w:val="24"/>
        </w:rPr>
        <w:t xml:space="preserve"> the university’s strategy and intervention projects are </w:t>
      </w:r>
      <w:r w:rsidR="009B751C" w:rsidRPr="00226E4A">
        <w:rPr>
          <w:rFonts w:cstheme="minorHAnsi"/>
          <w:sz w:val="24"/>
          <w:szCs w:val="24"/>
        </w:rPr>
        <w:t xml:space="preserve">formed by people </w:t>
      </w:r>
      <w:r w:rsidR="009B751C" w:rsidRPr="00226E4A">
        <w:rPr>
          <w:rFonts w:cstheme="minorHAnsi"/>
          <w:sz w:val="24"/>
          <w:szCs w:val="24"/>
        </w:rPr>
        <w:lastRenderedPageBreak/>
        <w:t xml:space="preserve">with lived experience of the economic challenges of the region. The second </w:t>
      </w:r>
      <w:r w:rsidR="006C4917" w:rsidRPr="00226E4A">
        <w:rPr>
          <w:rFonts w:cstheme="minorHAnsi"/>
          <w:sz w:val="24"/>
          <w:szCs w:val="24"/>
        </w:rPr>
        <w:t>step</w:t>
      </w:r>
      <w:r w:rsidR="009B751C" w:rsidRPr="00226E4A">
        <w:rPr>
          <w:rFonts w:cstheme="minorHAnsi"/>
          <w:sz w:val="24"/>
          <w:szCs w:val="24"/>
        </w:rPr>
        <w:t xml:space="preserve"> is to work with and through civil society to </w:t>
      </w:r>
      <w:r w:rsidR="006F3B79">
        <w:rPr>
          <w:rFonts w:cstheme="minorHAnsi"/>
          <w:sz w:val="24"/>
          <w:szCs w:val="24"/>
        </w:rPr>
        <w:t>build capacity for social and economic transformation.</w:t>
      </w:r>
      <w:r w:rsidR="00ED4E78" w:rsidRPr="00226E4A">
        <w:rPr>
          <w:rFonts w:cstheme="minorHAnsi"/>
          <w:sz w:val="24"/>
          <w:szCs w:val="24"/>
        </w:rPr>
        <w:t xml:space="preserve"> </w:t>
      </w:r>
    </w:p>
    <w:p w14:paraId="24252B53" w14:textId="77777777" w:rsidR="00082834" w:rsidRDefault="00082834" w:rsidP="005D5EDE">
      <w:pPr>
        <w:spacing w:line="360" w:lineRule="auto"/>
        <w:rPr>
          <w:rFonts w:cstheme="minorHAnsi"/>
          <w:sz w:val="24"/>
          <w:szCs w:val="24"/>
        </w:rPr>
      </w:pPr>
    </w:p>
    <w:p w14:paraId="2921033E" w14:textId="45EF33CC" w:rsidR="00C853B2" w:rsidRDefault="001E3E69" w:rsidP="005D5EDE">
      <w:pPr>
        <w:spacing w:line="360" w:lineRule="auto"/>
        <w:rPr>
          <w:rFonts w:cstheme="minorHAnsi"/>
          <w:b/>
          <w:bCs/>
          <w:sz w:val="24"/>
          <w:szCs w:val="24"/>
        </w:rPr>
      </w:pPr>
      <w:r w:rsidRPr="00226E4A">
        <w:rPr>
          <w:rFonts w:cstheme="minorHAnsi"/>
          <w:b/>
          <w:bCs/>
          <w:sz w:val="24"/>
          <w:szCs w:val="24"/>
        </w:rPr>
        <w:t>Stoke-on-Trent</w:t>
      </w:r>
      <w:r w:rsidR="00FF0999" w:rsidRPr="00226E4A">
        <w:rPr>
          <w:rFonts w:cstheme="minorHAnsi"/>
          <w:b/>
          <w:bCs/>
          <w:sz w:val="24"/>
          <w:szCs w:val="24"/>
        </w:rPr>
        <w:t>’s</w:t>
      </w:r>
      <w:r w:rsidRPr="00226E4A">
        <w:rPr>
          <w:rFonts w:cstheme="minorHAnsi"/>
          <w:b/>
          <w:bCs/>
          <w:sz w:val="24"/>
          <w:szCs w:val="24"/>
        </w:rPr>
        <w:t xml:space="preserve"> </w:t>
      </w:r>
      <w:r w:rsidR="00FF0999" w:rsidRPr="00226E4A">
        <w:rPr>
          <w:rFonts w:cstheme="minorHAnsi"/>
          <w:b/>
          <w:bCs/>
          <w:sz w:val="24"/>
          <w:szCs w:val="24"/>
        </w:rPr>
        <w:t>economic context</w:t>
      </w:r>
    </w:p>
    <w:p w14:paraId="392A13B6" w14:textId="5612523A" w:rsidR="00AC4A8F" w:rsidRDefault="007F2383" w:rsidP="005D5EDE">
      <w:pPr>
        <w:spacing w:line="360" w:lineRule="auto"/>
        <w:rPr>
          <w:rFonts w:eastAsia="Times New Roman" w:cstheme="minorHAnsi"/>
          <w:sz w:val="24"/>
          <w:szCs w:val="24"/>
          <w:lang w:eastAsia="en-GB"/>
        </w:rPr>
      </w:pPr>
      <w:r>
        <w:rPr>
          <w:rFonts w:cstheme="minorHAnsi"/>
          <w:bCs/>
          <w:sz w:val="24"/>
          <w:szCs w:val="24"/>
        </w:rPr>
        <w:t xml:space="preserve">The city of </w:t>
      </w:r>
      <w:r w:rsidR="001119A7">
        <w:rPr>
          <w:rFonts w:cstheme="minorHAnsi"/>
          <w:bCs/>
          <w:sz w:val="24"/>
          <w:szCs w:val="24"/>
        </w:rPr>
        <w:t xml:space="preserve">Stoke-on-Trent </w:t>
      </w:r>
      <w:r w:rsidR="003337D9">
        <w:rPr>
          <w:rFonts w:cstheme="minorHAnsi"/>
          <w:bCs/>
          <w:sz w:val="24"/>
          <w:szCs w:val="24"/>
        </w:rPr>
        <w:t xml:space="preserve">is an important </w:t>
      </w:r>
      <w:r w:rsidR="007E4842">
        <w:rPr>
          <w:rFonts w:cstheme="minorHAnsi"/>
          <w:bCs/>
          <w:sz w:val="24"/>
          <w:szCs w:val="24"/>
        </w:rPr>
        <w:t xml:space="preserve">industrial conurbation in the midlands of England with a population of around </w:t>
      </w:r>
      <w:r w:rsidR="00921EDD">
        <w:rPr>
          <w:rFonts w:cstheme="minorHAnsi"/>
          <w:bCs/>
          <w:sz w:val="24"/>
          <w:szCs w:val="24"/>
        </w:rPr>
        <w:t>260,000</w:t>
      </w:r>
      <w:r w:rsidR="000478EF">
        <w:rPr>
          <w:rFonts w:cstheme="minorHAnsi"/>
          <w:bCs/>
          <w:sz w:val="24"/>
          <w:szCs w:val="24"/>
        </w:rPr>
        <w:t xml:space="preserve"> people. The city </w:t>
      </w:r>
      <w:r w:rsidR="001119A7">
        <w:rPr>
          <w:rFonts w:cstheme="minorHAnsi"/>
          <w:bCs/>
          <w:sz w:val="24"/>
          <w:szCs w:val="24"/>
        </w:rPr>
        <w:t xml:space="preserve">was created </w:t>
      </w:r>
      <w:r w:rsidR="00857C21">
        <w:rPr>
          <w:rFonts w:cstheme="minorHAnsi"/>
          <w:bCs/>
          <w:sz w:val="24"/>
          <w:szCs w:val="24"/>
        </w:rPr>
        <w:t xml:space="preserve">in 1910 </w:t>
      </w:r>
      <w:r w:rsidR="001119A7">
        <w:rPr>
          <w:rFonts w:cstheme="minorHAnsi"/>
          <w:bCs/>
          <w:sz w:val="24"/>
          <w:szCs w:val="24"/>
        </w:rPr>
        <w:t>as a polycentric city-region</w:t>
      </w:r>
      <w:r w:rsidR="00B65A81">
        <w:rPr>
          <w:rFonts w:cstheme="minorHAnsi"/>
          <w:bCs/>
          <w:sz w:val="24"/>
          <w:szCs w:val="24"/>
        </w:rPr>
        <w:t>al</w:t>
      </w:r>
      <w:r w:rsidR="001119A7">
        <w:rPr>
          <w:rFonts w:cstheme="minorHAnsi"/>
          <w:bCs/>
          <w:sz w:val="24"/>
          <w:szCs w:val="24"/>
        </w:rPr>
        <w:t xml:space="preserve"> federation of six </w:t>
      </w:r>
      <w:r>
        <w:rPr>
          <w:rFonts w:cstheme="minorHAnsi"/>
          <w:bCs/>
          <w:sz w:val="24"/>
          <w:szCs w:val="24"/>
        </w:rPr>
        <w:t xml:space="preserve">industrial </w:t>
      </w:r>
      <w:r w:rsidR="001119A7">
        <w:rPr>
          <w:rFonts w:cstheme="minorHAnsi"/>
          <w:bCs/>
          <w:sz w:val="24"/>
          <w:szCs w:val="24"/>
        </w:rPr>
        <w:t xml:space="preserve">towns. Its name is taken from Stoke-upon-Trent—the centre of governance and </w:t>
      </w:r>
      <w:r w:rsidR="003337D9">
        <w:rPr>
          <w:rFonts w:cstheme="minorHAnsi"/>
          <w:bCs/>
          <w:sz w:val="24"/>
          <w:szCs w:val="24"/>
        </w:rPr>
        <w:t xml:space="preserve">focus of </w:t>
      </w:r>
      <w:r w:rsidR="001119A7">
        <w:rPr>
          <w:rFonts w:cstheme="minorHAnsi"/>
          <w:bCs/>
          <w:sz w:val="24"/>
          <w:szCs w:val="24"/>
        </w:rPr>
        <w:t>road</w:t>
      </w:r>
      <w:r w:rsidR="003337D9">
        <w:rPr>
          <w:rFonts w:cstheme="minorHAnsi"/>
          <w:bCs/>
          <w:sz w:val="24"/>
          <w:szCs w:val="24"/>
        </w:rPr>
        <w:t xml:space="preserve"> and </w:t>
      </w:r>
      <w:r w:rsidR="001119A7">
        <w:rPr>
          <w:rFonts w:cstheme="minorHAnsi"/>
          <w:bCs/>
          <w:sz w:val="24"/>
          <w:szCs w:val="24"/>
        </w:rPr>
        <w:t>rail transport</w:t>
      </w:r>
      <w:r w:rsidR="003337D9">
        <w:rPr>
          <w:rFonts w:cstheme="minorHAnsi"/>
          <w:bCs/>
          <w:sz w:val="24"/>
          <w:szCs w:val="24"/>
        </w:rPr>
        <w:t xml:space="preserve"> links</w:t>
      </w:r>
      <w:r w:rsidR="001119A7">
        <w:rPr>
          <w:rFonts w:cstheme="minorHAnsi"/>
          <w:bCs/>
          <w:sz w:val="24"/>
          <w:szCs w:val="24"/>
        </w:rPr>
        <w:t>, with the other towns being Hanley</w:t>
      </w:r>
      <w:r w:rsidR="003337D9">
        <w:rPr>
          <w:rFonts w:cstheme="minorHAnsi"/>
          <w:bCs/>
          <w:sz w:val="24"/>
          <w:szCs w:val="24"/>
        </w:rPr>
        <w:t xml:space="preserve"> (the commercial centre of the conurbation)</w:t>
      </w:r>
      <w:r w:rsidR="001119A7">
        <w:rPr>
          <w:rFonts w:cstheme="minorHAnsi"/>
          <w:bCs/>
          <w:sz w:val="24"/>
          <w:szCs w:val="24"/>
        </w:rPr>
        <w:t xml:space="preserve">, </w:t>
      </w:r>
      <w:proofErr w:type="spellStart"/>
      <w:r w:rsidR="001119A7">
        <w:rPr>
          <w:rFonts w:cstheme="minorHAnsi"/>
          <w:bCs/>
          <w:sz w:val="24"/>
          <w:szCs w:val="24"/>
        </w:rPr>
        <w:t>Burslem</w:t>
      </w:r>
      <w:proofErr w:type="spellEnd"/>
      <w:r w:rsidR="001119A7">
        <w:rPr>
          <w:rFonts w:cstheme="minorHAnsi"/>
          <w:bCs/>
          <w:sz w:val="24"/>
          <w:szCs w:val="24"/>
        </w:rPr>
        <w:t xml:space="preserve">, Tunstall, Longton and Fenton. In recent years, </w:t>
      </w:r>
      <w:r w:rsidR="001119A7" w:rsidRPr="00A61D4E">
        <w:rPr>
          <w:rFonts w:cstheme="minorHAnsi"/>
          <w:bCs/>
          <w:sz w:val="24"/>
          <w:szCs w:val="24"/>
        </w:rPr>
        <w:t>Stoke-on-Trent</w:t>
      </w:r>
      <w:r w:rsidR="001119A7">
        <w:rPr>
          <w:rFonts w:cstheme="minorHAnsi"/>
          <w:bCs/>
          <w:sz w:val="24"/>
          <w:szCs w:val="24"/>
        </w:rPr>
        <w:t xml:space="preserve"> has been</w:t>
      </w:r>
      <w:r w:rsidR="00AC4A8F">
        <w:rPr>
          <w:rFonts w:cstheme="minorHAnsi"/>
          <w:bCs/>
          <w:sz w:val="24"/>
          <w:szCs w:val="24"/>
        </w:rPr>
        <w:t xml:space="preserve"> coined </w:t>
      </w:r>
      <w:r w:rsidR="00AC4A8F">
        <w:rPr>
          <w:rFonts w:cstheme="minorHAnsi"/>
          <w:sz w:val="24"/>
          <w:szCs w:val="24"/>
        </w:rPr>
        <w:t>‘</w:t>
      </w:r>
      <w:r w:rsidR="001119A7" w:rsidRPr="00A61D4E">
        <w:rPr>
          <w:rFonts w:cstheme="minorHAnsi"/>
          <w:sz w:val="24"/>
          <w:szCs w:val="24"/>
        </w:rPr>
        <w:t xml:space="preserve">Capital of Brexit’ </w:t>
      </w:r>
      <w:proofErr w:type="gramStart"/>
      <w:r w:rsidR="001119A7" w:rsidRPr="00A61D4E">
        <w:rPr>
          <w:rFonts w:cstheme="minorHAnsi"/>
          <w:sz w:val="24"/>
          <w:szCs w:val="24"/>
        </w:rPr>
        <w:t>in light of</w:t>
      </w:r>
      <w:proofErr w:type="gramEnd"/>
      <w:r w:rsidR="001119A7" w:rsidRPr="00A61D4E">
        <w:rPr>
          <w:rFonts w:cstheme="minorHAnsi"/>
          <w:sz w:val="24"/>
          <w:szCs w:val="24"/>
        </w:rPr>
        <w:t xml:space="preserve"> its status as the city with the </w:t>
      </w:r>
      <w:r w:rsidR="000478EF">
        <w:rPr>
          <w:rFonts w:cstheme="minorHAnsi"/>
          <w:sz w:val="24"/>
          <w:szCs w:val="24"/>
        </w:rPr>
        <w:t>largest</w:t>
      </w:r>
      <w:r w:rsidR="000478EF" w:rsidRPr="00A61D4E">
        <w:rPr>
          <w:rFonts w:cstheme="minorHAnsi"/>
          <w:sz w:val="24"/>
          <w:szCs w:val="24"/>
        </w:rPr>
        <w:t xml:space="preserve"> </w:t>
      </w:r>
      <w:r w:rsidR="00946B76">
        <w:rPr>
          <w:rFonts w:cstheme="minorHAnsi"/>
          <w:sz w:val="24"/>
          <w:szCs w:val="24"/>
        </w:rPr>
        <w:t xml:space="preserve">proportion of voters </w:t>
      </w:r>
      <w:r w:rsidR="00845BB8">
        <w:rPr>
          <w:rFonts w:cstheme="minorHAnsi"/>
          <w:sz w:val="24"/>
          <w:szCs w:val="24"/>
        </w:rPr>
        <w:t>opting for ‘</w:t>
      </w:r>
      <w:r w:rsidR="001119A7" w:rsidRPr="00A61D4E">
        <w:rPr>
          <w:rFonts w:cstheme="minorHAnsi"/>
          <w:sz w:val="24"/>
          <w:szCs w:val="24"/>
        </w:rPr>
        <w:t>Leave</w:t>
      </w:r>
      <w:r w:rsidR="00845BB8">
        <w:rPr>
          <w:rFonts w:cstheme="minorHAnsi"/>
          <w:sz w:val="24"/>
          <w:szCs w:val="24"/>
        </w:rPr>
        <w:t xml:space="preserve">’ in the 2016 </w:t>
      </w:r>
      <w:r w:rsidR="00FC66DE">
        <w:rPr>
          <w:rFonts w:cstheme="minorHAnsi"/>
          <w:sz w:val="24"/>
          <w:szCs w:val="24"/>
        </w:rPr>
        <w:t>r</w:t>
      </w:r>
      <w:r w:rsidR="00845BB8">
        <w:rPr>
          <w:rFonts w:cstheme="minorHAnsi"/>
          <w:sz w:val="24"/>
          <w:szCs w:val="24"/>
        </w:rPr>
        <w:t xml:space="preserve">eferendum </w:t>
      </w:r>
      <w:r w:rsidR="001119A7">
        <w:rPr>
          <w:rFonts w:cstheme="minorHAnsi"/>
          <w:sz w:val="24"/>
          <w:szCs w:val="24"/>
        </w:rPr>
        <w:t xml:space="preserve">(see MacLeod and Jones, 2018). </w:t>
      </w:r>
      <w:r w:rsidR="001119A7" w:rsidRPr="00A61D4E">
        <w:rPr>
          <w:rFonts w:cstheme="minorHAnsi"/>
          <w:sz w:val="24"/>
          <w:szCs w:val="24"/>
        </w:rPr>
        <w:t>Stoke-on-Trent is a ‘left-behind’ textbook study</w:t>
      </w:r>
      <w:r w:rsidR="000C2675">
        <w:rPr>
          <w:rFonts w:cstheme="minorHAnsi"/>
          <w:sz w:val="24"/>
          <w:szCs w:val="24"/>
        </w:rPr>
        <w:t>,</w:t>
      </w:r>
      <w:r w:rsidR="001119A7" w:rsidRPr="00A61D4E">
        <w:rPr>
          <w:rFonts w:cstheme="minorHAnsi"/>
          <w:sz w:val="24"/>
          <w:szCs w:val="24"/>
        </w:rPr>
        <w:t xml:space="preserve"> where </w:t>
      </w:r>
      <w:r w:rsidR="001119A7" w:rsidRPr="00A61D4E">
        <w:rPr>
          <w:rFonts w:eastAsia="Times New Roman" w:cstheme="minorHAnsi"/>
          <w:sz w:val="24"/>
          <w:szCs w:val="24"/>
          <w:lang w:eastAsia="en-GB"/>
        </w:rPr>
        <w:t xml:space="preserve">a </w:t>
      </w:r>
      <w:r w:rsidR="001119A7" w:rsidRPr="00C642E7">
        <w:rPr>
          <w:rFonts w:eastAsia="Times New Roman" w:cstheme="minorHAnsi"/>
          <w:sz w:val="24"/>
          <w:szCs w:val="24"/>
          <w:lang w:eastAsia="en-GB"/>
        </w:rPr>
        <w:t>historical dependency on ceramics and traditional manufacturing industries</w:t>
      </w:r>
      <w:r w:rsidR="001119A7" w:rsidRPr="00A61D4E">
        <w:rPr>
          <w:rFonts w:eastAsia="Times New Roman" w:cstheme="minorHAnsi"/>
          <w:sz w:val="24"/>
          <w:szCs w:val="24"/>
          <w:lang w:eastAsia="en-GB"/>
        </w:rPr>
        <w:t xml:space="preserve"> has led to </w:t>
      </w:r>
      <w:r w:rsidR="001119A7" w:rsidRPr="00C642E7">
        <w:rPr>
          <w:rFonts w:eastAsia="Times New Roman" w:cstheme="minorHAnsi"/>
          <w:sz w:val="24"/>
          <w:szCs w:val="24"/>
          <w:lang w:eastAsia="en-GB"/>
        </w:rPr>
        <w:t>a cocktail of interlocking social and economic disadvantages</w:t>
      </w:r>
      <w:r w:rsidR="00AB531D">
        <w:rPr>
          <w:rFonts w:eastAsia="Times New Roman" w:cstheme="minorHAnsi"/>
          <w:sz w:val="24"/>
          <w:szCs w:val="24"/>
          <w:lang w:eastAsia="en-GB"/>
        </w:rPr>
        <w:t>.</w:t>
      </w:r>
      <w:r w:rsidR="004837F6">
        <w:rPr>
          <w:rFonts w:eastAsia="Times New Roman" w:cstheme="minorHAnsi"/>
          <w:sz w:val="24"/>
          <w:szCs w:val="24"/>
          <w:lang w:eastAsia="en-GB"/>
        </w:rPr>
        <w:t xml:space="preserve"> </w:t>
      </w:r>
      <w:r w:rsidR="00AB531D">
        <w:rPr>
          <w:rFonts w:eastAsia="Times New Roman" w:cstheme="minorHAnsi"/>
          <w:sz w:val="24"/>
          <w:szCs w:val="24"/>
          <w:lang w:eastAsia="en-GB"/>
        </w:rPr>
        <w:t>I</w:t>
      </w:r>
      <w:r w:rsidR="004837F6">
        <w:rPr>
          <w:rFonts w:eastAsia="Times New Roman" w:cstheme="minorHAnsi"/>
          <w:sz w:val="24"/>
          <w:szCs w:val="24"/>
          <w:lang w:eastAsia="en-GB"/>
        </w:rPr>
        <w:t>t</w:t>
      </w:r>
      <w:r w:rsidR="001119A7" w:rsidRPr="00C642E7">
        <w:rPr>
          <w:rFonts w:eastAsia="Times New Roman" w:cstheme="minorHAnsi"/>
          <w:sz w:val="24"/>
          <w:szCs w:val="24"/>
          <w:lang w:eastAsia="en-GB"/>
        </w:rPr>
        <w:t xml:space="preserve"> </w:t>
      </w:r>
      <w:r w:rsidR="001119A7">
        <w:rPr>
          <w:rFonts w:eastAsia="Times New Roman" w:cstheme="minorHAnsi"/>
          <w:sz w:val="24"/>
          <w:szCs w:val="24"/>
          <w:lang w:eastAsia="en-GB"/>
        </w:rPr>
        <w:t xml:space="preserve">regularly </w:t>
      </w:r>
      <w:r w:rsidR="001119A7" w:rsidRPr="00C642E7">
        <w:rPr>
          <w:rFonts w:eastAsia="Times New Roman" w:cstheme="minorHAnsi"/>
          <w:sz w:val="24"/>
          <w:szCs w:val="24"/>
          <w:lang w:eastAsia="en-GB"/>
        </w:rPr>
        <w:t>featur</w:t>
      </w:r>
      <w:r w:rsidR="004837F6">
        <w:rPr>
          <w:rFonts w:eastAsia="Times New Roman" w:cstheme="minorHAnsi"/>
          <w:sz w:val="24"/>
          <w:szCs w:val="24"/>
          <w:lang w:eastAsia="en-GB"/>
        </w:rPr>
        <w:t>es</w:t>
      </w:r>
      <w:r w:rsidR="001119A7" w:rsidRPr="00C642E7">
        <w:rPr>
          <w:rFonts w:eastAsia="Times New Roman" w:cstheme="minorHAnsi"/>
          <w:sz w:val="24"/>
          <w:szCs w:val="24"/>
          <w:lang w:eastAsia="en-GB"/>
        </w:rPr>
        <w:t xml:space="preserve"> in the bottom 10 UK cities for business start-up rates; number of businesses; gross value added per worker; residents with high qualifications; weekly earnings and low property values </w:t>
      </w:r>
      <w:r w:rsidR="00D541F4">
        <w:rPr>
          <w:rFonts w:eastAsia="Times New Roman" w:cstheme="minorHAnsi"/>
          <w:sz w:val="24"/>
          <w:szCs w:val="24"/>
          <w:lang w:eastAsia="en-GB"/>
        </w:rPr>
        <w:t>(</w:t>
      </w:r>
      <w:r w:rsidR="001119A7">
        <w:rPr>
          <w:rFonts w:eastAsia="Times New Roman" w:cstheme="minorHAnsi"/>
          <w:sz w:val="24"/>
          <w:szCs w:val="24"/>
          <w:lang w:eastAsia="en-GB"/>
        </w:rPr>
        <w:t>see House of Commons, 2020)</w:t>
      </w:r>
      <w:r w:rsidR="001119A7" w:rsidRPr="00C642E7">
        <w:rPr>
          <w:rFonts w:eastAsia="Times New Roman" w:cstheme="minorHAnsi"/>
          <w:sz w:val="24"/>
          <w:szCs w:val="24"/>
          <w:lang w:eastAsia="en-GB"/>
        </w:rPr>
        <w:t xml:space="preserve">. Job creation remains concentrated in low skill sectors such as logistics and warehousing, though there are exciting </w:t>
      </w:r>
      <w:r w:rsidR="001119A7">
        <w:rPr>
          <w:rFonts w:eastAsia="Times New Roman" w:cstheme="minorHAnsi"/>
          <w:sz w:val="24"/>
          <w:szCs w:val="24"/>
          <w:lang w:eastAsia="en-GB"/>
        </w:rPr>
        <w:t xml:space="preserve">‘Silicon Stoke’ (Stoke-on-Trent City Council, 2021) jobs growth </w:t>
      </w:r>
      <w:r w:rsidR="001119A7" w:rsidRPr="00C642E7">
        <w:rPr>
          <w:rFonts w:eastAsia="Times New Roman" w:cstheme="minorHAnsi"/>
          <w:sz w:val="24"/>
          <w:szCs w:val="24"/>
          <w:lang w:eastAsia="en-GB"/>
        </w:rPr>
        <w:t>developments around digital skills and the creative economy</w:t>
      </w:r>
      <w:r w:rsidR="001119A7">
        <w:rPr>
          <w:rFonts w:eastAsia="Times New Roman" w:cstheme="minorHAnsi"/>
          <w:sz w:val="24"/>
          <w:szCs w:val="24"/>
          <w:lang w:eastAsia="en-GB"/>
        </w:rPr>
        <w:t xml:space="preserve">. </w:t>
      </w:r>
    </w:p>
    <w:p w14:paraId="17E95F54" w14:textId="77777777" w:rsidR="001C695D" w:rsidRDefault="001C695D" w:rsidP="005D5EDE">
      <w:pPr>
        <w:spacing w:line="360" w:lineRule="auto"/>
        <w:rPr>
          <w:rFonts w:cstheme="minorHAnsi"/>
          <w:sz w:val="24"/>
          <w:szCs w:val="24"/>
        </w:rPr>
      </w:pPr>
    </w:p>
    <w:p w14:paraId="38FAFF3A" w14:textId="3398730B" w:rsidR="002347B9" w:rsidRDefault="001119A7" w:rsidP="005D5EDE">
      <w:pPr>
        <w:spacing w:line="360" w:lineRule="auto"/>
        <w:rPr>
          <w:rFonts w:cstheme="minorHAnsi"/>
          <w:sz w:val="24"/>
          <w:szCs w:val="24"/>
        </w:rPr>
      </w:pPr>
      <w:r w:rsidRPr="00A61D4E">
        <w:rPr>
          <w:rFonts w:eastAsia="Times New Roman" w:cstheme="minorHAnsi"/>
          <w:sz w:val="24"/>
          <w:szCs w:val="24"/>
          <w:lang w:eastAsia="en-GB"/>
        </w:rPr>
        <w:t>S</w:t>
      </w:r>
      <w:r w:rsidRPr="00C642E7">
        <w:rPr>
          <w:rFonts w:eastAsia="Times New Roman" w:cstheme="minorHAnsi"/>
          <w:sz w:val="24"/>
          <w:szCs w:val="24"/>
          <w:lang w:eastAsia="en-GB"/>
        </w:rPr>
        <w:t>toke</w:t>
      </w:r>
      <w:r w:rsidRPr="00A61D4E">
        <w:rPr>
          <w:rFonts w:eastAsia="Times New Roman" w:cstheme="minorHAnsi"/>
          <w:sz w:val="24"/>
          <w:szCs w:val="24"/>
          <w:lang w:eastAsia="en-GB"/>
        </w:rPr>
        <w:t>-</w:t>
      </w:r>
      <w:r w:rsidRPr="00C642E7">
        <w:rPr>
          <w:rFonts w:eastAsia="Times New Roman" w:cstheme="minorHAnsi"/>
          <w:sz w:val="24"/>
          <w:szCs w:val="24"/>
          <w:lang w:eastAsia="en-GB"/>
        </w:rPr>
        <w:t>on</w:t>
      </w:r>
      <w:r w:rsidRPr="00A61D4E">
        <w:rPr>
          <w:rFonts w:eastAsia="Times New Roman" w:cstheme="minorHAnsi"/>
          <w:sz w:val="24"/>
          <w:szCs w:val="24"/>
          <w:lang w:eastAsia="en-GB"/>
        </w:rPr>
        <w:t>-</w:t>
      </w:r>
      <w:r w:rsidRPr="00C642E7">
        <w:rPr>
          <w:rFonts w:eastAsia="Times New Roman" w:cstheme="minorHAnsi"/>
          <w:sz w:val="24"/>
          <w:szCs w:val="24"/>
          <w:lang w:eastAsia="en-GB"/>
        </w:rPr>
        <w:t>Trent</w:t>
      </w:r>
      <w:r>
        <w:rPr>
          <w:rFonts w:eastAsia="Times New Roman" w:cstheme="minorHAnsi"/>
          <w:sz w:val="24"/>
          <w:szCs w:val="24"/>
          <w:lang w:eastAsia="en-GB"/>
        </w:rPr>
        <w:t>, then,</w:t>
      </w:r>
      <w:r w:rsidRPr="00C642E7">
        <w:rPr>
          <w:rFonts w:eastAsia="Times New Roman" w:cstheme="minorHAnsi"/>
          <w:sz w:val="24"/>
          <w:szCs w:val="24"/>
          <w:lang w:eastAsia="en-GB"/>
        </w:rPr>
        <w:t xml:space="preserve"> possesses the characteristics of a deindustrialised ‘low pay low skills’ economy</w:t>
      </w:r>
      <w:r w:rsidRPr="00A61D4E">
        <w:rPr>
          <w:rFonts w:eastAsia="Times New Roman" w:cstheme="minorHAnsi"/>
          <w:sz w:val="24"/>
          <w:szCs w:val="24"/>
          <w:lang w:eastAsia="en-GB"/>
        </w:rPr>
        <w:t>,</w:t>
      </w:r>
      <w:r w:rsidRPr="00C642E7">
        <w:rPr>
          <w:rFonts w:eastAsia="Times New Roman" w:cstheme="minorHAnsi"/>
          <w:sz w:val="24"/>
          <w:szCs w:val="24"/>
          <w:lang w:eastAsia="en-GB"/>
        </w:rPr>
        <w:t xml:space="preserve"> where </w:t>
      </w:r>
      <w:r w:rsidR="00AB531D">
        <w:rPr>
          <w:rFonts w:eastAsia="Times New Roman" w:cstheme="minorHAnsi"/>
          <w:sz w:val="24"/>
          <w:szCs w:val="24"/>
          <w:lang w:eastAsia="en-GB"/>
        </w:rPr>
        <w:t>the</w:t>
      </w:r>
      <w:r w:rsidRPr="00C642E7">
        <w:rPr>
          <w:rFonts w:eastAsia="Times New Roman" w:cstheme="minorHAnsi"/>
          <w:sz w:val="24"/>
          <w:szCs w:val="24"/>
          <w:lang w:eastAsia="en-GB"/>
        </w:rPr>
        <w:t xml:space="preserve"> proportion of residents qualified to higher levels</w:t>
      </w:r>
      <w:r w:rsidR="00AB531D">
        <w:rPr>
          <w:rFonts w:eastAsia="Times New Roman" w:cstheme="minorHAnsi"/>
          <w:sz w:val="24"/>
          <w:szCs w:val="24"/>
          <w:lang w:eastAsia="en-GB"/>
        </w:rPr>
        <w:t xml:space="preserve"> is below average</w:t>
      </w:r>
      <w:r w:rsidRPr="00C642E7">
        <w:rPr>
          <w:rFonts w:eastAsia="Times New Roman" w:cstheme="minorHAnsi"/>
          <w:sz w:val="24"/>
          <w:szCs w:val="24"/>
          <w:lang w:eastAsia="en-GB"/>
        </w:rPr>
        <w:t xml:space="preserve">, with skill gaps identified by local employers at </w:t>
      </w:r>
      <w:r>
        <w:rPr>
          <w:rFonts w:eastAsia="Times New Roman" w:cstheme="minorHAnsi"/>
          <w:sz w:val="24"/>
          <w:szCs w:val="24"/>
          <w:lang w:eastAsia="en-GB"/>
        </w:rPr>
        <w:t xml:space="preserve">both </w:t>
      </w:r>
      <w:r w:rsidRPr="00C642E7">
        <w:rPr>
          <w:rFonts w:eastAsia="Times New Roman" w:cstheme="minorHAnsi"/>
          <w:sz w:val="24"/>
          <w:szCs w:val="24"/>
          <w:lang w:eastAsia="en-GB"/>
        </w:rPr>
        <w:t>higher and basic employability levels.</w:t>
      </w:r>
      <w:r w:rsidR="00AC4A8F">
        <w:rPr>
          <w:rFonts w:eastAsia="Times New Roman" w:cstheme="minorHAnsi"/>
          <w:sz w:val="24"/>
          <w:szCs w:val="24"/>
          <w:lang w:eastAsia="en-GB"/>
        </w:rPr>
        <w:t xml:space="preserve"> </w:t>
      </w:r>
      <w:r w:rsidR="005C35AC">
        <w:rPr>
          <w:rFonts w:eastAsia="Times New Roman" w:cstheme="minorHAnsi"/>
          <w:sz w:val="24"/>
          <w:szCs w:val="24"/>
          <w:lang w:eastAsia="en-GB"/>
        </w:rPr>
        <w:t>The local authority ranks</w:t>
      </w:r>
      <w:r w:rsidR="00AC4A8F">
        <w:rPr>
          <w:rFonts w:eastAsia="Times New Roman" w:cstheme="minorHAnsi"/>
          <w:sz w:val="24"/>
          <w:szCs w:val="24"/>
          <w:lang w:eastAsia="en-GB"/>
        </w:rPr>
        <w:t xml:space="preserve"> </w:t>
      </w:r>
      <w:r w:rsidR="00AC4A8F" w:rsidRPr="00226E4A">
        <w:rPr>
          <w:rFonts w:cstheme="minorHAnsi"/>
          <w:sz w:val="24"/>
          <w:szCs w:val="24"/>
        </w:rPr>
        <w:t>14</w:t>
      </w:r>
      <w:r w:rsidR="00AC4A8F" w:rsidRPr="00226E4A">
        <w:rPr>
          <w:rFonts w:cstheme="minorHAnsi"/>
          <w:sz w:val="24"/>
          <w:szCs w:val="24"/>
          <w:vertAlign w:val="superscript"/>
        </w:rPr>
        <w:t>th</w:t>
      </w:r>
      <w:r w:rsidR="00AC4A8F" w:rsidRPr="00226E4A">
        <w:rPr>
          <w:rFonts w:cstheme="minorHAnsi"/>
          <w:sz w:val="24"/>
          <w:szCs w:val="24"/>
        </w:rPr>
        <w:t xml:space="preserve"> (out of 317 districts) in the </w:t>
      </w:r>
      <w:r w:rsidR="00AC4A8F">
        <w:rPr>
          <w:rFonts w:cstheme="minorHAnsi"/>
          <w:sz w:val="24"/>
          <w:szCs w:val="24"/>
        </w:rPr>
        <w:t xml:space="preserve">2019 </w:t>
      </w:r>
      <w:r w:rsidR="00AC4A8F" w:rsidRPr="00226E4A">
        <w:rPr>
          <w:rFonts w:cstheme="minorHAnsi"/>
          <w:sz w:val="24"/>
          <w:szCs w:val="24"/>
        </w:rPr>
        <w:t>Indices of Multiple Deprivation</w:t>
      </w:r>
      <w:r w:rsidR="00AC4A8F">
        <w:rPr>
          <w:rFonts w:cstheme="minorHAnsi"/>
          <w:sz w:val="24"/>
          <w:szCs w:val="24"/>
        </w:rPr>
        <w:t>,</w:t>
      </w:r>
      <w:r w:rsidR="005C35AC">
        <w:rPr>
          <w:rFonts w:cstheme="minorHAnsi"/>
          <w:sz w:val="24"/>
          <w:szCs w:val="24"/>
        </w:rPr>
        <w:t xml:space="preserve"> and</w:t>
      </w:r>
      <w:r w:rsidR="00AC4A8F">
        <w:rPr>
          <w:rFonts w:cstheme="minorHAnsi"/>
          <w:sz w:val="24"/>
          <w:szCs w:val="24"/>
        </w:rPr>
        <w:t xml:space="preserve"> </w:t>
      </w:r>
      <w:r w:rsidR="00AC4A8F" w:rsidRPr="00226E4A">
        <w:rPr>
          <w:rFonts w:cstheme="minorHAnsi"/>
          <w:sz w:val="24"/>
          <w:szCs w:val="24"/>
        </w:rPr>
        <w:t>Stoke-on-Trent North, Central and South constituencies saw child poverty stand at 44.5%, 44.9% and 41% respectively (End Child Poverty Coalition, 2020).</w:t>
      </w:r>
      <w:r w:rsidR="00AC4A8F">
        <w:rPr>
          <w:rFonts w:cstheme="minorHAnsi"/>
          <w:sz w:val="24"/>
          <w:szCs w:val="24"/>
        </w:rPr>
        <w:t xml:space="preserve"> </w:t>
      </w:r>
      <w:r w:rsidR="008D4F1D">
        <w:rPr>
          <w:rFonts w:cstheme="minorHAnsi"/>
          <w:sz w:val="24"/>
          <w:szCs w:val="24"/>
        </w:rPr>
        <w:t xml:space="preserve">There are </w:t>
      </w:r>
      <w:r w:rsidRPr="00C642E7">
        <w:rPr>
          <w:rFonts w:eastAsia="Times New Roman" w:cstheme="minorHAnsi"/>
          <w:sz w:val="24"/>
          <w:szCs w:val="24"/>
          <w:lang w:eastAsia="en-GB"/>
        </w:rPr>
        <w:t xml:space="preserve">concentrations of worklessness, particularly </w:t>
      </w:r>
      <w:r w:rsidR="005C35AC">
        <w:rPr>
          <w:rFonts w:eastAsia="Times New Roman" w:cstheme="minorHAnsi"/>
          <w:sz w:val="24"/>
          <w:szCs w:val="24"/>
          <w:lang w:eastAsia="en-GB"/>
        </w:rPr>
        <w:t>among</w:t>
      </w:r>
      <w:r w:rsidR="005C35AC" w:rsidRPr="00C642E7">
        <w:rPr>
          <w:rFonts w:eastAsia="Times New Roman" w:cstheme="minorHAnsi"/>
          <w:sz w:val="24"/>
          <w:szCs w:val="24"/>
          <w:lang w:eastAsia="en-GB"/>
        </w:rPr>
        <w:t xml:space="preserve"> </w:t>
      </w:r>
      <w:r w:rsidRPr="00C642E7">
        <w:rPr>
          <w:rFonts w:eastAsia="Times New Roman" w:cstheme="minorHAnsi"/>
          <w:sz w:val="24"/>
          <w:szCs w:val="24"/>
          <w:lang w:eastAsia="en-GB"/>
        </w:rPr>
        <w:t>people with disabilities, whil</w:t>
      </w:r>
      <w:r w:rsidR="008D4F1D">
        <w:rPr>
          <w:rFonts w:eastAsia="Times New Roman" w:cstheme="minorHAnsi"/>
          <w:sz w:val="24"/>
          <w:szCs w:val="24"/>
          <w:lang w:eastAsia="en-GB"/>
        </w:rPr>
        <w:t>e</w:t>
      </w:r>
      <w:r w:rsidRPr="00C642E7">
        <w:rPr>
          <w:rFonts w:eastAsia="Times New Roman" w:cstheme="minorHAnsi"/>
          <w:sz w:val="24"/>
          <w:szCs w:val="24"/>
          <w:lang w:eastAsia="en-GB"/>
        </w:rPr>
        <w:t xml:space="preserve"> youth unemployment is a challenge in some </w:t>
      </w:r>
      <w:r w:rsidR="005C7B49">
        <w:rPr>
          <w:rFonts w:eastAsia="Times New Roman" w:cstheme="minorHAnsi"/>
          <w:sz w:val="24"/>
          <w:szCs w:val="24"/>
          <w:lang w:eastAsia="en-GB"/>
        </w:rPr>
        <w:t xml:space="preserve">deprived </w:t>
      </w:r>
      <w:r w:rsidRPr="00C642E7">
        <w:rPr>
          <w:rFonts w:eastAsia="Times New Roman" w:cstheme="minorHAnsi"/>
          <w:sz w:val="24"/>
          <w:szCs w:val="24"/>
          <w:lang w:eastAsia="en-GB"/>
        </w:rPr>
        <w:t>areas</w:t>
      </w:r>
      <w:r w:rsidR="005C7B49">
        <w:rPr>
          <w:rFonts w:eastAsia="Times New Roman" w:cstheme="minorHAnsi"/>
          <w:sz w:val="24"/>
          <w:szCs w:val="24"/>
          <w:lang w:eastAsia="en-GB"/>
        </w:rPr>
        <w:t>.</w:t>
      </w:r>
      <w:r w:rsidRPr="00C642E7">
        <w:rPr>
          <w:rFonts w:eastAsia="Times New Roman" w:cstheme="minorHAnsi"/>
          <w:sz w:val="24"/>
          <w:szCs w:val="24"/>
          <w:lang w:eastAsia="en-GB"/>
        </w:rPr>
        <w:t xml:space="preserve"> </w:t>
      </w:r>
      <w:r w:rsidR="005C7B49">
        <w:rPr>
          <w:rFonts w:eastAsia="Times New Roman" w:cstheme="minorHAnsi"/>
          <w:sz w:val="24"/>
          <w:szCs w:val="24"/>
          <w:lang w:eastAsia="en-GB"/>
        </w:rPr>
        <w:t>J</w:t>
      </w:r>
      <w:r w:rsidRPr="00C642E7">
        <w:rPr>
          <w:rFonts w:eastAsia="Times New Roman" w:cstheme="minorHAnsi"/>
          <w:sz w:val="24"/>
          <w:szCs w:val="24"/>
          <w:lang w:eastAsia="en-GB"/>
        </w:rPr>
        <w:t xml:space="preserve">obs growth within the local economy </w:t>
      </w:r>
      <w:r w:rsidR="00145103">
        <w:rPr>
          <w:rFonts w:eastAsia="Times New Roman" w:cstheme="minorHAnsi"/>
          <w:sz w:val="24"/>
          <w:szCs w:val="24"/>
          <w:lang w:eastAsia="en-GB"/>
        </w:rPr>
        <w:t>is dominated by</w:t>
      </w:r>
      <w:r w:rsidRPr="00C642E7">
        <w:rPr>
          <w:rFonts w:eastAsia="Times New Roman" w:cstheme="minorHAnsi"/>
          <w:sz w:val="24"/>
          <w:szCs w:val="24"/>
          <w:lang w:eastAsia="en-GB"/>
        </w:rPr>
        <w:t xml:space="preserve"> insecure employment (including zero-</w:t>
      </w:r>
      <w:r w:rsidRPr="00231C93">
        <w:rPr>
          <w:rFonts w:eastAsia="Times New Roman" w:cstheme="minorHAnsi"/>
          <w:sz w:val="24"/>
          <w:szCs w:val="24"/>
          <w:lang w:eastAsia="en-GB"/>
        </w:rPr>
        <w:t xml:space="preserve">hour contracts, underemployment </w:t>
      </w:r>
      <w:r w:rsidRPr="00231C93">
        <w:rPr>
          <w:rFonts w:eastAsia="Times New Roman" w:cstheme="minorHAnsi"/>
          <w:sz w:val="24"/>
          <w:szCs w:val="24"/>
          <w:lang w:eastAsia="en-GB"/>
        </w:rPr>
        <w:lastRenderedPageBreak/>
        <w:t xml:space="preserve">and temporary contract working. </w:t>
      </w:r>
      <w:r w:rsidR="00AC556F">
        <w:rPr>
          <w:rFonts w:eastAsia="Times New Roman" w:cstheme="minorHAnsi"/>
          <w:sz w:val="24"/>
          <w:szCs w:val="24"/>
          <w:lang w:eastAsia="en-GB"/>
        </w:rPr>
        <w:t>L</w:t>
      </w:r>
      <w:r w:rsidR="002347B9">
        <w:rPr>
          <w:rFonts w:eastAsia="Times New Roman" w:cstheme="minorHAnsi"/>
          <w:sz w:val="24"/>
          <w:szCs w:val="24"/>
          <w:lang w:eastAsia="en-GB"/>
        </w:rPr>
        <w:t xml:space="preserve">ow levels of aspiration </w:t>
      </w:r>
      <w:r w:rsidR="00AC556F">
        <w:rPr>
          <w:rFonts w:eastAsia="Times New Roman" w:cstheme="minorHAnsi"/>
          <w:sz w:val="24"/>
          <w:szCs w:val="24"/>
          <w:lang w:eastAsia="en-GB"/>
        </w:rPr>
        <w:t xml:space="preserve">compound the </w:t>
      </w:r>
      <w:r w:rsidR="00A84798">
        <w:rPr>
          <w:rFonts w:eastAsia="Times New Roman" w:cstheme="minorHAnsi"/>
          <w:sz w:val="24"/>
          <w:szCs w:val="24"/>
          <w:lang w:eastAsia="en-GB"/>
        </w:rPr>
        <w:t>challenge</w:t>
      </w:r>
      <w:r w:rsidR="002347B9">
        <w:rPr>
          <w:rFonts w:eastAsia="Times New Roman" w:cstheme="minorHAnsi"/>
          <w:sz w:val="24"/>
          <w:szCs w:val="24"/>
          <w:lang w:eastAsia="en-GB"/>
        </w:rPr>
        <w:t xml:space="preserve">, </w:t>
      </w:r>
      <w:r w:rsidRPr="00231C93">
        <w:rPr>
          <w:rFonts w:cstheme="minorHAnsi"/>
          <w:sz w:val="24"/>
          <w:szCs w:val="24"/>
        </w:rPr>
        <w:t xml:space="preserve">engendered by generational unemployment and the failure </w:t>
      </w:r>
      <w:r>
        <w:rPr>
          <w:rFonts w:cstheme="minorHAnsi"/>
          <w:sz w:val="24"/>
          <w:szCs w:val="24"/>
        </w:rPr>
        <w:t xml:space="preserve">of employers and successive governments </w:t>
      </w:r>
      <w:r w:rsidRPr="00231C93">
        <w:rPr>
          <w:rFonts w:cstheme="minorHAnsi"/>
          <w:sz w:val="24"/>
          <w:szCs w:val="24"/>
        </w:rPr>
        <w:t xml:space="preserve">to invest in skills and </w:t>
      </w:r>
      <w:r w:rsidRPr="00F14266">
        <w:rPr>
          <w:rFonts w:cstheme="minorHAnsi"/>
          <w:sz w:val="24"/>
          <w:szCs w:val="24"/>
        </w:rPr>
        <w:t>training</w:t>
      </w:r>
      <w:r w:rsidR="009F4884">
        <w:rPr>
          <w:rFonts w:cstheme="minorHAnsi"/>
          <w:sz w:val="24"/>
          <w:szCs w:val="24"/>
        </w:rPr>
        <w:t xml:space="preserve"> (see Jones, 2019).</w:t>
      </w:r>
    </w:p>
    <w:p w14:paraId="584AEFD4" w14:textId="77777777" w:rsidR="001C695D" w:rsidRDefault="001C695D" w:rsidP="005D5EDE">
      <w:pPr>
        <w:spacing w:line="360" w:lineRule="auto"/>
        <w:rPr>
          <w:rFonts w:cstheme="minorHAnsi"/>
          <w:sz w:val="24"/>
          <w:szCs w:val="24"/>
        </w:rPr>
      </w:pPr>
    </w:p>
    <w:p w14:paraId="0069CD0F" w14:textId="5D516D2D" w:rsidR="001119A7" w:rsidRDefault="001119A7" w:rsidP="005D5EDE">
      <w:pPr>
        <w:spacing w:line="360" w:lineRule="auto"/>
        <w:rPr>
          <w:rFonts w:cstheme="minorHAnsi"/>
          <w:sz w:val="24"/>
          <w:szCs w:val="24"/>
        </w:rPr>
      </w:pPr>
      <w:r w:rsidRPr="008301A2">
        <w:rPr>
          <w:rFonts w:cstheme="minorHAnsi"/>
          <w:sz w:val="24"/>
          <w:szCs w:val="24"/>
        </w:rPr>
        <w:t xml:space="preserve">Layered over this, local institutional capacity remains hindered by the legacies of local government reorganisation in the 1970s, experimentation with the model of the </w:t>
      </w:r>
      <w:proofErr w:type="gramStart"/>
      <w:r w:rsidRPr="008301A2">
        <w:rPr>
          <w:rFonts w:cstheme="minorHAnsi"/>
          <w:sz w:val="24"/>
          <w:szCs w:val="24"/>
        </w:rPr>
        <w:t>directly-elected</w:t>
      </w:r>
      <w:proofErr w:type="gramEnd"/>
      <w:r w:rsidRPr="008301A2">
        <w:rPr>
          <w:rFonts w:cstheme="minorHAnsi"/>
          <w:sz w:val="24"/>
          <w:szCs w:val="24"/>
        </w:rPr>
        <w:t xml:space="preserve"> mayor and council manager, the collapse of the traditional working class Labour vote, and the rise of far-right populism. Austerity also </w:t>
      </w:r>
      <w:r>
        <w:rPr>
          <w:rFonts w:cstheme="minorHAnsi"/>
          <w:sz w:val="24"/>
          <w:szCs w:val="24"/>
        </w:rPr>
        <w:t xml:space="preserve">cuts </w:t>
      </w:r>
      <w:r w:rsidRPr="008301A2">
        <w:rPr>
          <w:rFonts w:cstheme="minorHAnsi"/>
          <w:sz w:val="24"/>
          <w:szCs w:val="24"/>
        </w:rPr>
        <w:t>deep</w:t>
      </w:r>
      <w:r>
        <w:rPr>
          <w:rFonts w:cstheme="minorHAnsi"/>
          <w:sz w:val="24"/>
          <w:szCs w:val="24"/>
        </w:rPr>
        <w:t xml:space="preserve"> into this narrative</w:t>
      </w:r>
      <w:r w:rsidRPr="008301A2">
        <w:rPr>
          <w:rFonts w:cstheme="minorHAnsi"/>
          <w:sz w:val="24"/>
          <w:szCs w:val="24"/>
        </w:rPr>
        <w:t>: S</w:t>
      </w:r>
      <w:r w:rsidRPr="008301A2">
        <w:rPr>
          <w:rFonts w:eastAsia="Times New Roman" w:cstheme="minorHAnsi"/>
          <w:sz w:val="24"/>
          <w:szCs w:val="24"/>
          <w:lang w:eastAsia="en-GB"/>
        </w:rPr>
        <w:t xml:space="preserve">toke is in the top </w:t>
      </w:r>
      <w:r w:rsidR="00A84798">
        <w:rPr>
          <w:rFonts w:eastAsia="Times New Roman" w:cstheme="minorHAnsi"/>
          <w:sz w:val="24"/>
          <w:szCs w:val="24"/>
          <w:lang w:eastAsia="en-GB"/>
        </w:rPr>
        <w:t xml:space="preserve">six </w:t>
      </w:r>
      <w:r w:rsidR="00AC4A8F">
        <w:rPr>
          <w:rFonts w:eastAsia="Times New Roman" w:cstheme="minorHAnsi"/>
          <w:sz w:val="24"/>
          <w:szCs w:val="24"/>
          <w:lang w:eastAsia="en-GB"/>
        </w:rPr>
        <w:t>local authorities in England in</w:t>
      </w:r>
      <w:r w:rsidRPr="008301A2">
        <w:rPr>
          <w:rFonts w:eastAsia="Times New Roman" w:cstheme="minorHAnsi"/>
          <w:sz w:val="24"/>
          <w:szCs w:val="24"/>
          <w:lang w:eastAsia="en-GB"/>
        </w:rPr>
        <w:t xml:space="preserve"> terms of spending cuts</w:t>
      </w:r>
      <w:r w:rsidR="004F0112">
        <w:rPr>
          <w:rFonts w:eastAsia="Times New Roman" w:cstheme="minorHAnsi"/>
          <w:sz w:val="24"/>
          <w:szCs w:val="24"/>
          <w:lang w:eastAsia="en-GB"/>
        </w:rPr>
        <w:t>. B</w:t>
      </w:r>
      <w:r w:rsidRPr="008301A2">
        <w:rPr>
          <w:rFonts w:eastAsia="Times New Roman" w:cstheme="minorHAnsi"/>
          <w:sz w:val="24"/>
          <w:szCs w:val="24"/>
          <w:lang w:eastAsia="en-GB"/>
        </w:rPr>
        <w:t>etween 2010/11 and 2017/18 the council reduced it</w:t>
      </w:r>
      <w:r>
        <w:rPr>
          <w:rFonts w:eastAsia="Times New Roman" w:cstheme="minorHAnsi"/>
          <w:sz w:val="24"/>
          <w:szCs w:val="24"/>
          <w:lang w:eastAsia="en-GB"/>
        </w:rPr>
        <w:t>s influence and</w:t>
      </w:r>
      <w:r w:rsidRPr="008301A2">
        <w:rPr>
          <w:rFonts w:eastAsia="Times New Roman" w:cstheme="minorHAnsi"/>
          <w:sz w:val="24"/>
          <w:szCs w:val="24"/>
          <w:lang w:eastAsia="en-GB"/>
        </w:rPr>
        <w:t xml:space="preserve"> spending power in cash terms by £193 million, impacting on public sector contributions to growth. </w:t>
      </w:r>
      <w:r>
        <w:rPr>
          <w:rFonts w:cstheme="minorHAnsi"/>
          <w:sz w:val="24"/>
          <w:szCs w:val="24"/>
        </w:rPr>
        <w:t>L</w:t>
      </w:r>
      <w:r w:rsidRPr="00231C93">
        <w:rPr>
          <w:rFonts w:cstheme="minorHAnsi"/>
          <w:sz w:val="24"/>
          <w:szCs w:val="24"/>
        </w:rPr>
        <w:t xml:space="preserve">eadership and collaboration often depend on the external imposition of formal requirements </w:t>
      </w:r>
      <w:r w:rsidR="00B45B39">
        <w:rPr>
          <w:rFonts w:cstheme="minorHAnsi"/>
          <w:sz w:val="24"/>
          <w:szCs w:val="24"/>
        </w:rPr>
        <w:t>for</w:t>
      </w:r>
      <w:r w:rsidR="00B45B39" w:rsidRPr="00231C93">
        <w:rPr>
          <w:rFonts w:cstheme="minorHAnsi"/>
          <w:sz w:val="24"/>
          <w:szCs w:val="24"/>
        </w:rPr>
        <w:t xml:space="preserve"> </w:t>
      </w:r>
      <w:r w:rsidRPr="00231C93">
        <w:rPr>
          <w:rFonts w:cstheme="minorHAnsi"/>
          <w:sz w:val="24"/>
          <w:szCs w:val="24"/>
        </w:rPr>
        <w:t xml:space="preserve">partnership working by central </w:t>
      </w:r>
      <w:r w:rsidR="006A549E">
        <w:rPr>
          <w:rFonts w:cstheme="minorHAnsi"/>
          <w:sz w:val="24"/>
          <w:szCs w:val="24"/>
        </w:rPr>
        <w:t>g</w:t>
      </w:r>
      <w:r w:rsidR="006A549E" w:rsidRPr="00231C93">
        <w:rPr>
          <w:rFonts w:cstheme="minorHAnsi"/>
          <w:sz w:val="24"/>
          <w:szCs w:val="24"/>
        </w:rPr>
        <w:t xml:space="preserve">overnment </w:t>
      </w:r>
      <w:r w:rsidRPr="00231C93">
        <w:rPr>
          <w:rFonts w:cstheme="minorHAnsi"/>
          <w:sz w:val="24"/>
          <w:szCs w:val="24"/>
        </w:rPr>
        <w:t xml:space="preserve">or, in the past, the European Union. Where external frameworks are absent, a </w:t>
      </w:r>
      <w:r>
        <w:rPr>
          <w:rFonts w:cstheme="minorHAnsi"/>
          <w:sz w:val="24"/>
          <w:szCs w:val="24"/>
        </w:rPr>
        <w:t>‘</w:t>
      </w:r>
      <w:r w:rsidRPr="00231C93">
        <w:rPr>
          <w:rFonts w:cstheme="minorHAnsi"/>
          <w:sz w:val="24"/>
          <w:szCs w:val="24"/>
        </w:rPr>
        <w:t>parochial localism</w:t>
      </w:r>
      <w:r>
        <w:rPr>
          <w:rFonts w:cstheme="minorHAnsi"/>
          <w:sz w:val="24"/>
          <w:szCs w:val="24"/>
        </w:rPr>
        <w:t>’</w:t>
      </w:r>
      <w:r w:rsidRPr="00231C93">
        <w:rPr>
          <w:rFonts w:cstheme="minorHAnsi"/>
          <w:sz w:val="24"/>
          <w:szCs w:val="24"/>
        </w:rPr>
        <w:t>, due in part to the polycentric nature of the urban morphology, tends to prevail, hampering partnership working across the city</w:t>
      </w:r>
      <w:r w:rsidR="00AC4A8F">
        <w:rPr>
          <w:rFonts w:cstheme="minorHAnsi"/>
          <w:sz w:val="24"/>
          <w:szCs w:val="24"/>
        </w:rPr>
        <w:t xml:space="preserve"> (</w:t>
      </w:r>
      <w:r>
        <w:rPr>
          <w:rFonts w:cstheme="minorHAnsi"/>
          <w:sz w:val="24"/>
          <w:szCs w:val="24"/>
        </w:rPr>
        <w:t>Griggs et al, 2020: 16).</w:t>
      </w:r>
    </w:p>
    <w:p w14:paraId="17D645CB" w14:textId="77777777" w:rsidR="001C695D" w:rsidRDefault="001C695D" w:rsidP="005D5EDE">
      <w:pPr>
        <w:spacing w:line="360" w:lineRule="auto"/>
        <w:rPr>
          <w:rFonts w:cstheme="minorHAnsi"/>
          <w:sz w:val="24"/>
          <w:szCs w:val="24"/>
        </w:rPr>
      </w:pPr>
    </w:p>
    <w:p w14:paraId="73C363E6" w14:textId="2298FFA6" w:rsidR="00DA5E6F" w:rsidRDefault="00244281" w:rsidP="005D5EDE">
      <w:pPr>
        <w:spacing w:line="360" w:lineRule="auto"/>
        <w:rPr>
          <w:rFonts w:cstheme="minorHAnsi"/>
          <w:sz w:val="24"/>
          <w:szCs w:val="24"/>
        </w:rPr>
      </w:pPr>
      <w:r w:rsidRPr="00226E4A">
        <w:rPr>
          <w:rFonts w:cstheme="minorHAnsi"/>
          <w:sz w:val="24"/>
          <w:szCs w:val="24"/>
        </w:rPr>
        <w:t>At the time of writing</w:t>
      </w:r>
      <w:r w:rsidR="001119A7">
        <w:rPr>
          <w:rFonts w:cstheme="minorHAnsi"/>
          <w:sz w:val="24"/>
          <w:szCs w:val="24"/>
        </w:rPr>
        <w:t xml:space="preserve"> (July 2022)</w:t>
      </w:r>
      <w:r w:rsidRPr="00226E4A">
        <w:rPr>
          <w:rFonts w:cstheme="minorHAnsi"/>
          <w:sz w:val="24"/>
          <w:szCs w:val="24"/>
        </w:rPr>
        <w:t xml:space="preserve">, the UK </w:t>
      </w:r>
      <w:r w:rsidR="00B45B39">
        <w:rPr>
          <w:rFonts w:cstheme="minorHAnsi"/>
          <w:sz w:val="24"/>
          <w:szCs w:val="24"/>
        </w:rPr>
        <w:t>faces</w:t>
      </w:r>
      <w:r w:rsidRPr="00226E4A">
        <w:rPr>
          <w:rFonts w:cstheme="minorHAnsi"/>
          <w:sz w:val="24"/>
          <w:szCs w:val="24"/>
        </w:rPr>
        <w:t xml:space="preserve"> increasing inflation</w:t>
      </w:r>
      <w:r w:rsidR="00AA28A1">
        <w:rPr>
          <w:rFonts w:cstheme="minorHAnsi"/>
          <w:sz w:val="24"/>
          <w:szCs w:val="24"/>
        </w:rPr>
        <w:t xml:space="preserve"> and</w:t>
      </w:r>
      <w:r w:rsidR="005D66E6" w:rsidRPr="00226E4A">
        <w:rPr>
          <w:rFonts w:cstheme="minorHAnsi"/>
          <w:sz w:val="24"/>
          <w:szCs w:val="24"/>
        </w:rPr>
        <w:t xml:space="preserve"> rising food and fuel prices</w:t>
      </w:r>
      <w:r w:rsidR="001119A7">
        <w:rPr>
          <w:rFonts w:cstheme="minorHAnsi"/>
          <w:sz w:val="24"/>
          <w:szCs w:val="24"/>
        </w:rPr>
        <w:t xml:space="preserve">, with </w:t>
      </w:r>
      <w:r w:rsidR="00E33D7F" w:rsidRPr="00226E4A">
        <w:rPr>
          <w:rFonts w:cstheme="minorHAnsi"/>
          <w:sz w:val="24"/>
          <w:szCs w:val="24"/>
        </w:rPr>
        <w:t xml:space="preserve">around three quarters of the population worried about </w:t>
      </w:r>
      <w:r w:rsidR="00FE27AB" w:rsidRPr="00226E4A">
        <w:rPr>
          <w:rFonts w:cstheme="minorHAnsi"/>
          <w:sz w:val="24"/>
          <w:szCs w:val="24"/>
        </w:rPr>
        <w:t>the cost of living</w:t>
      </w:r>
      <w:r w:rsidR="00686AC6">
        <w:rPr>
          <w:rFonts w:cstheme="minorHAnsi"/>
          <w:sz w:val="24"/>
          <w:szCs w:val="24"/>
        </w:rPr>
        <w:t>.</w:t>
      </w:r>
      <w:r w:rsidR="005D3075" w:rsidRPr="00226E4A">
        <w:rPr>
          <w:rFonts w:cstheme="minorHAnsi"/>
          <w:sz w:val="24"/>
          <w:szCs w:val="24"/>
        </w:rPr>
        <w:t xml:space="preserve"> </w:t>
      </w:r>
      <w:r w:rsidR="00686AC6">
        <w:rPr>
          <w:rFonts w:cstheme="minorHAnsi"/>
          <w:sz w:val="24"/>
          <w:szCs w:val="24"/>
        </w:rPr>
        <w:t>A</w:t>
      </w:r>
      <w:r w:rsidR="005D3075" w:rsidRPr="00226E4A">
        <w:rPr>
          <w:rFonts w:cstheme="minorHAnsi"/>
          <w:sz w:val="24"/>
          <w:szCs w:val="24"/>
        </w:rPr>
        <w:t xml:space="preserve">dults living with a </w:t>
      </w:r>
      <w:proofErr w:type="spellStart"/>
      <w:r w:rsidR="005D3075" w:rsidRPr="00226E4A">
        <w:rPr>
          <w:rFonts w:cstheme="minorHAnsi"/>
          <w:sz w:val="24"/>
          <w:szCs w:val="24"/>
        </w:rPr>
        <w:t>dependant</w:t>
      </w:r>
      <w:proofErr w:type="spellEnd"/>
      <w:r w:rsidR="005D3075" w:rsidRPr="00226E4A">
        <w:rPr>
          <w:rFonts w:cstheme="minorHAnsi"/>
          <w:sz w:val="24"/>
          <w:szCs w:val="24"/>
        </w:rPr>
        <w:t xml:space="preserve"> child, </w:t>
      </w:r>
      <w:r w:rsidR="0037312A" w:rsidRPr="00226E4A">
        <w:rPr>
          <w:rFonts w:cstheme="minorHAnsi"/>
          <w:sz w:val="24"/>
          <w:szCs w:val="24"/>
        </w:rPr>
        <w:t>people age</w:t>
      </w:r>
      <w:r w:rsidR="00635ACD">
        <w:rPr>
          <w:rFonts w:cstheme="minorHAnsi"/>
          <w:sz w:val="24"/>
          <w:szCs w:val="24"/>
        </w:rPr>
        <w:t>d</w:t>
      </w:r>
      <w:r w:rsidR="0037312A" w:rsidRPr="00226E4A">
        <w:rPr>
          <w:rFonts w:cstheme="minorHAnsi"/>
          <w:sz w:val="24"/>
          <w:szCs w:val="24"/>
        </w:rPr>
        <w:t xml:space="preserve"> 30 to 49, people with disabilities and women feel most concerned about their financial futures (</w:t>
      </w:r>
      <w:r w:rsidR="001119A7">
        <w:rPr>
          <w:rFonts w:cstheme="minorHAnsi"/>
          <w:sz w:val="24"/>
          <w:szCs w:val="24"/>
        </w:rPr>
        <w:t xml:space="preserve">see </w:t>
      </w:r>
      <w:r w:rsidR="0037312A" w:rsidRPr="00226E4A">
        <w:rPr>
          <w:rFonts w:cstheme="minorHAnsi"/>
          <w:sz w:val="24"/>
          <w:szCs w:val="24"/>
        </w:rPr>
        <w:t>Office for National Statistics, 2022</w:t>
      </w:r>
      <w:r w:rsidR="001119A7">
        <w:rPr>
          <w:rFonts w:cstheme="minorHAnsi"/>
          <w:sz w:val="24"/>
          <w:szCs w:val="24"/>
        </w:rPr>
        <w:t>; Etherington et al</w:t>
      </w:r>
      <w:r w:rsidR="00CE1EEA">
        <w:rPr>
          <w:rFonts w:cstheme="minorHAnsi"/>
          <w:sz w:val="24"/>
          <w:szCs w:val="24"/>
        </w:rPr>
        <w:t>.,</w:t>
      </w:r>
      <w:r w:rsidR="001119A7">
        <w:rPr>
          <w:rFonts w:cstheme="minorHAnsi"/>
          <w:sz w:val="24"/>
          <w:szCs w:val="24"/>
        </w:rPr>
        <w:t xml:space="preserve"> 2022</w:t>
      </w:r>
      <w:r w:rsidR="0037312A" w:rsidRPr="00226E4A">
        <w:rPr>
          <w:rFonts w:cstheme="minorHAnsi"/>
          <w:sz w:val="24"/>
          <w:szCs w:val="24"/>
        </w:rPr>
        <w:t>).</w:t>
      </w:r>
      <w:r w:rsidR="009012C5" w:rsidRPr="00226E4A">
        <w:rPr>
          <w:rFonts w:cstheme="minorHAnsi"/>
          <w:sz w:val="24"/>
          <w:szCs w:val="24"/>
        </w:rPr>
        <w:t xml:space="preserve"> </w:t>
      </w:r>
      <w:r w:rsidR="006831AF" w:rsidRPr="00226E4A">
        <w:rPr>
          <w:rFonts w:cstheme="minorHAnsi"/>
          <w:sz w:val="24"/>
          <w:szCs w:val="24"/>
        </w:rPr>
        <w:t xml:space="preserve">Staffordshire University’s main campus is in Stoke-on-Trent, with </w:t>
      </w:r>
      <w:r w:rsidR="00C63C6D" w:rsidRPr="00226E4A">
        <w:rPr>
          <w:rFonts w:cstheme="minorHAnsi"/>
          <w:sz w:val="24"/>
          <w:szCs w:val="24"/>
        </w:rPr>
        <w:t>smaller campuses in Stafford</w:t>
      </w:r>
      <w:r w:rsidR="001119A7">
        <w:rPr>
          <w:rFonts w:cstheme="minorHAnsi"/>
          <w:sz w:val="24"/>
          <w:szCs w:val="24"/>
        </w:rPr>
        <w:t>, Lichfield,</w:t>
      </w:r>
      <w:r w:rsidR="00C63C6D" w:rsidRPr="00226E4A">
        <w:rPr>
          <w:rFonts w:cstheme="minorHAnsi"/>
          <w:sz w:val="24"/>
          <w:szCs w:val="24"/>
        </w:rPr>
        <w:t xml:space="preserve"> and London. </w:t>
      </w:r>
      <w:r w:rsidR="00F04074" w:rsidRPr="00226E4A">
        <w:rPr>
          <w:rFonts w:cstheme="minorHAnsi"/>
          <w:sz w:val="24"/>
          <w:szCs w:val="24"/>
        </w:rPr>
        <w:t xml:space="preserve">The </w:t>
      </w:r>
      <w:r w:rsidR="009860B3">
        <w:rPr>
          <w:rFonts w:cstheme="minorHAnsi"/>
          <w:sz w:val="24"/>
          <w:szCs w:val="24"/>
        </w:rPr>
        <w:t>Covid 19</w:t>
      </w:r>
      <w:r w:rsidR="00F04074" w:rsidRPr="00226E4A">
        <w:rPr>
          <w:rFonts w:cstheme="minorHAnsi"/>
          <w:sz w:val="24"/>
          <w:szCs w:val="24"/>
        </w:rPr>
        <w:t xml:space="preserve"> pandemic of 2020</w:t>
      </w:r>
      <w:r w:rsidR="007D5B0A" w:rsidRPr="00226E4A">
        <w:rPr>
          <w:rFonts w:cstheme="minorHAnsi"/>
          <w:sz w:val="24"/>
          <w:szCs w:val="24"/>
        </w:rPr>
        <w:t xml:space="preserve">, </w:t>
      </w:r>
      <w:r w:rsidR="00D20B1B" w:rsidRPr="00226E4A">
        <w:rPr>
          <w:rFonts w:cstheme="minorHAnsi"/>
          <w:sz w:val="24"/>
          <w:szCs w:val="24"/>
        </w:rPr>
        <w:t xml:space="preserve">removal of universal credit uplift </w:t>
      </w:r>
      <w:r w:rsidR="007D5B0A" w:rsidRPr="00226E4A">
        <w:rPr>
          <w:rFonts w:cstheme="minorHAnsi"/>
          <w:sz w:val="24"/>
          <w:szCs w:val="24"/>
        </w:rPr>
        <w:t>and global a</w:t>
      </w:r>
      <w:r w:rsidR="006255A2" w:rsidRPr="00226E4A">
        <w:rPr>
          <w:rFonts w:cstheme="minorHAnsi"/>
          <w:sz w:val="24"/>
          <w:szCs w:val="24"/>
        </w:rPr>
        <w:t>n</w:t>
      </w:r>
      <w:r w:rsidR="007D5B0A" w:rsidRPr="00226E4A">
        <w:rPr>
          <w:rFonts w:cstheme="minorHAnsi"/>
          <w:sz w:val="24"/>
          <w:szCs w:val="24"/>
        </w:rPr>
        <w:t xml:space="preserve">d domestic factors </w:t>
      </w:r>
      <w:r w:rsidR="00BE11E6">
        <w:rPr>
          <w:rFonts w:cstheme="minorHAnsi"/>
          <w:sz w:val="24"/>
          <w:szCs w:val="24"/>
        </w:rPr>
        <w:t>affecting</w:t>
      </w:r>
      <w:r w:rsidR="007D5B0A" w:rsidRPr="00226E4A">
        <w:rPr>
          <w:rFonts w:cstheme="minorHAnsi"/>
          <w:sz w:val="24"/>
          <w:szCs w:val="24"/>
        </w:rPr>
        <w:t xml:space="preserve"> food and fuel costs have only exa</w:t>
      </w:r>
      <w:r w:rsidR="002347B9">
        <w:rPr>
          <w:rFonts w:cstheme="minorHAnsi"/>
          <w:sz w:val="24"/>
          <w:szCs w:val="24"/>
        </w:rPr>
        <w:t xml:space="preserve">cerbated </w:t>
      </w:r>
      <w:r w:rsidR="00BE11E6">
        <w:rPr>
          <w:rFonts w:cstheme="minorHAnsi"/>
          <w:sz w:val="24"/>
          <w:szCs w:val="24"/>
        </w:rPr>
        <w:t>t</w:t>
      </w:r>
      <w:r w:rsidR="007D5B0A" w:rsidRPr="00226E4A">
        <w:rPr>
          <w:rFonts w:cstheme="minorHAnsi"/>
          <w:sz w:val="24"/>
          <w:szCs w:val="24"/>
        </w:rPr>
        <w:t xml:space="preserve">he situation for </w:t>
      </w:r>
      <w:r w:rsidR="00635ACD">
        <w:rPr>
          <w:rFonts w:cstheme="minorHAnsi"/>
          <w:sz w:val="24"/>
          <w:szCs w:val="24"/>
        </w:rPr>
        <w:t>Stoke-on-Trent</w:t>
      </w:r>
      <w:r w:rsidR="00BE11E6">
        <w:rPr>
          <w:rFonts w:cstheme="minorHAnsi"/>
          <w:sz w:val="24"/>
          <w:szCs w:val="24"/>
        </w:rPr>
        <w:t xml:space="preserve"> residents</w:t>
      </w:r>
      <w:r w:rsidR="006255A2" w:rsidRPr="00226E4A">
        <w:rPr>
          <w:rFonts w:cstheme="minorHAnsi"/>
          <w:sz w:val="24"/>
          <w:szCs w:val="24"/>
        </w:rPr>
        <w:t xml:space="preserve">. </w:t>
      </w:r>
      <w:r w:rsidR="0059161C" w:rsidRPr="00226E4A">
        <w:rPr>
          <w:rFonts w:cstheme="minorHAnsi"/>
          <w:sz w:val="24"/>
          <w:szCs w:val="24"/>
        </w:rPr>
        <w:t>During the pandemic</w:t>
      </w:r>
      <w:r w:rsidR="00B6775A" w:rsidRPr="00226E4A">
        <w:rPr>
          <w:rFonts w:cstheme="minorHAnsi"/>
          <w:sz w:val="24"/>
          <w:szCs w:val="24"/>
        </w:rPr>
        <w:t xml:space="preserve"> one third of the working age population </w:t>
      </w:r>
      <w:r w:rsidR="001A233F">
        <w:rPr>
          <w:rFonts w:cstheme="minorHAnsi"/>
          <w:sz w:val="24"/>
          <w:szCs w:val="24"/>
        </w:rPr>
        <w:t>claimed</w:t>
      </w:r>
      <w:r w:rsidR="00492697" w:rsidRPr="00226E4A">
        <w:rPr>
          <w:rFonts w:cstheme="minorHAnsi"/>
          <w:sz w:val="24"/>
          <w:szCs w:val="24"/>
        </w:rPr>
        <w:t xml:space="preserve"> Universal Credit and legacy benefits (Etherington et al</w:t>
      </w:r>
      <w:r w:rsidR="001A233F">
        <w:rPr>
          <w:rFonts w:cstheme="minorHAnsi"/>
          <w:sz w:val="24"/>
          <w:szCs w:val="24"/>
        </w:rPr>
        <w:t>.,</w:t>
      </w:r>
      <w:r w:rsidR="00492697" w:rsidRPr="00226E4A">
        <w:rPr>
          <w:rFonts w:cstheme="minorHAnsi"/>
          <w:sz w:val="24"/>
          <w:szCs w:val="24"/>
        </w:rPr>
        <w:t xml:space="preserve"> </w:t>
      </w:r>
      <w:r w:rsidR="0059161C" w:rsidRPr="00226E4A">
        <w:rPr>
          <w:rFonts w:cstheme="minorHAnsi"/>
          <w:sz w:val="24"/>
          <w:szCs w:val="24"/>
        </w:rPr>
        <w:t>202</w:t>
      </w:r>
      <w:r w:rsidR="00126135">
        <w:rPr>
          <w:rFonts w:cstheme="minorHAnsi"/>
          <w:sz w:val="24"/>
          <w:szCs w:val="24"/>
        </w:rPr>
        <w:t>0</w:t>
      </w:r>
      <w:r w:rsidR="0059161C" w:rsidRPr="00226E4A">
        <w:rPr>
          <w:rFonts w:cstheme="minorHAnsi"/>
          <w:sz w:val="24"/>
          <w:szCs w:val="24"/>
        </w:rPr>
        <w:t xml:space="preserve">), </w:t>
      </w:r>
      <w:r w:rsidR="00C83069" w:rsidRPr="00226E4A">
        <w:rPr>
          <w:rFonts w:cstheme="minorHAnsi"/>
          <w:sz w:val="24"/>
          <w:szCs w:val="24"/>
        </w:rPr>
        <w:t xml:space="preserve">with </w:t>
      </w:r>
      <w:r w:rsidR="007134AA" w:rsidRPr="00226E4A">
        <w:rPr>
          <w:rFonts w:cstheme="minorHAnsi"/>
          <w:sz w:val="24"/>
          <w:szCs w:val="24"/>
        </w:rPr>
        <w:t xml:space="preserve">the impact </w:t>
      </w:r>
      <w:r w:rsidR="000E5561" w:rsidRPr="00226E4A">
        <w:rPr>
          <w:rFonts w:cstheme="minorHAnsi"/>
          <w:sz w:val="24"/>
          <w:szCs w:val="24"/>
        </w:rPr>
        <w:t>evident in enquiries to Citizens Advice</w:t>
      </w:r>
      <w:r w:rsidR="00CF2755" w:rsidRPr="00226E4A">
        <w:rPr>
          <w:rFonts w:cstheme="minorHAnsi"/>
          <w:sz w:val="24"/>
          <w:szCs w:val="24"/>
        </w:rPr>
        <w:t xml:space="preserve">, </w:t>
      </w:r>
      <w:r w:rsidR="008F2AEB">
        <w:rPr>
          <w:rFonts w:cstheme="minorHAnsi"/>
          <w:sz w:val="24"/>
          <w:szCs w:val="24"/>
        </w:rPr>
        <w:t>which</w:t>
      </w:r>
      <w:r w:rsidR="008F2AEB" w:rsidRPr="00226E4A">
        <w:rPr>
          <w:rFonts w:cstheme="minorHAnsi"/>
          <w:sz w:val="24"/>
          <w:szCs w:val="24"/>
        </w:rPr>
        <w:t xml:space="preserve"> </w:t>
      </w:r>
      <w:r w:rsidR="00CF2755" w:rsidRPr="00226E4A">
        <w:rPr>
          <w:rFonts w:cstheme="minorHAnsi"/>
          <w:sz w:val="24"/>
          <w:szCs w:val="24"/>
        </w:rPr>
        <w:t xml:space="preserve">saw increased demand </w:t>
      </w:r>
      <w:r w:rsidR="008F2AEB" w:rsidRPr="00226E4A">
        <w:rPr>
          <w:rFonts w:cstheme="minorHAnsi"/>
          <w:sz w:val="24"/>
          <w:szCs w:val="24"/>
        </w:rPr>
        <w:t>since 2020</w:t>
      </w:r>
      <w:r w:rsidR="008F2AEB">
        <w:rPr>
          <w:rFonts w:cstheme="minorHAnsi"/>
          <w:sz w:val="24"/>
          <w:szCs w:val="24"/>
        </w:rPr>
        <w:t xml:space="preserve"> </w:t>
      </w:r>
      <w:r w:rsidR="00CF2755" w:rsidRPr="00226E4A">
        <w:rPr>
          <w:rFonts w:cstheme="minorHAnsi"/>
          <w:sz w:val="24"/>
          <w:szCs w:val="24"/>
        </w:rPr>
        <w:t xml:space="preserve">for </w:t>
      </w:r>
      <w:r w:rsidR="005447AD" w:rsidRPr="00226E4A">
        <w:rPr>
          <w:rFonts w:cstheme="minorHAnsi"/>
          <w:sz w:val="24"/>
          <w:szCs w:val="24"/>
        </w:rPr>
        <w:t xml:space="preserve">services such as </w:t>
      </w:r>
      <w:r w:rsidR="00FA03D6" w:rsidRPr="00226E4A">
        <w:rPr>
          <w:rFonts w:cstheme="minorHAnsi"/>
          <w:sz w:val="24"/>
          <w:szCs w:val="24"/>
        </w:rPr>
        <w:t xml:space="preserve">advice on </w:t>
      </w:r>
      <w:r w:rsidR="00CF2755" w:rsidRPr="00226E4A">
        <w:rPr>
          <w:rFonts w:cstheme="minorHAnsi"/>
          <w:sz w:val="24"/>
          <w:szCs w:val="24"/>
        </w:rPr>
        <w:t xml:space="preserve">debt, </w:t>
      </w:r>
      <w:r w:rsidR="005611B5" w:rsidRPr="00226E4A">
        <w:rPr>
          <w:rFonts w:cstheme="minorHAnsi"/>
          <w:sz w:val="24"/>
          <w:szCs w:val="24"/>
        </w:rPr>
        <w:t xml:space="preserve">benefits and tax </w:t>
      </w:r>
      <w:r w:rsidR="00FA03D6" w:rsidRPr="00226E4A">
        <w:rPr>
          <w:rFonts w:cstheme="minorHAnsi"/>
          <w:sz w:val="24"/>
          <w:szCs w:val="24"/>
        </w:rPr>
        <w:t>credits and financial services (Etherington et al</w:t>
      </w:r>
      <w:r w:rsidR="001A233F">
        <w:rPr>
          <w:rFonts w:cstheme="minorHAnsi"/>
          <w:sz w:val="24"/>
          <w:szCs w:val="24"/>
        </w:rPr>
        <w:t>.,</w:t>
      </w:r>
      <w:r w:rsidR="00FA03D6" w:rsidRPr="00226E4A">
        <w:rPr>
          <w:rFonts w:cstheme="minorHAnsi"/>
          <w:sz w:val="24"/>
          <w:szCs w:val="24"/>
        </w:rPr>
        <w:t xml:space="preserve"> 2021)</w:t>
      </w:r>
      <w:r w:rsidR="00772672" w:rsidRPr="00226E4A">
        <w:rPr>
          <w:rFonts w:cstheme="minorHAnsi"/>
          <w:sz w:val="24"/>
          <w:szCs w:val="24"/>
        </w:rPr>
        <w:t xml:space="preserve">. </w:t>
      </w:r>
      <w:r w:rsidR="0014546D" w:rsidRPr="00226E4A">
        <w:rPr>
          <w:rFonts w:cstheme="minorHAnsi"/>
          <w:sz w:val="24"/>
          <w:szCs w:val="24"/>
        </w:rPr>
        <w:t xml:space="preserve">Over 17,000 people in the city received food </w:t>
      </w:r>
      <w:r w:rsidR="0014546D" w:rsidRPr="00226E4A">
        <w:rPr>
          <w:rFonts w:cstheme="minorHAnsi"/>
          <w:sz w:val="24"/>
          <w:szCs w:val="24"/>
        </w:rPr>
        <w:lastRenderedPageBreak/>
        <w:t>aid between 20</w:t>
      </w:r>
      <w:r w:rsidR="009431A2" w:rsidRPr="00226E4A">
        <w:rPr>
          <w:rFonts w:cstheme="minorHAnsi"/>
          <w:sz w:val="24"/>
          <w:szCs w:val="24"/>
        </w:rPr>
        <w:t>20 and 2021</w:t>
      </w:r>
      <w:r w:rsidR="001119A7">
        <w:rPr>
          <w:rFonts w:cstheme="minorHAnsi"/>
          <w:sz w:val="24"/>
          <w:szCs w:val="24"/>
        </w:rPr>
        <w:t>,</w:t>
      </w:r>
      <w:r w:rsidR="00667F9A" w:rsidRPr="00226E4A">
        <w:rPr>
          <w:rFonts w:cstheme="minorHAnsi"/>
          <w:sz w:val="24"/>
          <w:szCs w:val="24"/>
        </w:rPr>
        <w:t xml:space="preserve"> with one charity alone seeing a </w:t>
      </w:r>
      <w:r w:rsidR="009C1713" w:rsidRPr="00226E4A">
        <w:rPr>
          <w:rFonts w:cstheme="minorHAnsi"/>
          <w:sz w:val="24"/>
          <w:szCs w:val="24"/>
        </w:rPr>
        <w:t>500%</w:t>
      </w:r>
      <w:r w:rsidR="0013694B" w:rsidRPr="00226E4A">
        <w:rPr>
          <w:rFonts w:cstheme="minorHAnsi"/>
          <w:sz w:val="24"/>
          <w:szCs w:val="24"/>
        </w:rPr>
        <w:t xml:space="preserve"> </w:t>
      </w:r>
      <w:r w:rsidR="009C1713" w:rsidRPr="00226E4A">
        <w:rPr>
          <w:rFonts w:cstheme="minorHAnsi"/>
          <w:sz w:val="24"/>
          <w:szCs w:val="24"/>
        </w:rPr>
        <w:t>increase in food aid between 2018 and 2021 (</w:t>
      </w:r>
      <w:r w:rsidR="001119A7">
        <w:rPr>
          <w:rFonts w:cstheme="minorHAnsi"/>
          <w:sz w:val="24"/>
          <w:szCs w:val="24"/>
        </w:rPr>
        <w:t xml:space="preserve">see </w:t>
      </w:r>
      <w:r w:rsidR="0013694B" w:rsidRPr="00226E4A">
        <w:rPr>
          <w:rFonts w:cstheme="minorHAnsi"/>
          <w:sz w:val="24"/>
          <w:szCs w:val="24"/>
        </w:rPr>
        <w:t>Etherington, 2021)</w:t>
      </w:r>
      <w:r w:rsidR="00C83513" w:rsidRPr="00226E4A">
        <w:rPr>
          <w:rFonts w:cstheme="minorHAnsi"/>
          <w:sz w:val="24"/>
          <w:szCs w:val="24"/>
        </w:rPr>
        <w:t>.</w:t>
      </w:r>
    </w:p>
    <w:p w14:paraId="5DA0A667" w14:textId="77777777" w:rsidR="009F4884" w:rsidRDefault="009F4884" w:rsidP="005D5EDE">
      <w:pPr>
        <w:spacing w:line="360" w:lineRule="auto"/>
        <w:rPr>
          <w:rFonts w:cstheme="minorHAnsi"/>
          <w:sz w:val="24"/>
          <w:szCs w:val="24"/>
        </w:rPr>
      </w:pPr>
    </w:p>
    <w:p w14:paraId="2AFE604B" w14:textId="162DB598" w:rsidR="005E2C4D" w:rsidRPr="00226E4A" w:rsidRDefault="00BB185B" w:rsidP="005D5EDE">
      <w:pPr>
        <w:spacing w:line="360" w:lineRule="auto"/>
        <w:rPr>
          <w:rFonts w:cstheme="minorHAnsi"/>
          <w:b/>
          <w:bCs/>
          <w:sz w:val="24"/>
          <w:szCs w:val="24"/>
        </w:rPr>
      </w:pPr>
      <w:r>
        <w:rPr>
          <w:rFonts w:cstheme="minorHAnsi"/>
          <w:b/>
          <w:bCs/>
          <w:sz w:val="24"/>
          <w:szCs w:val="24"/>
        </w:rPr>
        <w:t xml:space="preserve">The Staffordshire University </w:t>
      </w:r>
      <w:r w:rsidR="00715AAE" w:rsidRPr="00226E4A">
        <w:rPr>
          <w:rFonts w:cstheme="minorHAnsi"/>
          <w:b/>
          <w:bCs/>
          <w:sz w:val="24"/>
          <w:szCs w:val="24"/>
        </w:rPr>
        <w:t>approach to civic impact</w:t>
      </w:r>
      <w:r w:rsidR="0058677D" w:rsidRPr="00226E4A">
        <w:rPr>
          <w:rFonts w:cstheme="minorHAnsi"/>
          <w:b/>
          <w:bCs/>
          <w:sz w:val="24"/>
          <w:szCs w:val="24"/>
        </w:rPr>
        <w:t xml:space="preserve"> </w:t>
      </w:r>
    </w:p>
    <w:p w14:paraId="69E4E297" w14:textId="04F77089" w:rsidR="00635ACD" w:rsidRPr="00226E4A" w:rsidRDefault="009B6E60" w:rsidP="005D5EDE">
      <w:pPr>
        <w:spacing w:line="360" w:lineRule="auto"/>
        <w:rPr>
          <w:rFonts w:cstheme="minorHAnsi"/>
          <w:sz w:val="24"/>
          <w:szCs w:val="24"/>
        </w:rPr>
      </w:pPr>
      <w:r w:rsidRPr="00226E4A">
        <w:rPr>
          <w:rFonts w:cstheme="minorHAnsi"/>
          <w:sz w:val="24"/>
          <w:szCs w:val="24"/>
        </w:rPr>
        <w:t>Staffordshire University has a long history of civic engagement and impact</w:t>
      </w:r>
      <w:r w:rsidR="00225CD3" w:rsidRPr="00226E4A">
        <w:rPr>
          <w:rFonts w:cstheme="minorHAnsi"/>
          <w:sz w:val="24"/>
          <w:szCs w:val="24"/>
        </w:rPr>
        <w:t xml:space="preserve">. </w:t>
      </w:r>
      <w:r w:rsidR="00646CA9" w:rsidRPr="00226E4A">
        <w:rPr>
          <w:rFonts w:cstheme="minorHAnsi"/>
          <w:sz w:val="24"/>
          <w:szCs w:val="24"/>
        </w:rPr>
        <w:t xml:space="preserve">In 2019, </w:t>
      </w:r>
      <w:r w:rsidR="00FA7C4E">
        <w:rPr>
          <w:rFonts w:cstheme="minorHAnsi"/>
          <w:sz w:val="24"/>
          <w:szCs w:val="24"/>
        </w:rPr>
        <w:t>it</w:t>
      </w:r>
      <w:r w:rsidR="005E7C9F" w:rsidRPr="00226E4A">
        <w:rPr>
          <w:rFonts w:cstheme="minorHAnsi"/>
          <w:sz w:val="24"/>
          <w:szCs w:val="24"/>
        </w:rPr>
        <w:t xml:space="preserve"> </w:t>
      </w:r>
      <w:r w:rsidR="00646CA9" w:rsidRPr="00226E4A">
        <w:rPr>
          <w:rFonts w:cstheme="minorHAnsi"/>
          <w:sz w:val="24"/>
          <w:szCs w:val="24"/>
        </w:rPr>
        <w:t>worked with independent consultants to assess its economic impact</w:t>
      </w:r>
      <w:r w:rsidR="00AE6028">
        <w:rPr>
          <w:rFonts w:cstheme="minorHAnsi"/>
          <w:sz w:val="24"/>
          <w:szCs w:val="24"/>
        </w:rPr>
        <w:t>.</w:t>
      </w:r>
      <w:r w:rsidR="00646CA9" w:rsidRPr="00226E4A">
        <w:rPr>
          <w:rFonts w:cstheme="minorHAnsi"/>
          <w:sz w:val="24"/>
          <w:szCs w:val="24"/>
        </w:rPr>
        <w:t xml:space="preserve"> </w:t>
      </w:r>
      <w:r w:rsidR="00AE6028">
        <w:rPr>
          <w:rFonts w:cstheme="minorHAnsi"/>
          <w:sz w:val="24"/>
          <w:szCs w:val="24"/>
        </w:rPr>
        <w:t>I</w:t>
      </w:r>
      <w:r w:rsidR="0062053A" w:rsidRPr="00226E4A">
        <w:rPr>
          <w:rFonts w:cstheme="minorHAnsi"/>
          <w:sz w:val="24"/>
          <w:szCs w:val="24"/>
        </w:rPr>
        <w:t>t was</w:t>
      </w:r>
      <w:r w:rsidR="00AE6028">
        <w:rPr>
          <w:rFonts w:cstheme="minorHAnsi"/>
          <w:sz w:val="24"/>
          <w:szCs w:val="24"/>
        </w:rPr>
        <w:t xml:space="preserve"> found to be</w:t>
      </w:r>
      <w:r w:rsidR="0062053A" w:rsidRPr="00226E4A">
        <w:rPr>
          <w:rFonts w:cstheme="minorHAnsi"/>
          <w:sz w:val="24"/>
          <w:szCs w:val="24"/>
        </w:rPr>
        <w:t xml:space="preserve"> </w:t>
      </w:r>
      <w:r w:rsidR="00646CA9" w:rsidRPr="00226E4A">
        <w:rPr>
          <w:rFonts w:cstheme="minorHAnsi"/>
          <w:sz w:val="24"/>
          <w:szCs w:val="24"/>
        </w:rPr>
        <w:t xml:space="preserve">a significant economic driver in its local area, supporting 2750 </w:t>
      </w:r>
      <w:r w:rsidR="000A6C7C">
        <w:rPr>
          <w:rFonts w:cstheme="minorHAnsi"/>
          <w:sz w:val="24"/>
          <w:szCs w:val="24"/>
        </w:rPr>
        <w:t>full-time equivalent</w:t>
      </w:r>
      <w:r w:rsidR="000A6C7C" w:rsidRPr="00226E4A">
        <w:rPr>
          <w:rFonts w:cstheme="minorHAnsi"/>
          <w:sz w:val="24"/>
          <w:szCs w:val="24"/>
        </w:rPr>
        <w:t xml:space="preserve"> </w:t>
      </w:r>
      <w:r w:rsidR="00646CA9" w:rsidRPr="00226E4A">
        <w:rPr>
          <w:rFonts w:cstheme="minorHAnsi"/>
          <w:sz w:val="24"/>
          <w:szCs w:val="24"/>
        </w:rPr>
        <w:t xml:space="preserve">jobs and contributing £120 million </w:t>
      </w:r>
      <w:r w:rsidR="0040297E">
        <w:rPr>
          <w:rFonts w:cstheme="minorHAnsi"/>
          <w:sz w:val="24"/>
          <w:szCs w:val="24"/>
        </w:rPr>
        <w:t>g</w:t>
      </w:r>
      <w:r w:rsidR="000A6C7C">
        <w:rPr>
          <w:rFonts w:cstheme="minorHAnsi"/>
          <w:sz w:val="24"/>
          <w:szCs w:val="24"/>
        </w:rPr>
        <w:t xml:space="preserve">ross </w:t>
      </w:r>
      <w:r w:rsidR="0040297E">
        <w:rPr>
          <w:rFonts w:cstheme="minorHAnsi"/>
          <w:sz w:val="24"/>
          <w:szCs w:val="24"/>
        </w:rPr>
        <w:t>v</w:t>
      </w:r>
      <w:r w:rsidR="000A6C7C">
        <w:rPr>
          <w:rFonts w:cstheme="minorHAnsi"/>
          <w:sz w:val="24"/>
          <w:szCs w:val="24"/>
        </w:rPr>
        <w:t xml:space="preserve">alue </w:t>
      </w:r>
      <w:r w:rsidR="0040297E">
        <w:rPr>
          <w:rFonts w:cstheme="minorHAnsi"/>
          <w:sz w:val="24"/>
          <w:szCs w:val="24"/>
        </w:rPr>
        <w:t>a</w:t>
      </w:r>
      <w:r w:rsidR="000A6C7C">
        <w:rPr>
          <w:rFonts w:cstheme="minorHAnsi"/>
          <w:sz w:val="24"/>
          <w:szCs w:val="24"/>
        </w:rPr>
        <w:t>dded to</w:t>
      </w:r>
      <w:r w:rsidR="000A6C7C" w:rsidRPr="00226E4A">
        <w:rPr>
          <w:rFonts w:cstheme="minorHAnsi"/>
          <w:sz w:val="24"/>
          <w:szCs w:val="24"/>
        </w:rPr>
        <w:t xml:space="preserve"> </w:t>
      </w:r>
      <w:r w:rsidR="00646CA9" w:rsidRPr="00226E4A">
        <w:rPr>
          <w:rFonts w:cstheme="minorHAnsi"/>
          <w:sz w:val="24"/>
          <w:szCs w:val="24"/>
        </w:rPr>
        <w:t xml:space="preserve">Stoke on Trent and Staffordshire in 2019 (Hatch </w:t>
      </w:r>
      <w:proofErr w:type="spellStart"/>
      <w:r w:rsidR="00646CA9" w:rsidRPr="00226E4A">
        <w:rPr>
          <w:rFonts w:cstheme="minorHAnsi"/>
          <w:sz w:val="24"/>
          <w:szCs w:val="24"/>
        </w:rPr>
        <w:t>Regeneris</w:t>
      </w:r>
      <w:proofErr w:type="spellEnd"/>
      <w:r w:rsidR="00646CA9" w:rsidRPr="00226E4A">
        <w:rPr>
          <w:rFonts w:cstheme="minorHAnsi"/>
          <w:sz w:val="24"/>
          <w:szCs w:val="24"/>
        </w:rPr>
        <w:t xml:space="preserve">, 2020). Around £11.5 million was spent on local suppliers in 2018-19 and 72% of graduates were employed in the Staffordshire region. The report indicated that beyond employment, suppliers and attracting students and visitors to the area, </w:t>
      </w:r>
      <w:r w:rsidR="000A6C7C">
        <w:rPr>
          <w:rFonts w:cstheme="minorHAnsi"/>
          <w:sz w:val="24"/>
          <w:szCs w:val="24"/>
        </w:rPr>
        <w:t>the university’s</w:t>
      </w:r>
      <w:r w:rsidR="000A6C7C" w:rsidRPr="00226E4A">
        <w:rPr>
          <w:rFonts w:cstheme="minorHAnsi"/>
          <w:sz w:val="24"/>
          <w:szCs w:val="24"/>
        </w:rPr>
        <w:t xml:space="preserve"> </w:t>
      </w:r>
      <w:r w:rsidR="00646CA9" w:rsidRPr="00226E4A">
        <w:rPr>
          <w:rFonts w:cstheme="minorHAnsi"/>
          <w:sz w:val="24"/>
          <w:szCs w:val="24"/>
        </w:rPr>
        <w:t xml:space="preserve">commitment to social mobility, skills attainment, research, </w:t>
      </w:r>
      <w:proofErr w:type="gramStart"/>
      <w:r w:rsidR="00646CA9" w:rsidRPr="00226E4A">
        <w:rPr>
          <w:rFonts w:cstheme="minorHAnsi"/>
          <w:sz w:val="24"/>
          <w:szCs w:val="24"/>
        </w:rPr>
        <w:t>innovation</w:t>
      </w:r>
      <w:proofErr w:type="gramEnd"/>
      <w:r w:rsidR="00646CA9" w:rsidRPr="00226E4A">
        <w:rPr>
          <w:rFonts w:cstheme="minorHAnsi"/>
          <w:sz w:val="24"/>
          <w:szCs w:val="24"/>
        </w:rPr>
        <w:t xml:space="preserve"> and enterprise </w:t>
      </w:r>
      <w:r w:rsidR="00397EB1">
        <w:rPr>
          <w:rFonts w:cstheme="minorHAnsi"/>
          <w:sz w:val="24"/>
          <w:szCs w:val="24"/>
        </w:rPr>
        <w:t>as</w:t>
      </w:r>
      <w:r w:rsidR="00397EB1" w:rsidRPr="00226E4A">
        <w:rPr>
          <w:rFonts w:cstheme="minorHAnsi"/>
          <w:sz w:val="24"/>
          <w:szCs w:val="24"/>
        </w:rPr>
        <w:t xml:space="preserve"> </w:t>
      </w:r>
      <w:r w:rsidR="00646CA9" w:rsidRPr="00226E4A">
        <w:rPr>
          <w:rFonts w:cstheme="minorHAnsi"/>
          <w:sz w:val="24"/>
          <w:szCs w:val="24"/>
        </w:rPr>
        <w:t xml:space="preserve">a local community asset contribute to </w:t>
      </w:r>
      <w:r w:rsidR="00397EB1">
        <w:rPr>
          <w:rFonts w:cstheme="minorHAnsi"/>
          <w:sz w:val="24"/>
          <w:szCs w:val="24"/>
        </w:rPr>
        <w:t>its</w:t>
      </w:r>
      <w:r w:rsidR="00397EB1" w:rsidRPr="00226E4A">
        <w:rPr>
          <w:rFonts w:cstheme="minorHAnsi"/>
          <w:sz w:val="24"/>
          <w:szCs w:val="24"/>
        </w:rPr>
        <w:t xml:space="preserve"> </w:t>
      </w:r>
      <w:r w:rsidR="00646CA9" w:rsidRPr="00226E4A">
        <w:rPr>
          <w:rFonts w:cstheme="minorHAnsi"/>
          <w:sz w:val="24"/>
          <w:szCs w:val="24"/>
        </w:rPr>
        <w:t xml:space="preserve">economic footprint. </w:t>
      </w:r>
    </w:p>
    <w:p w14:paraId="2E139BFB" w14:textId="77777777" w:rsidR="001C695D" w:rsidRDefault="001C695D" w:rsidP="005D5EDE">
      <w:pPr>
        <w:spacing w:line="360" w:lineRule="auto"/>
        <w:rPr>
          <w:rFonts w:cstheme="minorHAnsi"/>
          <w:sz w:val="24"/>
          <w:szCs w:val="24"/>
        </w:rPr>
      </w:pPr>
    </w:p>
    <w:p w14:paraId="46681046" w14:textId="65965D07" w:rsidR="00981EAC" w:rsidRDefault="00397EB1" w:rsidP="005D5EDE">
      <w:pPr>
        <w:spacing w:line="360" w:lineRule="auto"/>
        <w:rPr>
          <w:rFonts w:cstheme="minorHAnsi"/>
          <w:sz w:val="24"/>
          <w:szCs w:val="24"/>
        </w:rPr>
      </w:pPr>
      <w:r>
        <w:rPr>
          <w:rFonts w:cstheme="minorHAnsi"/>
          <w:sz w:val="24"/>
          <w:szCs w:val="24"/>
        </w:rPr>
        <w:t xml:space="preserve">It was </w:t>
      </w:r>
      <w:r w:rsidRPr="00226E4A">
        <w:rPr>
          <w:rFonts w:cstheme="minorHAnsi"/>
          <w:sz w:val="24"/>
          <w:szCs w:val="24"/>
        </w:rPr>
        <w:t xml:space="preserve">relatively easy to identify </w:t>
      </w:r>
      <w:r>
        <w:rPr>
          <w:rFonts w:cstheme="minorHAnsi"/>
          <w:sz w:val="24"/>
          <w:szCs w:val="24"/>
        </w:rPr>
        <w:t>t</w:t>
      </w:r>
      <w:r w:rsidRPr="00226E4A">
        <w:rPr>
          <w:rFonts w:cstheme="minorHAnsi"/>
          <w:sz w:val="24"/>
          <w:szCs w:val="24"/>
        </w:rPr>
        <w:t xml:space="preserve">he </w:t>
      </w:r>
      <w:r w:rsidR="00EF51F6" w:rsidRPr="00226E4A">
        <w:rPr>
          <w:rFonts w:cstheme="minorHAnsi"/>
          <w:sz w:val="24"/>
          <w:szCs w:val="24"/>
        </w:rPr>
        <w:t xml:space="preserve">economic impacts </w:t>
      </w:r>
      <w:r w:rsidR="00C36047">
        <w:rPr>
          <w:rFonts w:cstheme="minorHAnsi"/>
          <w:sz w:val="24"/>
          <w:szCs w:val="24"/>
        </w:rPr>
        <w:t>of</w:t>
      </w:r>
      <w:r w:rsidR="00E830D6" w:rsidRPr="00226E4A">
        <w:rPr>
          <w:rFonts w:cstheme="minorHAnsi"/>
          <w:sz w:val="24"/>
          <w:szCs w:val="24"/>
        </w:rPr>
        <w:t xml:space="preserve"> being a significant </w:t>
      </w:r>
      <w:r w:rsidR="00802080">
        <w:rPr>
          <w:rFonts w:cstheme="minorHAnsi"/>
          <w:sz w:val="24"/>
          <w:szCs w:val="24"/>
        </w:rPr>
        <w:t xml:space="preserve">regional </w:t>
      </w:r>
      <w:r w:rsidR="00E830D6" w:rsidRPr="00226E4A">
        <w:rPr>
          <w:rFonts w:cstheme="minorHAnsi"/>
          <w:sz w:val="24"/>
          <w:szCs w:val="24"/>
        </w:rPr>
        <w:t>employer, recruiting high numbers of local and commu</w:t>
      </w:r>
      <w:r w:rsidR="00BA3337" w:rsidRPr="00226E4A">
        <w:rPr>
          <w:rFonts w:cstheme="minorHAnsi"/>
          <w:sz w:val="24"/>
          <w:szCs w:val="24"/>
        </w:rPr>
        <w:t>ter</w:t>
      </w:r>
      <w:r w:rsidR="00E830D6" w:rsidRPr="00226E4A">
        <w:rPr>
          <w:rFonts w:cstheme="minorHAnsi"/>
          <w:sz w:val="24"/>
          <w:szCs w:val="24"/>
        </w:rPr>
        <w:t xml:space="preserve"> students, developing graduates’ skills to meet industry needs and developing strong strategic relationships with local employers</w:t>
      </w:r>
      <w:r w:rsidR="00C36047">
        <w:rPr>
          <w:rFonts w:cstheme="minorHAnsi"/>
          <w:sz w:val="24"/>
          <w:szCs w:val="24"/>
        </w:rPr>
        <w:t>,</w:t>
      </w:r>
      <w:r w:rsidR="00E830D6" w:rsidRPr="00226E4A">
        <w:rPr>
          <w:rFonts w:cstheme="minorHAnsi"/>
          <w:sz w:val="24"/>
          <w:szCs w:val="24"/>
        </w:rPr>
        <w:t xml:space="preserve"> </w:t>
      </w:r>
      <w:r w:rsidR="00C36047">
        <w:rPr>
          <w:rFonts w:cstheme="minorHAnsi"/>
          <w:sz w:val="24"/>
          <w:szCs w:val="24"/>
        </w:rPr>
        <w:t>and to</w:t>
      </w:r>
      <w:r w:rsidR="00E830D6" w:rsidRPr="00226E4A">
        <w:rPr>
          <w:rFonts w:cstheme="minorHAnsi"/>
          <w:sz w:val="24"/>
          <w:szCs w:val="24"/>
        </w:rPr>
        <w:t xml:space="preserve"> attribute </w:t>
      </w:r>
      <w:r w:rsidR="00C36047">
        <w:rPr>
          <w:rFonts w:cstheme="minorHAnsi"/>
          <w:sz w:val="24"/>
          <w:szCs w:val="24"/>
        </w:rPr>
        <w:t xml:space="preserve">these </w:t>
      </w:r>
      <w:r w:rsidR="00E830D6" w:rsidRPr="00226E4A">
        <w:rPr>
          <w:rFonts w:cstheme="minorHAnsi"/>
          <w:sz w:val="24"/>
          <w:szCs w:val="24"/>
        </w:rPr>
        <w:t>to specific areas of university activity</w:t>
      </w:r>
      <w:r w:rsidR="00246D5C" w:rsidRPr="00226E4A">
        <w:rPr>
          <w:rFonts w:cstheme="minorHAnsi"/>
          <w:sz w:val="24"/>
          <w:szCs w:val="24"/>
        </w:rPr>
        <w:t>.</w:t>
      </w:r>
      <w:r w:rsidR="00981EAC" w:rsidRPr="00226E4A">
        <w:rPr>
          <w:rFonts w:cstheme="minorHAnsi"/>
          <w:sz w:val="24"/>
          <w:szCs w:val="24"/>
        </w:rPr>
        <w:t xml:space="preserve"> While the economic impact report (Hatch </w:t>
      </w:r>
      <w:proofErr w:type="spellStart"/>
      <w:r w:rsidR="00981EAC" w:rsidRPr="00226E4A">
        <w:rPr>
          <w:rFonts w:cstheme="minorHAnsi"/>
          <w:sz w:val="24"/>
          <w:szCs w:val="24"/>
        </w:rPr>
        <w:t>Regeneris</w:t>
      </w:r>
      <w:proofErr w:type="spellEnd"/>
      <w:r w:rsidR="00981EAC" w:rsidRPr="00226E4A">
        <w:rPr>
          <w:rFonts w:cstheme="minorHAnsi"/>
          <w:sz w:val="24"/>
          <w:szCs w:val="24"/>
        </w:rPr>
        <w:t xml:space="preserve">, 2020) drew on </w:t>
      </w:r>
      <w:r w:rsidR="00115FAC">
        <w:rPr>
          <w:rFonts w:cstheme="minorHAnsi"/>
          <w:sz w:val="24"/>
          <w:szCs w:val="24"/>
        </w:rPr>
        <w:t>several</w:t>
      </w:r>
      <w:r w:rsidR="00981EAC" w:rsidRPr="00226E4A">
        <w:rPr>
          <w:rFonts w:cstheme="minorHAnsi"/>
          <w:sz w:val="24"/>
          <w:szCs w:val="24"/>
        </w:rPr>
        <w:t xml:space="preserve"> areas of work with clear social impacts, these were generally presented as isolated case studies</w:t>
      </w:r>
      <w:r w:rsidR="000F3CDE">
        <w:rPr>
          <w:rFonts w:cstheme="minorHAnsi"/>
          <w:sz w:val="24"/>
          <w:szCs w:val="24"/>
        </w:rPr>
        <w:t>,</w:t>
      </w:r>
      <w:r w:rsidR="00981EAC" w:rsidRPr="00226E4A">
        <w:rPr>
          <w:rFonts w:cstheme="minorHAnsi"/>
          <w:sz w:val="24"/>
          <w:szCs w:val="24"/>
        </w:rPr>
        <w:t xml:space="preserve"> which stood starkly against the quantifiable numbers, charts and infographics of the economic impacts presented.</w:t>
      </w:r>
      <w:r w:rsidR="00627E7E" w:rsidRPr="00226E4A">
        <w:rPr>
          <w:rFonts w:cstheme="minorHAnsi"/>
          <w:sz w:val="24"/>
          <w:szCs w:val="24"/>
        </w:rPr>
        <w:t xml:space="preserve"> </w:t>
      </w:r>
      <w:r w:rsidR="00D12D32" w:rsidRPr="00226E4A">
        <w:rPr>
          <w:rFonts w:cstheme="minorHAnsi"/>
          <w:sz w:val="24"/>
          <w:szCs w:val="24"/>
        </w:rPr>
        <w:t>Therefore, while c</w:t>
      </w:r>
      <w:r w:rsidR="00627E7E" w:rsidRPr="00226E4A">
        <w:rPr>
          <w:rFonts w:cstheme="minorHAnsi"/>
          <w:sz w:val="24"/>
          <w:szCs w:val="24"/>
        </w:rPr>
        <w:t>onducting an economic impact assessment</w:t>
      </w:r>
      <w:r w:rsidR="00D12D32" w:rsidRPr="00226E4A">
        <w:rPr>
          <w:rFonts w:cstheme="minorHAnsi"/>
          <w:sz w:val="24"/>
          <w:szCs w:val="24"/>
        </w:rPr>
        <w:t xml:space="preserve"> was helpful </w:t>
      </w:r>
      <w:r w:rsidR="008356D3" w:rsidRPr="00226E4A">
        <w:rPr>
          <w:rFonts w:cstheme="minorHAnsi"/>
          <w:sz w:val="24"/>
          <w:szCs w:val="24"/>
        </w:rPr>
        <w:t>to understand some areas of impact across Stoke-on-Trent and Staffordshire, it also raised a series of questions</w:t>
      </w:r>
      <w:r w:rsidR="00511BE4" w:rsidRPr="00226E4A">
        <w:rPr>
          <w:rFonts w:cstheme="minorHAnsi"/>
          <w:sz w:val="24"/>
          <w:szCs w:val="24"/>
        </w:rPr>
        <w:t xml:space="preserve"> for the institution</w:t>
      </w:r>
      <w:r w:rsidR="008356D3" w:rsidRPr="00226E4A">
        <w:rPr>
          <w:rFonts w:cstheme="minorHAnsi"/>
          <w:sz w:val="24"/>
          <w:szCs w:val="24"/>
        </w:rPr>
        <w:t>.</w:t>
      </w:r>
    </w:p>
    <w:p w14:paraId="547BCE2D" w14:textId="77777777" w:rsidR="001C695D" w:rsidRPr="00226E4A" w:rsidRDefault="001C695D" w:rsidP="005D5EDE">
      <w:pPr>
        <w:spacing w:line="360" w:lineRule="auto"/>
        <w:rPr>
          <w:rFonts w:cstheme="minorHAnsi"/>
          <w:sz w:val="24"/>
          <w:szCs w:val="24"/>
        </w:rPr>
      </w:pPr>
    </w:p>
    <w:p w14:paraId="18F6061D" w14:textId="13FD9B96" w:rsidR="00414797" w:rsidRDefault="008356D3" w:rsidP="005D5EDE">
      <w:pPr>
        <w:spacing w:line="360" w:lineRule="auto"/>
        <w:rPr>
          <w:rFonts w:cstheme="minorHAnsi"/>
          <w:sz w:val="24"/>
          <w:szCs w:val="24"/>
        </w:rPr>
      </w:pPr>
      <w:r w:rsidRPr="00226E4A">
        <w:rPr>
          <w:rFonts w:cstheme="minorHAnsi"/>
          <w:sz w:val="24"/>
          <w:szCs w:val="24"/>
        </w:rPr>
        <w:t xml:space="preserve">Firstly, the logistical </w:t>
      </w:r>
      <w:r w:rsidR="002D6743" w:rsidRPr="00226E4A">
        <w:rPr>
          <w:rFonts w:cstheme="minorHAnsi"/>
          <w:sz w:val="24"/>
          <w:szCs w:val="24"/>
        </w:rPr>
        <w:t xml:space="preserve">effort required to gather the data for the assessment was extensive, as much of the activity </w:t>
      </w:r>
      <w:r w:rsidR="002347B9">
        <w:rPr>
          <w:rFonts w:cstheme="minorHAnsi"/>
          <w:sz w:val="24"/>
          <w:szCs w:val="24"/>
        </w:rPr>
        <w:t xml:space="preserve">was </w:t>
      </w:r>
      <w:r w:rsidR="006A488A" w:rsidRPr="00226E4A">
        <w:rPr>
          <w:rFonts w:cstheme="minorHAnsi"/>
          <w:sz w:val="24"/>
          <w:szCs w:val="24"/>
        </w:rPr>
        <w:t>un</w:t>
      </w:r>
      <w:r w:rsidR="002D6743" w:rsidRPr="00226E4A">
        <w:rPr>
          <w:rFonts w:cstheme="minorHAnsi"/>
          <w:sz w:val="24"/>
          <w:szCs w:val="24"/>
        </w:rPr>
        <w:t>coordinated and data gathering was inconsistent, particularly in relation to the role of community engagement in civic impact.</w:t>
      </w:r>
      <w:r w:rsidR="006A488A" w:rsidRPr="00226E4A">
        <w:rPr>
          <w:rFonts w:cstheme="minorHAnsi"/>
          <w:sz w:val="24"/>
          <w:szCs w:val="24"/>
        </w:rPr>
        <w:t xml:space="preserve"> It highlighted a lack of focus </w:t>
      </w:r>
      <w:r w:rsidR="00C359C1">
        <w:rPr>
          <w:rFonts w:cstheme="minorHAnsi"/>
          <w:sz w:val="24"/>
          <w:szCs w:val="24"/>
        </w:rPr>
        <w:t>on</w:t>
      </w:r>
      <w:r w:rsidR="006A488A" w:rsidRPr="00226E4A">
        <w:rPr>
          <w:rFonts w:cstheme="minorHAnsi"/>
          <w:sz w:val="24"/>
          <w:szCs w:val="24"/>
        </w:rPr>
        <w:t xml:space="preserve"> ‘civic work’</w:t>
      </w:r>
      <w:r w:rsidR="0034048A" w:rsidRPr="00226E4A">
        <w:rPr>
          <w:rFonts w:cstheme="minorHAnsi"/>
          <w:sz w:val="24"/>
          <w:szCs w:val="24"/>
        </w:rPr>
        <w:t>; t</w:t>
      </w:r>
      <w:r w:rsidR="006A488A" w:rsidRPr="00226E4A">
        <w:rPr>
          <w:rFonts w:cstheme="minorHAnsi"/>
          <w:sz w:val="24"/>
          <w:szCs w:val="24"/>
        </w:rPr>
        <w:t xml:space="preserve">here was a danger that ‘civic’ was becoming synonymous with everything </w:t>
      </w:r>
      <w:r w:rsidR="006A488A" w:rsidRPr="00226E4A">
        <w:rPr>
          <w:rFonts w:cstheme="minorHAnsi"/>
          <w:sz w:val="24"/>
          <w:szCs w:val="24"/>
        </w:rPr>
        <w:lastRenderedPageBreak/>
        <w:t>Staffordshire University did.</w:t>
      </w:r>
      <w:r w:rsidR="007607D0" w:rsidRPr="00226E4A">
        <w:rPr>
          <w:rFonts w:cstheme="minorHAnsi"/>
          <w:sz w:val="24"/>
          <w:szCs w:val="24"/>
        </w:rPr>
        <w:t xml:space="preserve"> </w:t>
      </w:r>
      <w:r w:rsidR="002F6078" w:rsidRPr="00226E4A">
        <w:rPr>
          <w:rFonts w:cstheme="minorHAnsi"/>
          <w:sz w:val="24"/>
          <w:szCs w:val="24"/>
        </w:rPr>
        <w:t>The</w:t>
      </w:r>
      <w:r w:rsidR="00F66B25" w:rsidRPr="00226E4A">
        <w:rPr>
          <w:rFonts w:cstheme="minorHAnsi"/>
          <w:sz w:val="24"/>
          <w:szCs w:val="24"/>
        </w:rPr>
        <w:t xml:space="preserve"> broad and disparate activity associated with civic was confusing for staff, with many</w:t>
      </w:r>
      <w:r w:rsidR="002347B9">
        <w:rPr>
          <w:rFonts w:cstheme="minorHAnsi"/>
          <w:sz w:val="24"/>
          <w:szCs w:val="24"/>
        </w:rPr>
        <w:t xml:space="preserve"> unable to pin down the specificities of what civic meant for them, particularly when limited to large-scale local government inst</w:t>
      </w:r>
      <w:r w:rsidR="00414797">
        <w:rPr>
          <w:rFonts w:cstheme="minorHAnsi"/>
          <w:sz w:val="24"/>
          <w:szCs w:val="24"/>
        </w:rPr>
        <w:t>i</w:t>
      </w:r>
      <w:r w:rsidR="002347B9">
        <w:rPr>
          <w:rFonts w:cstheme="minorHAnsi"/>
          <w:sz w:val="24"/>
          <w:szCs w:val="24"/>
        </w:rPr>
        <w:t>t</w:t>
      </w:r>
      <w:r w:rsidR="00414797">
        <w:rPr>
          <w:rFonts w:cstheme="minorHAnsi"/>
          <w:sz w:val="24"/>
          <w:szCs w:val="24"/>
        </w:rPr>
        <w:t>u</w:t>
      </w:r>
      <w:r w:rsidR="002347B9">
        <w:rPr>
          <w:rFonts w:cstheme="minorHAnsi"/>
          <w:sz w:val="24"/>
          <w:szCs w:val="24"/>
        </w:rPr>
        <w:t>tions.</w:t>
      </w:r>
      <w:r w:rsidR="006D5A41">
        <w:rPr>
          <w:rFonts w:cstheme="minorHAnsi"/>
          <w:sz w:val="24"/>
          <w:szCs w:val="24"/>
        </w:rPr>
        <w:t xml:space="preserve"> </w:t>
      </w:r>
      <w:r w:rsidR="007607D0" w:rsidRPr="00226E4A">
        <w:rPr>
          <w:rFonts w:cstheme="minorHAnsi"/>
          <w:sz w:val="24"/>
          <w:szCs w:val="24"/>
        </w:rPr>
        <w:t xml:space="preserve">Furthermore, </w:t>
      </w:r>
      <w:r w:rsidR="00044C50" w:rsidRPr="00226E4A">
        <w:rPr>
          <w:rFonts w:cstheme="minorHAnsi"/>
          <w:sz w:val="24"/>
          <w:szCs w:val="24"/>
        </w:rPr>
        <w:t xml:space="preserve">reporting </w:t>
      </w:r>
      <w:r w:rsidR="00F357C3">
        <w:rPr>
          <w:rFonts w:cstheme="minorHAnsi"/>
          <w:sz w:val="24"/>
          <w:szCs w:val="24"/>
        </w:rPr>
        <w:t>on</w:t>
      </w:r>
      <w:r w:rsidR="00F357C3" w:rsidRPr="00226E4A">
        <w:rPr>
          <w:rFonts w:cstheme="minorHAnsi"/>
          <w:sz w:val="24"/>
          <w:szCs w:val="24"/>
        </w:rPr>
        <w:t xml:space="preserve"> </w:t>
      </w:r>
      <w:r w:rsidR="00044C50" w:rsidRPr="00226E4A">
        <w:rPr>
          <w:rFonts w:cstheme="minorHAnsi"/>
          <w:sz w:val="24"/>
          <w:szCs w:val="24"/>
        </w:rPr>
        <w:t xml:space="preserve">some areas of civic activity </w:t>
      </w:r>
      <w:r w:rsidR="008E6D2E">
        <w:rPr>
          <w:rFonts w:cstheme="minorHAnsi"/>
          <w:sz w:val="24"/>
          <w:szCs w:val="24"/>
        </w:rPr>
        <w:t>was</w:t>
      </w:r>
      <w:r w:rsidR="008E6D2E" w:rsidRPr="00226E4A">
        <w:rPr>
          <w:rFonts w:cstheme="minorHAnsi"/>
          <w:sz w:val="24"/>
          <w:szCs w:val="24"/>
        </w:rPr>
        <w:t xml:space="preserve"> </w:t>
      </w:r>
      <w:r w:rsidR="00044C50" w:rsidRPr="00226E4A">
        <w:rPr>
          <w:rFonts w:cstheme="minorHAnsi"/>
          <w:sz w:val="24"/>
          <w:szCs w:val="24"/>
        </w:rPr>
        <w:t>clear, while others had no clear reporting process, making a full and meaningful assessment of civic impact difficult. T</w:t>
      </w:r>
      <w:r w:rsidR="00BB05BF" w:rsidRPr="00226E4A">
        <w:rPr>
          <w:rFonts w:cstheme="minorHAnsi"/>
          <w:sz w:val="24"/>
          <w:szCs w:val="24"/>
        </w:rPr>
        <w:t xml:space="preserve">he report implied a distinction between </w:t>
      </w:r>
      <w:r w:rsidR="007607D0" w:rsidRPr="00226E4A">
        <w:rPr>
          <w:rFonts w:cstheme="minorHAnsi"/>
          <w:sz w:val="24"/>
          <w:szCs w:val="24"/>
        </w:rPr>
        <w:t>c</w:t>
      </w:r>
      <w:r w:rsidR="00EF51F6" w:rsidRPr="00226E4A">
        <w:rPr>
          <w:rFonts w:cstheme="minorHAnsi"/>
          <w:sz w:val="24"/>
          <w:szCs w:val="24"/>
        </w:rPr>
        <w:t>ommunity and civic engagement</w:t>
      </w:r>
      <w:r w:rsidR="00BB05BF" w:rsidRPr="00226E4A">
        <w:rPr>
          <w:rFonts w:cstheme="minorHAnsi"/>
          <w:sz w:val="24"/>
          <w:szCs w:val="24"/>
        </w:rPr>
        <w:t xml:space="preserve"> and</w:t>
      </w:r>
      <w:r w:rsidR="00EF51F6" w:rsidRPr="00226E4A">
        <w:rPr>
          <w:rFonts w:cstheme="minorHAnsi"/>
          <w:sz w:val="24"/>
          <w:szCs w:val="24"/>
        </w:rPr>
        <w:t xml:space="preserve"> </w:t>
      </w:r>
      <w:r w:rsidR="00BB05BF" w:rsidRPr="00226E4A">
        <w:rPr>
          <w:rFonts w:cstheme="minorHAnsi"/>
          <w:sz w:val="24"/>
          <w:szCs w:val="24"/>
        </w:rPr>
        <w:t xml:space="preserve">more formal </w:t>
      </w:r>
      <w:r w:rsidR="006C6ABD" w:rsidRPr="00226E4A">
        <w:rPr>
          <w:rFonts w:cstheme="minorHAnsi"/>
          <w:sz w:val="24"/>
          <w:szCs w:val="24"/>
        </w:rPr>
        <w:t>business and civic sector partners</w:t>
      </w:r>
      <w:r w:rsidR="00BB05BF" w:rsidRPr="00226E4A">
        <w:rPr>
          <w:rFonts w:cstheme="minorHAnsi"/>
          <w:sz w:val="24"/>
          <w:szCs w:val="24"/>
        </w:rPr>
        <w:t xml:space="preserve"> with clear</w:t>
      </w:r>
      <w:r w:rsidR="00FA6998" w:rsidRPr="00226E4A">
        <w:rPr>
          <w:rFonts w:cstheme="minorHAnsi"/>
          <w:sz w:val="24"/>
          <w:szCs w:val="24"/>
        </w:rPr>
        <w:t>, measurable</w:t>
      </w:r>
      <w:r w:rsidR="00BB05BF" w:rsidRPr="00226E4A">
        <w:rPr>
          <w:rFonts w:cstheme="minorHAnsi"/>
          <w:sz w:val="24"/>
          <w:szCs w:val="24"/>
        </w:rPr>
        <w:t xml:space="preserve"> economic implications</w:t>
      </w:r>
      <w:r w:rsidR="00624AE3">
        <w:rPr>
          <w:rFonts w:cstheme="minorHAnsi"/>
          <w:sz w:val="24"/>
          <w:szCs w:val="24"/>
        </w:rPr>
        <w:t>.</w:t>
      </w:r>
      <w:r w:rsidR="00BB05BF" w:rsidRPr="00226E4A">
        <w:rPr>
          <w:rFonts w:cstheme="minorHAnsi"/>
          <w:sz w:val="24"/>
          <w:szCs w:val="24"/>
        </w:rPr>
        <w:t xml:space="preserve"> </w:t>
      </w:r>
      <w:r w:rsidR="009C6277">
        <w:rPr>
          <w:rFonts w:cstheme="minorHAnsi"/>
          <w:sz w:val="24"/>
          <w:szCs w:val="24"/>
        </w:rPr>
        <w:t>This</w:t>
      </w:r>
      <w:r w:rsidR="009C6277" w:rsidRPr="00226E4A">
        <w:rPr>
          <w:rFonts w:cstheme="minorHAnsi"/>
          <w:sz w:val="24"/>
          <w:szCs w:val="24"/>
        </w:rPr>
        <w:t xml:space="preserve"> </w:t>
      </w:r>
      <w:r w:rsidR="00B84266" w:rsidRPr="00226E4A">
        <w:rPr>
          <w:rFonts w:cstheme="minorHAnsi"/>
          <w:sz w:val="24"/>
          <w:szCs w:val="24"/>
        </w:rPr>
        <w:t xml:space="preserve">not only made coordination of our broad civic work challenging but also devalued the social </w:t>
      </w:r>
      <w:r w:rsidR="00CC751C" w:rsidRPr="00226E4A">
        <w:rPr>
          <w:rFonts w:cstheme="minorHAnsi"/>
          <w:sz w:val="24"/>
          <w:szCs w:val="24"/>
        </w:rPr>
        <w:t>impact</w:t>
      </w:r>
      <w:r w:rsidR="00FA6998" w:rsidRPr="00226E4A">
        <w:rPr>
          <w:rFonts w:cstheme="minorHAnsi"/>
          <w:sz w:val="24"/>
          <w:szCs w:val="24"/>
        </w:rPr>
        <w:t xml:space="preserve"> </w:t>
      </w:r>
      <w:r w:rsidR="00B84266" w:rsidRPr="00226E4A">
        <w:rPr>
          <w:rFonts w:cstheme="minorHAnsi"/>
          <w:sz w:val="24"/>
          <w:szCs w:val="24"/>
        </w:rPr>
        <w:t xml:space="preserve">of the institution to the communities it </w:t>
      </w:r>
      <w:r w:rsidR="009C6277" w:rsidRPr="00226E4A">
        <w:rPr>
          <w:rFonts w:cstheme="minorHAnsi"/>
          <w:sz w:val="24"/>
          <w:szCs w:val="24"/>
        </w:rPr>
        <w:t>serve</w:t>
      </w:r>
      <w:r w:rsidR="009C6277">
        <w:rPr>
          <w:rFonts w:cstheme="minorHAnsi"/>
          <w:sz w:val="24"/>
          <w:szCs w:val="24"/>
        </w:rPr>
        <w:t>s</w:t>
      </w:r>
      <w:r w:rsidR="00B84266" w:rsidRPr="00226E4A">
        <w:rPr>
          <w:rFonts w:cstheme="minorHAnsi"/>
          <w:sz w:val="24"/>
          <w:szCs w:val="24"/>
        </w:rPr>
        <w:t>.</w:t>
      </w:r>
      <w:r w:rsidR="009367F0" w:rsidRPr="00226E4A">
        <w:rPr>
          <w:rFonts w:cstheme="minorHAnsi"/>
          <w:sz w:val="24"/>
          <w:szCs w:val="24"/>
        </w:rPr>
        <w:t xml:space="preserve"> </w:t>
      </w:r>
      <w:r w:rsidR="00B11B8B" w:rsidRPr="00226E4A">
        <w:rPr>
          <w:rFonts w:cstheme="minorHAnsi"/>
          <w:sz w:val="24"/>
          <w:szCs w:val="24"/>
        </w:rPr>
        <w:t xml:space="preserve">As one of the universities committed to developing a Civic University Agreement, coherence, </w:t>
      </w:r>
      <w:proofErr w:type="gramStart"/>
      <w:r w:rsidR="00B11B8B" w:rsidRPr="00226E4A">
        <w:rPr>
          <w:rFonts w:cstheme="minorHAnsi"/>
          <w:sz w:val="24"/>
          <w:szCs w:val="24"/>
        </w:rPr>
        <w:t>coordination</w:t>
      </w:r>
      <w:proofErr w:type="gramEnd"/>
      <w:r w:rsidR="00B11B8B" w:rsidRPr="00226E4A">
        <w:rPr>
          <w:rFonts w:cstheme="minorHAnsi"/>
          <w:sz w:val="24"/>
          <w:szCs w:val="24"/>
        </w:rPr>
        <w:t xml:space="preserve"> and accessibility were essential to</w:t>
      </w:r>
      <w:r w:rsidR="003E686B" w:rsidRPr="00226E4A">
        <w:rPr>
          <w:rFonts w:cstheme="minorHAnsi"/>
          <w:sz w:val="24"/>
          <w:szCs w:val="24"/>
        </w:rPr>
        <w:t xml:space="preserve"> lay a clearer foundation for </w:t>
      </w:r>
      <w:r w:rsidR="00B11B8B" w:rsidRPr="00226E4A">
        <w:rPr>
          <w:rFonts w:cstheme="minorHAnsi"/>
          <w:sz w:val="24"/>
          <w:szCs w:val="24"/>
        </w:rPr>
        <w:t>Staffordshire University’s civic mission.</w:t>
      </w:r>
    </w:p>
    <w:p w14:paraId="59EF6835" w14:textId="77777777" w:rsidR="006D5A41" w:rsidRDefault="006D5A41" w:rsidP="005D5EDE">
      <w:pPr>
        <w:spacing w:line="360" w:lineRule="auto"/>
        <w:rPr>
          <w:rFonts w:cstheme="minorHAnsi"/>
          <w:sz w:val="24"/>
          <w:szCs w:val="24"/>
        </w:rPr>
      </w:pPr>
    </w:p>
    <w:p w14:paraId="24637B71" w14:textId="3D9FF262" w:rsidR="0014171F" w:rsidRDefault="003E686B" w:rsidP="005D5EDE">
      <w:pPr>
        <w:spacing w:line="360" w:lineRule="auto"/>
        <w:rPr>
          <w:rFonts w:cstheme="minorHAnsi"/>
          <w:sz w:val="24"/>
          <w:szCs w:val="24"/>
        </w:rPr>
      </w:pPr>
      <w:r w:rsidRPr="00226E4A">
        <w:rPr>
          <w:rFonts w:cstheme="minorHAnsi"/>
          <w:sz w:val="24"/>
          <w:szCs w:val="24"/>
        </w:rPr>
        <w:t xml:space="preserve">The </w:t>
      </w:r>
      <w:r w:rsidR="009367F0" w:rsidRPr="00226E4A">
        <w:rPr>
          <w:rFonts w:cstheme="minorHAnsi"/>
          <w:sz w:val="24"/>
          <w:szCs w:val="24"/>
        </w:rPr>
        <w:t xml:space="preserve">separation of economic and social </w:t>
      </w:r>
      <w:r w:rsidR="00A71B0A" w:rsidRPr="00226E4A">
        <w:rPr>
          <w:rFonts w:cstheme="minorHAnsi"/>
          <w:sz w:val="24"/>
          <w:szCs w:val="24"/>
        </w:rPr>
        <w:t xml:space="preserve">activities and </w:t>
      </w:r>
      <w:r w:rsidR="009367F0" w:rsidRPr="00226E4A">
        <w:rPr>
          <w:rFonts w:cstheme="minorHAnsi"/>
          <w:sz w:val="24"/>
          <w:szCs w:val="24"/>
        </w:rPr>
        <w:t>impacts</w:t>
      </w:r>
      <w:r w:rsidR="00A71B0A" w:rsidRPr="00226E4A">
        <w:rPr>
          <w:rFonts w:cstheme="minorHAnsi"/>
          <w:sz w:val="24"/>
          <w:szCs w:val="24"/>
        </w:rPr>
        <w:t xml:space="preserve"> </w:t>
      </w:r>
      <w:r w:rsidR="009C6277">
        <w:rPr>
          <w:rFonts w:cstheme="minorHAnsi"/>
          <w:sz w:val="24"/>
          <w:szCs w:val="24"/>
        </w:rPr>
        <w:t>was</w:t>
      </w:r>
      <w:r w:rsidR="009C6277" w:rsidRPr="00226E4A">
        <w:rPr>
          <w:rFonts w:cstheme="minorHAnsi"/>
          <w:sz w:val="24"/>
          <w:szCs w:val="24"/>
        </w:rPr>
        <w:t xml:space="preserve"> </w:t>
      </w:r>
      <w:r w:rsidR="00A71B0A" w:rsidRPr="00226E4A">
        <w:rPr>
          <w:rFonts w:cstheme="minorHAnsi"/>
          <w:sz w:val="24"/>
          <w:szCs w:val="24"/>
        </w:rPr>
        <w:t xml:space="preserve">concerning. </w:t>
      </w:r>
      <w:r w:rsidR="00B11B8B" w:rsidRPr="00226E4A">
        <w:rPr>
          <w:rFonts w:cstheme="minorHAnsi"/>
          <w:sz w:val="24"/>
          <w:szCs w:val="24"/>
        </w:rPr>
        <w:t xml:space="preserve">While Staffordshire University clearly had an economic impact in </w:t>
      </w:r>
      <w:r w:rsidR="000A6E58">
        <w:rPr>
          <w:rFonts w:cstheme="minorHAnsi"/>
          <w:sz w:val="24"/>
          <w:szCs w:val="24"/>
        </w:rPr>
        <w:t>its</w:t>
      </w:r>
      <w:r w:rsidR="000A6E58" w:rsidRPr="00226E4A">
        <w:rPr>
          <w:rFonts w:cstheme="minorHAnsi"/>
          <w:sz w:val="24"/>
          <w:szCs w:val="24"/>
        </w:rPr>
        <w:t xml:space="preserve"> </w:t>
      </w:r>
      <w:r w:rsidR="00B11B8B" w:rsidRPr="00226E4A">
        <w:rPr>
          <w:rFonts w:cstheme="minorHAnsi"/>
          <w:sz w:val="24"/>
          <w:szCs w:val="24"/>
        </w:rPr>
        <w:t xml:space="preserve">civic region it was unclear how much local communities, especially those most affected by financial challenges within the city, were engaged in or benefiting from the work. </w:t>
      </w:r>
      <w:r w:rsidR="00C06A32" w:rsidRPr="00226E4A">
        <w:rPr>
          <w:rFonts w:cstheme="minorHAnsi"/>
          <w:sz w:val="24"/>
          <w:szCs w:val="24"/>
        </w:rPr>
        <w:t>The questions</w:t>
      </w:r>
      <w:r w:rsidR="00520347" w:rsidRPr="00226E4A">
        <w:rPr>
          <w:rFonts w:cstheme="minorHAnsi"/>
          <w:sz w:val="24"/>
          <w:szCs w:val="24"/>
        </w:rPr>
        <w:t xml:space="preserve"> raised by the economic impact assessment process</w:t>
      </w:r>
      <w:r w:rsidR="00D541F4">
        <w:rPr>
          <w:rFonts w:cstheme="minorHAnsi"/>
          <w:sz w:val="24"/>
          <w:szCs w:val="24"/>
        </w:rPr>
        <w:t>, therefore,</w:t>
      </w:r>
      <w:r w:rsidR="00C06A32" w:rsidRPr="00226E4A">
        <w:rPr>
          <w:rFonts w:cstheme="minorHAnsi"/>
          <w:sz w:val="24"/>
          <w:szCs w:val="24"/>
        </w:rPr>
        <w:t xml:space="preserve"> resulted an in extended period </w:t>
      </w:r>
      <w:r w:rsidR="004B1A11">
        <w:rPr>
          <w:rFonts w:cstheme="minorHAnsi"/>
          <w:sz w:val="24"/>
          <w:szCs w:val="24"/>
        </w:rPr>
        <w:t xml:space="preserve">of reflection </w:t>
      </w:r>
      <w:r w:rsidR="00C06A32" w:rsidRPr="00226E4A">
        <w:rPr>
          <w:rFonts w:cstheme="minorHAnsi"/>
          <w:sz w:val="24"/>
          <w:szCs w:val="24"/>
        </w:rPr>
        <w:t xml:space="preserve">prior to </w:t>
      </w:r>
      <w:r w:rsidR="004B1A11">
        <w:rPr>
          <w:rFonts w:cstheme="minorHAnsi"/>
          <w:sz w:val="24"/>
          <w:szCs w:val="24"/>
        </w:rPr>
        <w:t>developing</w:t>
      </w:r>
      <w:r w:rsidR="00C06A32" w:rsidRPr="00226E4A">
        <w:rPr>
          <w:rFonts w:cstheme="minorHAnsi"/>
          <w:sz w:val="24"/>
          <w:szCs w:val="24"/>
        </w:rPr>
        <w:t xml:space="preserve"> a </w:t>
      </w:r>
      <w:r w:rsidR="00CD78A6" w:rsidRPr="00226E4A">
        <w:rPr>
          <w:rFonts w:cstheme="minorHAnsi"/>
          <w:sz w:val="24"/>
          <w:szCs w:val="24"/>
        </w:rPr>
        <w:t xml:space="preserve">negotiated Civic University Agreement with civic partners. </w:t>
      </w:r>
      <w:r w:rsidR="00F33138" w:rsidRPr="00226E4A">
        <w:rPr>
          <w:rFonts w:cstheme="minorHAnsi"/>
          <w:sz w:val="24"/>
          <w:szCs w:val="24"/>
        </w:rPr>
        <w:t>Clarification was needed to support staff engagement with a university</w:t>
      </w:r>
      <w:r w:rsidR="004B1A11">
        <w:rPr>
          <w:rFonts w:cstheme="minorHAnsi"/>
          <w:sz w:val="24"/>
          <w:szCs w:val="24"/>
        </w:rPr>
        <w:t>-</w:t>
      </w:r>
      <w:r w:rsidR="00F33138" w:rsidRPr="00226E4A">
        <w:rPr>
          <w:rFonts w:cstheme="minorHAnsi"/>
          <w:sz w:val="24"/>
          <w:szCs w:val="24"/>
        </w:rPr>
        <w:t>wide approach to civic impact</w:t>
      </w:r>
      <w:r w:rsidR="00520347" w:rsidRPr="00226E4A">
        <w:rPr>
          <w:rFonts w:cstheme="minorHAnsi"/>
          <w:sz w:val="24"/>
          <w:szCs w:val="24"/>
        </w:rPr>
        <w:t>,</w:t>
      </w:r>
      <w:r w:rsidR="00F33138" w:rsidRPr="00226E4A">
        <w:rPr>
          <w:rFonts w:cstheme="minorHAnsi"/>
          <w:sz w:val="24"/>
          <w:szCs w:val="24"/>
        </w:rPr>
        <w:t xml:space="preserve"> </w:t>
      </w:r>
      <w:r w:rsidR="008E4695">
        <w:rPr>
          <w:rFonts w:cstheme="minorHAnsi"/>
          <w:sz w:val="24"/>
          <w:szCs w:val="24"/>
        </w:rPr>
        <w:t>and</w:t>
      </w:r>
      <w:r w:rsidR="004B1A11">
        <w:rPr>
          <w:rFonts w:cstheme="minorHAnsi"/>
          <w:sz w:val="24"/>
          <w:szCs w:val="24"/>
        </w:rPr>
        <w:t xml:space="preserve"> to</w:t>
      </w:r>
      <w:r w:rsidR="00F33138" w:rsidRPr="00226E4A">
        <w:rPr>
          <w:rFonts w:cstheme="minorHAnsi"/>
          <w:sz w:val="24"/>
          <w:szCs w:val="24"/>
        </w:rPr>
        <w:t xml:space="preserve"> enable </w:t>
      </w:r>
      <w:r w:rsidR="008E4695">
        <w:rPr>
          <w:rFonts w:cstheme="minorHAnsi"/>
          <w:sz w:val="24"/>
          <w:szCs w:val="24"/>
        </w:rPr>
        <w:t>external partners to navigate</w:t>
      </w:r>
      <w:r w:rsidR="00F33138" w:rsidRPr="00226E4A">
        <w:rPr>
          <w:rFonts w:cstheme="minorHAnsi"/>
          <w:sz w:val="24"/>
          <w:szCs w:val="24"/>
        </w:rPr>
        <w:t xml:space="preserve"> university systems and processes </w:t>
      </w:r>
      <w:r w:rsidR="008E4695">
        <w:rPr>
          <w:rFonts w:cstheme="minorHAnsi"/>
          <w:sz w:val="24"/>
          <w:szCs w:val="24"/>
        </w:rPr>
        <w:t>smoothly</w:t>
      </w:r>
      <w:r w:rsidR="00520347" w:rsidRPr="00226E4A">
        <w:rPr>
          <w:rFonts w:cstheme="minorHAnsi"/>
          <w:sz w:val="24"/>
          <w:szCs w:val="24"/>
        </w:rPr>
        <w:t>.</w:t>
      </w:r>
      <w:r w:rsidR="00F33138" w:rsidRPr="00226E4A">
        <w:rPr>
          <w:rFonts w:cstheme="minorHAnsi"/>
          <w:sz w:val="24"/>
          <w:szCs w:val="24"/>
        </w:rPr>
        <w:t xml:space="preserve"> </w:t>
      </w:r>
      <w:r w:rsidR="00494D0E">
        <w:rPr>
          <w:rFonts w:cstheme="minorHAnsi"/>
          <w:sz w:val="24"/>
          <w:szCs w:val="24"/>
        </w:rPr>
        <w:t>W</w:t>
      </w:r>
      <w:r w:rsidR="000A1CA7" w:rsidRPr="00226E4A">
        <w:rPr>
          <w:rFonts w:cstheme="minorHAnsi"/>
          <w:sz w:val="24"/>
          <w:szCs w:val="24"/>
        </w:rPr>
        <w:t xml:space="preserve">ork </w:t>
      </w:r>
      <w:r w:rsidR="00494D0E">
        <w:rPr>
          <w:rFonts w:cstheme="minorHAnsi"/>
          <w:sz w:val="24"/>
          <w:szCs w:val="24"/>
        </w:rPr>
        <w:t xml:space="preserve">was also </w:t>
      </w:r>
      <w:r w:rsidR="000A1CA7" w:rsidRPr="00226E4A">
        <w:rPr>
          <w:rFonts w:cstheme="minorHAnsi"/>
          <w:sz w:val="24"/>
          <w:szCs w:val="24"/>
        </w:rPr>
        <w:t xml:space="preserve">needed </w:t>
      </w:r>
      <w:r w:rsidR="00520347" w:rsidRPr="00226E4A">
        <w:rPr>
          <w:rFonts w:cstheme="minorHAnsi"/>
          <w:sz w:val="24"/>
          <w:szCs w:val="24"/>
        </w:rPr>
        <w:t>to</w:t>
      </w:r>
      <w:r w:rsidR="000A1CA7" w:rsidRPr="00226E4A">
        <w:rPr>
          <w:rFonts w:cstheme="minorHAnsi"/>
          <w:sz w:val="24"/>
          <w:szCs w:val="24"/>
        </w:rPr>
        <w:t xml:space="preserve"> align and coordinat</w:t>
      </w:r>
      <w:r w:rsidR="00520347" w:rsidRPr="00226E4A">
        <w:rPr>
          <w:rFonts w:cstheme="minorHAnsi"/>
          <w:sz w:val="24"/>
          <w:szCs w:val="24"/>
        </w:rPr>
        <w:t>e</w:t>
      </w:r>
      <w:r w:rsidR="000A1CA7" w:rsidRPr="00226E4A">
        <w:rPr>
          <w:rFonts w:cstheme="minorHAnsi"/>
          <w:sz w:val="24"/>
          <w:szCs w:val="24"/>
        </w:rPr>
        <w:t xml:space="preserve"> </w:t>
      </w:r>
      <w:r w:rsidR="00520347" w:rsidRPr="00226E4A">
        <w:rPr>
          <w:rFonts w:cstheme="minorHAnsi"/>
          <w:sz w:val="24"/>
          <w:szCs w:val="24"/>
        </w:rPr>
        <w:t>activity that</w:t>
      </w:r>
      <w:r w:rsidR="000A1CA7" w:rsidRPr="00226E4A">
        <w:rPr>
          <w:rFonts w:cstheme="minorHAnsi"/>
          <w:sz w:val="24"/>
          <w:szCs w:val="24"/>
        </w:rPr>
        <w:t xml:space="preserve"> produced both </w:t>
      </w:r>
      <w:r w:rsidR="004478BC" w:rsidRPr="00226E4A">
        <w:rPr>
          <w:rFonts w:cstheme="minorHAnsi"/>
          <w:sz w:val="24"/>
          <w:szCs w:val="24"/>
        </w:rPr>
        <w:t>economic</w:t>
      </w:r>
      <w:r w:rsidR="000A1CA7" w:rsidRPr="00226E4A">
        <w:rPr>
          <w:rFonts w:cstheme="minorHAnsi"/>
          <w:sz w:val="24"/>
          <w:szCs w:val="24"/>
        </w:rPr>
        <w:t xml:space="preserve"> and social value</w:t>
      </w:r>
      <w:r w:rsidR="001D3BE2" w:rsidRPr="00226E4A">
        <w:rPr>
          <w:rFonts w:cstheme="minorHAnsi"/>
          <w:sz w:val="24"/>
          <w:szCs w:val="24"/>
        </w:rPr>
        <w:t xml:space="preserve">, and </w:t>
      </w:r>
      <w:r w:rsidR="00494D0E">
        <w:rPr>
          <w:rFonts w:cstheme="minorHAnsi"/>
          <w:sz w:val="24"/>
          <w:szCs w:val="24"/>
        </w:rPr>
        <w:t xml:space="preserve">to assess </w:t>
      </w:r>
      <w:r w:rsidR="001D3BE2" w:rsidRPr="00226E4A">
        <w:rPr>
          <w:rFonts w:cstheme="minorHAnsi"/>
          <w:sz w:val="24"/>
          <w:szCs w:val="24"/>
        </w:rPr>
        <w:t>how impact that was less easily meas</w:t>
      </w:r>
      <w:r w:rsidR="004478BC" w:rsidRPr="00226E4A">
        <w:rPr>
          <w:rFonts w:cstheme="minorHAnsi"/>
          <w:sz w:val="24"/>
          <w:szCs w:val="24"/>
        </w:rPr>
        <w:t xml:space="preserve">ured contributed to the wider picture of civic impact through collaborative work with Staffordshire University. </w:t>
      </w:r>
      <w:r w:rsidR="00F33138" w:rsidRPr="00226E4A">
        <w:rPr>
          <w:rFonts w:cstheme="minorHAnsi"/>
          <w:sz w:val="24"/>
          <w:szCs w:val="24"/>
        </w:rPr>
        <w:t xml:space="preserve">As a result, </w:t>
      </w:r>
      <w:r w:rsidR="00A11386">
        <w:rPr>
          <w:rFonts w:cstheme="minorHAnsi"/>
          <w:sz w:val="24"/>
          <w:szCs w:val="24"/>
        </w:rPr>
        <w:t>the</w:t>
      </w:r>
      <w:r w:rsidR="00C830BF" w:rsidRPr="00226E4A">
        <w:rPr>
          <w:rFonts w:cstheme="minorHAnsi"/>
          <w:sz w:val="24"/>
          <w:szCs w:val="24"/>
        </w:rPr>
        <w:t xml:space="preserve"> </w:t>
      </w:r>
      <w:r w:rsidR="00A11386">
        <w:rPr>
          <w:rFonts w:cstheme="minorHAnsi"/>
          <w:sz w:val="24"/>
          <w:szCs w:val="24"/>
        </w:rPr>
        <w:t>u</w:t>
      </w:r>
      <w:r w:rsidR="00C830BF" w:rsidRPr="00226E4A">
        <w:rPr>
          <w:rFonts w:cstheme="minorHAnsi"/>
          <w:sz w:val="24"/>
          <w:szCs w:val="24"/>
        </w:rPr>
        <w:t>niversity</w:t>
      </w:r>
      <w:r w:rsidR="00C830BF">
        <w:rPr>
          <w:rFonts w:cstheme="minorHAnsi"/>
          <w:sz w:val="24"/>
          <w:szCs w:val="24"/>
        </w:rPr>
        <w:t xml:space="preserve"> set out</w:t>
      </w:r>
      <w:r w:rsidR="00C830BF" w:rsidRPr="00226E4A">
        <w:rPr>
          <w:rFonts w:cstheme="minorHAnsi"/>
          <w:sz w:val="24"/>
          <w:szCs w:val="24"/>
        </w:rPr>
        <w:t xml:space="preserve"> </w:t>
      </w:r>
      <w:r w:rsidR="00F33138" w:rsidRPr="00226E4A">
        <w:rPr>
          <w:rFonts w:cstheme="minorHAnsi"/>
          <w:sz w:val="24"/>
          <w:szCs w:val="24"/>
        </w:rPr>
        <w:t xml:space="preserve">a clear vision for civic impact and </w:t>
      </w:r>
      <w:r w:rsidR="00C830BF">
        <w:rPr>
          <w:rFonts w:cstheme="minorHAnsi"/>
          <w:sz w:val="24"/>
          <w:szCs w:val="24"/>
        </w:rPr>
        <w:t xml:space="preserve">outlined </w:t>
      </w:r>
      <w:r w:rsidR="00A11386">
        <w:rPr>
          <w:rFonts w:cstheme="minorHAnsi"/>
          <w:sz w:val="24"/>
          <w:szCs w:val="24"/>
        </w:rPr>
        <w:t>its</w:t>
      </w:r>
      <w:r w:rsidR="00A11386" w:rsidRPr="00226E4A">
        <w:rPr>
          <w:rFonts w:cstheme="minorHAnsi"/>
          <w:sz w:val="24"/>
          <w:szCs w:val="24"/>
        </w:rPr>
        <w:t xml:space="preserve"> </w:t>
      </w:r>
      <w:r w:rsidR="00F33138" w:rsidRPr="00226E4A">
        <w:rPr>
          <w:rFonts w:cstheme="minorHAnsi"/>
          <w:sz w:val="24"/>
          <w:szCs w:val="24"/>
        </w:rPr>
        <w:t>implication</w:t>
      </w:r>
      <w:r w:rsidR="00A11386">
        <w:rPr>
          <w:rFonts w:cstheme="minorHAnsi"/>
          <w:sz w:val="24"/>
          <w:szCs w:val="24"/>
        </w:rPr>
        <w:t>s</w:t>
      </w:r>
      <w:r w:rsidR="00F33138" w:rsidRPr="00226E4A">
        <w:rPr>
          <w:rFonts w:cstheme="minorHAnsi"/>
          <w:sz w:val="24"/>
          <w:szCs w:val="24"/>
        </w:rPr>
        <w:t xml:space="preserve"> across seven themes to support all staff </w:t>
      </w:r>
      <w:r w:rsidR="00007672">
        <w:rPr>
          <w:rFonts w:cstheme="minorHAnsi"/>
          <w:sz w:val="24"/>
          <w:szCs w:val="24"/>
        </w:rPr>
        <w:t xml:space="preserve">in </w:t>
      </w:r>
      <w:r w:rsidR="0040602A">
        <w:rPr>
          <w:rFonts w:cstheme="minorHAnsi"/>
          <w:sz w:val="24"/>
          <w:szCs w:val="24"/>
        </w:rPr>
        <w:t>understanding</w:t>
      </w:r>
      <w:r w:rsidR="00F33138" w:rsidRPr="00226E4A">
        <w:rPr>
          <w:rFonts w:cstheme="minorHAnsi"/>
          <w:sz w:val="24"/>
          <w:szCs w:val="24"/>
        </w:rPr>
        <w:t xml:space="preserve"> how their practice informed </w:t>
      </w:r>
      <w:r w:rsidR="009006CC" w:rsidRPr="00226E4A">
        <w:rPr>
          <w:rFonts w:cstheme="minorHAnsi"/>
          <w:sz w:val="24"/>
          <w:szCs w:val="24"/>
        </w:rPr>
        <w:t>the university’s</w:t>
      </w:r>
      <w:r w:rsidR="00F33138" w:rsidRPr="00226E4A">
        <w:rPr>
          <w:rFonts w:cstheme="minorHAnsi"/>
          <w:sz w:val="24"/>
          <w:szCs w:val="24"/>
        </w:rPr>
        <w:t xml:space="preserve"> civic impact. A clear brand</w:t>
      </w:r>
      <w:r w:rsidR="00B632A2">
        <w:rPr>
          <w:rFonts w:cstheme="minorHAnsi"/>
          <w:sz w:val="24"/>
          <w:szCs w:val="24"/>
        </w:rPr>
        <w:t>,</w:t>
      </w:r>
      <w:r w:rsidR="00F33138" w:rsidRPr="00226E4A">
        <w:rPr>
          <w:rFonts w:cstheme="minorHAnsi"/>
          <w:sz w:val="24"/>
          <w:szCs w:val="24"/>
        </w:rPr>
        <w:t xml:space="preserve"> Connected Communities</w:t>
      </w:r>
      <w:r w:rsidR="00B632A2">
        <w:rPr>
          <w:rFonts w:cstheme="minorHAnsi"/>
          <w:sz w:val="24"/>
          <w:szCs w:val="24"/>
        </w:rPr>
        <w:t>,</w:t>
      </w:r>
      <w:r w:rsidR="00F33138" w:rsidRPr="00226E4A">
        <w:rPr>
          <w:rFonts w:cstheme="minorHAnsi"/>
          <w:sz w:val="24"/>
          <w:szCs w:val="24"/>
        </w:rPr>
        <w:t xml:space="preserve"> </w:t>
      </w:r>
      <w:r w:rsidR="00B632A2" w:rsidRPr="00226E4A">
        <w:rPr>
          <w:rFonts w:cstheme="minorHAnsi"/>
          <w:sz w:val="24"/>
          <w:szCs w:val="24"/>
        </w:rPr>
        <w:t>further clarif</w:t>
      </w:r>
      <w:r w:rsidR="00B632A2">
        <w:rPr>
          <w:rFonts w:cstheme="minorHAnsi"/>
          <w:sz w:val="24"/>
          <w:szCs w:val="24"/>
        </w:rPr>
        <w:t>ied</w:t>
      </w:r>
      <w:r w:rsidR="00B632A2" w:rsidRPr="00226E4A">
        <w:rPr>
          <w:rFonts w:cstheme="minorHAnsi"/>
          <w:sz w:val="24"/>
          <w:szCs w:val="24"/>
        </w:rPr>
        <w:t xml:space="preserve"> </w:t>
      </w:r>
      <w:r w:rsidR="00622B81">
        <w:rPr>
          <w:rFonts w:cstheme="minorHAnsi"/>
          <w:sz w:val="24"/>
          <w:szCs w:val="24"/>
        </w:rPr>
        <w:t xml:space="preserve">the issues </w:t>
      </w:r>
      <w:r w:rsidR="00F33138" w:rsidRPr="00226E4A">
        <w:rPr>
          <w:rFonts w:cstheme="minorHAnsi"/>
          <w:sz w:val="24"/>
          <w:szCs w:val="24"/>
        </w:rPr>
        <w:t xml:space="preserve">for staff and external partners. Staff, students, </w:t>
      </w:r>
      <w:proofErr w:type="gramStart"/>
      <w:r w:rsidR="00F33138" w:rsidRPr="00226E4A">
        <w:rPr>
          <w:rFonts w:cstheme="minorHAnsi"/>
          <w:sz w:val="24"/>
          <w:szCs w:val="24"/>
        </w:rPr>
        <w:t>partners</w:t>
      </w:r>
      <w:proofErr w:type="gramEnd"/>
      <w:r w:rsidR="00F33138" w:rsidRPr="00226E4A">
        <w:rPr>
          <w:rFonts w:cstheme="minorHAnsi"/>
          <w:sz w:val="24"/>
          <w:szCs w:val="24"/>
        </w:rPr>
        <w:t xml:space="preserve"> and communities were consulted in the development of Connected Communities. </w:t>
      </w:r>
      <w:r w:rsidR="00AE560A" w:rsidRPr="00226E4A">
        <w:rPr>
          <w:rFonts w:cstheme="minorHAnsi"/>
          <w:sz w:val="24"/>
          <w:szCs w:val="24"/>
        </w:rPr>
        <w:t xml:space="preserve">The rest of this section outlines the process of </w:t>
      </w:r>
      <w:r w:rsidR="00C13C5F" w:rsidRPr="00226E4A">
        <w:rPr>
          <w:rFonts w:cstheme="minorHAnsi"/>
          <w:sz w:val="24"/>
          <w:szCs w:val="24"/>
        </w:rPr>
        <w:t xml:space="preserve">developing a civic strategy that </w:t>
      </w:r>
      <w:r w:rsidR="00491075" w:rsidRPr="00226E4A">
        <w:rPr>
          <w:rFonts w:cstheme="minorHAnsi"/>
          <w:sz w:val="24"/>
          <w:szCs w:val="24"/>
        </w:rPr>
        <w:t xml:space="preserve">pulls together activity for intentional economic and social impact that cannot be </w:t>
      </w:r>
      <w:r w:rsidR="00E745FF" w:rsidRPr="00226E4A">
        <w:rPr>
          <w:rFonts w:cstheme="minorHAnsi"/>
          <w:sz w:val="24"/>
          <w:szCs w:val="24"/>
        </w:rPr>
        <w:t xml:space="preserve">untangled, that </w:t>
      </w:r>
      <w:r w:rsidR="001377C0" w:rsidRPr="00226E4A">
        <w:rPr>
          <w:rFonts w:cstheme="minorHAnsi"/>
          <w:sz w:val="24"/>
          <w:szCs w:val="24"/>
        </w:rPr>
        <w:t xml:space="preserve">also </w:t>
      </w:r>
      <w:r w:rsidR="00351C47" w:rsidRPr="00226E4A">
        <w:rPr>
          <w:rFonts w:cstheme="minorHAnsi"/>
          <w:sz w:val="24"/>
          <w:szCs w:val="24"/>
        </w:rPr>
        <w:t xml:space="preserve">gives local people a say in the economic changes </w:t>
      </w:r>
      <w:r w:rsidR="00351C47" w:rsidRPr="00226E4A">
        <w:rPr>
          <w:rFonts w:cstheme="minorHAnsi"/>
          <w:sz w:val="24"/>
          <w:szCs w:val="24"/>
        </w:rPr>
        <w:lastRenderedPageBreak/>
        <w:t xml:space="preserve">they want to see </w:t>
      </w:r>
      <w:r w:rsidR="00622B81">
        <w:rPr>
          <w:rFonts w:cstheme="minorHAnsi"/>
          <w:sz w:val="24"/>
          <w:szCs w:val="24"/>
        </w:rPr>
        <w:t>locally</w:t>
      </w:r>
      <w:r w:rsidR="00351C47" w:rsidRPr="00226E4A">
        <w:rPr>
          <w:rFonts w:cstheme="minorHAnsi"/>
          <w:sz w:val="24"/>
          <w:szCs w:val="24"/>
        </w:rPr>
        <w:t>.</w:t>
      </w:r>
      <w:r w:rsidR="00E76888" w:rsidRPr="00226E4A">
        <w:rPr>
          <w:rFonts w:cstheme="minorHAnsi"/>
          <w:sz w:val="24"/>
          <w:szCs w:val="24"/>
        </w:rPr>
        <w:t xml:space="preserve"> </w:t>
      </w:r>
      <w:r w:rsidR="00416BC6" w:rsidRPr="00226E4A">
        <w:rPr>
          <w:rFonts w:cstheme="minorHAnsi"/>
          <w:sz w:val="24"/>
          <w:szCs w:val="24"/>
        </w:rPr>
        <w:t xml:space="preserve">The strategy uses </w:t>
      </w:r>
      <w:r w:rsidR="00D87295" w:rsidRPr="00226E4A">
        <w:rPr>
          <w:rFonts w:cstheme="minorHAnsi"/>
          <w:sz w:val="24"/>
          <w:szCs w:val="24"/>
        </w:rPr>
        <w:t xml:space="preserve">participatory </w:t>
      </w:r>
      <w:r w:rsidR="00302223" w:rsidRPr="00226E4A">
        <w:rPr>
          <w:rFonts w:cstheme="minorHAnsi"/>
          <w:sz w:val="24"/>
          <w:szCs w:val="24"/>
        </w:rPr>
        <w:t>principles</w:t>
      </w:r>
      <w:r w:rsidR="005A477C" w:rsidRPr="00226E4A">
        <w:rPr>
          <w:rFonts w:cstheme="minorHAnsi"/>
          <w:sz w:val="24"/>
          <w:szCs w:val="24"/>
        </w:rPr>
        <w:t xml:space="preserve">, placing </w:t>
      </w:r>
      <w:r w:rsidR="00E76888" w:rsidRPr="00226E4A">
        <w:rPr>
          <w:rFonts w:cstheme="minorHAnsi"/>
          <w:sz w:val="24"/>
          <w:szCs w:val="24"/>
        </w:rPr>
        <w:t>people at the centre and ensur</w:t>
      </w:r>
      <w:r w:rsidR="00D63528">
        <w:rPr>
          <w:rFonts w:cstheme="minorHAnsi"/>
          <w:sz w:val="24"/>
          <w:szCs w:val="24"/>
        </w:rPr>
        <w:t>ing</w:t>
      </w:r>
      <w:r w:rsidR="00E76888" w:rsidRPr="00226E4A">
        <w:rPr>
          <w:rFonts w:cstheme="minorHAnsi"/>
          <w:sz w:val="24"/>
          <w:szCs w:val="24"/>
        </w:rPr>
        <w:t xml:space="preserve"> a wide reach across university activity</w:t>
      </w:r>
      <w:r w:rsidR="00302223" w:rsidRPr="00226E4A">
        <w:rPr>
          <w:rFonts w:cstheme="minorHAnsi"/>
          <w:sz w:val="24"/>
          <w:szCs w:val="24"/>
        </w:rPr>
        <w:t xml:space="preserve">. </w:t>
      </w:r>
    </w:p>
    <w:p w14:paraId="560FDBE7" w14:textId="77777777" w:rsidR="00BB185B" w:rsidRPr="00226E4A" w:rsidRDefault="00BB185B" w:rsidP="005D5EDE">
      <w:pPr>
        <w:spacing w:line="360" w:lineRule="auto"/>
        <w:rPr>
          <w:rFonts w:cstheme="minorHAnsi"/>
          <w:sz w:val="24"/>
          <w:szCs w:val="24"/>
        </w:rPr>
      </w:pPr>
    </w:p>
    <w:p w14:paraId="23D7E001" w14:textId="77777777" w:rsidR="00E51633" w:rsidRPr="00226E4A" w:rsidRDefault="00E51633" w:rsidP="005D5EDE">
      <w:pPr>
        <w:spacing w:line="360" w:lineRule="auto"/>
        <w:rPr>
          <w:rFonts w:cstheme="minorHAnsi"/>
          <w:b/>
          <w:bCs/>
          <w:i/>
          <w:iCs/>
          <w:sz w:val="24"/>
          <w:szCs w:val="24"/>
        </w:rPr>
      </w:pPr>
      <w:r w:rsidRPr="00226E4A">
        <w:rPr>
          <w:rFonts w:cstheme="minorHAnsi"/>
          <w:b/>
          <w:bCs/>
          <w:i/>
          <w:iCs/>
          <w:sz w:val="24"/>
          <w:szCs w:val="24"/>
        </w:rPr>
        <w:t>From a place of abundance, not deficit</w:t>
      </w:r>
    </w:p>
    <w:p w14:paraId="25DF74FC" w14:textId="36D1122D" w:rsidR="00414797" w:rsidRDefault="00E51633" w:rsidP="005D5EDE">
      <w:pPr>
        <w:spacing w:line="360" w:lineRule="auto"/>
        <w:rPr>
          <w:rFonts w:cstheme="minorHAnsi"/>
          <w:sz w:val="24"/>
          <w:szCs w:val="24"/>
        </w:rPr>
      </w:pPr>
      <w:r w:rsidRPr="00226E4A">
        <w:rPr>
          <w:rFonts w:cstheme="minorHAnsi"/>
          <w:sz w:val="24"/>
          <w:szCs w:val="24"/>
        </w:rPr>
        <w:t xml:space="preserve">Given current economic challenges in the UK, it is tempting to understand a university’s role </w:t>
      </w:r>
      <w:r w:rsidR="009B520C" w:rsidRPr="00226E4A">
        <w:rPr>
          <w:rFonts w:cstheme="minorHAnsi"/>
          <w:sz w:val="24"/>
          <w:szCs w:val="24"/>
        </w:rPr>
        <w:t xml:space="preserve">as </w:t>
      </w:r>
      <w:r w:rsidR="009F2FDE" w:rsidRPr="00226E4A">
        <w:rPr>
          <w:rFonts w:cstheme="minorHAnsi"/>
          <w:sz w:val="24"/>
          <w:szCs w:val="24"/>
        </w:rPr>
        <w:t xml:space="preserve">addressing the problems </w:t>
      </w:r>
      <w:r w:rsidR="009B520C" w:rsidRPr="00226E4A">
        <w:rPr>
          <w:rFonts w:cstheme="minorHAnsi"/>
          <w:sz w:val="24"/>
          <w:szCs w:val="24"/>
        </w:rPr>
        <w:t xml:space="preserve">faced by people </w:t>
      </w:r>
      <w:r w:rsidR="00333C09" w:rsidRPr="00226E4A">
        <w:rPr>
          <w:rFonts w:cstheme="minorHAnsi"/>
          <w:sz w:val="24"/>
          <w:szCs w:val="24"/>
        </w:rPr>
        <w:t xml:space="preserve">in their civic region. </w:t>
      </w:r>
      <w:r w:rsidRPr="00226E4A">
        <w:rPr>
          <w:rFonts w:cstheme="minorHAnsi"/>
          <w:sz w:val="24"/>
          <w:szCs w:val="24"/>
        </w:rPr>
        <w:t>However, in early conversations with civic society partners in Stoke-on-Trent</w:t>
      </w:r>
      <w:r w:rsidR="00333C09" w:rsidRPr="00226E4A">
        <w:rPr>
          <w:rFonts w:cstheme="minorHAnsi"/>
          <w:sz w:val="24"/>
          <w:szCs w:val="24"/>
        </w:rPr>
        <w:t xml:space="preserve"> and Staffordshire</w:t>
      </w:r>
      <w:r w:rsidRPr="00226E4A">
        <w:rPr>
          <w:rFonts w:cstheme="minorHAnsi"/>
          <w:sz w:val="24"/>
          <w:szCs w:val="24"/>
        </w:rPr>
        <w:t>, it became clear that such a deficit approach would be unhelpful, and indeed contradictory, to the asset-based approaches that underpinned much of the civil society activity in the city. Any civic strategy therefore needed to start from a place of strengths, not weaknesses of a place. These values reflect an approach to participatory action research (PAR), Get Talking</w:t>
      </w:r>
      <w:r w:rsidR="00145B87" w:rsidRPr="00226E4A">
        <w:rPr>
          <w:rFonts w:cstheme="minorHAnsi"/>
          <w:sz w:val="24"/>
          <w:szCs w:val="24"/>
        </w:rPr>
        <w:t>, that has been</w:t>
      </w:r>
      <w:r w:rsidRPr="00226E4A">
        <w:rPr>
          <w:rFonts w:cstheme="minorHAnsi"/>
          <w:sz w:val="24"/>
          <w:szCs w:val="24"/>
        </w:rPr>
        <w:t xml:space="preserve"> developed and embedded into Staffordshire University’s work with communities since 2004 (</w:t>
      </w:r>
      <w:r w:rsidR="003674AE">
        <w:rPr>
          <w:rFonts w:cstheme="minorHAnsi"/>
          <w:sz w:val="24"/>
          <w:szCs w:val="24"/>
        </w:rPr>
        <w:t xml:space="preserve">see </w:t>
      </w:r>
      <w:proofErr w:type="spellStart"/>
      <w:r w:rsidRPr="00226E4A">
        <w:rPr>
          <w:rFonts w:cstheme="minorHAnsi"/>
          <w:sz w:val="24"/>
          <w:szCs w:val="24"/>
        </w:rPr>
        <w:t>Emadi-Coffin</w:t>
      </w:r>
      <w:proofErr w:type="spellEnd"/>
      <w:r w:rsidRPr="00226E4A">
        <w:rPr>
          <w:rFonts w:cstheme="minorHAnsi"/>
          <w:sz w:val="24"/>
          <w:szCs w:val="24"/>
        </w:rPr>
        <w:t xml:space="preserve">, 2008). Get Talking has </w:t>
      </w:r>
      <w:r w:rsidR="00AA2DF3" w:rsidRPr="00226E4A">
        <w:rPr>
          <w:rFonts w:cstheme="minorHAnsi"/>
          <w:sz w:val="24"/>
          <w:szCs w:val="24"/>
        </w:rPr>
        <w:t>engaged</w:t>
      </w:r>
      <w:r w:rsidRPr="00226E4A">
        <w:rPr>
          <w:rFonts w:cstheme="minorHAnsi"/>
          <w:sz w:val="24"/>
          <w:szCs w:val="24"/>
        </w:rPr>
        <w:t xml:space="preserve"> </w:t>
      </w:r>
      <w:r w:rsidR="00542FD8" w:rsidRPr="00226E4A">
        <w:rPr>
          <w:rFonts w:cstheme="minorHAnsi"/>
          <w:sz w:val="24"/>
          <w:szCs w:val="24"/>
        </w:rPr>
        <w:t xml:space="preserve">over </w:t>
      </w:r>
      <w:r w:rsidR="00AB042E" w:rsidRPr="00226E4A">
        <w:rPr>
          <w:rFonts w:cstheme="minorHAnsi"/>
          <w:sz w:val="24"/>
          <w:szCs w:val="24"/>
        </w:rPr>
        <w:t>100</w:t>
      </w:r>
      <w:r w:rsidRPr="00226E4A">
        <w:rPr>
          <w:rFonts w:cstheme="minorHAnsi"/>
          <w:sz w:val="24"/>
          <w:szCs w:val="24"/>
        </w:rPr>
        <w:t xml:space="preserve"> community researchers to involve over </w:t>
      </w:r>
      <w:r w:rsidR="00AA2DF3" w:rsidRPr="00226E4A">
        <w:rPr>
          <w:rFonts w:cstheme="minorHAnsi"/>
          <w:sz w:val="24"/>
          <w:szCs w:val="24"/>
        </w:rPr>
        <w:t>2</w:t>
      </w:r>
      <w:r w:rsidR="00D008FD">
        <w:rPr>
          <w:rFonts w:cstheme="minorHAnsi"/>
          <w:sz w:val="24"/>
          <w:szCs w:val="24"/>
        </w:rPr>
        <w:t>,</w:t>
      </w:r>
      <w:r w:rsidR="00AA2DF3" w:rsidRPr="00226E4A">
        <w:rPr>
          <w:rFonts w:cstheme="minorHAnsi"/>
          <w:sz w:val="24"/>
          <w:szCs w:val="24"/>
        </w:rPr>
        <w:t xml:space="preserve">000 </w:t>
      </w:r>
      <w:r w:rsidRPr="00226E4A">
        <w:rPr>
          <w:rFonts w:cstheme="minorHAnsi"/>
          <w:sz w:val="24"/>
          <w:szCs w:val="24"/>
        </w:rPr>
        <w:t>community members in research and consultation exercise</w:t>
      </w:r>
      <w:r w:rsidR="00AA2DF3" w:rsidRPr="00226E4A">
        <w:rPr>
          <w:rFonts w:cstheme="minorHAnsi"/>
          <w:sz w:val="24"/>
          <w:szCs w:val="24"/>
        </w:rPr>
        <w:t>s</w:t>
      </w:r>
      <w:r w:rsidRPr="00226E4A">
        <w:rPr>
          <w:rFonts w:cstheme="minorHAnsi"/>
          <w:sz w:val="24"/>
          <w:szCs w:val="24"/>
        </w:rPr>
        <w:t xml:space="preserve"> focused on addressing issues of social justice within community spaces or organisations (Gratton and Reynolds, 2022</w:t>
      </w:r>
      <w:r w:rsidR="00AB5B3F" w:rsidRPr="00226E4A">
        <w:rPr>
          <w:rFonts w:cstheme="minorHAnsi"/>
          <w:sz w:val="24"/>
          <w:szCs w:val="24"/>
        </w:rPr>
        <w:t>).</w:t>
      </w:r>
      <w:r w:rsidRPr="00226E4A">
        <w:rPr>
          <w:rFonts w:cstheme="minorHAnsi"/>
          <w:sz w:val="24"/>
          <w:szCs w:val="24"/>
        </w:rPr>
        <w:t xml:space="preserve"> The </w:t>
      </w:r>
      <w:r w:rsidR="000F3CDE">
        <w:rPr>
          <w:rFonts w:cstheme="minorHAnsi"/>
          <w:sz w:val="24"/>
          <w:szCs w:val="24"/>
        </w:rPr>
        <w:t xml:space="preserve">‘co-production’ </w:t>
      </w:r>
      <w:r w:rsidR="00414797">
        <w:rPr>
          <w:rFonts w:cstheme="minorHAnsi"/>
          <w:sz w:val="24"/>
          <w:szCs w:val="24"/>
        </w:rPr>
        <w:t xml:space="preserve">(see Bell and </w:t>
      </w:r>
      <w:proofErr w:type="spellStart"/>
      <w:r w:rsidR="00414797">
        <w:rPr>
          <w:rFonts w:cstheme="minorHAnsi"/>
          <w:sz w:val="24"/>
          <w:szCs w:val="24"/>
        </w:rPr>
        <w:t>Pahl</w:t>
      </w:r>
      <w:proofErr w:type="spellEnd"/>
      <w:r w:rsidR="00414797">
        <w:rPr>
          <w:rFonts w:cstheme="minorHAnsi"/>
          <w:sz w:val="24"/>
          <w:szCs w:val="24"/>
        </w:rPr>
        <w:t xml:space="preserve">, 2018) </w:t>
      </w:r>
      <w:r w:rsidRPr="00226E4A">
        <w:rPr>
          <w:rFonts w:cstheme="minorHAnsi"/>
          <w:sz w:val="24"/>
          <w:szCs w:val="24"/>
        </w:rPr>
        <w:t xml:space="preserve">approach encourages active participation </w:t>
      </w:r>
      <w:r w:rsidR="00AB47DB">
        <w:rPr>
          <w:rFonts w:cstheme="minorHAnsi"/>
          <w:sz w:val="24"/>
          <w:szCs w:val="24"/>
        </w:rPr>
        <w:t>by</w:t>
      </w:r>
      <w:r w:rsidR="00AB47DB" w:rsidRPr="00226E4A">
        <w:rPr>
          <w:rFonts w:cstheme="minorHAnsi"/>
          <w:sz w:val="24"/>
          <w:szCs w:val="24"/>
        </w:rPr>
        <w:t xml:space="preserve"> </w:t>
      </w:r>
      <w:r w:rsidRPr="00226E4A">
        <w:rPr>
          <w:rFonts w:cstheme="minorHAnsi"/>
          <w:sz w:val="24"/>
          <w:szCs w:val="24"/>
        </w:rPr>
        <w:t xml:space="preserve">community members and partners as community researchers, through which the academic researchers adopt a facilitation role, challenging power differences between researchers and those </w:t>
      </w:r>
      <w:proofErr w:type="gramStart"/>
      <w:r w:rsidRPr="00226E4A">
        <w:rPr>
          <w:rFonts w:cstheme="minorHAnsi"/>
          <w:sz w:val="24"/>
          <w:szCs w:val="24"/>
        </w:rPr>
        <w:t>often</w:t>
      </w:r>
      <w:r w:rsidR="001123D3">
        <w:rPr>
          <w:rFonts w:cstheme="minorHAnsi"/>
          <w:sz w:val="24"/>
          <w:szCs w:val="24"/>
        </w:rPr>
        <w:t xml:space="preserve"> </w:t>
      </w:r>
      <w:r w:rsidRPr="00226E4A">
        <w:rPr>
          <w:rFonts w:cstheme="minorHAnsi"/>
          <w:sz w:val="24"/>
          <w:szCs w:val="24"/>
        </w:rPr>
        <w:t>considered</w:t>
      </w:r>
      <w:proofErr w:type="gramEnd"/>
      <w:r w:rsidRPr="00226E4A">
        <w:rPr>
          <w:rFonts w:cstheme="minorHAnsi"/>
          <w:sz w:val="24"/>
          <w:szCs w:val="24"/>
        </w:rPr>
        <w:t xml:space="preserve"> subjects of research. </w:t>
      </w:r>
      <w:r w:rsidR="00EC6671" w:rsidRPr="00226E4A">
        <w:rPr>
          <w:rFonts w:cstheme="minorHAnsi"/>
          <w:sz w:val="24"/>
          <w:szCs w:val="24"/>
        </w:rPr>
        <w:t xml:space="preserve">Bringing together a range of stakeholders </w:t>
      </w:r>
      <w:r w:rsidR="00B675A8" w:rsidRPr="00226E4A">
        <w:rPr>
          <w:rFonts w:cstheme="minorHAnsi"/>
          <w:sz w:val="24"/>
          <w:szCs w:val="24"/>
        </w:rPr>
        <w:t xml:space="preserve">also ensures the </w:t>
      </w:r>
      <w:r w:rsidR="00314922" w:rsidRPr="00226E4A">
        <w:rPr>
          <w:rFonts w:cstheme="minorHAnsi"/>
          <w:sz w:val="24"/>
          <w:szCs w:val="24"/>
        </w:rPr>
        <w:t xml:space="preserve">issues at the heart of the research process are viewed from many different lenses, </w:t>
      </w:r>
      <w:r w:rsidR="00AB47DB">
        <w:rPr>
          <w:rFonts w:cstheme="minorHAnsi"/>
          <w:sz w:val="24"/>
          <w:szCs w:val="24"/>
        </w:rPr>
        <w:t>offering</w:t>
      </w:r>
      <w:r w:rsidR="00AB47DB" w:rsidRPr="00226E4A">
        <w:rPr>
          <w:rFonts w:cstheme="minorHAnsi"/>
          <w:sz w:val="24"/>
          <w:szCs w:val="24"/>
        </w:rPr>
        <w:t xml:space="preserve"> </w:t>
      </w:r>
      <w:r w:rsidR="00D0514B" w:rsidRPr="00226E4A">
        <w:rPr>
          <w:rFonts w:cstheme="minorHAnsi"/>
          <w:sz w:val="24"/>
          <w:szCs w:val="24"/>
        </w:rPr>
        <w:t>rich insights</w:t>
      </w:r>
      <w:r w:rsidR="00F02DC6" w:rsidRPr="00226E4A">
        <w:rPr>
          <w:rFonts w:cstheme="minorHAnsi"/>
          <w:sz w:val="24"/>
          <w:szCs w:val="24"/>
        </w:rPr>
        <w:t xml:space="preserve"> </w:t>
      </w:r>
      <w:r w:rsidR="00D0514B" w:rsidRPr="00226E4A">
        <w:rPr>
          <w:rFonts w:cstheme="minorHAnsi"/>
          <w:sz w:val="24"/>
          <w:szCs w:val="24"/>
        </w:rPr>
        <w:t xml:space="preserve">and </w:t>
      </w:r>
      <w:proofErr w:type="gramStart"/>
      <w:r w:rsidR="00D0514B" w:rsidRPr="00226E4A">
        <w:rPr>
          <w:rFonts w:cstheme="minorHAnsi"/>
          <w:sz w:val="24"/>
          <w:szCs w:val="24"/>
        </w:rPr>
        <w:t>analysis</w:t>
      </w:r>
      <w:proofErr w:type="gramEnd"/>
      <w:r w:rsidR="00D0514B" w:rsidRPr="00226E4A">
        <w:rPr>
          <w:rFonts w:cstheme="minorHAnsi"/>
          <w:sz w:val="24"/>
          <w:szCs w:val="24"/>
        </w:rPr>
        <w:t xml:space="preserve"> </w:t>
      </w:r>
      <w:r w:rsidR="0008366D" w:rsidRPr="00226E4A">
        <w:rPr>
          <w:rFonts w:cstheme="minorHAnsi"/>
          <w:sz w:val="24"/>
          <w:szCs w:val="24"/>
        </w:rPr>
        <w:t xml:space="preserve">and finding solutions based </w:t>
      </w:r>
      <w:r w:rsidR="007B1F1B" w:rsidRPr="00226E4A">
        <w:rPr>
          <w:rFonts w:cstheme="minorHAnsi"/>
          <w:sz w:val="24"/>
          <w:szCs w:val="24"/>
        </w:rPr>
        <w:t>o</w:t>
      </w:r>
      <w:r w:rsidR="0008366D" w:rsidRPr="00226E4A">
        <w:rPr>
          <w:rFonts w:cstheme="minorHAnsi"/>
          <w:sz w:val="24"/>
          <w:szCs w:val="24"/>
        </w:rPr>
        <w:t xml:space="preserve">n a collective understanding of the </w:t>
      </w:r>
      <w:r w:rsidR="007B1F1B" w:rsidRPr="00226E4A">
        <w:rPr>
          <w:rFonts w:cstheme="minorHAnsi"/>
          <w:sz w:val="24"/>
          <w:szCs w:val="24"/>
        </w:rPr>
        <w:t>i</w:t>
      </w:r>
      <w:r w:rsidR="00AB1FAE" w:rsidRPr="00226E4A">
        <w:rPr>
          <w:rFonts w:cstheme="minorHAnsi"/>
          <w:sz w:val="24"/>
          <w:szCs w:val="24"/>
        </w:rPr>
        <w:t>ssue</w:t>
      </w:r>
      <w:r w:rsidR="005205E5">
        <w:rPr>
          <w:rFonts w:cstheme="minorHAnsi"/>
          <w:sz w:val="24"/>
          <w:szCs w:val="24"/>
        </w:rPr>
        <w:t>s</w:t>
      </w:r>
      <w:r w:rsidR="00AB1FAE" w:rsidRPr="00226E4A">
        <w:rPr>
          <w:rFonts w:cstheme="minorHAnsi"/>
          <w:sz w:val="24"/>
          <w:szCs w:val="24"/>
        </w:rPr>
        <w:t xml:space="preserve"> being researched</w:t>
      </w:r>
      <w:r w:rsidR="0008366D" w:rsidRPr="00226E4A">
        <w:rPr>
          <w:rFonts w:cstheme="minorHAnsi"/>
          <w:sz w:val="24"/>
          <w:szCs w:val="24"/>
        </w:rPr>
        <w:t xml:space="preserve">. </w:t>
      </w:r>
    </w:p>
    <w:p w14:paraId="0DB32B55" w14:textId="77777777" w:rsidR="006374AF" w:rsidRPr="00226E4A" w:rsidRDefault="006374AF" w:rsidP="005D5EDE">
      <w:pPr>
        <w:spacing w:line="360" w:lineRule="auto"/>
        <w:rPr>
          <w:rFonts w:cstheme="minorHAnsi"/>
          <w:sz w:val="24"/>
          <w:szCs w:val="24"/>
        </w:rPr>
      </w:pPr>
    </w:p>
    <w:p w14:paraId="2345757B" w14:textId="38EBF1C7" w:rsidR="00FE4AE0" w:rsidRDefault="00E51633" w:rsidP="005D5EDE">
      <w:pPr>
        <w:spacing w:line="360" w:lineRule="auto"/>
        <w:rPr>
          <w:rFonts w:cstheme="minorHAnsi"/>
          <w:sz w:val="24"/>
          <w:szCs w:val="24"/>
        </w:rPr>
      </w:pPr>
      <w:r w:rsidRPr="00226E4A">
        <w:rPr>
          <w:rFonts w:cstheme="minorHAnsi"/>
          <w:sz w:val="24"/>
          <w:szCs w:val="24"/>
        </w:rPr>
        <w:t>While Get Talking often</w:t>
      </w:r>
      <w:r w:rsidR="005205E5">
        <w:rPr>
          <w:rFonts w:cstheme="minorHAnsi"/>
          <w:sz w:val="24"/>
          <w:szCs w:val="24"/>
        </w:rPr>
        <w:t xml:space="preserve"> focuses on</w:t>
      </w:r>
      <w:r w:rsidRPr="00226E4A">
        <w:rPr>
          <w:rFonts w:cstheme="minorHAnsi"/>
          <w:sz w:val="24"/>
          <w:szCs w:val="24"/>
        </w:rPr>
        <w:t xml:space="preserve"> issues of social justice, the process itself also aims to address issues of inclusion, identifying gaps and actively reaching out to communities </w:t>
      </w:r>
      <w:r w:rsidR="003918B9">
        <w:rPr>
          <w:rFonts w:cstheme="minorHAnsi"/>
          <w:sz w:val="24"/>
          <w:szCs w:val="24"/>
        </w:rPr>
        <w:t>‘</w:t>
      </w:r>
      <w:r w:rsidRPr="00226E4A">
        <w:rPr>
          <w:rFonts w:cstheme="minorHAnsi"/>
          <w:sz w:val="24"/>
          <w:szCs w:val="24"/>
        </w:rPr>
        <w:t>who are typically excluded from the research process, or those frequently identified as research subjects, by engaging people most affected by the subject in question at the centre of the research process</w:t>
      </w:r>
      <w:r w:rsidR="003918B9">
        <w:rPr>
          <w:rFonts w:cstheme="minorHAnsi"/>
          <w:sz w:val="24"/>
          <w:szCs w:val="24"/>
        </w:rPr>
        <w:t>’</w:t>
      </w:r>
      <w:r w:rsidRPr="00226E4A">
        <w:rPr>
          <w:rFonts w:cstheme="minorHAnsi"/>
          <w:sz w:val="24"/>
          <w:szCs w:val="24"/>
        </w:rPr>
        <w:t xml:space="preserve"> (Gratton and Reynolds, 2022</w:t>
      </w:r>
      <w:r w:rsidR="003918B9">
        <w:rPr>
          <w:rFonts w:cstheme="minorHAnsi"/>
          <w:sz w:val="24"/>
          <w:szCs w:val="24"/>
        </w:rPr>
        <w:t xml:space="preserve">: </w:t>
      </w:r>
      <w:r w:rsidRPr="00226E4A">
        <w:rPr>
          <w:rFonts w:cstheme="minorHAnsi"/>
          <w:sz w:val="24"/>
          <w:szCs w:val="24"/>
        </w:rPr>
        <w:t xml:space="preserve">4). The emphasis on forming long term relationships with community partners and adopting flexible approaches to research </w:t>
      </w:r>
      <w:r w:rsidR="00AC2B4A">
        <w:rPr>
          <w:rFonts w:cstheme="minorHAnsi"/>
          <w:sz w:val="24"/>
          <w:szCs w:val="24"/>
        </w:rPr>
        <w:t>keeps</w:t>
      </w:r>
      <w:r w:rsidR="00AC2B4A" w:rsidRPr="00226E4A">
        <w:rPr>
          <w:rFonts w:cstheme="minorHAnsi"/>
          <w:sz w:val="24"/>
          <w:szCs w:val="24"/>
        </w:rPr>
        <w:t xml:space="preserve"> </w:t>
      </w:r>
      <w:r w:rsidRPr="00226E4A">
        <w:rPr>
          <w:rFonts w:cstheme="minorHAnsi"/>
          <w:sz w:val="24"/>
          <w:szCs w:val="24"/>
        </w:rPr>
        <w:lastRenderedPageBreak/>
        <w:t>the process inclusive. Finally, the approach is focused on action, motivated by collectively identified needs for change</w:t>
      </w:r>
      <w:r w:rsidR="00E04B4C" w:rsidRPr="00226E4A">
        <w:rPr>
          <w:rFonts w:cstheme="minorHAnsi"/>
          <w:sz w:val="24"/>
          <w:szCs w:val="24"/>
        </w:rPr>
        <w:t>.</w:t>
      </w:r>
      <w:r w:rsidRPr="00226E4A">
        <w:rPr>
          <w:rFonts w:cstheme="minorHAnsi"/>
          <w:sz w:val="24"/>
          <w:szCs w:val="24"/>
        </w:rPr>
        <w:t xml:space="preserve"> Between 2002 and 2019 </w:t>
      </w:r>
      <w:r w:rsidR="00E04B4C" w:rsidRPr="00226E4A">
        <w:rPr>
          <w:rFonts w:cstheme="minorHAnsi"/>
          <w:sz w:val="24"/>
          <w:szCs w:val="24"/>
        </w:rPr>
        <w:t>Get Talking</w:t>
      </w:r>
      <w:r w:rsidRPr="00226E4A">
        <w:rPr>
          <w:rFonts w:cstheme="minorHAnsi"/>
          <w:sz w:val="24"/>
          <w:szCs w:val="24"/>
        </w:rPr>
        <w:t xml:space="preserve">, which was originally developed </w:t>
      </w:r>
      <w:r w:rsidR="008F4BA7">
        <w:rPr>
          <w:rFonts w:cstheme="minorHAnsi"/>
          <w:sz w:val="24"/>
          <w:szCs w:val="24"/>
        </w:rPr>
        <w:t>as</w:t>
      </w:r>
      <w:r w:rsidRPr="00226E4A">
        <w:rPr>
          <w:rFonts w:cstheme="minorHAnsi"/>
          <w:sz w:val="24"/>
          <w:szCs w:val="24"/>
        </w:rPr>
        <w:t xml:space="preserve"> a short course for a public sector partner, evolved into a community based participatory action research </w:t>
      </w:r>
      <w:r w:rsidR="00E04B4C" w:rsidRPr="00226E4A">
        <w:rPr>
          <w:rFonts w:cstheme="minorHAnsi"/>
          <w:sz w:val="24"/>
          <w:szCs w:val="24"/>
        </w:rPr>
        <w:t xml:space="preserve">methodology </w:t>
      </w:r>
      <w:r w:rsidRPr="00226E4A">
        <w:rPr>
          <w:rFonts w:cstheme="minorHAnsi"/>
          <w:sz w:val="24"/>
          <w:szCs w:val="24"/>
        </w:rPr>
        <w:t xml:space="preserve">which formed the foundation for community-university partnerships and identified and addressed shared research priorities. The model was often commissioned by community, voluntary, charity and public sector partners for short term, localised projects.  </w:t>
      </w:r>
    </w:p>
    <w:p w14:paraId="4EA733F6" w14:textId="77777777" w:rsidR="006374AF" w:rsidRDefault="006374AF" w:rsidP="005D5EDE">
      <w:pPr>
        <w:spacing w:line="360" w:lineRule="auto"/>
        <w:rPr>
          <w:rFonts w:cstheme="minorHAnsi"/>
          <w:sz w:val="24"/>
          <w:szCs w:val="24"/>
        </w:rPr>
      </w:pPr>
    </w:p>
    <w:p w14:paraId="58948AD9" w14:textId="52A571E8" w:rsidR="00FE4AE0" w:rsidRDefault="00E51633" w:rsidP="005D5EDE">
      <w:pPr>
        <w:spacing w:line="360" w:lineRule="auto"/>
        <w:rPr>
          <w:rFonts w:cstheme="minorHAnsi"/>
          <w:sz w:val="24"/>
          <w:szCs w:val="24"/>
        </w:rPr>
      </w:pPr>
      <w:r w:rsidRPr="00226E4A">
        <w:rPr>
          <w:rFonts w:cstheme="minorHAnsi"/>
          <w:sz w:val="24"/>
          <w:szCs w:val="24"/>
        </w:rPr>
        <w:t xml:space="preserve">Given the growing reputation of the Get Talking approach with local community organisations and members of the public it felt appropriate that any attempt to grow a university wide civic strategy should be built on </w:t>
      </w:r>
      <w:r w:rsidR="00AE25CD">
        <w:rPr>
          <w:rFonts w:cstheme="minorHAnsi"/>
          <w:sz w:val="24"/>
          <w:szCs w:val="24"/>
        </w:rPr>
        <w:t>its</w:t>
      </w:r>
      <w:r w:rsidR="00AE25CD" w:rsidRPr="00226E4A">
        <w:rPr>
          <w:rFonts w:cstheme="minorHAnsi"/>
          <w:sz w:val="24"/>
          <w:szCs w:val="24"/>
        </w:rPr>
        <w:t xml:space="preserve"> </w:t>
      </w:r>
      <w:r w:rsidRPr="00226E4A">
        <w:rPr>
          <w:rFonts w:cstheme="minorHAnsi"/>
          <w:sz w:val="24"/>
          <w:szCs w:val="24"/>
        </w:rPr>
        <w:t>participatory and inclusive principles. Gratton (2020</w:t>
      </w:r>
      <w:r w:rsidR="008238F2">
        <w:rPr>
          <w:rFonts w:cstheme="minorHAnsi"/>
          <w:sz w:val="24"/>
          <w:szCs w:val="24"/>
        </w:rPr>
        <w:t>a, 2020b</w:t>
      </w:r>
      <w:r w:rsidRPr="00226E4A">
        <w:rPr>
          <w:rFonts w:cstheme="minorHAnsi"/>
          <w:sz w:val="24"/>
          <w:szCs w:val="24"/>
        </w:rPr>
        <w:t>) outlines how Staffordshire University used principles derived from youth work practice, asset-based community development and Get Talking</w:t>
      </w:r>
      <w:r w:rsidR="00305CE4" w:rsidRPr="00226E4A">
        <w:rPr>
          <w:rFonts w:cstheme="minorHAnsi"/>
          <w:sz w:val="24"/>
          <w:szCs w:val="24"/>
        </w:rPr>
        <w:t xml:space="preserve"> to inform the early iterations of Connected Communities. </w:t>
      </w:r>
      <w:r w:rsidR="00C81BBC">
        <w:rPr>
          <w:rFonts w:cstheme="minorHAnsi"/>
          <w:sz w:val="24"/>
          <w:szCs w:val="24"/>
        </w:rPr>
        <w:t>Several factors were important in e</w:t>
      </w:r>
      <w:r w:rsidRPr="00226E4A">
        <w:rPr>
          <w:rFonts w:cstheme="minorHAnsi"/>
          <w:sz w:val="24"/>
          <w:szCs w:val="24"/>
        </w:rPr>
        <w:t xml:space="preserve">mbedding </w:t>
      </w:r>
      <w:r w:rsidR="008F4BA7">
        <w:rPr>
          <w:rFonts w:cstheme="minorHAnsi"/>
          <w:sz w:val="24"/>
          <w:szCs w:val="24"/>
        </w:rPr>
        <w:t xml:space="preserve">the </w:t>
      </w:r>
      <w:r w:rsidRPr="00226E4A">
        <w:rPr>
          <w:rFonts w:cstheme="minorHAnsi"/>
          <w:sz w:val="24"/>
          <w:szCs w:val="24"/>
        </w:rPr>
        <w:t xml:space="preserve">core principles underpinning Get Talking into a civic strategy, including grassroots expertise within the </w:t>
      </w:r>
      <w:proofErr w:type="gramStart"/>
      <w:r w:rsidRPr="00226E4A">
        <w:rPr>
          <w:rFonts w:cstheme="minorHAnsi"/>
          <w:sz w:val="24"/>
          <w:szCs w:val="24"/>
        </w:rPr>
        <w:t>institution</w:t>
      </w:r>
      <w:proofErr w:type="gramEnd"/>
      <w:r w:rsidRPr="00226E4A">
        <w:rPr>
          <w:rFonts w:cstheme="minorHAnsi"/>
          <w:sz w:val="24"/>
          <w:szCs w:val="24"/>
        </w:rPr>
        <w:t xml:space="preserve"> and coordinated and supportive strategic leadership. The result</w:t>
      </w:r>
      <w:r w:rsidR="008F4BA7">
        <w:rPr>
          <w:rFonts w:cstheme="minorHAnsi"/>
          <w:sz w:val="24"/>
          <w:szCs w:val="24"/>
        </w:rPr>
        <w:t>ing</w:t>
      </w:r>
      <w:r w:rsidRPr="00226E4A">
        <w:rPr>
          <w:rFonts w:cstheme="minorHAnsi"/>
          <w:sz w:val="24"/>
          <w:szCs w:val="24"/>
        </w:rPr>
        <w:t xml:space="preserve"> approach </w:t>
      </w:r>
      <w:r w:rsidR="008F4BA7" w:rsidRPr="00226E4A">
        <w:rPr>
          <w:rFonts w:cstheme="minorHAnsi"/>
          <w:sz w:val="24"/>
          <w:szCs w:val="24"/>
        </w:rPr>
        <w:t xml:space="preserve">not only </w:t>
      </w:r>
      <w:r w:rsidRPr="00226E4A">
        <w:rPr>
          <w:rFonts w:cstheme="minorHAnsi"/>
          <w:sz w:val="24"/>
          <w:szCs w:val="24"/>
        </w:rPr>
        <w:t>encapsulated the university’s civic activity and inten</w:t>
      </w:r>
      <w:r w:rsidR="00FB63DD" w:rsidRPr="00226E4A">
        <w:rPr>
          <w:rFonts w:cstheme="minorHAnsi"/>
          <w:sz w:val="24"/>
          <w:szCs w:val="24"/>
        </w:rPr>
        <w:t>t</w:t>
      </w:r>
      <w:r w:rsidRPr="00226E4A">
        <w:rPr>
          <w:rFonts w:cstheme="minorHAnsi"/>
          <w:sz w:val="24"/>
          <w:szCs w:val="24"/>
        </w:rPr>
        <w:t xml:space="preserve">ions but </w:t>
      </w:r>
      <w:r w:rsidR="00F167F2">
        <w:rPr>
          <w:rFonts w:cstheme="minorHAnsi"/>
          <w:sz w:val="24"/>
          <w:szCs w:val="24"/>
        </w:rPr>
        <w:t xml:space="preserve">also </w:t>
      </w:r>
      <w:r w:rsidRPr="00226E4A">
        <w:rPr>
          <w:rFonts w:cstheme="minorHAnsi"/>
          <w:sz w:val="24"/>
          <w:szCs w:val="24"/>
        </w:rPr>
        <w:t xml:space="preserve">attempted to place </w:t>
      </w:r>
      <w:r w:rsidR="00F167F2" w:rsidRPr="00226E4A">
        <w:rPr>
          <w:rFonts w:cstheme="minorHAnsi"/>
          <w:sz w:val="24"/>
          <w:szCs w:val="24"/>
        </w:rPr>
        <w:t>stakeholders</w:t>
      </w:r>
      <w:r w:rsidR="00F167F2">
        <w:rPr>
          <w:rFonts w:cstheme="minorHAnsi"/>
          <w:sz w:val="24"/>
          <w:szCs w:val="24"/>
        </w:rPr>
        <w:t>’</w:t>
      </w:r>
      <w:r w:rsidR="00F167F2" w:rsidRPr="00226E4A">
        <w:rPr>
          <w:rFonts w:cstheme="minorHAnsi"/>
          <w:sz w:val="24"/>
          <w:szCs w:val="24"/>
        </w:rPr>
        <w:t xml:space="preserve"> </w:t>
      </w:r>
      <w:r w:rsidRPr="00226E4A">
        <w:rPr>
          <w:rFonts w:cstheme="minorHAnsi"/>
          <w:sz w:val="24"/>
          <w:szCs w:val="24"/>
        </w:rPr>
        <w:t xml:space="preserve">participation centre </w:t>
      </w:r>
      <w:r w:rsidR="00F167F2">
        <w:rPr>
          <w:rFonts w:cstheme="minorHAnsi"/>
          <w:sz w:val="24"/>
          <w:szCs w:val="24"/>
        </w:rPr>
        <w:t>stage</w:t>
      </w:r>
      <w:r w:rsidRPr="00226E4A">
        <w:rPr>
          <w:rFonts w:cstheme="minorHAnsi"/>
          <w:sz w:val="24"/>
          <w:szCs w:val="24"/>
        </w:rPr>
        <w:t xml:space="preserve">. </w:t>
      </w:r>
    </w:p>
    <w:p w14:paraId="300FBF81" w14:textId="77777777" w:rsidR="006374AF" w:rsidRDefault="006374AF" w:rsidP="005D5EDE">
      <w:pPr>
        <w:spacing w:line="360" w:lineRule="auto"/>
        <w:rPr>
          <w:rFonts w:cstheme="minorHAnsi"/>
          <w:sz w:val="24"/>
          <w:szCs w:val="24"/>
        </w:rPr>
      </w:pPr>
    </w:p>
    <w:p w14:paraId="674E07A8" w14:textId="798B1848" w:rsidR="00FE4AE0" w:rsidRDefault="00E51633" w:rsidP="005D5EDE">
      <w:pPr>
        <w:spacing w:line="360" w:lineRule="auto"/>
        <w:rPr>
          <w:rFonts w:cstheme="minorHAnsi"/>
          <w:sz w:val="24"/>
          <w:szCs w:val="24"/>
        </w:rPr>
      </w:pPr>
      <w:r w:rsidRPr="00226E4A">
        <w:rPr>
          <w:rFonts w:cstheme="minorHAnsi"/>
          <w:sz w:val="24"/>
          <w:szCs w:val="24"/>
        </w:rPr>
        <w:t xml:space="preserve">Staffordshire </w:t>
      </w:r>
      <w:r w:rsidR="00F167F2">
        <w:rPr>
          <w:rFonts w:cstheme="minorHAnsi"/>
          <w:sz w:val="24"/>
          <w:szCs w:val="24"/>
        </w:rPr>
        <w:t>U</w:t>
      </w:r>
      <w:r w:rsidR="00F167F2" w:rsidRPr="00226E4A">
        <w:rPr>
          <w:rFonts w:cstheme="minorHAnsi"/>
          <w:sz w:val="24"/>
          <w:szCs w:val="24"/>
        </w:rPr>
        <w:t xml:space="preserve">niversity </w:t>
      </w:r>
      <w:r w:rsidRPr="00226E4A">
        <w:rPr>
          <w:rFonts w:cstheme="minorHAnsi"/>
          <w:sz w:val="24"/>
          <w:szCs w:val="24"/>
        </w:rPr>
        <w:t>engages with a range of stakeholders in its civic work, including past and present students, staff, members of the public, community sector partners and private and public civic partners. The relationship</w:t>
      </w:r>
      <w:r w:rsidR="00B44C72" w:rsidRPr="00226E4A">
        <w:rPr>
          <w:rFonts w:cstheme="minorHAnsi"/>
          <w:sz w:val="24"/>
          <w:szCs w:val="24"/>
        </w:rPr>
        <w:t>s</w:t>
      </w:r>
      <w:r w:rsidRPr="00226E4A">
        <w:rPr>
          <w:rFonts w:cstheme="minorHAnsi"/>
          <w:sz w:val="24"/>
          <w:szCs w:val="24"/>
        </w:rPr>
        <w:t xml:space="preserve"> with local councils across Stoke-on-Trent and Staffordshire </w:t>
      </w:r>
      <w:r w:rsidR="00B44C72" w:rsidRPr="00226E4A">
        <w:rPr>
          <w:rFonts w:cstheme="minorHAnsi"/>
          <w:sz w:val="24"/>
          <w:szCs w:val="24"/>
        </w:rPr>
        <w:t>are</w:t>
      </w:r>
      <w:r w:rsidRPr="00226E4A">
        <w:rPr>
          <w:rFonts w:cstheme="minorHAnsi"/>
          <w:sz w:val="24"/>
          <w:szCs w:val="24"/>
        </w:rPr>
        <w:t xml:space="preserve"> important, not least to enable both parties to align </w:t>
      </w:r>
      <w:r w:rsidR="008C52AB" w:rsidRPr="00226E4A">
        <w:rPr>
          <w:rFonts w:cstheme="minorHAnsi"/>
          <w:sz w:val="24"/>
          <w:szCs w:val="24"/>
        </w:rPr>
        <w:t>long-term</w:t>
      </w:r>
      <w:r w:rsidRPr="00226E4A">
        <w:rPr>
          <w:rFonts w:cstheme="minorHAnsi"/>
          <w:sz w:val="24"/>
          <w:szCs w:val="24"/>
        </w:rPr>
        <w:t xml:space="preserve"> plans for placemaking and attract potential regeneration and redevelopment income (</w:t>
      </w:r>
      <w:proofErr w:type="spellStart"/>
      <w:r w:rsidRPr="00226E4A">
        <w:rPr>
          <w:rFonts w:cstheme="minorHAnsi"/>
          <w:sz w:val="24"/>
          <w:szCs w:val="24"/>
        </w:rPr>
        <w:t>MillionP</w:t>
      </w:r>
      <w:r w:rsidR="00652BB0" w:rsidRPr="00226E4A">
        <w:rPr>
          <w:rFonts w:cstheme="minorHAnsi"/>
          <w:sz w:val="24"/>
          <w:szCs w:val="24"/>
        </w:rPr>
        <w:t>l</w:t>
      </w:r>
      <w:r w:rsidRPr="00226E4A">
        <w:rPr>
          <w:rFonts w:cstheme="minorHAnsi"/>
          <w:sz w:val="24"/>
          <w:szCs w:val="24"/>
        </w:rPr>
        <w:t>us</w:t>
      </w:r>
      <w:proofErr w:type="spellEnd"/>
      <w:r w:rsidRPr="00226E4A">
        <w:rPr>
          <w:rFonts w:cstheme="minorHAnsi"/>
          <w:sz w:val="24"/>
          <w:szCs w:val="24"/>
        </w:rPr>
        <w:t xml:space="preserve">, 2022). However, </w:t>
      </w:r>
      <w:r w:rsidR="00CF7FC6">
        <w:rPr>
          <w:rFonts w:cstheme="minorHAnsi"/>
          <w:sz w:val="24"/>
          <w:szCs w:val="24"/>
        </w:rPr>
        <w:t>the</w:t>
      </w:r>
      <w:r w:rsidRPr="00226E4A">
        <w:rPr>
          <w:rFonts w:cstheme="minorHAnsi"/>
          <w:sz w:val="24"/>
          <w:szCs w:val="24"/>
        </w:rPr>
        <w:t xml:space="preserve"> </w:t>
      </w:r>
      <w:r w:rsidR="00CF7FC6">
        <w:rPr>
          <w:rFonts w:cstheme="minorHAnsi"/>
          <w:sz w:val="24"/>
          <w:szCs w:val="24"/>
        </w:rPr>
        <w:t>u</w:t>
      </w:r>
      <w:r w:rsidRPr="00226E4A">
        <w:rPr>
          <w:rFonts w:cstheme="minorHAnsi"/>
          <w:sz w:val="24"/>
          <w:szCs w:val="24"/>
        </w:rPr>
        <w:t xml:space="preserve">niversity </w:t>
      </w:r>
      <w:r w:rsidR="00F6403D">
        <w:rPr>
          <w:rFonts w:cstheme="minorHAnsi"/>
          <w:sz w:val="24"/>
          <w:szCs w:val="24"/>
        </w:rPr>
        <w:t xml:space="preserve">also </w:t>
      </w:r>
      <w:r w:rsidRPr="00226E4A">
        <w:rPr>
          <w:rFonts w:cstheme="minorHAnsi"/>
          <w:sz w:val="24"/>
          <w:szCs w:val="24"/>
        </w:rPr>
        <w:t>places equal emphasis on its relationship with civil society</w:t>
      </w:r>
      <w:r w:rsidR="008C52AB" w:rsidRPr="00226E4A">
        <w:rPr>
          <w:rFonts w:cstheme="minorHAnsi"/>
          <w:sz w:val="24"/>
          <w:szCs w:val="24"/>
        </w:rPr>
        <w:t>.</w:t>
      </w:r>
      <w:r w:rsidRPr="00226E4A">
        <w:rPr>
          <w:rFonts w:cstheme="minorHAnsi"/>
          <w:sz w:val="24"/>
          <w:szCs w:val="24"/>
        </w:rPr>
        <w:t xml:space="preserve"> </w:t>
      </w:r>
    </w:p>
    <w:p w14:paraId="682F831B" w14:textId="77777777" w:rsidR="006374AF" w:rsidRDefault="006374AF" w:rsidP="005D5EDE">
      <w:pPr>
        <w:spacing w:line="360" w:lineRule="auto"/>
        <w:rPr>
          <w:rFonts w:cstheme="minorHAnsi"/>
          <w:sz w:val="24"/>
          <w:szCs w:val="24"/>
        </w:rPr>
      </w:pPr>
    </w:p>
    <w:p w14:paraId="115E9B00" w14:textId="51D4441D" w:rsidR="00FE4AE0" w:rsidRDefault="006A0650" w:rsidP="005D5EDE">
      <w:pPr>
        <w:spacing w:line="360" w:lineRule="auto"/>
        <w:rPr>
          <w:rFonts w:cstheme="minorHAnsi"/>
          <w:sz w:val="24"/>
          <w:szCs w:val="24"/>
        </w:rPr>
      </w:pPr>
      <w:r w:rsidRPr="00226E4A">
        <w:rPr>
          <w:rFonts w:cstheme="minorHAnsi"/>
          <w:sz w:val="24"/>
          <w:szCs w:val="24"/>
        </w:rPr>
        <w:t xml:space="preserve">For Staffordshire </w:t>
      </w:r>
      <w:r w:rsidR="00715A63" w:rsidRPr="00226E4A">
        <w:rPr>
          <w:rFonts w:cstheme="minorHAnsi"/>
          <w:sz w:val="24"/>
          <w:szCs w:val="24"/>
        </w:rPr>
        <w:t>University</w:t>
      </w:r>
      <w:r w:rsidRPr="00226E4A">
        <w:rPr>
          <w:rFonts w:cstheme="minorHAnsi"/>
          <w:sz w:val="24"/>
          <w:szCs w:val="24"/>
        </w:rPr>
        <w:t xml:space="preserve">, </w:t>
      </w:r>
      <w:r w:rsidR="0059462D">
        <w:rPr>
          <w:rFonts w:cstheme="minorHAnsi"/>
          <w:sz w:val="24"/>
          <w:szCs w:val="24"/>
        </w:rPr>
        <w:t>civil society</w:t>
      </w:r>
      <w:r w:rsidR="000F3CDE">
        <w:rPr>
          <w:rFonts w:cstheme="minorHAnsi"/>
          <w:sz w:val="24"/>
          <w:szCs w:val="24"/>
        </w:rPr>
        <w:t xml:space="preserve"> encompasses c</w:t>
      </w:r>
      <w:r w:rsidRPr="00226E4A">
        <w:rPr>
          <w:rFonts w:cstheme="minorHAnsi"/>
          <w:sz w:val="24"/>
          <w:szCs w:val="24"/>
        </w:rPr>
        <w:t xml:space="preserve">ommunity </w:t>
      </w:r>
      <w:r w:rsidR="00DD4EED" w:rsidRPr="00226E4A">
        <w:rPr>
          <w:rFonts w:cstheme="minorHAnsi"/>
          <w:sz w:val="24"/>
          <w:szCs w:val="24"/>
        </w:rPr>
        <w:t xml:space="preserve">and voluntary </w:t>
      </w:r>
      <w:r w:rsidRPr="00226E4A">
        <w:rPr>
          <w:rFonts w:cstheme="minorHAnsi"/>
          <w:sz w:val="24"/>
          <w:szCs w:val="24"/>
        </w:rPr>
        <w:t xml:space="preserve">sector </w:t>
      </w:r>
      <w:r w:rsidR="00715A63" w:rsidRPr="00226E4A">
        <w:rPr>
          <w:rFonts w:cstheme="minorHAnsi"/>
          <w:sz w:val="24"/>
          <w:szCs w:val="24"/>
        </w:rPr>
        <w:t>organisations and</w:t>
      </w:r>
      <w:r w:rsidR="00DD4EED" w:rsidRPr="00226E4A">
        <w:rPr>
          <w:rFonts w:cstheme="minorHAnsi"/>
          <w:sz w:val="24"/>
          <w:szCs w:val="24"/>
        </w:rPr>
        <w:t xml:space="preserve"> charities</w:t>
      </w:r>
      <w:r w:rsidRPr="00226E4A">
        <w:rPr>
          <w:rFonts w:cstheme="minorHAnsi"/>
          <w:sz w:val="24"/>
          <w:szCs w:val="24"/>
        </w:rPr>
        <w:t xml:space="preserve"> </w:t>
      </w:r>
      <w:r w:rsidR="00715A63" w:rsidRPr="00226E4A">
        <w:rPr>
          <w:rFonts w:cstheme="minorHAnsi"/>
          <w:sz w:val="24"/>
          <w:szCs w:val="24"/>
        </w:rPr>
        <w:t xml:space="preserve">as well as </w:t>
      </w:r>
      <w:r w:rsidRPr="00226E4A">
        <w:rPr>
          <w:rFonts w:cstheme="minorHAnsi"/>
          <w:sz w:val="24"/>
          <w:szCs w:val="24"/>
        </w:rPr>
        <w:t xml:space="preserve">residents and </w:t>
      </w:r>
      <w:r w:rsidR="00715A63" w:rsidRPr="00226E4A">
        <w:rPr>
          <w:rFonts w:cstheme="minorHAnsi"/>
          <w:sz w:val="24"/>
          <w:szCs w:val="24"/>
        </w:rPr>
        <w:t xml:space="preserve">members of a broad range of </w:t>
      </w:r>
      <w:r w:rsidR="00715A63" w:rsidRPr="00226E4A">
        <w:rPr>
          <w:rFonts w:cstheme="minorHAnsi"/>
          <w:sz w:val="24"/>
          <w:szCs w:val="24"/>
        </w:rPr>
        <w:lastRenderedPageBreak/>
        <w:t>geographical, interest and identity-based communities</w:t>
      </w:r>
      <w:r w:rsidRPr="00226E4A">
        <w:rPr>
          <w:rFonts w:cstheme="minorHAnsi"/>
          <w:sz w:val="24"/>
          <w:szCs w:val="24"/>
        </w:rPr>
        <w:t>.</w:t>
      </w:r>
      <w:r w:rsidR="00371CF7" w:rsidRPr="00226E4A">
        <w:rPr>
          <w:rFonts w:cstheme="minorHAnsi"/>
          <w:sz w:val="24"/>
          <w:szCs w:val="24"/>
        </w:rPr>
        <w:t xml:space="preserve"> </w:t>
      </w:r>
      <w:r w:rsidR="00931C85" w:rsidRPr="00226E4A">
        <w:rPr>
          <w:rFonts w:cstheme="minorHAnsi"/>
          <w:sz w:val="24"/>
          <w:szCs w:val="24"/>
        </w:rPr>
        <w:t xml:space="preserve">Get Taking projects over </w:t>
      </w:r>
      <w:proofErr w:type="gramStart"/>
      <w:r w:rsidR="00931C85" w:rsidRPr="00226E4A">
        <w:rPr>
          <w:rFonts w:cstheme="minorHAnsi"/>
          <w:sz w:val="24"/>
          <w:szCs w:val="24"/>
        </w:rPr>
        <w:t>a number of</w:t>
      </w:r>
      <w:proofErr w:type="gramEnd"/>
      <w:r w:rsidR="00931C85" w:rsidRPr="00226E4A">
        <w:rPr>
          <w:rFonts w:cstheme="minorHAnsi"/>
          <w:sz w:val="24"/>
          <w:szCs w:val="24"/>
        </w:rPr>
        <w:t xml:space="preserve"> years have helped the university to </w:t>
      </w:r>
      <w:r w:rsidR="00FA2431" w:rsidRPr="00226E4A">
        <w:rPr>
          <w:rFonts w:cstheme="minorHAnsi"/>
          <w:sz w:val="24"/>
          <w:szCs w:val="24"/>
        </w:rPr>
        <w:t>build</w:t>
      </w:r>
      <w:r w:rsidR="00931C85" w:rsidRPr="00226E4A">
        <w:rPr>
          <w:rFonts w:cstheme="minorHAnsi"/>
          <w:sz w:val="24"/>
          <w:szCs w:val="24"/>
        </w:rPr>
        <w:t xml:space="preserve"> a </w:t>
      </w:r>
      <w:r w:rsidR="00FA2431" w:rsidRPr="00226E4A">
        <w:rPr>
          <w:rFonts w:cstheme="minorHAnsi"/>
          <w:sz w:val="24"/>
          <w:szCs w:val="24"/>
        </w:rPr>
        <w:t>long-term</w:t>
      </w:r>
      <w:r w:rsidR="00931C85" w:rsidRPr="00226E4A">
        <w:rPr>
          <w:rFonts w:cstheme="minorHAnsi"/>
          <w:sz w:val="24"/>
          <w:szCs w:val="24"/>
        </w:rPr>
        <w:t xml:space="preserve"> relationship with </w:t>
      </w:r>
      <w:r w:rsidR="00610725" w:rsidRPr="00226E4A">
        <w:rPr>
          <w:rFonts w:cstheme="minorHAnsi"/>
          <w:sz w:val="24"/>
          <w:szCs w:val="24"/>
        </w:rPr>
        <w:t xml:space="preserve">a network of community researchers, with extensive knowledge of their region and </w:t>
      </w:r>
      <w:r w:rsidR="00F56C0E" w:rsidRPr="00226E4A">
        <w:rPr>
          <w:rFonts w:cstheme="minorHAnsi"/>
          <w:sz w:val="24"/>
          <w:szCs w:val="24"/>
        </w:rPr>
        <w:t>a</w:t>
      </w:r>
      <w:r w:rsidR="009370DF" w:rsidRPr="00226E4A">
        <w:rPr>
          <w:rFonts w:cstheme="minorHAnsi"/>
          <w:sz w:val="24"/>
          <w:szCs w:val="24"/>
        </w:rPr>
        <w:t>n</w:t>
      </w:r>
      <w:r w:rsidR="00F56C0E" w:rsidRPr="00226E4A">
        <w:rPr>
          <w:rFonts w:cstheme="minorHAnsi"/>
          <w:sz w:val="24"/>
          <w:szCs w:val="24"/>
        </w:rPr>
        <w:t xml:space="preserve"> </w:t>
      </w:r>
      <w:r w:rsidR="00FA2431" w:rsidRPr="00226E4A">
        <w:rPr>
          <w:rFonts w:cstheme="minorHAnsi"/>
          <w:sz w:val="24"/>
          <w:szCs w:val="24"/>
        </w:rPr>
        <w:t>intricate</w:t>
      </w:r>
      <w:r w:rsidR="00F56C0E" w:rsidRPr="00226E4A">
        <w:rPr>
          <w:rFonts w:cstheme="minorHAnsi"/>
          <w:sz w:val="24"/>
          <w:szCs w:val="24"/>
        </w:rPr>
        <w:t xml:space="preserve"> understanding of the </w:t>
      </w:r>
      <w:r w:rsidR="00FA2431" w:rsidRPr="00226E4A">
        <w:rPr>
          <w:rFonts w:cstheme="minorHAnsi"/>
          <w:sz w:val="24"/>
          <w:szCs w:val="24"/>
        </w:rPr>
        <w:t xml:space="preserve">issues affecting them. </w:t>
      </w:r>
      <w:r w:rsidR="00460070">
        <w:rPr>
          <w:rFonts w:cstheme="minorHAnsi"/>
          <w:sz w:val="24"/>
          <w:szCs w:val="24"/>
        </w:rPr>
        <w:t>M</w:t>
      </w:r>
      <w:r w:rsidR="005D35A6" w:rsidRPr="00226E4A">
        <w:rPr>
          <w:rFonts w:cstheme="minorHAnsi"/>
          <w:sz w:val="24"/>
          <w:szCs w:val="24"/>
        </w:rPr>
        <w:t>embers of the community are</w:t>
      </w:r>
      <w:r w:rsidR="009370DF" w:rsidRPr="00226E4A">
        <w:rPr>
          <w:rFonts w:cstheme="minorHAnsi"/>
          <w:sz w:val="24"/>
          <w:szCs w:val="24"/>
        </w:rPr>
        <w:t xml:space="preserve"> often unattached to community sector partners and so bring a range of independent perspectives. </w:t>
      </w:r>
      <w:r w:rsidR="00371CF7" w:rsidRPr="00226E4A">
        <w:rPr>
          <w:rFonts w:cstheme="minorHAnsi"/>
          <w:sz w:val="24"/>
          <w:szCs w:val="24"/>
        </w:rPr>
        <w:t xml:space="preserve">A strong relationship with civil society provides a unique insight into </w:t>
      </w:r>
      <w:r w:rsidR="00481226">
        <w:rPr>
          <w:rFonts w:cstheme="minorHAnsi"/>
          <w:sz w:val="24"/>
          <w:szCs w:val="24"/>
        </w:rPr>
        <w:t>the</w:t>
      </w:r>
      <w:r w:rsidR="00481226" w:rsidRPr="00226E4A">
        <w:rPr>
          <w:rFonts w:cstheme="minorHAnsi"/>
          <w:sz w:val="24"/>
          <w:szCs w:val="24"/>
        </w:rPr>
        <w:t xml:space="preserve"> </w:t>
      </w:r>
      <w:r w:rsidR="00E64D53" w:rsidRPr="00226E4A">
        <w:rPr>
          <w:rFonts w:cstheme="minorHAnsi"/>
          <w:sz w:val="24"/>
          <w:szCs w:val="24"/>
        </w:rPr>
        <w:t xml:space="preserve">realities of living, </w:t>
      </w:r>
      <w:proofErr w:type="gramStart"/>
      <w:r w:rsidR="009E01A6" w:rsidRPr="00226E4A">
        <w:rPr>
          <w:rFonts w:cstheme="minorHAnsi"/>
          <w:sz w:val="24"/>
          <w:szCs w:val="24"/>
        </w:rPr>
        <w:t>working</w:t>
      </w:r>
      <w:proofErr w:type="gramEnd"/>
      <w:r w:rsidR="00E64D53" w:rsidRPr="00226E4A">
        <w:rPr>
          <w:rFonts w:cstheme="minorHAnsi"/>
          <w:sz w:val="24"/>
          <w:szCs w:val="24"/>
        </w:rPr>
        <w:t xml:space="preserve"> or studying in a region. W</w:t>
      </w:r>
      <w:r w:rsidR="001B13D7" w:rsidRPr="00226E4A">
        <w:rPr>
          <w:rFonts w:cstheme="minorHAnsi"/>
          <w:sz w:val="24"/>
          <w:szCs w:val="24"/>
        </w:rPr>
        <w:t>ithin Stoke-on-Trent</w:t>
      </w:r>
      <w:r w:rsidR="00EE17E8" w:rsidRPr="00226E4A">
        <w:rPr>
          <w:rFonts w:cstheme="minorHAnsi"/>
          <w:sz w:val="24"/>
          <w:szCs w:val="24"/>
        </w:rPr>
        <w:t xml:space="preserve"> and Staffordshire </w:t>
      </w:r>
      <w:r w:rsidR="00460070">
        <w:rPr>
          <w:rFonts w:cstheme="minorHAnsi"/>
          <w:sz w:val="24"/>
          <w:szCs w:val="24"/>
        </w:rPr>
        <w:t>c</w:t>
      </w:r>
      <w:r w:rsidR="00E64D53" w:rsidRPr="00226E4A">
        <w:rPr>
          <w:rFonts w:cstheme="minorHAnsi"/>
          <w:sz w:val="24"/>
          <w:szCs w:val="24"/>
        </w:rPr>
        <w:t xml:space="preserve">ivil society </w:t>
      </w:r>
      <w:r w:rsidR="00FE2921" w:rsidRPr="00226E4A">
        <w:rPr>
          <w:rFonts w:cstheme="minorHAnsi"/>
          <w:sz w:val="24"/>
          <w:szCs w:val="24"/>
        </w:rPr>
        <w:t>is</w:t>
      </w:r>
      <w:r w:rsidR="00EE17E8" w:rsidRPr="00226E4A">
        <w:rPr>
          <w:rFonts w:cstheme="minorHAnsi"/>
          <w:sz w:val="24"/>
          <w:szCs w:val="24"/>
        </w:rPr>
        <w:t xml:space="preserve"> </w:t>
      </w:r>
      <w:r w:rsidR="009F2C3C" w:rsidRPr="00226E4A">
        <w:rPr>
          <w:rFonts w:cstheme="minorHAnsi"/>
          <w:sz w:val="24"/>
          <w:szCs w:val="24"/>
        </w:rPr>
        <w:t>knowledgeable</w:t>
      </w:r>
      <w:r w:rsidR="00EF56CD" w:rsidRPr="00226E4A">
        <w:rPr>
          <w:rFonts w:cstheme="minorHAnsi"/>
          <w:sz w:val="24"/>
          <w:szCs w:val="24"/>
        </w:rPr>
        <w:t>,</w:t>
      </w:r>
      <w:r w:rsidR="00EE17E8" w:rsidRPr="00226E4A">
        <w:rPr>
          <w:rFonts w:cstheme="minorHAnsi"/>
          <w:sz w:val="24"/>
          <w:szCs w:val="24"/>
        </w:rPr>
        <w:t xml:space="preserve"> well connected </w:t>
      </w:r>
      <w:r w:rsidR="00EF56CD" w:rsidRPr="00226E4A">
        <w:rPr>
          <w:rFonts w:cstheme="minorHAnsi"/>
          <w:sz w:val="24"/>
          <w:szCs w:val="24"/>
        </w:rPr>
        <w:t>and</w:t>
      </w:r>
      <w:r w:rsidR="002E6AFA">
        <w:rPr>
          <w:rFonts w:cstheme="minorHAnsi"/>
          <w:sz w:val="24"/>
          <w:szCs w:val="24"/>
        </w:rPr>
        <w:t>,</w:t>
      </w:r>
      <w:r w:rsidR="00EF56CD" w:rsidRPr="00226E4A">
        <w:rPr>
          <w:rFonts w:cstheme="minorHAnsi"/>
          <w:sz w:val="24"/>
          <w:szCs w:val="24"/>
        </w:rPr>
        <w:t xml:space="preserve"> in many cases, experienced </w:t>
      </w:r>
      <w:r w:rsidR="009E01A6" w:rsidRPr="00226E4A">
        <w:rPr>
          <w:rFonts w:cstheme="minorHAnsi"/>
          <w:sz w:val="24"/>
          <w:szCs w:val="24"/>
        </w:rPr>
        <w:t>at</w:t>
      </w:r>
      <w:r w:rsidR="00EF56CD" w:rsidRPr="00226E4A">
        <w:rPr>
          <w:rFonts w:cstheme="minorHAnsi"/>
          <w:sz w:val="24"/>
          <w:szCs w:val="24"/>
        </w:rPr>
        <w:t xml:space="preserve"> living with</w:t>
      </w:r>
      <w:r w:rsidR="00EE17E8" w:rsidRPr="00226E4A">
        <w:rPr>
          <w:rFonts w:cstheme="minorHAnsi"/>
          <w:sz w:val="24"/>
          <w:szCs w:val="24"/>
        </w:rPr>
        <w:t xml:space="preserve"> </w:t>
      </w:r>
      <w:r w:rsidR="009E01A6" w:rsidRPr="00226E4A">
        <w:rPr>
          <w:rFonts w:cstheme="minorHAnsi"/>
          <w:sz w:val="24"/>
          <w:szCs w:val="24"/>
        </w:rPr>
        <w:t xml:space="preserve">the challenges </w:t>
      </w:r>
      <w:r w:rsidR="00310E00" w:rsidRPr="00226E4A">
        <w:rPr>
          <w:rFonts w:cstheme="minorHAnsi"/>
          <w:sz w:val="24"/>
          <w:szCs w:val="24"/>
        </w:rPr>
        <w:t xml:space="preserve">impacting communities. </w:t>
      </w:r>
      <w:r w:rsidR="003B41DB" w:rsidRPr="00226E4A">
        <w:rPr>
          <w:rFonts w:cstheme="minorHAnsi"/>
          <w:sz w:val="24"/>
          <w:szCs w:val="24"/>
        </w:rPr>
        <w:t xml:space="preserve">Using a participatory action research and </w:t>
      </w:r>
      <w:r w:rsidR="00FE2921" w:rsidRPr="00226E4A">
        <w:rPr>
          <w:rFonts w:cstheme="minorHAnsi"/>
          <w:sz w:val="24"/>
          <w:szCs w:val="24"/>
        </w:rPr>
        <w:t>asset-based</w:t>
      </w:r>
      <w:r w:rsidR="003B41DB" w:rsidRPr="00226E4A">
        <w:rPr>
          <w:rFonts w:cstheme="minorHAnsi"/>
          <w:sz w:val="24"/>
          <w:szCs w:val="24"/>
        </w:rPr>
        <w:t xml:space="preserve"> </w:t>
      </w:r>
      <w:r w:rsidR="00771F91" w:rsidRPr="00226E4A">
        <w:rPr>
          <w:rFonts w:cstheme="minorHAnsi"/>
          <w:sz w:val="24"/>
          <w:szCs w:val="24"/>
        </w:rPr>
        <w:t xml:space="preserve">lens </w:t>
      </w:r>
      <w:proofErr w:type="gramStart"/>
      <w:r w:rsidR="00771F91" w:rsidRPr="00226E4A">
        <w:rPr>
          <w:rFonts w:cstheme="minorHAnsi"/>
          <w:sz w:val="24"/>
          <w:szCs w:val="24"/>
        </w:rPr>
        <w:t>it is clear that th</w:t>
      </w:r>
      <w:r w:rsidR="002433E2" w:rsidRPr="00226E4A">
        <w:rPr>
          <w:rFonts w:cstheme="minorHAnsi"/>
          <w:sz w:val="24"/>
          <w:szCs w:val="24"/>
        </w:rPr>
        <w:t>is</w:t>
      </w:r>
      <w:proofErr w:type="gramEnd"/>
      <w:r w:rsidR="002433E2" w:rsidRPr="00226E4A">
        <w:rPr>
          <w:rFonts w:cstheme="minorHAnsi"/>
          <w:sz w:val="24"/>
          <w:szCs w:val="24"/>
        </w:rPr>
        <w:t xml:space="preserve"> collective understanding is a strength</w:t>
      </w:r>
      <w:r w:rsidR="00771F91" w:rsidRPr="00226E4A">
        <w:rPr>
          <w:rFonts w:cstheme="minorHAnsi"/>
          <w:sz w:val="24"/>
          <w:szCs w:val="24"/>
        </w:rPr>
        <w:t xml:space="preserve"> through which</w:t>
      </w:r>
      <w:r w:rsidR="00924906" w:rsidRPr="00226E4A">
        <w:rPr>
          <w:rFonts w:cstheme="minorHAnsi"/>
          <w:sz w:val="24"/>
          <w:szCs w:val="24"/>
        </w:rPr>
        <w:t xml:space="preserve"> action can be </w:t>
      </w:r>
      <w:r w:rsidR="00883CEF" w:rsidRPr="00226E4A">
        <w:rPr>
          <w:rFonts w:cstheme="minorHAnsi"/>
          <w:sz w:val="24"/>
          <w:szCs w:val="24"/>
        </w:rPr>
        <w:t>taken</w:t>
      </w:r>
      <w:r w:rsidR="00924906" w:rsidRPr="00226E4A">
        <w:rPr>
          <w:rFonts w:cstheme="minorHAnsi"/>
          <w:sz w:val="24"/>
          <w:szCs w:val="24"/>
        </w:rPr>
        <w:t xml:space="preserve">. </w:t>
      </w:r>
    </w:p>
    <w:p w14:paraId="5745F296" w14:textId="77777777" w:rsidR="006374AF" w:rsidRDefault="006374AF" w:rsidP="005D5EDE">
      <w:pPr>
        <w:spacing w:line="360" w:lineRule="auto"/>
        <w:rPr>
          <w:rFonts w:cstheme="minorHAnsi"/>
          <w:sz w:val="24"/>
          <w:szCs w:val="24"/>
        </w:rPr>
      </w:pPr>
    </w:p>
    <w:p w14:paraId="4C8DC2F8" w14:textId="539B88DA" w:rsidR="00E51633" w:rsidRPr="00226E4A" w:rsidRDefault="003443DD" w:rsidP="005D5EDE">
      <w:pPr>
        <w:spacing w:line="360" w:lineRule="auto"/>
        <w:rPr>
          <w:rFonts w:cstheme="minorHAnsi"/>
          <w:sz w:val="24"/>
          <w:szCs w:val="24"/>
        </w:rPr>
      </w:pPr>
      <w:r w:rsidRPr="00226E4A">
        <w:rPr>
          <w:rFonts w:cstheme="minorHAnsi"/>
          <w:sz w:val="24"/>
          <w:szCs w:val="24"/>
        </w:rPr>
        <w:t>Get Talking</w:t>
      </w:r>
      <w:r w:rsidR="003918B9">
        <w:rPr>
          <w:rFonts w:cstheme="minorHAnsi"/>
          <w:sz w:val="24"/>
          <w:szCs w:val="24"/>
        </w:rPr>
        <w:t>, then,</w:t>
      </w:r>
      <w:r w:rsidRPr="00226E4A">
        <w:rPr>
          <w:rFonts w:cstheme="minorHAnsi"/>
          <w:sz w:val="24"/>
          <w:szCs w:val="24"/>
        </w:rPr>
        <w:t xml:space="preserve"> has illustrated how </w:t>
      </w:r>
      <w:r w:rsidR="00FE2921" w:rsidRPr="00226E4A">
        <w:rPr>
          <w:rFonts w:cstheme="minorHAnsi"/>
          <w:sz w:val="24"/>
          <w:szCs w:val="24"/>
        </w:rPr>
        <w:t>pulling together</w:t>
      </w:r>
      <w:r w:rsidRPr="00226E4A">
        <w:rPr>
          <w:rFonts w:cstheme="minorHAnsi"/>
          <w:sz w:val="24"/>
          <w:szCs w:val="24"/>
        </w:rPr>
        <w:t xml:space="preserve"> a range of community perspectives around a single issue can result in unexpected insights and meaningful solutions. </w:t>
      </w:r>
      <w:r w:rsidR="003F7FC1">
        <w:rPr>
          <w:rFonts w:cstheme="minorHAnsi"/>
          <w:sz w:val="24"/>
          <w:szCs w:val="24"/>
        </w:rPr>
        <w:t>A</w:t>
      </w:r>
      <w:r w:rsidR="00EC4584" w:rsidRPr="00226E4A">
        <w:rPr>
          <w:rFonts w:cstheme="minorHAnsi"/>
          <w:sz w:val="24"/>
          <w:szCs w:val="24"/>
        </w:rPr>
        <w:t xml:space="preserve"> network of stakeholders with differing but relevant perspectives </w:t>
      </w:r>
      <w:r w:rsidR="003F7FC1">
        <w:rPr>
          <w:rFonts w:cstheme="minorHAnsi"/>
          <w:sz w:val="24"/>
          <w:szCs w:val="24"/>
        </w:rPr>
        <w:t>are involved in</w:t>
      </w:r>
      <w:r w:rsidR="003F7FC1" w:rsidRPr="00226E4A">
        <w:rPr>
          <w:rFonts w:cstheme="minorHAnsi"/>
          <w:sz w:val="24"/>
          <w:szCs w:val="24"/>
        </w:rPr>
        <w:t xml:space="preserve"> </w:t>
      </w:r>
      <w:r w:rsidR="00EC4584" w:rsidRPr="00226E4A">
        <w:rPr>
          <w:rFonts w:cstheme="minorHAnsi"/>
          <w:sz w:val="24"/>
          <w:szCs w:val="24"/>
        </w:rPr>
        <w:t xml:space="preserve">the governance of the Connected Communities approach </w:t>
      </w:r>
      <w:r w:rsidR="003F7FC1">
        <w:rPr>
          <w:rFonts w:cstheme="minorHAnsi"/>
          <w:sz w:val="24"/>
          <w:szCs w:val="24"/>
        </w:rPr>
        <w:t>via</w:t>
      </w:r>
      <w:r w:rsidR="00EC4584" w:rsidRPr="00226E4A">
        <w:rPr>
          <w:rFonts w:cstheme="minorHAnsi"/>
          <w:sz w:val="24"/>
          <w:szCs w:val="24"/>
        </w:rPr>
        <w:t xml:space="preserve"> a Staffordshire</w:t>
      </w:r>
      <w:r w:rsidR="00E51633" w:rsidRPr="00226E4A">
        <w:rPr>
          <w:rFonts w:cstheme="minorHAnsi"/>
          <w:sz w:val="24"/>
          <w:szCs w:val="24"/>
        </w:rPr>
        <w:t xml:space="preserve"> Civic Advisory Network, or </w:t>
      </w:r>
      <w:r w:rsidR="007A06F1" w:rsidRPr="00226E4A">
        <w:rPr>
          <w:rFonts w:cstheme="minorHAnsi"/>
          <w:sz w:val="24"/>
          <w:szCs w:val="24"/>
        </w:rPr>
        <w:t>‘</w:t>
      </w:r>
      <w:r w:rsidR="00EC4584" w:rsidRPr="00226E4A">
        <w:rPr>
          <w:rFonts w:cstheme="minorHAnsi"/>
          <w:sz w:val="24"/>
          <w:szCs w:val="24"/>
        </w:rPr>
        <w:t xml:space="preserve">Staffs </w:t>
      </w:r>
      <w:r w:rsidR="00E51633" w:rsidRPr="00226E4A">
        <w:rPr>
          <w:rFonts w:cstheme="minorHAnsi"/>
          <w:sz w:val="24"/>
          <w:szCs w:val="24"/>
        </w:rPr>
        <w:t>CAN</w:t>
      </w:r>
      <w:r w:rsidR="007A06F1" w:rsidRPr="00226E4A">
        <w:rPr>
          <w:rFonts w:cstheme="minorHAnsi"/>
          <w:sz w:val="24"/>
          <w:szCs w:val="24"/>
        </w:rPr>
        <w:t>’</w:t>
      </w:r>
      <w:r w:rsidR="00EC4584" w:rsidRPr="00226E4A">
        <w:rPr>
          <w:rFonts w:cstheme="minorHAnsi"/>
          <w:sz w:val="24"/>
          <w:szCs w:val="24"/>
        </w:rPr>
        <w:t xml:space="preserve">. This network </w:t>
      </w:r>
      <w:r w:rsidR="00E51633" w:rsidRPr="00226E4A">
        <w:rPr>
          <w:rFonts w:cstheme="minorHAnsi"/>
          <w:sz w:val="24"/>
          <w:szCs w:val="24"/>
        </w:rPr>
        <w:t>both inform</w:t>
      </w:r>
      <w:r w:rsidR="004030E0" w:rsidRPr="00226E4A">
        <w:rPr>
          <w:rFonts w:cstheme="minorHAnsi"/>
          <w:sz w:val="24"/>
          <w:szCs w:val="24"/>
        </w:rPr>
        <w:t>s</w:t>
      </w:r>
      <w:r w:rsidR="00E51633" w:rsidRPr="00226E4A">
        <w:rPr>
          <w:rFonts w:cstheme="minorHAnsi"/>
          <w:sz w:val="24"/>
          <w:szCs w:val="24"/>
        </w:rPr>
        <w:t xml:space="preserve"> practice and </w:t>
      </w:r>
      <w:proofErr w:type="gramStart"/>
      <w:r w:rsidR="00E51633" w:rsidRPr="00226E4A">
        <w:rPr>
          <w:rFonts w:cstheme="minorHAnsi"/>
          <w:sz w:val="24"/>
          <w:szCs w:val="24"/>
        </w:rPr>
        <w:t>monitor</w:t>
      </w:r>
      <w:r w:rsidR="00244669" w:rsidRPr="00226E4A">
        <w:rPr>
          <w:rFonts w:cstheme="minorHAnsi"/>
          <w:sz w:val="24"/>
          <w:szCs w:val="24"/>
        </w:rPr>
        <w:t>s</w:t>
      </w:r>
      <w:proofErr w:type="gramEnd"/>
      <w:r w:rsidR="00E51633" w:rsidRPr="00226E4A">
        <w:rPr>
          <w:rFonts w:cstheme="minorHAnsi"/>
          <w:sz w:val="24"/>
          <w:szCs w:val="24"/>
        </w:rPr>
        <w:t xml:space="preserve"> progress. At the time of writing</w:t>
      </w:r>
      <w:r w:rsidR="00211412">
        <w:rPr>
          <w:rFonts w:cstheme="minorHAnsi"/>
          <w:sz w:val="24"/>
          <w:szCs w:val="24"/>
        </w:rPr>
        <w:t>,</w:t>
      </w:r>
      <w:r w:rsidR="00E51633" w:rsidRPr="00226E4A">
        <w:rPr>
          <w:rFonts w:cstheme="minorHAnsi"/>
          <w:sz w:val="24"/>
          <w:szCs w:val="24"/>
        </w:rPr>
        <w:t xml:space="preserve"> </w:t>
      </w:r>
      <w:r w:rsidR="004030E0" w:rsidRPr="00226E4A">
        <w:rPr>
          <w:rFonts w:cstheme="minorHAnsi"/>
          <w:sz w:val="24"/>
          <w:szCs w:val="24"/>
        </w:rPr>
        <w:t>Staffs CAN was made up of</w:t>
      </w:r>
      <w:r w:rsidR="00E51633" w:rsidRPr="00226E4A">
        <w:rPr>
          <w:rFonts w:cstheme="minorHAnsi"/>
          <w:sz w:val="24"/>
          <w:szCs w:val="24"/>
        </w:rPr>
        <w:t xml:space="preserve"> informal networks, operating through a series of ‘Big Conversations</w:t>
      </w:r>
      <w:r w:rsidR="004030E0" w:rsidRPr="00226E4A">
        <w:rPr>
          <w:rFonts w:cstheme="minorHAnsi"/>
          <w:sz w:val="24"/>
          <w:szCs w:val="24"/>
        </w:rPr>
        <w:t>’</w:t>
      </w:r>
      <w:r w:rsidR="00E51633" w:rsidRPr="00226E4A">
        <w:rPr>
          <w:rFonts w:cstheme="minorHAnsi"/>
          <w:sz w:val="24"/>
          <w:szCs w:val="24"/>
        </w:rPr>
        <w:t xml:space="preserve"> with stakeholders, feeding into existing community networks</w:t>
      </w:r>
      <w:r w:rsidR="00322F7F" w:rsidRPr="00226E4A">
        <w:rPr>
          <w:rFonts w:cstheme="minorHAnsi"/>
          <w:sz w:val="24"/>
          <w:szCs w:val="24"/>
        </w:rPr>
        <w:t xml:space="preserve"> and groups, such as </w:t>
      </w:r>
      <w:r w:rsidR="001F2534" w:rsidRPr="00226E4A">
        <w:rPr>
          <w:rFonts w:cstheme="minorHAnsi"/>
          <w:sz w:val="24"/>
          <w:szCs w:val="24"/>
        </w:rPr>
        <w:t xml:space="preserve">Get Talking community researchers, Stoke-on-Trent Collaborative Network and </w:t>
      </w:r>
      <w:r w:rsidR="002B2856" w:rsidRPr="00226E4A">
        <w:rPr>
          <w:rFonts w:cstheme="minorHAnsi"/>
          <w:sz w:val="24"/>
          <w:szCs w:val="24"/>
        </w:rPr>
        <w:t>Stoke-on-Trent’s Hardship Commission</w:t>
      </w:r>
      <w:r w:rsidR="00E51633" w:rsidRPr="00226E4A">
        <w:rPr>
          <w:rFonts w:cstheme="minorHAnsi"/>
          <w:sz w:val="24"/>
          <w:szCs w:val="24"/>
        </w:rPr>
        <w:t xml:space="preserve">. Although the informality of this approach </w:t>
      </w:r>
      <w:r w:rsidR="004030E0" w:rsidRPr="00226E4A">
        <w:rPr>
          <w:rFonts w:cstheme="minorHAnsi"/>
          <w:sz w:val="24"/>
          <w:szCs w:val="24"/>
        </w:rPr>
        <w:t>works well for the stakeholders involved it</w:t>
      </w:r>
      <w:r w:rsidR="00E51633" w:rsidRPr="00226E4A">
        <w:rPr>
          <w:rFonts w:cstheme="minorHAnsi"/>
          <w:sz w:val="24"/>
          <w:szCs w:val="24"/>
        </w:rPr>
        <w:t xml:space="preserve"> is intended that the group will be organised in a more formal way to aid coordination, </w:t>
      </w:r>
      <w:proofErr w:type="gramStart"/>
      <w:r w:rsidR="00E51633" w:rsidRPr="00226E4A">
        <w:rPr>
          <w:rFonts w:cstheme="minorHAnsi"/>
          <w:sz w:val="24"/>
          <w:szCs w:val="24"/>
        </w:rPr>
        <w:t>monitoring</w:t>
      </w:r>
      <w:proofErr w:type="gramEnd"/>
      <w:r w:rsidR="00E51633" w:rsidRPr="00226E4A">
        <w:rPr>
          <w:rFonts w:cstheme="minorHAnsi"/>
          <w:sz w:val="24"/>
          <w:szCs w:val="24"/>
        </w:rPr>
        <w:t xml:space="preserve"> and evaluation</w:t>
      </w:r>
      <w:r w:rsidR="004030E0" w:rsidRPr="00226E4A">
        <w:rPr>
          <w:rFonts w:cstheme="minorHAnsi"/>
          <w:sz w:val="24"/>
          <w:szCs w:val="24"/>
        </w:rPr>
        <w:t xml:space="preserve">, while </w:t>
      </w:r>
      <w:r w:rsidR="00880EA3" w:rsidRPr="00226E4A">
        <w:rPr>
          <w:rFonts w:cstheme="minorHAnsi"/>
          <w:sz w:val="24"/>
          <w:szCs w:val="24"/>
        </w:rPr>
        <w:t xml:space="preserve">retaining the flexibility of engagement that is so well received by the groups involved. </w:t>
      </w:r>
      <w:r w:rsidR="001F2534" w:rsidRPr="00226E4A">
        <w:rPr>
          <w:rFonts w:cstheme="minorHAnsi"/>
          <w:sz w:val="24"/>
          <w:szCs w:val="24"/>
        </w:rPr>
        <w:t>This group sits at the heart of the Connect</w:t>
      </w:r>
      <w:r w:rsidR="00244669" w:rsidRPr="00226E4A">
        <w:rPr>
          <w:rFonts w:cstheme="minorHAnsi"/>
          <w:sz w:val="24"/>
          <w:szCs w:val="24"/>
        </w:rPr>
        <w:t>ed</w:t>
      </w:r>
      <w:r w:rsidR="001F2534" w:rsidRPr="00226E4A">
        <w:rPr>
          <w:rFonts w:cstheme="minorHAnsi"/>
          <w:sz w:val="24"/>
          <w:szCs w:val="24"/>
        </w:rPr>
        <w:t xml:space="preserve"> Communities approac</w:t>
      </w:r>
      <w:r w:rsidR="0078738E" w:rsidRPr="00226E4A">
        <w:rPr>
          <w:rFonts w:cstheme="minorHAnsi"/>
          <w:sz w:val="24"/>
          <w:szCs w:val="24"/>
        </w:rPr>
        <w:t xml:space="preserve">h illustrated in Figure 1. </w:t>
      </w:r>
    </w:p>
    <w:p w14:paraId="73386627" w14:textId="79314AAF" w:rsidR="00FE4AE0" w:rsidRDefault="00FE4AE0" w:rsidP="005D5EDE">
      <w:pPr>
        <w:spacing w:line="360" w:lineRule="auto"/>
        <w:rPr>
          <w:rFonts w:cstheme="minorHAnsi"/>
          <w:sz w:val="24"/>
          <w:szCs w:val="24"/>
        </w:rPr>
      </w:pPr>
    </w:p>
    <w:p w14:paraId="730B1DF2" w14:textId="4564DE4F" w:rsidR="006374AF" w:rsidRDefault="006374AF" w:rsidP="005D5EDE">
      <w:pPr>
        <w:spacing w:line="360" w:lineRule="auto"/>
        <w:rPr>
          <w:rFonts w:cstheme="minorHAnsi"/>
          <w:sz w:val="24"/>
          <w:szCs w:val="24"/>
        </w:rPr>
      </w:pPr>
    </w:p>
    <w:p w14:paraId="49B157D0" w14:textId="7A3B5891" w:rsidR="006374AF" w:rsidRDefault="006374AF" w:rsidP="005D5EDE">
      <w:pPr>
        <w:spacing w:line="360" w:lineRule="auto"/>
        <w:rPr>
          <w:rFonts w:cstheme="minorHAnsi"/>
          <w:sz w:val="24"/>
          <w:szCs w:val="24"/>
        </w:rPr>
      </w:pPr>
    </w:p>
    <w:p w14:paraId="51C1A384" w14:textId="77777777" w:rsidR="006374AF" w:rsidRDefault="006374AF" w:rsidP="005D5EDE">
      <w:pPr>
        <w:spacing w:line="360" w:lineRule="auto"/>
        <w:rPr>
          <w:rFonts w:cstheme="minorHAnsi"/>
          <w:sz w:val="24"/>
          <w:szCs w:val="24"/>
        </w:rPr>
      </w:pPr>
    </w:p>
    <w:p w14:paraId="06FFE91D" w14:textId="1F5D9E8B" w:rsidR="00FA280A" w:rsidRPr="00226E4A" w:rsidRDefault="008B5225" w:rsidP="005D5EDE">
      <w:pPr>
        <w:spacing w:line="360" w:lineRule="auto"/>
        <w:rPr>
          <w:rFonts w:cstheme="minorHAnsi"/>
          <w:sz w:val="24"/>
          <w:szCs w:val="24"/>
        </w:rPr>
      </w:pPr>
      <w:r w:rsidRPr="00226E4A">
        <w:rPr>
          <w:rFonts w:cstheme="minorHAnsi"/>
          <w:sz w:val="24"/>
          <w:szCs w:val="24"/>
        </w:rPr>
        <w:lastRenderedPageBreak/>
        <w:t xml:space="preserve">Figure 1. </w:t>
      </w:r>
      <w:r w:rsidR="006C7801">
        <w:rPr>
          <w:rFonts w:cstheme="minorHAnsi"/>
          <w:sz w:val="24"/>
          <w:szCs w:val="24"/>
        </w:rPr>
        <w:t xml:space="preserve">The </w:t>
      </w:r>
      <w:r w:rsidRPr="00226E4A">
        <w:rPr>
          <w:rFonts w:cstheme="minorHAnsi"/>
          <w:sz w:val="24"/>
          <w:szCs w:val="24"/>
        </w:rPr>
        <w:t>Connected Communities model</w:t>
      </w:r>
      <w:r w:rsidR="00FA280A" w:rsidRPr="00226E4A">
        <w:rPr>
          <w:rFonts w:cstheme="minorHAnsi"/>
          <w:noProof/>
          <w:color w:val="CC0066"/>
          <w:sz w:val="24"/>
          <w:szCs w:val="24"/>
        </w:rPr>
        <mc:AlternateContent>
          <mc:Choice Requires="wps">
            <w:drawing>
              <wp:anchor distT="0" distB="0" distL="114300" distR="114300" simplePos="0" relativeHeight="251658241" behindDoc="0" locked="0" layoutInCell="1" allowOverlap="1" wp14:anchorId="2A237472" wp14:editId="00A05AD8">
                <wp:simplePos x="0" y="0"/>
                <wp:positionH relativeFrom="margin">
                  <wp:align>left</wp:align>
                </wp:positionH>
                <wp:positionV relativeFrom="paragraph">
                  <wp:posOffset>218440</wp:posOffset>
                </wp:positionV>
                <wp:extent cx="5918835" cy="432435"/>
                <wp:effectExtent l="0" t="0" r="5715" b="5715"/>
                <wp:wrapNone/>
                <wp:docPr id="6" name="Text Box 6"/>
                <wp:cNvGraphicFramePr/>
                <a:graphic xmlns:a="http://schemas.openxmlformats.org/drawingml/2006/main">
                  <a:graphicData uri="http://schemas.microsoft.com/office/word/2010/wordprocessingShape">
                    <wps:wsp>
                      <wps:cNvSpPr txBox="1"/>
                      <wps:spPr>
                        <a:xfrm>
                          <a:off x="0" y="0"/>
                          <a:ext cx="5918835" cy="432435"/>
                        </a:xfrm>
                        <a:prstGeom prst="rect">
                          <a:avLst/>
                        </a:prstGeom>
                        <a:solidFill>
                          <a:schemeClr val="lt1"/>
                        </a:solidFill>
                        <a:ln w="6350">
                          <a:noFill/>
                        </a:ln>
                      </wps:spPr>
                      <wps:txbx>
                        <w:txbxContent>
                          <w:p w14:paraId="326EC114" w14:textId="77777777" w:rsidR="00FA280A" w:rsidRPr="004362E6" w:rsidRDefault="00FA280A">
                            <w:pPr>
                              <w:rPr>
                                <w:color w:val="CC00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237472" id="_x0000_t202" coordsize="21600,21600" o:spt="202" path="m,l,21600r21600,l21600,xe">
                <v:stroke joinstyle="miter"/>
                <v:path gradientshapeok="t" o:connecttype="rect"/>
              </v:shapetype>
              <v:shape id="Text Box 6" o:spid="_x0000_s1026" type="#_x0000_t202" style="position:absolute;margin-left:0;margin-top:17.2pt;width:466.05pt;height:34.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" fillcolor="white [3201]" stroked="f" strokeweight=".5pt">
                <v:textbox>
                  <w:txbxContent>
                    <w:p w14:paraId="326EC114" w14:textId="77777777" w:rsidR="00FA280A" w:rsidRPr="004362E6" w:rsidRDefault="00FA280A">
                      <w:pPr>
                        <w:rPr>
                          <w:color w:val="CC0066"/>
                          <w:sz w:val="28"/>
                          <w:szCs w:val="28"/>
                        </w:rPr>
                      </w:pPr>
                    </w:p>
                  </w:txbxContent>
                </v:textbox>
                <w10:wrap anchorx="margin"/>
              </v:shape>
            </w:pict>
          </mc:Fallback>
        </mc:AlternateContent>
      </w:r>
    </w:p>
    <w:p w14:paraId="3B17EACE" w14:textId="6559448B" w:rsidR="008B5225" w:rsidRPr="00226E4A" w:rsidRDefault="00BD557B" w:rsidP="005D5EDE">
      <w:pPr>
        <w:spacing w:line="360" w:lineRule="auto"/>
        <w:rPr>
          <w:rFonts w:cstheme="minorHAnsi"/>
          <w:sz w:val="24"/>
          <w:szCs w:val="24"/>
        </w:rPr>
      </w:pPr>
      <w:r w:rsidRPr="00226E4A">
        <w:rPr>
          <w:rFonts w:cstheme="minorHAnsi"/>
          <w:noProof/>
          <w:sz w:val="24"/>
          <w:szCs w:val="24"/>
        </w:rPr>
        <mc:AlternateContent>
          <mc:Choice Requires="wps">
            <w:drawing>
              <wp:anchor distT="0" distB="0" distL="114300" distR="114300" simplePos="0" relativeHeight="251658242" behindDoc="0" locked="0" layoutInCell="1" allowOverlap="1" wp14:anchorId="4E135059" wp14:editId="37F912E7">
                <wp:simplePos x="0" y="0"/>
                <wp:positionH relativeFrom="column">
                  <wp:posOffset>4105003</wp:posOffset>
                </wp:positionH>
                <wp:positionV relativeFrom="paragraph">
                  <wp:posOffset>800100</wp:posOffset>
                </wp:positionV>
                <wp:extent cx="16328" cy="1763486"/>
                <wp:effectExtent l="76200" t="57150" r="79375" b="46355"/>
                <wp:wrapNone/>
                <wp:docPr id="3" name="Straight Connector 3"/>
                <wp:cNvGraphicFramePr/>
                <a:graphic xmlns:a="http://schemas.openxmlformats.org/drawingml/2006/main">
                  <a:graphicData uri="http://schemas.microsoft.com/office/word/2010/wordprocessingShape">
                    <wps:wsp>
                      <wps:cNvCnPr/>
                      <wps:spPr>
                        <a:xfrm>
                          <a:off x="0" y="0"/>
                          <a:ext cx="16328" cy="1763486"/>
                        </a:xfrm>
                        <a:prstGeom prst="line">
                          <a:avLst/>
                        </a:prstGeom>
                        <a:ln w="76200">
                          <a:solidFill>
                            <a:srgbClr val="CC0066"/>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BD888E5" id="Straight Connector 3" o:spid="_x0000_s1026" style="position:absolute;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63pt" to="324.55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" strokecolor="#c06" strokeweight="6pt">
                <v:stroke joinstyle="miter"/>
              </v:line>
            </w:pict>
          </mc:Fallback>
        </mc:AlternateContent>
      </w:r>
      <w:r w:rsidR="002F4A3B" w:rsidRPr="00226E4A">
        <w:rPr>
          <w:rFonts w:cstheme="minorHAnsi"/>
          <w:noProof/>
          <w:sz w:val="24"/>
          <w:szCs w:val="24"/>
        </w:rPr>
        <mc:AlternateContent>
          <mc:Choice Requires="wps">
            <w:drawing>
              <wp:anchor distT="0" distB="0" distL="114300" distR="114300" simplePos="0" relativeHeight="251658240" behindDoc="0" locked="0" layoutInCell="1" allowOverlap="1" wp14:anchorId="30FAA635" wp14:editId="191E250F">
                <wp:simplePos x="0" y="0"/>
                <wp:positionH relativeFrom="margin">
                  <wp:posOffset>2925107</wp:posOffset>
                </wp:positionH>
                <wp:positionV relativeFrom="paragraph">
                  <wp:posOffset>1038442</wp:posOffset>
                </wp:positionV>
                <wp:extent cx="294639" cy="3706453"/>
                <wp:effectExtent l="84773" t="48577" r="76517" b="324168"/>
                <wp:wrapNone/>
                <wp:docPr id="12" name="Connector: Elbow 12"/>
                <wp:cNvGraphicFramePr/>
                <a:graphic xmlns:a="http://schemas.openxmlformats.org/drawingml/2006/main">
                  <a:graphicData uri="http://schemas.microsoft.com/office/word/2010/wordprocessingShape">
                    <wps:wsp>
                      <wps:cNvCnPr/>
                      <wps:spPr>
                        <a:xfrm rot="5400000">
                          <a:off x="0" y="0"/>
                          <a:ext cx="294639" cy="3706453"/>
                        </a:xfrm>
                        <a:prstGeom prst="bentConnector3">
                          <a:avLst>
                            <a:gd name="adj1" fmla="val 187015"/>
                          </a:avLst>
                        </a:prstGeom>
                        <a:ln w="57150">
                          <a:solidFill>
                            <a:srgbClr val="CC0066"/>
                          </a:solidFill>
                          <a:tailEnd type="triangle"/>
                        </a:ln>
                        <a:scene3d>
                          <a:camera prst="orthographicFront"/>
                          <a:lightRig rig="threePt" dir="t"/>
                        </a:scene3d>
                        <a:sp3d>
                          <a:bevelT prst="angle"/>
                        </a:sp3d>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382ADA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230.3pt;margin-top:81.75pt;width:23.2pt;height:291.8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" adj="40395" strokecolor="#c06" strokeweight="4.5pt">
                <v:stroke endarrow="block"/>
                <w10:wrap anchorx="margin"/>
              </v:shape>
            </w:pict>
          </mc:Fallback>
        </mc:AlternateContent>
      </w:r>
      <w:r w:rsidR="004D32D3" w:rsidRPr="00226E4A">
        <w:rPr>
          <w:rFonts w:cstheme="minorHAnsi"/>
          <w:noProof/>
          <w:sz w:val="24"/>
          <w:szCs w:val="24"/>
        </w:rPr>
        <w:drawing>
          <wp:inline distT="0" distB="0" distL="0" distR="0" wp14:anchorId="173D16B7" wp14:editId="63C5C66B">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1785D731" w14:textId="7BAC166E" w:rsidR="008B5225" w:rsidRPr="00226E4A" w:rsidRDefault="008B5225" w:rsidP="005D5EDE">
      <w:pPr>
        <w:spacing w:line="360" w:lineRule="auto"/>
        <w:rPr>
          <w:rFonts w:cstheme="minorHAnsi"/>
          <w:sz w:val="24"/>
          <w:szCs w:val="24"/>
        </w:rPr>
      </w:pPr>
    </w:p>
    <w:p w14:paraId="6329E59B" w14:textId="77777777" w:rsidR="00244669" w:rsidRPr="00226E4A" w:rsidRDefault="00244669" w:rsidP="005D5EDE">
      <w:pPr>
        <w:spacing w:line="360" w:lineRule="auto"/>
        <w:rPr>
          <w:rFonts w:cstheme="minorHAnsi"/>
          <w:b/>
          <w:bCs/>
          <w:i/>
          <w:iCs/>
          <w:sz w:val="24"/>
          <w:szCs w:val="24"/>
        </w:rPr>
      </w:pPr>
    </w:p>
    <w:p w14:paraId="375C2D5A" w14:textId="1A4EFC18" w:rsidR="00FA280A" w:rsidRPr="00226E4A" w:rsidRDefault="004630F2" w:rsidP="005D5EDE">
      <w:pPr>
        <w:spacing w:line="360" w:lineRule="auto"/>
        <w:rPr>
          <w:rFonts w:cstheme="minorHAnsi"/>
          <w:b/>
          <w:bCs/>
          <w:i/>
          <w:iCs/>
          <w:sz w:val="24"/>
          <w:szCs w:val="24"/>
        </w:rPr>
      </w:pPr>
      <w:r w:rsidRPr="00226E4A">
        <w:rPr>
          <w:rFonts w:cstheme="minorHAnsi"/>
          <w:b/>
          <w:bCs/>
          <w:i/>
          <w:iCs/>
          <w:sz w:val="24"/>
          <w:szCs w:val="24"/>
        </w:rPr>
        <w:t xml:space="preserve">Reflecting </w:t>
      </w:r>
      <w:r w:rsidR="000611C3" w:rsidRPr="00226E4A">
        <w:rPr>
          <w:rFonts w:cstheme="minorHAnsi"/>
          <w:b/>
          <w:bCs/>
          <w:i/>
          <w:iCs/>
          <w:sz w:val="24"/>
          <w:szCs w:val="24"/>
        </w:rPr>
        <w:t>values through priorities</w:t>
      </w:r>
    </w:p>
    <w:p w14:paraId="61C0C416" w14:textId="0CBF4ACA" w:rsidR="00DD0BBB" w:rsidRDefault="00966CB4" w:rsidP="005D5EDE">
      <w:pPr>
        <w:spacing w:line="360" w:lineRule="auto"/>
        <w:rPr>
          <w:rFonts w:cstheme="minorHAnsi"/>
          <w:sz w:val="24"/>
          <w:szCs w:val="24"/>
        </w:rPr>
      </w:pPr>
      <w:r w:rsidRPr="00226E4A">
        <w:rPr>
          <w:rFonts w:cstheme="minorHAnsi"/>
          <w:sz w:val="24"/>
          <w:szCs w:val="24"/>
        </w:rPr>
        <w:t>To aid clarification of Staffordshire University’s vision</w:t>
      </w:r>
      <w:r w:rsidR="00C20730" w:rsidRPr="00226E4A">
        <w:rPr>
          <w:rFonts w:cstheme="minorHAnsi"/>
          <w:sz w:val="24"/>
          <w:szCs w:val="24"/>
        </w:rPr>
        <w:t xml:space="preserve"> for Connected Communities, t</w:t>
      </w:r>
      <w:r w:rsidR="000D4D78" w:rsidRPr="00226E4A">
        <w:rPr>
          <w:rFonts w:cstheme="minorHAnsi"/>
          <w:sz w:val="24"/>
          <w:szCs w:val="24"/>
        </w:rPr>
        <w:t xml:space="preserve">he plethora of activity that was considered under the </w:t>
      </w:r>
      <w:r w:rsidR="00C20730" w:rsidRPr="00226E4A">
        <w:rPr>
          <w:rFonts w:cstheme="minorHAnsi"/>
          <w:sz w:val="24"/>
          <w:szCs w:val="24"/>
        </w:rPr>
        <w:t>civic engagement and impact</w:t>
      </w:r>
      <w:r w:rsidR="000D4D78" w:rsidRPr="00226E4A">
        <w:rPr>
          <w:rFonts w:cstheme="minorHAnsi"/>
          <w:sz w:val="24"/>
          <w:szCs w:val="24"/>
        </w:rPr>
        <w:t xml:space="preserve"> banner </w:t>
      </w:r>
      <w:r w:rsidR="00BF7B91" w:rsidRPr="00226E4A">
        <w:rPr>
          <w:rFonts w:cstheme="minorHAnsi"/>
          <w:sz w:val="24"/>
          <w:szCs w:val="24"/>
        </w:rPr>
        <w:t>was condensed into three priorities</w:t>
      </w:r>
      <w:r w:rsidR="003B487A" w:rsidRPr="00226E4A">
        <w:rPr>
          <w:rFonts w:cstheme="minorHAnsi"/>
          <w:sz w:val="24"/>
          <w:szCs w:val="24"/>
        </w:rPr>
        <w:t>: co-creation, community giving and</w:t>
      </w:r>
      <w:r w:rsidR="00D541F4">
        <w:rPr>
          <w:rFonts w:cstheme="minorHAnsi"/>
          <w:sz w:val="24"/>
          <w:szCs w:val="24"/>
        </w:rPr>
        <w:t xml:space="preserve"> place-shaping</w:t>
      </w:r>
      <w:r w:rsidR="003B487A" w:rsidRPr="00226E4A">
        <w:rPr>
          <w:rFonts w:cstheme="minorHAnsi"/>
          <w:sz w:val="24"/>
          <w:szCs w:val="24"/>
        </w:rPr>
        <w:t xml:space="preserve"> placemaking. </w:t>
      </w:r>
    </w:p>
    <w:p w14:paraId="21A4CC53" w14:textId="77777777" w:rsidR="0085690B" w:rsidRPr="00226E4A" w:rsidRDefault="0085690B" w:rsidP="005D5EDE">
      <w:pPr>
        <w:spacing w:line="360" w:lineRule="auto"/>
        <w:rPr>
          <w:rFonts w:cstheme="minorHAnsi"/>
          <w:sz w:val="24"/>
          <w:szCs w:val="24"/>
        </w:rPr>
      </w:pPr>
    </w:p>
    <w:p w14:paraId="10EAC59C" w14:textId="77777777" w:rsidR="00DD0BBB" w:rsidRPr="00226E4A" w:rsidRDefault="00DD0BBB" w:rsidP="005D5EDE">
      <w:pPr>
        <w:spacing w:line="360" w:lineRule="auto"/>
        <w:rPr>
          <w:rFonts w:cstheme="minorHAnsi"/>
          <w:i/>
          <w:iCs/>
          <w:sz w:val="24"/>
          <w:szCs w:val="24"/>
        </w:rPr>
      </w:pPr>
      <w:r w:rsidRPr="00226E4A">
        <w:rPr>
          <w:rFonts w:cstheme="minorHAnsi"/>
          <w:i/>
          <w:iCs/>
          <w:sz w:val="24"/>
          <w:szCs w:val="24"/>
        </w:rPr>
        <w:t>Co-creation</w:t>
      </w:r>
    </w:p>
    <w:p w14:paraId="47AFBF36" w14:textId="75401AAE" w:rsidR="00C15674" w:rsidRPr="00226E4A" w:rsidRDefault="005D3880" w:rsidP="005D5EDE">
      <w:pPr>
        <w:spacing w:line="360" w:lineRule="auto"/>
        <w:rPr>
          <w:rFonts w:cstheme="minorHAnsi"/>
          <w:sz w:val="24"/>
          <w:szCs w:val="24"/>
        </w:rPr>
      </w:pPr>
      <w:r w:rsidRPr="00226E4A">
        <w:rPr>
          <w:rFonts w:cstheme="minorHAnsi"/>
          <w:sz w:val="24"/>
          <w:szCs w:val="24"/>
        </w:rPr>
        <w:t xml:space="preserve">Co-creation </w:t>
      </w:r>
      <w:r w:rsidR="00950CDF" w:rsidRPr="00226E4A">
        <w:rPr>
          <w:rFonts w:cstheme="minorHAnsi"/>
          <w:sz w:val="24"/>
          <w:szCs w:val="24"/>
        </w:rPr>
        <w:t>recognises that</w:t>
      </w:r>
      <w:r w:rsidR="005D5FB3" w:rsidRPr="00226E4A">
        <w:rPr>
          <w:rFonts w:cstheme="minorHAnsi"/>
          <w:sz w:val="24"/>
          <w:szCs w:val="24"/>
        </w:rPr>
        <w:t xml:space="preserve"> </w:t>
      </w:r>
      <w:r w:rsidR="000F3819" w:rsidRPr="00226E4A">
        <w:rPr>
          <w:rFonts w:cstheme="minorHAnsi"/>
          <w:sz w:val="24"/>
          <w:szCs w:val="24"/>
        </w:rPr>
        <w:t>solutions to</w:t>
      </w:r>
      <w:r w:rsidR="00950CDF" w:rsidRPr="00226E4A">
        <w:rPr>
          <w:rFonts w:cstheme="minorHAnsi"/>
          <w:sz w:val="24"/>
          <w:szCs w:val="24"/>
        </w:rPr>
        <w:t xml:space="preserve"> </w:t>
      </w:r>
      <w:r w:rsidR="00564D2D" w:rsidRPr="00226E4A">
        <w:rPr>
          <w:rFonts w:cstheme="minorHAnsi"/>
          <w:sz w:val="24"/>
          <w:szCs w:val="24"/>
        </w:rPr>
        <w:t>societal challenges faced by communities require creative and collaborative thinking</w:t>
      </w:r>
      <w:r w:rsidR="000F3819" w:rsidRPr="00226E4A">
        <w:rPr>
          <w:rFonts w:cstheme="minorHAnsi"/>
          <w:sz w:val="24"/>
          <w:szCs w:val="24"/>
        </w:rPr>
        <w:t xml:space="preserve">, and </w:t>
      </w:r>
      <w:r w:rsidR="008B6A6D">
        <w:rPr>
          <w:rFonts w:cstheme="minorHAnsi"/>
          <w:sz w:val="24"/>
          <w:szCs w:val="24"/>
        </w:rPr>
        <w:t xml:space="preserve">change is </w:t>
      </w:r>
      <w:r w:rsidR="000F3819" w:rsidRPr="00226E4A">
        <w:rPr>
          <w:rFonts w:cstheme="minorHAnsi"/>
          <w:sz w:val="24"/>
          <w:szCs w:val="24"/>
        </w:rPr>
        <w:t xml:space="preserve">only </w:t>
      </w:r>
      <w:r w:rsidR="008B6A6D">
        <w:rPr>
          <w:rFonts w:cstheme="minorHAnsi"/>
          <w:sz w:val="24"/>
          <w:szCs w:val="24"/>
        </w:rPr>
        <w:t xml:space="preserve">achievable </w:t>
      </w:r>
      <w:r w:rsidR="000F3819" w:rsidRPr="00226E4A">
        <w:rPr>
          <w:rFonts w:cstheme="minorHAnsi"/>
          <w:sz w:val="24"/>
          <w:szCs w:val="24"/>
        </w:rPr>
        <w:t xml:space="preserve">through partnership and co-ownership of </w:t>
      </w:r>
      <w:r w:rsidR="001526F2" w:rsidRPr="00226E4A">
        <w:rPr>
          <w:rFonts w:cstheme="minorHAnsi"/>
          <w:sz w:val="24"/>
          <w:szCs w:val="24"/>
        </w:rPr>
        <w:t xml:space="preserve">solutions. </w:t>
      </w:r>
      <w:r w:rsidR="00A14E40" w:rsidRPr="00226E4A">
        <w:rPr>
          <w:rFonts w:cstheme="minorHAnsi"/>
          <w:sz w:val="24"/>
          <w:szCs w:val="24"/>
        </w:rPr>
        <w:t>The participatory and inclusive principles of Get Talking can be observed here</w:t>
      </w:r>
      <w:r w:rsidR="00E524FE" w:rsidRPr="00226E4A">
        <w:rPr>
          <w:rFonts w:cstheme="minorHAnsi"/>
          <w:sz w:val="24"/>
          <w:szCs w:val="24"/>
        </w:rPr>
        <w:t xml:space="preserve">. </w:t>
      </w:r>
      <w:r w:rsidR="000E37AA" w:rsidRPr="00226E4A">
        <w:rPr>
          <w:rFonts w:cstheme="minorHAnsi"/>
          <w:sz w:val="24"/>
          <w:szCs w:val="24"/>
        </w:rPr>
        <w:t xml:space="preserve">Universities </w:t>
      </w:r>
      <w:r w:rsidR="003918B9">
        <w:rPr>
          <w:rFonts w:cstheme="minorHAnsi"/>
          <w:sz w:val="24"/>
          <w:szCs w:val="24"/>
        </w:rPr>
        <w:t xml:space="preserve">could be </w:t>
      </w:r>
      <w:r w:rsidR="000E37AA" w:rsidRPr="00226E4A">
        <w:rPr>
          <w:rFonts w:cstheme="minorHAnsi"/>
          <w:sz w:val="24"/>
          <w:szCs w:val="24"/>
        </w:rPr>
        <w:t>criti</w:t>
      </w:r>
      <w:r w:rsidR="00EE6F2D" w:rsidRPr="00226E4A">
        <w:rPr>
          <w:rFonts w:cstheme="minorHAnsi"/>
          <w:sz w:val="24"/>
          <w:szCs w:val="24"/>
        </w:rPr>
        <w:t>cised for over</w:t>
      </w:r>
      <w:r w:rsidR="009A1E3E">
        <w:rPr>
          <w:rFonts w:cstheme="minorHAnsi"/>
          <w:sz w:val="24"/>
          <w:szCs w:val="24"/>
        </w:rPr>
        <w:t>-</w:t>
      </w:r>
      <w:r w:rsidR="00EE6F2D" w:rsidRPr="00226E4A">
        <w:rPr>
          <w:rFonts w:cstheme="minorHAnsi"/>
          <w:sz w:val="24"/>
          <w:szCs w:val="24"/>
        </w:rPr>
        <w:t xml:space="preserve">emphasising their own expertise over those with more </w:t>
      </w:r>
      <w:r w:rsidR="00CB5E8C" w:rsidRPr="00226E4A">
        <w:rPr>
          <w:rFonts w:cstheme="minorHAnsi"/>
          <w:sz w:val="24"/>
          <w:szCs w:val="24"/>
        </w:rPr>
        <w:t>practical</w:t>
      </w:r>
      <w:r w:rsidR="00EE6F2D" w:rsidRPr="00226E4A">
        <w:rPr>
          <w:rFonts w:cstheme="minorHAnsi"/>
          <w:sz w:val="24"/>
          <w:szCs w:val="24"/>
        </w:rPr>
        <w:t xml:space="preserve"> or </w:t>
      </w:r>
      <w:r w:rsidR="001D32E2" w:rsidRPr="00226E4A">
        <w:rPr>
          <w:rFonts w:cstheme="minorHAnsi"/>
          <w:sz w:val="24"/>
          <w:szCs w:val="24"/>
        </w:rPr>
        <w:t>real-world</w:t>
      </w:r>
      <w:r w:rsidR="00CB5E8C" w:rsidRPr="00226E4A">
        <w:rPr>
          <w:rFonts w:cstheme="minorHAnsi"/>
          <w:sz w:val="24"/>
          <w:szCs w:val="24"/>
        </w:rPr>
        <w:t xml:space="preserve"> experience</w:t>
      </w:r>
      <w:r w:rsidR="003918B9">
        <w:rPr>
          <w:rFonts w:cstheme="minorHAnsi"/>
          <w:sz w:val="24"/>
          <w:szCs w:val="24"/>
        </w:rPr>
        <w:t xml:space="preserve">. </w:t>
      </w:r>
      <w:r w:rsidR="0005227F" w:rsidRPr="00226E4A">
        <w:rPr>
          <w:rFonts w:cstheme="minorHAnsi"/>
          <w:sz w:val="24"/>
          <w:szCs w:val="24"/>
        </w:rPr>
        <w:t>Embedding co-creation into the strategy has</w:t>
      </w:r>
      <w:r w:rsidR="002B5F37" w:rsidRPr="00226E4A">
        <w:rPr>
          <w:rFonts w:cstheme="minorHAnsi"/>
          <w:sz w:val="24"/>
          <w:szCs w:val="24"/>
        </w:rPr>
        <w:t xml:space="preserve"> challenged Staffordshire </w:t>
      </w:r>
      <w:r w:rsidR="00DD0BBB" w:rsidRPr="00226E4A">
        <w:rPr>
          <w:rFonts w:cstheme="minorHAnsi"/>
          <w:sz w:val="24"/>
          <w:szCs w:val="24"/>
        </w:rPr>
        <w:t>University</w:t>
      </w:r>
      <w:r w:rsidR="002B5F37" w:rsidRPr="00226E4A">
        <w:rPr>
          <w:rFonts w:cstheme="minorHAnsi"/>
          <w:sz w:val="24"/>
          <w:szCs w:val="24"/>
        </w:rPr>
        <w:t xml:space="preserve"> to </w:t>
      </w:r>
      <w:r w:rsidR="000702AE" w:rsidRPr="00226E4A">
        <w:rPr>
          <w:rFonts w:cstheme="minorHAnsi"/>
          <w:sz w:val="24"/>
          <w:szCs w:val="24"/>
        </w:rPr>
        <w:t xml:space="preserve">resist </w:t>
      </w:r>
      <w:r w:rsidR="009C7B23" w:rsidRPr="00226E4A">
        <w:rPr>
          <w:rFonts w:cstheme="minorHAnsi"/>
          <w:sz w:val="24"/>
          <w:szCs w:val="24"/>
        </w:rPr>
        <w:t xml:space="preserve">leading </w:t>
      </w:r>
      <w:r w:rsidR="00DD0BBB" w:rsidRPr="00226E4A">
        <w:rPr>
          <w:rFonts w:cstheme="minorHAnsi"/>
          <w:sz w:val="24"/>
          <w:szCs w:val="24"/>
        </w:rPr>
        <w:t>initiatives</w:t>
      </w:r>
      <w:r w:rsidR="00CD69A5" w:rsidRPr="00226E4A">
        <w:rPr>
          <w:rFonts w:cstheme="minorHAnsi"/>
          <w:sz w:val="24"/>
          <w:szCs w:val="24"/>
        </w:rPr>
        <w:t xml:space="preserve"> and dominating how knowledge is developed and shared, and instead use </w:t>
      </w:r>
      <w:r w:rsidR="009A1E3E">
        <w:rPr>
          <w:rFonts w:cstheme="minorHAnsi"/>
          <w:sz w:val="24"/>
          <w:szCs w:val="24"/>
        </w:rPr>
        <w:t>its</w:t>
      </w:r>
      <w:r w:rsidR="009A1E3E" w:rsidRPr="00226E4A">
        <w:rPr>
          <w:rFonts w:cstheme="minorHAnsi"/>
          <w:sz w:val="24"/>
          <w:szCs w:val="24"/>
        </w:rPr>
        <w:t xml:space="preserve"> </w:t>
      </w:r>
      <w:r w:rsidR="00CD69A5" w:rsidRPr="00226E4A">
        <w:rPr>
          <w:rFonts w:cstheme="minorHAnsi"/>
          <w:sz w:val="24"/>
          <w:szCs w:val="24"/>
        </w:rPr>
        <w:t xml:space="preserve">own power to </w:t>
      </w:r>
      <w:r w:rsidR="00DD0BBB" w:rsidRPr="00226E4A">
        <w:rPr>
          <w:rFonts w:cstheme="minorHAnsi"/>
          <w:sz w:val="24"/>
          <w:szCs w:val="24"/>
        </w:rPr>
        <w:t xml:space="preserve">elevate the </w:t>
      </w:r>
      <w:r w:rsidR="00DD0BBB" w:rsidRPr="00226E4A">
        <w:rPr>
          <w:rFonts w:cstheme="minorHAnsi"/>
          <w:sz w:val="24"/>
          <w:szCs w:val="24"/>
        </w:rPr>
        <w:lastRenderedPageBreak/>
        <w:t xml:space="preserve">voices of others. </w:t>
      </w:r>
      <w:r w:rsidR="0085257A" w:rsidRPr="00226E4A">
        <w:rPr>
          <w:rFonts w:cstheme="minorHAnsi"/>
          <w:sz w:val="24"/>
          <w:szCs w:val="24"/>
        </w:rPr>
        <w:t xml:space="preserve">The case study </w:t>
      </w:r>
      <w:r w:rsidR="00F9532E">
        <w:rPr>
          <w:rFonts w:cstheme="minorHAnsi"/>
          <w:sz w:val="24"/>
          <w:szCs w:val="24"/>
        </w:rPr>
        <w:t>of the Hardship Commission</w:t>
      </w:r>
      <w:r w:rsidR="00F9532E" w:rsidRPr="00226E4A">
        <w:rPr>
          <w:rFonts w:cstheme="minorHAnsi"/>
          <w:sz w:val="24"/>
          <w:szCs w:val="24"/>
        </w:rPr>
        <w:t xml:space="preserve"> </w:t>
      </w:r>
      <w:r w:rsidR="00646101" w:rsidRPr="00226E4A">
        <w:rPr>
          <w:rFonts w:cstheme="minorHAnsi"/>
          <w:sz w:val="24"/>
          <w:szCs w:val="24"/>
        </w:rPr>
        <w:t xml:space="preserve">below is a prime example of this. </w:t>
      </w:r>
    </w:p>
    <w:p w14:paraId="6EB3FD9F" w14:textId="77777777" w:rsidR="00FE4AE0" w:rsidRDefault="00FE4AE0" w:rsidP="005D5EDE">
      <w:pPr>
        <w:spacing w:line="360" w:lineRule="auto"/>
        <w:rPr>
          <w:rFonts w:cstheme="minorHAnsi"/>
          <w:i/>
          <w:iCs/>
          <w:sz w:val="24"/>
          <w:szCs w:val="24"/>
        </w:rPr>
      </w:pPr>
    </w:p>
    <w:p w14:paraId="1A87FB43" w14:textId="55B3D30A" w:rsidR="00C15674" w:rsidRPr="00226E4A" w:rsidRDefault="00DD0BBB" w:rsidP="005D5EDE">
      <w:pPr>
        <w:spacing w:line="360" w:lineRule="auto"/>
        <w:rPr>
          <w:rFonts w:cstheme="minorHAnsi"/>
          <w:i/>
          <w:iCs/>
          <w:sz w:val="24"/>
          <w:szCs w:val="24"/>
        </w:rPr>
      </w:pPr>
      <w:r w:rsidRPr="00226E4A">
        <w:rPr>
          <w:rFonts w:cstheme="minorHAnsi"/>
          <w:i/>
          <w:iCs/>
          <w:sz w:val="24"/>
          <w:szCs w:val="24"/>
        </w:rPr>
        <w:t>Community giving</w:t>
      </w:r>
    </w:p>
    <w:p w14:paraId="11907CDB" w14:textId="1F980D0E" w:rsidR="00DD0BBB" w:rsidRPr="00226E4A" w:rsidRDefault="00DD0BBB" w:rsidP="005D5EDE">
      <w:pPr>
        <w:spacing w:line="360" w:lineRule="auto"/>
        <w:rPr>
          <w:rFonts w:cstheme="minorHAnsi"/>
          <w:sz w:val="24"/>
          <w:szCs w:val="24"/>
        </w:rPr>
      </w:pPr>
      <w:r w:rsidRPr="00226E4A">
        <w:rPr>
          <w:rFonts w:cstheme="minorHAnsi"/>
          <w:sz w:val="24"/>
          <w:szCs w:val="24"/>
        </w:rPr>
        <w:t xml:space="preserve">While the financial challenges facing universities in 2022 cannot be ignored, </w:t>
      </w:r>
      <w:r w:rsidR="00EC7342" w:rsidRPr="00226E4A">
        <w:rPr>
          <w:rFonts w:cstheme="minorHAnsi"/>
          <w:sz w:val="24"/>
          <w:szCs w:val="24"/>
        </w:rPr>
        <w:t>universities</w:t>
      </w:r>
      <w:r w:rsidRPr="00226E4A">
        <w:rPr>
          <w:rFonts w:cstheme="minorHAnsi"/>
          <w:sz w:val="24"/>
          <w:szCs w:val="24"/>
        </w:rPr>
        <w:t xml:space="preserve"> are </w:t>
      </w:r>
      <w:r w:rsidR="00EC7342" w:rsidRPr="00226E4A">
        <w:rPr>
          <w:rFonts w:cstheme="minorHAnsi"/>
          <w:sz w:val="24"/>
          <w:szCs w:val="24"/>
        </w:rPr>
        <w:t>often</w:t>
      </w:r>
      <w:r w:rsidRPr="00226E4A">
        <w:rPr>
          <w:rFonts w:cstheme="minorHAnsi"/>
          <w:sz w:val="24"/>
          <w:szCs w:val="24"/>
        </w:rPr>
        <w:t xml:space="preserve"> </w:t>
      </w:r>
      <w:r w:rsidR="00EC7342" w:rsidRPr="00226E4A">
        <w:rPr>
          <w:rFonts w:cstheme="minorHAnsi"/>
          <w:sz w:val="24"/>
          <w:szCs w:val="24"/>
        </w:rPr>
        <w:t xml:space="preserve">relatively </w:t>
      </w:r>
      <w:r w:rsidRPr="00226E4A">
        <w:rPr>
          <w:rFonts w:cstheme="minorHAnsi"/>
          <w:sz w:val="24"/>
          <w:szCs w:val="24"/>
        </w:rPr>
        <w:t>well resource</w:t>
      </w:r>
      <w:r w:rsidR="00EC7342" w:rsidRPr="00226E4A">
        <w:rPr>
          <w:rFonts w:cstheme="minorHAnsi"/>
          <w:sz w:val="24"/>
          <w:szCs w:val="24"/>
        </w:rPr>
        <w:t>d</w:t>
      </w:r>
      <w:r w:rsidRPr="00226E4A">
        <w:rPr>
          <w:rFonts w:cstheme="minorHAnsi"/>
          <w:sz w:val="24"/>
          <w:szCs w:val="24"/>
        </w:rPr>
        <w:t xml:space="preserve"> </w:t>
      </w:r>
      <w:r w:rsidR="00EC7342" w:rsidRPr="00226E4A">
        <w:rPr>
          <w:rFonts w:cstheme="minorHAnsi"/>
          <w:sz w:val="24"/>
          <w:szCs w:val="24"/>
        </w:rPr>
        <w:t>compared</w:t>
      </w:r>
      <w:r w:rsidRPr="00226E4A">
        <w:rPr>
          <w:rFonts w:cstheme="minorHAnsi"/>
          <w:sz w:val="24"/>
          <w:szCs w:val="24"/>
        </w:rPr>
        <w:t xml:space="preserve"> to </w:t>
      </w:r>
      <w:r w:rsidR="00305B68" w:rsidRPr="00226E4A">
        <w:rPr>
          <w:rFonts w:cstheme="minorHAnsi"/>
          <w:sz w:val="24"/>
          <w:szCs w:val="24"/>
        </w:rPr>
        <w:t>their civil society partner</w:t>
      </w:r>
      <w:r w:rsidR="000C7FAF" w:rsidRPr="00226E4A">
        <w:rPr>
          <w:rFonts w:cstheme="minorHAnsi"/>
          <w:sz w:val="24"/>
          <w:szCs w:val="24"/>
        </w:rPr>
        <w:t xml:space="preserve">s. </w:t>
      </w:r>
      <w:r w:rsidR="00646101" w:rsidRPr="00226E4A">
        <w:rPr>
          <w:rFonts w:cstheme="minorHAnsi"/>
          <w:sz w:val="24"/>
          <w:szCs w:val="24"/>
        </w:rPr>
        <w:t>T</w:t>
      </w:r>
      <w:r w:rsidR="00925DAD" w:rsidRPr="00226E4A">
        <w:rPr>
          <w:rFonts w:cstheme="minorHAnsi"/>
          <w:sz w:val="24"/>
          <w:szCs w:val="24"/>
        </w:rPr>
        <w:t xml:space="preserve">hey are in an excellent place to share resources, </w:t>
      </w:r>
      <w:proofErr w:type="gramStart"/>
      <w:r w:rsidR="00925DAD" w:rsidRPr="00226E4A">
        <w:rPr>
          <w:rFonts w:cstheme="minorHAnsi"/>
          <w:sz w:val="24"/>
          <w:szCs w:val="24"/>
        </w:rPr>
        <w:t>knowledge</w:t>
      </w:r>
      <w:proofErr w:type="gramEnd"/>
      <w:r w:rsidR="00925DAD" w:rsidRPr="00226E4A">
        <w:rPr>
          <w:rFonts w:cstheme="minorHAnsi"/>
          <w:sz w:val="24"/>
          <w:szCs w:val="24"/>
        </w:rPr>
        <w:t xml:space="preserve"> and facilities </w:t>
      </w:r>
      <w:r w:rsidR="00091DA4">
        <w:rPr>
          <w:rFonts w:cstheme="minorHAnsi"/>
          <w:sz w:val="24"/>
          <w:szCs w:val="24"/>
        </w:rPr>
        <w:t>to</w:t>
      </w:r>
      <w:r w:rsidR="007E5ED4" w:rsidRPr="00226E4A">
        <w:rPr>
          <w:rFonts w:cstheme="minorHAnsi"/>
          <w:sz w:val="24"/>
          <w:szCs w:val="24"/>
        </w:rPr>
        <w:t xml:space="preserve"> benefits their civic region</w:t>
      </w:r>
      <w:r w:rsidR="00091DA4">
        <w:rPr>
          <w:rFonts w:cstheme="minorHAnsi"/>
          <w:sz w:val="24"/>
          <w:szCs w:val="24"/>
        </w:rPr>
        <w:t>s</w:t>
      </w:r>
      <w:r w:rsidR="007E5ED4" w:rsidRPr="00226E4A">
        <w:rPr>
          <w:rFonts w:cstheme="minorHAnsi"/>
          <w:sz w:val="24"/>
          <w:szCs w:val="24"/>
        </w:rPr>
        <w:t xml:space="preserve">. </w:t>
      </w:r>
      <w:r w:rsidR="005D2762" w:rsidRPr="00226E4A">
        <w:rPr>
          <w:rFonts w:cstheme="minorHAnsi"/>
          <w:sz w:val="24"/>
          <w:szCs w:val="24"/>
        </w:rPr>
        <w:t xml:space="preserve">Staffordshire </w:t>
      </w:r>
      <w:r w:rsidR="001674D0" w:rsidRPr="00226E4A">
        <w:rPr>
          <w:rFonts w:cstheme="minorHAnsi"/>
          <w:sz w:val="24"/>
          <w:szCs w:val="24"/>
        </w:rPr>
        <w:t>University’s</w:t>
      </w:r>
      <w:r w:rsidR="005D2762" w:rsidRPr="00226E4A">
        <w:rPr>
          <w:rFonts w:cstheme="minorHAnsi"/>
          <w:sz w:val="24"/>
          <w:szCs w:val="24"/>
        </w:rPr>
        <w:t xml:space="preserve"> commitment to community giving as a prior</w:t>
      </w:r>
      <w:r w:rsidR="001674D0" w:rsidRPr="00226E4A">
        <w:rPr>
          <w:rFonts w:cstheme="minorHAnsi"/>
          <w:sz w:val="24"/>
          <w:szCs w:val="24"/>
        </w:rPr>
        <w:t>ity area was</w:t>
      </w:r>
      <w:r w:rsidR="00B233BE" w:rsidRPr="00226E4A">
        <w:rPr>
          <w:rFonts w:cstheme="minorHAnsi"/>
          <w:sz w:val="24"/>
          <w:szCs w:val="24"/>
        </w:rPr>
        <w:t xml:space="preserve"> the </w:t>
      </w:r>
      <w:r w:rsidR="00F9532E">
        <w:rPr>
          <w:rFonts w:cstheme="minorHAnsi"/>
          <w:sz w:val="24"/>
          <w:szCs w:val="24"/>
        </w:rPr>
        <w:t>aspect</w:t>
      </w:r>
      <w:r w:rsidR="00F9532E" w:rsidRPr="00226E4A">
        <w:rPr>
          <w:rFonts w:cstheme="minorHAnsi"/>
          <w:sz w:val="24"/>
          <w:szCs w:val="24"/>
        </w:rPr>
        <w:t xml:space="preserve"> </w:t>
      </w:r>
      <w:r w:rsidR="00B233BE" w:rsidRPr="00226E4A">
        <w:rPr>
          <w:rFonts w:cstheme="minorHAnsi"/>
          <w:sz w:val="24"/>
          <w:szCs w:val="24"/>
        </w:rPr>
        <w:t xml:space="preserve">of the model that was most </w:t>
      </w:r>
      <w:r w:rsidR="001A5673" w:rsidRPr="00226E4A">
        <w:rPr>
          <w:rFonts w:cstheme="minorHAnsi"/>
          <w:sz w:val="24"/>
          <w:szCs w:val="24"/>
        </w:rPr>
        <w:t>welcomed</w:t>
      </w:r>
      <w:r w:rsidR="00B233BE" w:rsidRPr="00226E4A">
        <w:rPr>
          <w:rFonts w:cstheme="minorHAnsi"/>
          <w:sz w:val="24"/>
          <w:szCs w:val="24"/>
        </w:rPr>
        <w:t xml:space="preserve"> in</w:t>
      </w:r>
      <w:r w:rsidR="002005AF" w:rsidRPr="00226E4A">
        <w:rPr>
          <w:rFonts w:cstheme="minorHAnsi"/>
          <w:sz w:val="24"/>
          <w:szCs w:val="24"/>
        </w:rPr>
        <w:t xml:space="preserve"> consultations with community partners</w:t>
      </w:r>
      <w:r w:rsidR="00C95D90" w:rsidRPr="00226E4A">
        <w:rPr>
          <w:rFonts w:cstheme="minorHAnsi"/>
          <w:sz w:val="24"/>
          <w:szCs w:val="24"/>
        </w:rPr>
        <w:t xml:space="preserve">, </w:t>
      </w:r>
      <w:r w:rsidR="00013011">
        <w:rPr>
          <w:rFonts w:cstheme="minorHAnsi"/>
          <w:sz w:val="24"/>
          <w:szCs w:val="24"/>
        </w:rPr>
        <w:t>who saw it</w:t>
      </w:r>
      <w:r w:rsidR="00C95D90" w:rsidRPr="00226E4A">
        <w:rPr>
          <w:rFonts w:cstheme="minorHAnsi"/>
          <w:sz w:val="24"/>
          <w:szCs w:val="24"/>
        </w:rPr>
        <w:t xml:space="preserve"> as a </w:t>
      </w:r>
      <w:r w:rsidR="00237C0C" w:rsidRPr="00226E4A">
        <w:rPr>
          <w:rFonts w:cstheme="minorHAnsi"/>
          <w:sz w:val="24"/>
          <w:szCs w:val="24"/>
        </w:rPr>
        <w:t xml:space="preserve">commitment to acknowledge and address inequalities within the region. </w:t>
      </w:r>
      <w:r w:rsidR="002005AF" w:rsidRPr="00226E4A">
        <w:rPr>
          <w:rFonts w:cstheme="minorHAnsi"/>
          <w:sz w:val="24"/>
          <w:szCs w:val="24"/>
        </w:rPr>
        <w:t xml:space="preserve"> </w:t>
      </w:r>
    </w:p>
    <w:p w14:paraId="099D41BB" w14:textId="77777777" w:rsidR="0061635D" w:rsidRDefault="0061635D" w:rsidP="005D5EDE">
      <w:pPr>
        <w:spacing w:line="360" w:lineRule="auto"/>
        <w:rPr>
          <w:rFonts w:cstheme="minorHAnsi"/>
          <w:i/>
          <w:iCs/>
          <w:sz w:val="24"/>
          <w:szCs w:val="24"/>
        </w:rPr>
      </w:pPr>
    </w:p>
    <w:p w14:paraId="01F99FE4" w14:textId="7E558907" w:rsidR="004666C7" w:rsidRPr="00226E4A" w:rsidRDefault="004666C7" w:rsidP="005D5EDE">
      <w:pPr>
        <w:spacing w:line="360" w:lineRule="auto"/>
        <w:rPr>
          <w:rFonts w:cstheme="minorHAnsi"/>
          <w:i/>
          <w:iCs/>
          <w:sz w:val="24"/>
          <w:szCs w:val="24"/>
        </w:rPr>
      </w:pPr>
      <w:r w:rsidRPr="00226E4A">
        <w:rPr>
          <w:rFonts w:cstheme="minorHAnsi"/>
          <w:i/>
          <w:iCs/>
          <w:sz w:val="24"/>
          <w:szCs w:val="24"/>
        </w:rPr>
        <w:t>Place</w:t>
      </w:r>
      <w:r w:rsidR="00FE4AE0">
        <w:rPr>
          <w:rFonts w:cstheme="minorHAnsi"/>
          <w:i/>
          <w:iCs/>
          <w:sz w:val="24"/>
          <w:szCs w:val="24"/>
        </w:rPr>
        <w:t>-</w:t>
      </w:r>
      <w:r w:rsidR="00630F7B" w:rsidRPr="00226E4A">
        <w:rPr>
          <w:rFonts w:cstheme="minorHAnsi"/>
          <w:i/>
          <w:iCs/>
          <w:sz w:val="24"/>
          <w:szCs w:val="24"/>
        </w:rPr>
        <w:t>shaping</w:t>
      </w:r>
    </w:p>
    <w:p w14:paraId="4DDA3A43" w14:textId="60CFDF03" w:rsidR="00603B17" w:rsidRPr="00226E4A" w:rsidRDefault="00343B01" w:rsidP="005D5EDE">
      <w:pPr>
        <w:spacing w:line="360" w:lineRule="auto"/>
        <w:rPr>
          <w:rFonts w:cstheme="minorHAnsi"/>
          <w:sz w:val="24"/>
          <w:szCs w:val="24"/>
        </w:rPr>
      </w:pPr>
      <w:r w:rsidRPr="00226E4A">
        <w:rPr>
          <w:rFonts w:cstheme="minorHAnsi"/>
          <w:sz w:val="24"/>
          <w:szCs w:val="24"/>
        </w:rPr>
        <w:t>Universities</w:t>
      </w:r>
      <w:r w:rsidR="00883714">
        <w:rPr>
          <w:rFonts w:cstheme="minorHAnsi"/>
          <w:sz w:val="24"/>
          <w:szCs w:val="24"/>
        </w:rPr>
        <w:t>’</w:t>
      </w:r>
      <w:r w:rsidRPr="00226E4A">
        <w:rPr>
          <w:rFonts w:cstheme="minorHAnsi"/>
          <w:sz w:val="24"/>
          <w:szCs w:val="24"/>
        </w:rPr>
        <w:t xml:space="preserve"> contribution to placemaking is often reduced to </w:t>
      </w:r>
      <w:r w:rsidR="006020DA" w:rsidRPr="00226E4A">
        <w:rPr>
          <w:rFonts w:cstheme="minorHAnsi"/>
          <w:sz w:val="24"/>
          <w:szCs w:val="24"/>
        </w:rPr>
        <w:t>buildings</w:t>
      </w:r>
      <w:r w:rsidR="00237C0C" w:rsidRPr="00226E4A">
        <w:rPr>
          <w:rFonts w:cstheme="minorHAnsi"/>
          <w:sz w:val="24"/>
          <w:szCs w:val="24"/>
        </w:rPr>
        <w:t xml:space="preserve">, </w:t>
      </w:r>
      <w:proofErr w:type="gramStart"/>
      <w:r w:rsidR="006020DA" w:rsidRPr="00226E4A">
        <w:rPr>
          <w:rFonts w:cstheme="minorHAnsi"/>
          <w:sz w:val="24"/>
          <w:szCs w:val="24"/>
        </w:rPr>
        <w:t>facilities</w:t>
      </w:r>
      <w:proofErr w:type="gramEnd"/>
      <w:r w:rsidR="006020DA" w:rsidRPr="00226E4A">
        <w:rPr>
          <w:rFonts w:cstheme="minorHAnsi"/>
          <w:sz w:val="24"/>
          <w:szCs w:val="24"/>
        </w:rPr>
        <w:t xml:space="preserve"> and </w:t>
      </w:r>
      <w:r w:rsidR="00883714">
        <w:rPr>
          <w:rFonts w:cstheme="minorHAnsi"/>
          <w:sz w:val="24"/>
          <w:szCs w:val="24"/>
        </w:rPr>
        <w:t>their</w:t>
      </w:r>
      <w:r w:rsidR="00883714" w:rsidRPr="00226E4A">
        <w:rPr>
          <w:rFonts w:cstheme="minorHAnsi"/>
          <w:sz w:val="24"/>
          <w:szCs w:val="24"/>
        </w:rPr>
        <w:t xml:space="preserve"> </w:t>
      </w:r>
      <w:r w:rsidR="006020DA" w:rsidRPr="00226E4A">
        <w:rPr>
          <w:rFonts w:cstheme="minorHAnsi"/>
          <w:sz w:val="24"/>
          <w:szCs w:val="24"/>
        </w:rPr>
        <w:t xml:space="preserve">role in </w:t>
      </w:r>
      <w:r w:rsidR="005505F9" w:rsidRPr="00226E4A">
        <w:rPr>
          <w:rFonts w:cstheme="minorHAnsi"/>
          <w:sz w:val="24"/>
          <w:szCs w:val="24"/>
        </w:rPr>
        <w:t>regeneration</w:t>
      </w:r>
      <w:r w:rsidR="00DE264D" w:rsidRPr="00226E4A">
        <w:rPr>
          <w:rFonts w:cstheme="minorHAnsi"/>
          <w:sz w:val="24"/>
          <w:szCs w:val="24"/>
        </w:rPr>
        <w:t xml:space="preserve"> projects. The deliberative shift towards Staffordshire University’s role as </w:t>
      </w:r>
      <w:r w:rsidR="005505F9" w:rsidRPr="00226E4A">
        <w:rPr>
          <w:rFonts w:cstheme="minorHAnsi"/>
          <w:sz w:val="24"/>
          <w:szCs w:val="24"/>
        </w:rPr>
        <w:t xml:space="preserve">a </w:t>
      </w:r>
      <w:r w:rsidR="00EA1E82" w:rsidRPr="00226E4A">
        <w:rPr>
          <w:rFonts w:cstheme="minorHAnsi"/>
          <w:i/>
          <w:iCs/>
          <w:sz w:val="24"/>
          <w:szCs w:val="24"/>
        </w:rPr>
        <w:t>place shaper</w:t>
      </w:r>
      <w:r w:rsidR="009A3372" w:rsidRPr="00226E4A">
        <w:rPr>
          <w:rFonts w:cstheme="minorHAnsi"/>
          <w:sz w:val="24"/>
          <w:szCs w:val="24"/>
        </w:rPr>
        <w:t xml:space="preserve"> illustrates its commitment to </w:t>
      </w:r>
      <w:r w:rsidR="007F77C0" w:rsidRPr="00226E4A">
        <w:rPr>
          <w:rFonts w:cstheme="minorHAnsi"/>
          <w:sz w:val="24"/>
          <w:szCs w:val="24"/>
        </w:rPr>
        <w:t xml:space="preserve">a more </w:t>
      </w:r>
      <w:r w:rsidR="00E4030B" w:rsidRPr="00226E4A">
        <w:rPr>
          <w:rFonts w:cstheme="minorHAnsi"/>
          <w:sz w:val="24"/>
          <w:szCs w:val="24"/>
        </w:rPr>
        <w:t>holistic</w:t>
      </w:r>
      <w:r w:rsidR="007F77C0" w:rsidRPr="00226E4A">
        <w:rPr>
          <w:rFonts w:cstheme="minorHAnsi"/>
          <w:sz w:val="24"/>
          <w:szCs w:val="24"/>
        </w:rPr>
        <w:t xml:space="preserve"> approach to shaping communities</w:t>
      </w:r>
      <w:r w:rsidR="00087F82" w:rsidRPr="00226E4A">
        <w:rPr>
          <w:rFonts w:cstheme="minorHAnsi"/>
          <w:sz w:val="24"/>
          <w:szCs w:val="24"/>
        </w:rPr>
        <w:t xml:space="preserve"> through economic, social, cultural </w:t>
      </w:r>
      <w:r w:rsidR="00523AC8" w:rsidRPr="00226E4A">
        <w:rPr>
          <w:rFonts w:cstheme="minorHAnsi"/>
          <w:sz w:val="24"/>
          <w:szCs w:val="24"/>
        </w:rPr>
        <w:t xml:space="preserve">health and wellbeing </w:t>
      </w:r>
      <w:r w:rsidR="007226B3" w:rsidRPr="00226E4A">
        <w:rPr>
          <w:rFonts w:cstheme="minorHAnsi"/>
          <w:sz w:val="24"/>
          <w:szCs w:val="24"/>
        </w:rPr>
        <w:t>and environmental interventions</w:t>
      </w:r>
      <w:r w:rsidR="00CA275F">
        <w:rPr>
          <w:rFonts w:cstheme="minorHAnsi"/>
          <w:sz w:val="24"/>
          <w:szCs w:val="24"/>
        </w:rPr>
        <w:t xml:space="preserve"> (see also Chapter 8)</w:t>
      </w:r>
      <w:r w:rsidR="008B6CA0" w:rsidRPr="00226E4A">
        <w:rPr>
          <w:rFonts w:cstheme="minorHAnsi"/>
          <w:sz w:val="24"/>
          <w:szCs w:val="24"/>
        </w:rPr>
        <w:t xml:space="preserve">. While this might include </w:t>
      </w:r>
      <w:r w:rsidR="00D17D7C" w:rsidRPr="00226E4A">
        <w:rPr>
          <w:rFonts w:cstheme="minorHAnsi"/>
          <w:sz w:val="24"/>
          <w:szCs w:val="24"/>
        </w:rPr>
        <w:t>access to facilities</w:t>
      </w:r>
      <w:r w:rsidR="005532D1" w:rsidRPr="00226E4A">
        <w:rPr>
          <w:rFonts w:cstheme="minorHAnsi"/>
          <w:sz w:val="24"/>
          <w:szCs w:val="24"/>
        </w:rPr>
        <w:t>,</w:t>
      </w:r>
      <w:r w:rsidR="00D17D7C" w:rsidRPr="00226E4A">
        <w:rPr>
          <w:rFonts w:cstheme="minorHAnsi"/>
          <w:sz w:val="24"/>
          <w:szCs w:val="24"/>
        </w:rPr>
        <w:t xml:space="preserve"> </w:t>
      </w:r>
      <w:r w:rsidR="005532D1" w:rsidRPr="00226E4A">
        <w:rPr>
          <w:rFonts w:cstheme="minorHAnsi"/>
          <w:sz w:val="24"/>
          <w:szCs w:val="24"/>
        </w:rPr>
        <w:t xml:space="preserve">retaining skilled graduates and supporting </w:t>
      </w:r>
      <w:r w:rsidR="00E80BD8" w:rsidRPr="00226E4A">
        <w:rPr>
          <w:rFonts w:cstheme="minorHAnsi"/>
          <w:sz w:val="24"/>
          <w:szCs w:val="24"/>
        </w:rPr>
        <w:t>business start-ups</w:t>
      </w:r>
      <w:r w:rsidR="005532D1" w:rsidRPr="00226E4A">
        <w:rPr>
          <w:rFonts w:cstheme="minorHAnsi"/>
          <w:sz w:val="24"/>
          <w:szCs w:val="24"/>
        </w:rPr>
        <w:t xml:space="preserve">, it may also </w:t>
      </w:r>
      <w:r w:rsidR="00AF3015" w:rsidRPr="00226E4A">
        <w:rPr>
          <w:rFonts w:cstheme="minorHAnsi"/>
          <w:sz w:val="24"/>
          <w:szCs w:val="24"/>
        </w:rPr>
        <w:t>involve</w:t>
      </w:r>
      <w:r w:rsidR="005532D1" w:rsidRPr="00226E4A">
        <w:rPr>
          <w:rFonts w:cstheme="minorHAnsi"/>
          <w:sz w:val="24"/>
          <w:szCs w:val="24"/>
        </w:rPr>
        <w:t xml:space="preserve"> supporting communities to enact and campaign for the changes they want to see within their place. </w:t>
      </w:r>
      <w:r w:rsidR="00AF3015" w:rsidRPr="00226E4A">
        <w:rPr>
          <w:rFonts w:cstheme="minorHAnsi"/>
          <w:sz w:val="24"/>
          <w:szCs w:val="24"/>
        </w:rPr>
        <w:t xml:space="preserve">The term place making comes with connotations of </w:t>
      </w:r>
      <w:r w:rsidR="00885DD1" w:rsidRPr="00226E4A">
        <w:rPr>
          <w:rFonts w:cstheme="minorHAnsi"/>
          <w:sz w:val="24"/>
          <w:szCs w:val="24"/>
        </w:rPr>
        <w:t>top-down</w:t>
      </w:r>
      <w:r w:rsidR="00AF3015" w:rsidRPr="00226E4A">
        <w:rPr>
          <w:rFonts w:cstheme="minorHAnsi"/>
          <w:sz w:val="24"/>
          <w:szCs w:val="24"/>
        </w:rPr>
        <w:t xml:space="preserve"> change, whereas </w:t>
      </w:r>
      <w:r w:rsidR="005532D1" w:rsidRPr="00226E4A">
        <w:rPr>
          <w:rFonts w:cstheme="minorHAnsi"/>
          <w:sz w:val="24"/>
          <w:szCs w:val="24"/>
        </w:rPr>
        <w:t>being a place</w:t>
      </w:r>
      <w:r w:rsidR="00885DD1" w:rsidRPr="00226E4A">
        <w:rPr>
          <w:rFonts w:cstheme="minorHAnsi"/>
          <w:sz w:val="24"/>
          <w:szCs w:val="24"/>
        </w:rPr>
        <w:t xml:space="preserve"> </w:t>
      </w:r>
      <w:r w:rsidR="005532D1" w:rsidRPr="00226E4A">
        <w:rPr>
          <w:rFonts w:cstheme="minorHAnsi"/>
          <w:sz w:val="24"/>
          <w:szCs w:val="24"/>
        </w:rPr>
        <w:t>shaper</w:t>
      </w:r>
      <w:r w:rsidR="007A41AF" w:rsidRPr="00226E4A">
        <w:rPr>
          <w:rFonts w:cstheme="minorHAnsi"/>
          <w:sz w:val="24"/>
          <w:szCs w:val="24"/>
        </w:rPr>
        <w:t xml:space="preserve"> gives space for Staffordshire University to work in more collaborative ways</w:t>
      </w:r>
      <w:r w:rsidR="00AF3015" w:rsidRPr="00226E4A">
        <w:rPr>
          <w:rFonts w:cstheme="minorHAnsi"/>
          <w:sz w:val="24"/>
          <w:szCs w:val="24"/>
        </w:rPr>
        <w:t>, influencing and supporting change but not always leading it.</w:t>
      </w:r>
    </w:p>
    <w:p w14:paraId="277208CC" w14:textId="77777777" w:rsidR="0061635D" w:rsidRDefault="0061635D" w:rsidP="005D5EDE">
      <w:pPr>
        <w:spacing w:line="360" w:lineRule="auto"/>
        <w:rPr>
          <w:rFonts w:cstheme="minorHAnsi"/>
          <w:i/>
          <w:iCs/>
          <w:sz w:val="24"/>
          <w:szCs w:val="24"/>
        </w:rPr>
      </w:pPr>
    </w:p>
    <w:p w14:paraId="5E57DE40" w14:textId="3292090D" w:rsidR="001D32E2" w:rsidRPr="00226E4A" w:rsidRDefault="00535B44" w:rsidP="005D5EDE">
      <w:pPr>
        <w:spacing w:line="360" w:lineRule="auto"/>
        <w:rPr>
          <w:rFonts w:cstheme="minorHAnsi"/>
          <w:i/>
          <w:iCs/>
          <w:sz w:val="24"/>
          <w:szCs w:val="24"/>
        </w:rPr>
      </w:pPr>
      <w:r w:rsidRPr="00226E4A">
        <w:rPr>
          <w:rFonts w:cstheme="minorHAnsi"/>
          <w:i/>
          <w:iCs/>
          <w:sz w:val="24"/>
          <w:szCs w:val="24"/>
        </w:rPr>
        <w:t xml:space="preserve">Plurality of impacts </w:t>
      </w:r>
    </w:p>
    <w:p w14:paraId="4A767755" w14:textId="63FB6418" w:rsidR="00D00081" w:rsidRDefault="00760ED3" w:rsidP="005D5EDE">
      <w:pPr>
        <w:spacing w:line="360" w:lineRule="auto"/>
        <w:rPr>
          <w:rFonts w:cstheme="minorHAnsi"/>
          <w:sz w:val="24"/>
          <w:szCs w:val="24"/>
        </w:rPr>
      </w:pPr>
      <w:proofErr w:type="spellStart"/>
      <w:r w:rsidRPr="00226E4A">
        <w:rPr>
          <w:rFonts w:cstheme="minorHAnsi"/>
          <w:sz w:val="24"/>
          <w:szCs w:val="24"/>
        </w:rPr>
        <w:t>MillionPlus</w:t>
      </w:r>
      <w:proofErr w:type="spellEnd"/>
      <w:r w:rsidRPr="00226E4A">
        <w:rPr>
          <w:rFonts w:cstheme="minorHAnsi"/>
          <w:sz w:val="24"/>
          <w:szCs w:val="24"/>
        </w:rPr>
        <w:t xml:space="preserve"> </w:t>
      </w:r>
      <w:r w:rsidR="00D00081" w:rsidRPr="00226E4A">
        <w:rPr>
          <w:rFonts w:cstheme="minorHAnsi"/>
          <w:sz w:val="24"/>
          <w:szCs w:val="24"/>
        </w:rPr>
        <w:t>(2022</w:t>
      </w:r>
      <w:r w:rsidR="003918B9">
        <w:rPr>
          <w:rFonts w:cstheme="minorHAnsi"/>
          <w:sz w:val="24"/>
          <w:szCs w:val="24"/>
        </w:rPr>
        <w:t>: 17</w:t>
      </w:r>
      <w:r w:rsidR="00D00081" w:rsidRPr="00226E4A">
        <w:rPr>
          <w:rFonts w:cstheme="minorHAnsi"/>
          <w:sz w:val="24"/>
          <w:szCs w:val="24"/>
        </w:rPr>
        <w:t xml:space="preserve">) </w:t>
      </w:r>
      <w:r w:rsidRPr="00226E4A">
        <w:rPr>
          <w:rFonts w:cstheme="minorHAnsi"/>
          <w:sz w:val="24"/>
          <w:szCs w:val="24"/>
        </w:rPr>
        <w:t>highlight</w:t>
      </w:r>
      <w:r w:rsidR="00CA275F">
        <w:rPr>
          <w:rFonts w:cstheme="minorHAnsi"/>
          <w:sz w:val="24"/>
          <w:szCs w:val="24"/>
        </w:rPr>
        <w:t>s</w:t>
      </w:r>
      <w:r w:rsidRPr="00226E4A">
        <w:rPr>
          <w:rFonts w:cstheme="minorHAnsi"/>
          <w:sz w:val="24"/>
          <w:szCs w:val="24"/>
        </w:rPr>
        <w:t xml:space="preserve"> the</w:t>
      </w:r>
      <w:r w:rsidR="006D0C21" w:rsidRPr="00226E4A">
        <w:rPr>
          <w:rFonts w:cstheme="minorHAnsi"/>
          <w:sz w:val="24"/>
          <w:szCs w:val="24"/>
        </w:rPr>
        <w:t xml:space="preserve"> plurality of </w:t>
      </w:r>
      <w:r w:rsidR="00D00081" w:rsidRPr="00226E4A">
        <w:rPr>
          <w:rFonts w:cstheme="minorHAnsi"/>
          <w:sz w:val="24"/>
          <w:szCs w:val="24"/>
        </w:rPr>
        <w:t>university mission</w:t>
      </w:r>
      <w:r w:rsidR="00CA275F">
        <w:rPr>
          <w:rFonts w:cstheme="minorHAnsi"/>
          <w:sz w:val="24"/>
          <w:szCs w:val="24"/>
        </w:rPr>
        <w:t>s</w:t>
      </w:r>
      <w:r w:rsidR="00D00081" w:rsidRPr="00226E4A">
        <w:rPr>
          <w:rFonts w:cstheme="minorHAnsi"/>
          <w:sz w:val="24"/>
          <w:szCs w:val="24"/>
        </w:rPr>
        <w:t xml:space="preserve"> and the implications this has for clearly identifying and articulating economic </w:t>
      </w:r>
      <w:r w:rsidR="00946FB9" w:rsidRPr="00226E4A">
        <w:rPr>
          <w:rFonts w:cstheme="minorHAnsi"/>
          <w:sz w:val="24"/>
          <w:szCs w:val="24"/>
        </w:rPr>
        <w:t xml:space="preserve">impact. They argue </w:t>
      </w:r>
      <w:r w:rsidR="003918B9">
        <w:rPr>
          <w:rFonts w:cstheme="minorHAnsi"/>
          <w:sz w:val="24"/>
          <w:szCs w:val="24"/>
        </w:rPr>
        <w:t>‘</w:t>
      </w:r>
      <w:r w:rsidR="00946FB9" w:rsidRPr="00226E4A">
        <w:rPr>
          <w:rFonts w:cstheme="minorHAnsi"/>
          <w:sz w:val="24"/>
          <w:szCs w:val="24"/>
        </w:rPr>
        <w:t>th</w:t>
      </w:r>
      <w:r w:rsidR="0088693A" w:rsidRPr="00226E4A">
        <w:rPr>
          <w:rFonts w:cstheme="minorHAnsi"/>
          <w:sz w:val="24"/>
          <w:szCs w:val="24"/>
        </w:rPr>
        <w:t xml:space="preserve">ere is considerable overlap between different parts of a university and … the economic value of </w:t>
      </w:r>
      <w:r w:rsidR="001E2723" w:rsidRPr="00226E4A">
        <w:rPr>
          <w:rFonts w:cstheme="minorHAnsi"/>
          <w:sz w:val="24"/>
          <w:szCs w:val="24"/>
        </w:rPr>
        <w:t xml:space="preserve">the constituent parts </w:t>
      </w:r>
      <w:r w:rsidR="007667E3" w:rsidRPr="00226E4A">
        <w:rPr>
          <w:rFonts w:cstheme="minorHAnsi"/>
          <w:sz w:val="24"/>
          <w:szCs w:val="24"/>
        </w:rPr>
        <w:t>is interconnected</w:t>
      </w:r>
      <w:r w:rsidR="003918B9">
        <w:rPr>
          <w:rFonts w:cstheme="minorHAnsi"/>
          <w:sz w:val="24"/>
          <w:szCs w:val="24"/>
        </w:rPr>
        <w:t>’</w:t>
      </w:r>
      <w:r w:rsidR="001E2D50" w:rsidRPr="00226E4A">
        <w:rPr>
          <w:rFonts w:cstheme="minorHAnsi"/>
          <w:sz w:val="24"/>
          <w:szCs w:val="24"/>
        </w:rPr>
        <w:t>.</w:t>
      </w:r>
      <w:r w:rsidR="001E2723" w:rsidRPr="00226E4A">
        <w:rPr>
          <w:rFonts w:cstheme="minorHAnsi"/>
          <w:sz w:val="24"/>
          <w:szCs w:val="24"/>
        </w:rPr>
        <w:t xml:space="preserve"> </w:t>
      </w:r>
      <w:r w:rsidR="000B4ED1" w:rsidRPr="00226E4A">
        <w:rPr>
          <w:rFonts w:cstheme="minorHAnsi"/>
          <w:sz w:val="24"/>
          <w:szCs w:val="24"/>
        </w:rPr>
        <w:t>It can also be a</w:t>
      </w:r>
      <w:r w:rsidR="00832069">
        <w:rPr>
          <w:rFonts w:cstheme="minorHAnsi"/>
          <w:sz w:val="24"/>
          <w:szCs w:val="24"/>
        </w:rPr>
        <w:t>r</w:t>
      </w:r>
      <w:r w:rsidR="000B4ED1" w:rsidRPr="00226E4A">
        <w:rPr>
          <w:rFonts w:cstheme="minorHAnsi"/>
          <w:sz w:val="24"/>
          <w:szCs w:val="24"/>
        </w:rPr>
        <w:t>gued that the economic value of a</w:t>
      </w:r>
      <w:r w:rsidR="0031201B" w:rsidRPr="00226E4A">
        <w:rPr>
          <w:rFonts w:cstheme="minorHAnsi"/>
          <w:sz w:val="24"/>
          <w:szCs w:val="24"/>
        </w:rPr>
        <w:t xml:space="preserve">n </w:t>
      </w:r>
      <w:r w:rsidR="0031201B" w:rsidRPr="00226E4A">
        <w:rPr>
          <w:rFonts w:cstheme="minorHAnsi"/>
          <w:sz w:val="24"/>
          <w:szCs w:val="24"/>
        </w:rPr>
        <w:lastRenderedPageBreak/>
        <w:t xml:space="preserve">intervention is </w:t>
      </w:r>
      <w:r w:rsidR="00006812" w:rsidRPr="00226E4A">
        <w:rPr>
          <w:rFonts w:cstheme="minorHAnsi"/>
          <w:sz w:val="24"/>
          <w:szCs w:val="24"/>
        </w:rPr>
        <w:t>interwoven</w:t>
      </w:r>
      <w:r w:rsidR="0031201B" w:rsidRPr="00226E4A">
        <w:rPr>
          <w:rFonts w:cstheme="minorHAnsi"/>
          <w:sz w:val="24"/>
          <w:szCs w:val="24"/>
        </w:rPr>
        <w:t xml:space="preserve"> with social interventions and impacts. </w:t>
      </w:r>
      <w:r w:rsidR="00E8402C" w:rsidRPr="00226E4A">
        <w:rPr>
          <w:rFonts w:cstheme="minorHAnsi"/>
          <w:sz w:val="24"/>
          <w:szCs w:val="24"/>
        </w:rPr>
        <w:t xml:space="preserve">Staffordshire University’s relationship with </w:t>
      </w:r>
      <w:r w:rsidR="00E143C3" w:rsidRPr="00226E4A">
        <w:rPr>
          <w:rFonts w:cstheme="minorHAnsi"/>
          <w:sz w:val="24"/>
          <w:szCs w:val="24"/>
        </w:rPr>
        <w:t>c</w:t>
      </w:r>
      <w:r w:rsidR="00E8402C" w:rsidRPr="00226E4A">
        <w:rPr>
          <w:rFonts w:cstheme="minorHAnsi"/>
          <w:sz w:val="24"/>
          <w:szCs w:val="24"/>
        </w:rPr>
        <w:t>ivil</w:t>
      </w:r>
      <w:r w:rsidR="00E143C3" w:rsidRPr="00226E4A">
        <w:rPr>
          <w:rFonts w:cstheme="minorHAnsi"/>
          <w:sz w:val="24"/>
          <w:szCs w:val="24"/>
        </w:rPr>
        <w:t xml:space="preserve"> s</w:t>
      </w:r>
      <w:r w:rsidR="00E8402C" w:rsidRPr="00226E4A">
        <w:rPr>
          <w:rFonts w:cstheme="minorHAnsi"/>
          <w:sz w:val="24"/>
          <w:szCs w:val="24"/>
        </w:rPr>
        <w:t xml:space="preserve">ociety </w:t>
      </w:r>
      <w:r w:rsidR="00E143C3" w:rsidRPr="00226E4A">
        <w:rPr>
          <w:rFonts w:cstheme="minorHAnsi"/>
          <w:sz w:val="24"/>
          <w:szCs w:val="24"/>
        </w:rPr>
        <w:t xml:space="preserve">and the value </w:t>
      </w:r>
      <w:r w:rsidR="00DE14A6">
        <w:rPr>
          <w:rFonts w:cstheme="minorHAnsi"/>
          <w:sz w:val="24"/>
          <w:szCs w:val="24"/>
        </w:rPr>
        <w:t>it</w:t>
      </w:r>
      <w:r w:rsidR="00DE14A6" w:rsidRPr="00226E4A">
        <w:rPr>
          <w:rFonts w:cstheme="minorHAnsi"/>
          <w:sz w:val="24"/>
          <w:szCs w:val="24"/>
        </w:rPr>
        <w:t xml:space="preserve"> </w:t>
      </w:r>
      <w:r w:rsidR="00E143C3" w:rsidRPr="00226E4A">
        <w:rPr>
          <w:rFonts w:cstheme="minorHAnsi"/>
          <w:sz w:val="24"/>
          <w:szCs w:val="24"/>
        </w:rPr>
        <w:t>place</w:t>
      </w:r>
      <w:r w:rsidR="00DE14A6">
        <w:rPr>
          <w:rFonts w:cstheme="minorHAnsi"/>
          <w:sz w:val="24"/>
          <w:szCs w:val="24"/>
        </w:rPr>
        <w:t>s</w:t>
      </w:r>
      <w:r w:rsidR="00E143C3" w:rsidRPr="00226E4A">
        <w:rPr>
          <w:rFonts w:cstheme="minorHAnsi"/>
          <w:sz w:val="24"/>
          <w:szCs w:val="24"/>
        </w:rPr>
        <w:t xml:space="preserve"> on </w:t>
      </w:r>
      <w:r w:rsidR="00F67090" w:rsidRPr="00226E4A">
        <w:rPr>
          <w:rFonts w:cstheme="minorHAnsi"/>
          <w:sz w:val="24"/>
          <w:szCs w:val="24"/>
        </w:rPr>
        <w:t>asset</w:t>
      </w:r>
      <w:r w:rsidR="00564897" w:rsidRPr="00226E4A">
        <w:rPr>
          <w:rFonts w:cstheme="minorHAnsi"/>
          <w:sz w:val="24"/>
          <w:szCs w:val="24"/>
        </w:rPr>
        <w:t>-</w:t>
      </w:r>
      <w:r w:rsidR="00F67090" w:rsidRPr="00226E4A">
        <w:rPr>
          <w:rFonts w:cstheme="minorHAnsi"/>
          <w:sz w:val="24"/>
          <w:szCs w:val="24"/>
        </w:rPr>
        <w:t xml:space="preserve">based development, social connections and collective </w:t>
      </w:r>
      <w:r w:rsidR="007F2221" w:rsidRPr="00226E4A">
        <w:rPr>
          <w:rFonts w:cstheme="minorHAnsi"/>
          <w:sz w:val="24"/>
          <w:szCs w:val="24"/>
        </w:rPr>
        <w:t xml:space="preserve">action means </w:t>
      </w:r>
      <w:r w:rsidR="00573A18" w:rsidRPr="00226E4A">
        <w:rPr>
          <w:rFonts w:cstheme="minorHAnsi"/>
          <w:sz w:val="24"/>
          <w:szCs w:val="24"/>
        </w:rPr>
        <w:t>disparate</w:t>
      </w:r>
      <w:r w:rsidR="00415947" w:rsidRPr="00226E4A">
        <w:rPr>
          <w:rFonts w:cstheme="minorHAnsi"/>
          <w:sz w:val="24"/>
          <w:szCs w:val="24"/>
        </w:rPr>
        <w:t xml:space="preserve"> approach</w:t>
      </w:r>
      <w:r w:rsidR="007458E3">
        <w:rPr>
          <w:rFonts w:cstheme="minorHAnsi"/>
          <w:sz w:val="24"/>
          <w:szCs w:val="24"/>
        </w:rPr>
        <w:t>es</w:t>
      </w:r>
      <w:r w:rsidR="00415947" w:rsidRPr="00226E4A">
        <w:rPr>
          <w:rFonts w:cstheme="minorHAnsi"/>
          <w:sz w:val="24"/>
          <w:szCs w:val="24"/>
        </w:rPr>
        <w:t xml:space="preserve"> to </w:t>
      </w:r>
      <w:r w:rsidR="000A4109" w:rsidRPr="00226E4A">
        <w:rPr>
          <w:rFonts w:cstheme="minorHAnsi"/>
          <w:sz w:val="24"/>
          <w:szCs w:val="24"/>
        </w:rPr>
        <w:t xml:space="preserve">impacts could potentially isolate a significant proportion of </w:t>
      </w:r>
      <w:r w:rsidR="007458E3">
        <w:rPr>
          <w:rFonts w:cstheme="minorHAnsi"/>
          <w:sz w:val="24"/>
          <w:szCs w:val="24"/>
        </w:rPr>
        <w:t xml:space="preserve">the </w:t>
      </w:r>
      <w:r w:rsidR="000A4109" w:rsidRPr="00226E4A">
        <w:rPr>
          <w:rFonts w:cstheme="minorHAnsi"/>
          <w:sz w:val="24"/>
          <w:szCs w:val="24"/>
        </w:rPr>
        <w:t xml:space="preserve">stakeholders </w:t>
      </w:r>
      <w:r w:rsidR="007458E3">
        <w:rPr>
          <w:rFonts w:cstheme="minorHAnsi"/>
          <w:sz w:val="24"/>
          <w:szCs w:val="24"/>
        </w:rPr>
        <w:t xml:space="preserve">who are </w:t>
      </w:r>
      <w:r w:rsidR="00807608" w:rsidRPr="00226E4A">
        <w:rPr>
          <w:rFonts w:cstheme="minorHAnsi"/>
          <w:sz w:val="24"/>
          <w:szCs w:val="24"/>
        </w:rPr>
        <w:t xml:space="preserve">vital to a civic mission. </w:t>
      </w:r>
      <w:proofErr w:type="gramStart"/>
      <w:r w:rsidR="007458E3">
        <w:rPr>
          <w:rFonts w:cstheme="minorHAnsi"/>
          <w:sz w:val="24"/>
          <w:szCs w:val="24"/>
        </w:rPr>
        <w:t>So</w:t>
      </w:r>
      <w:proofErr w:type="gramEnd"/>
      <w:r w:rsidR="00807608" w:rsidRPr="00226E4A">
        <w:rPr>
          <w:rFonts w:cstheme="minorHAnsi"/>
          <w:sz w:val="24"/>
          <w:szCs w:val="24"/>
        </w:rPr>
        <w:t xml:space="preserve"> </w:t>
      </w:r>
      <w:r w:rsidR="00430C30" w:rsidRPr="00226E4A">
        <w:rPr>
          <w:rFonts w:cstheme="minorHAnsi"/>
          <w:sz w:val="24"/>
          <w:szCs w:val="24"/>
        </w:rPr>
        <w:t xml:space="preserve">while </w:t>
      </w:r>
      <w:r w:rsidR="00134627" w:rsidRPr="00226E4A">
        <w:rPr>
          <w:rFonts w:cstheme="minorHAnsi"/>
          <w:sz w:val="24"/>
          <w:szCs w:val="24"/>
        </w:rPr>
        <w:t>Staffordshire</w:t>
      </w:r>
      <w:r w:rsidR="00297970" w:rsidRPr="00226E4A">
        <w:rPr>
          <w:rFonts w:cstheme="minorHAnsi"/>
          <w:sz w:val="24"/>
          <w:szCs w:val="24"/>
        </w:rPr>
        <w:t xml:space="preserve"> University </w:t>
      </w:r>
      <w:r w:rsidR="00430C30" w:rsidRPr="00226E4A">
        <w:rPr>
          <w:rFonts w:cstheme="minorHAnsi"/>
          <w:sz w:val="24"/>
          <w:szCs w:val="24"/>
        </w:rPr>
        <w:t xml:space="preserve">aspires to </w:t>
      </w:r>
      <w:r w:rsidR="0070230A" w:rsidRPr="00226E4A">
        <w:rPr>
          <w:rFonts w:cstheme="minorHAnsi"/>
          <w:sz w:val="24"/>
          <w:szCs w:val="24"/>
        </w:rPr>
        <w:t xml:space="preserve">generate economic, social, </w:t>
      </w:r>
      <w:r w:rsidR="008816E5" w:rsidRPr="00226E4A">
        <w:rPr>
          <w:rFonts w:cstheme="minorHAnsi"/>
          <w:sz w:val="24"/>
          <w:szCs w:val="24"/>
        </w:rPr>
        <w:t xml:space="preserve">health and wellbeing, environment and cultural impacts, it </w:t>
      </w:r>
      <w:r w:rsidR="004A5A54" w:rsidRPr="00226E4A">
        <w:rPr>
          <w:rFonts w:cstheme="minorHAnsi"/>
          <w:sz w:val="24"/>
          <w:szCs w:val="24"/>
        </w:rPr>
        <w:t xml:space="preserve">encourages all </w:t>
      </w:r>
      <w:r w:rsidR="0033799A" w:rsidRPr="00226E4A">
        <w:rPr>
          <w:rFonts w:cstheme="minorHAnsi"/>
          <w:sz w:val="24"/>
          <w:szCs w:val="24"/>
        </w:rPr>
        <w:t>initiatives</w:t>
      </w:r>
      <w:r w:rsidR="004A5A54" w:rsidRPr="00226E4A">
        <w:rPr>
          <w:rFonts w:cstheme="minorHAnsi"/>
          <w:sz w:val="24"/>
          <w:szCs w:val="24"/>
        </w:rPr>
        <w:t xml:space="preserve"> to maximise their impacts across </w:t>
      </w:r>
      <w:r w:rsidR="0033799A" w:rsidRPr="00226E4A">
        <w:rPr>
          <w:rFonts w:cstheme="minorHAnsi"/>
          <w:sz w:val="24"/>
          <w:szCs w:val="24"/>
        </w:rPr>
        <w:t xml:space="preserve">all five areas by </w:t>
      </w:r>
      <w:r w:rsidR="00386482" w:rsidRPr="00226E4A">
        <w:rPr>
          <w:rFonts w:cstheme="minorHAnsi"/>
          <w:sz w:val="24"/>
          <w:szCs w:val="24"/>
        </w:rPr>
        <w:t xml:space="preserve">collaborative working </w:t>
      </w:r>
      <w:r w:rsidR="00532048" w:rsidRPr="00226E4A">
        <w:rPr>
          <w:rFonts w:cstheme="minorHAnsi"/>
          <w:sz w:val="24"/>
          <w:szCs w:val="24"/>
        </w:rPr>
        <w:t xml:space="preserve">both </w:t>
      </w:r>
      <w:r w:rsidR="00AC02F6" w:rsidRPr="00226E4A">
        <w:rPr>
          <w:rFonts w:cstheme="minorHAnsi"/>
          <w:sz w:val="24"/>
          <w:szCs w:val="24"/>
        </w:rPr>
        <w:t>across</w:t>
      </w:r>
      <w:r w:rsidR="00532048" w:rsidRPr="00226E4A">
        <w:rPr>
          <w:rFonts w:cstheme="minorHAnsi"/>
          <w:sz w:val="24"/>
          <w:szCs w:val="24"/>
        </w:rPr>
        <w:t xml:space="preserve"> the </w:t>
      </w:r>
      <w:r w:rsidR="00AC02F6" w:rsidRPr="00226E4A">
        <w:rPr>
          <w:rFonts w:cstheme="minorHAnsi"/>
          <w:sz w:val="24"/>
          <w:szCs w:val="24"/>
        </w:rPr>
        <w:t>institution</w:t>
      </w:r>
      <w:r w:rsidR="00532048" w:rsidRPr="00226E4A">
        <w:rPr>
          <w:rFonts w:cstheme="minorHAnsi"/>
          <w:sz w:val="24"/>
          <w:szCs w:val="24"/>
        </w:rPr>
        <w:t xml:space="preserve"> and externally with </w:t>
      </w:r>
      <w:r w:rsidR="00AC02F6" w:rsidRPr="00226E4A">
        <w:rPr>
          <w:rFonts w:cstheme="minorHAnsi"/>
          <w:sz w:val="24"/>
          <w:szCs w:val="24"/>
        </w:rPr>
        <w:t>civic and civil partners</w:t>
      </w:r>
      <w:r w:rsidR="00B64648" w:rsidRPr="00226E4A">
        <w:rPr>
          <w:rFonts w:cstheme="minorHAnsi"/>
          <w:sz w:val="24"/>
          <w:szCs w:val="24"/>
        </w:rPr>
        <w:t xml:space="preserve">, recognising social benefits may result in economic impacts and vice versa. </w:t>
      </w:r>
      <w:r w:rsidR="00AC02F6" w:rsidRPr="00226E4A">
        <w:rPr>
          <w:rFonts w:cstheme="minorHAnsi"/>
          <w:sz w:val="24"/>
          <w:szCs w:val="24"/>
        </w:rPr>
        <w:t>To aid this</w:t>
      </w:r>
      <w:r w:rsidR="00504633" w:rsidRPr="00226E4A">
        <w:rPr>
          <w:rFonts w:cstheme="minorHAnsi"/>
          <w:sz w:val="24"/>
          <w:szCs w:val="24"/>
        </w:rPr>
        <w:t xml:space="preserve">, the approach needed to be embedded across all parts of the university, and a clear framework for </w:t>
      </w:r>
      <w:r w:rsidR="00E53CA3" w:rsidRPr="00226E4A">
        <w:rPr>
          <w:rFonts w:cstheme="minorHAnsi"/>
          <w:sz w:val="24"/>
          <w:szCs w:val="24"/>
        </w:rPr>
        <w:t>monitoring</w:t>
      </w:r>
      <w:r w:rsidR="00504633" w:rsidRPr="00226E4A">
        <w:rPr>
          <w:rFonts w:cstheme="minorHAnsi"/>
          <w:sz w:val="24"/>
          <w:szCs w:val="24"/>
        </w:rPr>
        <w:t xml:space="preserve"> and evaluation </w:t>
      </w:r>
      <w:r w:rsidR="00683791" w:rsidRPr="00226E4A">
        <w:rPr>
          <w:rFonts w:cstheme="minorHAnsi"/>
          <w:sz w:val="24"/>
          <w:szCs w:val="24"/>
        </w:rPr>
        <w:t xml:space="preserve">introduced. </w:t>
      </w:r>
    </w:p>
    <w:p w14:paraId="5EB406AC" w14:textId="77777777" w:rsidR="003918B9" w:rsidRPr="00226E4A" w:rsidRDefault="003918B9" w:rsidP="005D5EDE">
      <w:pPr>
        <w:spacing w:line="360" w:lineRule="auto"/>
        <w:rPr>
          <w:rFonts w:cstheme="minorHAnsi"/>
          <w:sz w:val="24"/>
          <w:szCs w:val="24"/>
        </w:rPr>
      </w:pPr>
    </w:p>
    <w:p w14:paraId="4910AE24" w14:textId="607D5C21" w:rsidR="008B5225" w:rsidRPr="00226E4A" w:rsidRDefault="00686D3E" w:rsidP="005D5EDE">
      <w:pPr>
        <w:spacing w:line="360" w:lineRule="auto"/>
        <w:rPr>
          <w:rFonts w:cstheme="minorHAnsi"/>
          <w:b/>
          <w:bCs/>
          <w:i/>
          <w:iCs/>
          <w:sz w:val="24"/>
          <w:szCs w:val="24"/>
        </w:rPr>
      </w:pPr>
      <w:r w:rsidRPr="00226E4A">
        <w:rPr>
          <w:rFonts w:cstheme="minorHAnsi"/>
          <w:b/>
          <w:bCs/>
          <w:i/>
          <w:iCs/>
          <w:sz w:val="24"/>
          <w:szCs w:val="24"/>
        </w:rPr>
        <w:t xml:space="preserve">Embedding </w:t>
      </w:r>
      <w:r w:rsidR="001B70E9" w:rsidRPr="00226E4A">
        <w:rPr>
          <w:rFonts w:cstheme="minorHAnsi"/>
          <w:b/>
          <w:bCs/>
          <w:i/>
          <w:iCs/>
          <w:sz w:val="24"/>
          <w:szCs w:val="24"/>
        </w:rPr>
        <w:t>the approach</w:t>
      </w:r>
    </w:p>
    <w:p w14:paraId="2EF7A052" w14:textId="43B2B7CC" w:rsidR="00871AB1" w:rsidRDefault="00683791" w:rsidP="005D5EDE">
      <w:pPr>
        <w:spacing w:line="360" w:lineRule="auto"/>
        <w:rPr>
          <w:rFonts w:cstheme="minorHAnsi"/>
          <w:sz w:val="24"/>
          <w:szCs w:val="24"/>
        </w:rPr>
      </w:pPr>
      <w:r w:rsidRPr="00226E4A">
        <w:rPr>
          <w:rFonts w:cstheme="minorHAnsi"/>
          <w:sz w:val="24"/>
          <w:szCs w:val="24"/>
        </w:rPr>
        <w:t xml:space="preserve">As mentioned above, a significant challenge for </w:t>
      </w:r>
      <w:r w:rsidR="006A369E" w:rsidRPr="00226E4A">
        <w:rPr>
          <w:rFonts w:cstheme="minorHAnsi"/>
          <w:sz w:val="24"/>
          <w:szCs w:val="24"/>
        </w:rPr>
        <w:t xml:space="preserve">Staffordshire University </w:t>
      </w:r>
      <w:r w:rsidRPr="00226E4A">
        <w:rPr>
          <w:rFonts w:cstheme="minorHAnsi"/>
          <w:sz w:val="24"/>
          <w:szCs w:val="24"/>
        </w:rPr>
        <w:t xml:space="preserve">staff was understanding </w:t>
      </w:r>
      <w:r w:rsidR="006426ED" w:rsidRPr="00226E4A">
        <w:rPr>
          <w:rFonts w:cstheme="minorHAnsi"/>
          <w:sz w:val="24"/>
          <w:szCs w:val="24"/>
        </w:rPr>
        <w:t xml:space="preserve">what ‘civic’ meant for their own practice. Therefore, </w:t>
      </w:r>
      <w:r w:rsidR="006223CC" w:rsidRPr="00226E4A">
        <w:rPr>
          <w:rFonts w:cstheme="minorHAnsi"/>
          <w:sz w:val="24"/>
          <w:szCs w:val="24"/>
        </w:rPr>
        <w:t xml:space="preserve">once a clear vision and brand was established, this was mapped against </w:t>
      </w:r>
      <w:r w:rsidR="00246746" w:rsidRPr="00226E4A">
        <w:rPr>
          <w:rFonts w:cstheme="minorHAnsi"/>
          <w:sz w:val="24"/>
          <w:szCs w:val="24"/>
        </w:rPr>
        <w:t>seven</w:t>
      </w:r>
      <w:r w:rsidR="0013029B" w:rsidRPr="00226E4A">
        <w:rPr>
          <w:rFonts w:cstheme="minorHAnsi"/>
          <w:sz w:val="24"/>
          <w:szCs w:val="24"/>
        </w:rPr>
        <w:t xml:space="preserve"> different priorities of the university strategy</w:t>
      </w:r>
      <w:r w:rsidR="00871AB1" w:rsidRPr="00226E4A">
        <w:rPr>
          <w:rFonts w:cstheme="minorHAnsi"/>
          <w:sz w:val="24"/>
          <w:szCs w:val="24"/>
        </w:rPr>
        <w:t xml:space="preserve"> as outlined in Figure 2.</w:t>
      </w:r>
    </w:p>
    <w:p w14:paraId="2C032717" w14:textId="3276DE42" w:rsidR="0061635D" w:rsidRDefault="0061635D" w:rsidP="005D5EDE">
      <w:pPr>
        <w:spacing w:line="360" w:lineRule="auto"/>
        <w:rPr>
          <w:rFonts w:cstheme="minorHAnsi"/>
          <w:sz w:val="24"/>
          <w:szCs w:val="24"/>
        </w:rPr>
      </w:pPr>
    </w:p>
    <w:p w14:paraId="1539689D" w14:textId="566F1252" w:rsidR="00FE4AE0" w:rsidRDefault="00FE4AE0" w:rsidP="005D5EDE">
      <w:pPr>
        <w:spacing w:line="360" w:lineRule="auto"/>
        <w:rPr>
          <w:rFonts w:cstheme="minorHAnsi"/>
          <w:sz w:val="24"/>
          <w:szCs w:val="24"/>
        </w:rPr>
      </w:pPr>
    </w:p>
    <w:p w14:paraId="7E1EB1F8" w14:textId="7A9E83A8" w:rsidR="00FE4AE0" w:rsidRDefault="00FE4AE0" w:rsidP="005D5EDE">
      <w:pPr>
        <w:spacing w:line="360" w:lineRule="auto"/>
        <w:rPr>
          <w:rFonts w:cstheme="minorHAnsi"/>
          <w:sz w:val="24"/>
          <w:szCs w:val="24"/>
        </w:rPr>
      </w:pPr>
    </w:p>
    <w:p w14:paraId="2E2DBAF2" w14:textId="2B699395" w:rsidR="00FE4AE0" w:rsidRDefault="00FE4AE0" w:rsidP="005D5EDE">
      <w:pPr>
        <w:spacing w:line="360" w:lineRule="auto"/>
        <w:rPr>
          <w:rFonts w:cstheme="minorHAnsi"/>
          <w:sz w:val="24"/>
          <w:szCs w:val="24"/>
        </w:rPr>
      </w:pPr>
    </w:p>
    <w:p w14:paraId="0C4F816A" w14:textId="61248185" w:rsidR="00FE4AE0" w:rsidRDefault="00FE4AE0" w:rsidP="005D5EDE">
      <w:pPr>
        <w:spacing w:line="360" w:lineRule="auto"/>
        <w:rPr>
          <w:rFonts w:cstheme="minorHAnsi"/>
          <w:sz w:val="24"/>
          <w:szCs w:val="24"/>
        </w:rPr>
      </w:pPr>
    </w:p>
    <w:p w14:paraId="5089A621" w14:textId="01E13D6C" w:rsidR="00FE4AE0" w:rsidRDefault="00FE4AE0" w:rsidP="005D5EDE">
      <w:pPr>
        <w:spacing w:line="360" w:lineRule="auto"/>
        <w:rPr>
          <w:rFonts w:cstheme="minorHAnsi"/>
          <w:sz w:val="24"/>
          <w:szCs w:val="24"/>
        </w:rPr>
      </w:pPr>
    </w:p>
    <w:p w14:paraId="38FE04AB" w14:textId="733E2EAB" w:rsidR="0085690B" w:rsidRDefault="0085690B" w:rsidP="005D5EDE">
      <w:pPr>
        <w:spacing w:line="360" w:lineRule="auto"/>
        <w:rPr>
          <w:rFonts w:cstheme="minorHAnsi"/>
          <w:sz w:val="24"/>
          <w:szCs w:val="24"/>
        </w:rPr>
      </w:pPr>
    </w:p>
    <w:p w14:paraId="33915B0C" w14:textId="5204EDD4" w:rsidR="0085690B" w:rsidRDefault="0085690B" w:rsidP="005D5EDE">
      <w:pPr>
        <w:spacing w:line="360" w:lineRule="auto"/>
        <w:rPr>
          <w:rFonts w:cstheme="minorHAnsi"/>
          <w:sz w:val="24"/>
          <w:szCs w:val="24"/>
        </w:rPr>
      </w:pPr>
    </w:p>
    <w:p w14:paraId="2224BD7A" w14:textId="6D6DFE84" w:rsidR="0085690B" w:rsidRDefault="0085690B" w:rsidP="005D5EDE">
      <w:pPr>
        <w:spacing w:line="360" w:lineRule="auto"/>
        <w:rPr>
          <w:rFonts w:cstheme="minorHAnsi"/>
          <w:sz w:val="24"/>
          <w:szCs w:val="24"/>
        </w:rPr>
      </w:pPr>
    </w:p>
    <w:p w14:paraId="2FCA07CA" w14:textId="77777777" w:rsidR="0085690B" w:rsidRDefault="0085690B" w:rsidP="005D5EDE">
      <w:pPr>
        <w:spacing w:line="360" w:lineRule="auto"/>
        <w:rPr>
          <w:rFonts w:cstheme="minorHAnsi"/>
          <w:sz w:val="24"/>
          <w:szCs w:val="24"/>
        </w:rPr>
      </w:pPr>
    </w:p>
    <w:p w14:paraId="3D92F4F3" w14:textId="7CE5FAB3" w:rsidR="00697A5A" w:rsidRPr="00226E4A" w:rsidRDefault="00697A5A" w:rsidP="005D5EDE">
      <w:pPr>
        <w:spacing w:line="360" w:lineRule="auto"/>
        <w:rPr>
          <w:rFonts w:cstheme="minorHAnsi"/>
          <w:sz w:val="24"/>
          <w:szCs w:val="24"/>
        </w:rPr>
      </w:pPr>
      <w:r w:rsidRPr="00226E4A">
        <w:rPr>
          <w:rFonts w:cstheme="minorHAnsi"/>
          <w:sz w:val="24"/>
          <w:szCs w:val="24"/>
        </w:rPr>
        <w:lastRenderedPageBreak/>
        <w:t>Figure 2. Embedding Connected Communities</w:t>
      </w:r>
      <w:r w:rsidR="0013029B" w:rsidRPr="00226E4A">
        <w:rPr>
          <w:rFonts w:cstheme="minorHAnsi"/>
          <w:sz w:val="24"/>
          <w:szCs w:val="24"/>
        </w:rPr>
        <w:t xml:space="preserve"> </w:t>
      </w:r>
    </w:p>
    <w:p w14:paraId="1F2F459D" w14:textId="79189969" w:rsidR="000F261A" w:rsidRPr="00226E4A" w:rsidRDefault="00A0602D" w:rsidP="005D5EDE">
      <w:pPr>
        <w:spacing w:line="360" w:lineRule="auto"/>
        <w:rPr>
          <w:rFonts w:cstheme="minorHAnsi"/>
          <w:sz w:val="24"/>
          <w:szCs w:val="24"/>
        </w:rPr>
      </w:pPr>
      <w:r w:rsidRPr="00226E4A">
        <w:rPr>
          <w:rFonts w:cstheme="minorHAnsi"/>
          <w:noProof/>
          <w:sz w:val="24"/>
          <w:szCs w:val="24"/>
        </w:rPr>
        <w:drawing>
          <wp:inline distT="0" distB="0" distL="0" distR="0" wp14:anchorId="3FC23FBD" wp14:editId="0B238DDF">
            <wp:extent cx="5731510" cy="3223895"/>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388ED898" w14:textId="0D71537D" w:rsidR="00FF3235" w:rsidRPr="00226E4A" w:rsidRDefault="00636BA3" w:rsidP="005D5EDE">
      <w:pPr>
        <w:spacing w:line="360" w:lineRule="auto"/>
        <w:rPr>
          <w:rFonts w:cstheme="minorHAnsi"/>
          <w:sz w:val="24"/>
          <w:szCs w:val="24"/>
        </w:rPr>
      </w:pPr>
      <w:r w:rsidRPr="00226E4A">
        <w:rPr>
          <w:rFonts w:cstheme="minorHAnsi"/>
          <w:sz w:val="24"/>
          <w:szCs w:val="24"/>
        </w:rPr>
        <w:t xml:space="preserve">While </w:t>
      </w:r>
      <w:r w:rsidR="00775643" w:rsidRPr="00226E4A">
        <w:rPr>
          <w:rFonts w:cstheme="minorHAnsi"/>
          <w:sz w:val="24"/>
          <w:szCs w:val="24"/>
        </w:rPr>
        <w:t xml:space="preserve">embedding the approach across the seven themes will take </w:t>
      </w:r>
      <w:r w:rsidRPr="00226E4A">
        <w:rPr>
          <w:rFonts w:cstheme="minorHAnsi"/>
          <w:sz w:val="24"/>
          <w:szCs w:val="24"/>
        </w:rPr>
        <w:t xml:space="preserve">some time to implement, the </w:t>
      </w:r>
      <w:r w:rsidR="007E241E" w:rsidRPr="00226E4A">
        <w:rPr>
          <w:rFonts w:cstheme="minorHAnsi"/>
          <w:sz w:val="24"/>
          <w:szCs w:val="24"/>
        </w:rPr>
        <w:t>introduction</w:t>
      </w:r>
      <w:r w:rsidRPr="00226E4A">
        <w:rPr>
          <w:rFonts w:cstheme="minorHAnsi"/>
          <w:sz w:val="24"/>
          <w:szCs w:val="24"/>
        </w:rPr>
        <w:t xml:space="preserve"> of this framework </w:t>
      </w:r>
      <w:r w:rsidR="007E241E" w:rsidRPr="00226E4A">
        <w:rPr>
          <w:rFonts w:cstheme="minorHAnsi"/>
          <w:sz w:val="24"/>
          <w:szCs w:val="24"/>
        </w:rPr>
        <w:t xml:space="preserve">has made it easier to understand how the broad Connected Communities strategy translates into practice. </w:t>
      </w:r>
    </w:p>
    <w:p w14:paraId="3947E21D" w14:textId="6133B863" w:rsidR="00D640E5" w:rsidRDefault="00FF3235" w:rsidP="005D5EDE">
      <w:pPr>
        <w:spacing w:line="360" w:lineRule="auto"/>
        <w:rPr>
          <w:rFonts w:cstheme="minorHAnsi"/>
          <w:sz w:val="24"/>
          <w:szCs w:val="24"/>
        </w:rPr>
      </w:pPr>
      <w:r w:rsidRPr="00226E4A">
        <w:rPr>
          <w:rFonts w:cstheme="minorHAnsi"/>
          <w:sz w:val="24"/>
          <w:szCs w:val="24"/>
        </w:rPr>
        <w:t xml:space="preserve">Work at a strategic level includes </w:t>
      </w:r>
      <w:r w:rsidR="00321A8D" w:rsidRPr="00226E4A">
        <w:rPr>
          <w:rFonts w:cstheme="minorHAnsi"/>
          <w:sz w:val="24"/>
          <w:szCs w:val="24"/>
        </w:rPr>
        <w:t xml:space="preserve">a review of policies and structures </w:t>
      </w:r>
      <w:r w:rsidR="00892C0A" w:rsidRPr="00226E4A">
        <w:rPr>
          <w:rFonts w:cstheme="minorHAnsi"/>
          <w:sz w:val="24"/>
          <w:szCs w:val="24"/>
        </w:rPr>
        <w:t xml:space="preserve">to ensure the experience of community partners working directly with us was streamlined and seamless, to provide a positive and consistent experience. </w:t>
      </w:r>
      <w:r w:rsidRPr="00226E4A">
        <w:rPr>
          <w:rFonts w:cstheme="minorHAnsi"/>
          <w:sz w:val="24"/>
          <w:szCs w:val="24"/>
        </w:rPr>
        <w:t xml:space="preserve">In addition, </w:t>
      </w:r>
      <w:r w:rsidR="009E1FFB">
        <w:rPr>
          <w:rFonts w:cstheme="minorHAnsi"/>
          <w:sz w:val="24"/>
          <w:szCs w:val="24"/>
        </w:rPr>
        <w:t xml:space="preserve">ways were outlined to </w:t>
      </w:r>
      <w:r w:rsidR="007B3949" w:rsidRPr="00226E4A">
        <w:rPr>
          <w:rFonts w:cstheme="minorHAnsi"/>
          <w:sz w:val="24"/>
          <w:szCs w:val="24"/>
        </w:rPr>
        <w:t xml:space="preserve">strengthen partnerships with civil, </w:t>
      </w:r>
      <w:proofErr w:type="gramStart"/>
      <w:r w:rsidR="007B3949" w:rsidRPr="00226E4A">
        <w:rPr>
          <w:rFonts w:cstheme="minorHAnsi"/>
          <w:sz w:val="24"/>
          <w:szCs w:val="24"/>
        </w:rPr>
        <w:t>civic</w:t>
      </w:r>
      <w:proofErr w:type="gramEnd"/>
      <w:r w:rsidR="007B3949" w:rsidRPr="00226E4A">
        <w:rPr>
          <w:rFonts w:cstheme="minorHAnsi"/>
          <w:sz w:val="24"/>
          <w:szCs w:val="24"/>
        </w:rPr>
        <w:t xml:space="preserve"> and internal stakeholders</w:t>
      </w:r>
      <w:r w:rsidR="003D5496" w:rsidRPr="00226E4A">
        <w:rPr>
          <w:rFonts w:cstheme="minorHAnsi"/>
          <w:sz w:val="24"/>
          <w:szCs w:val="24"/>
        </w:rPr>
        <w:t xml:space="preserve"> around the civic agenda</w:t>
      </w:r>
      <w:r w:rsidR="00990647" w:rsidRPr="00226E4A">
        <w:rPr>
          <w:rFonts w:cstheme="minorHAnsi"/>
          <w:sz w:val="24"/>
          <w:szCs w:val="24"/>
        </w:rPr>
        <w:t xml:space="preserve">, and identify how </w:t>
      </w:r>
      <w:r w:rsidR="00343DAA" w:rsidRPr="00226E4A">
        <w:rPr>
          <w:rFonts w:cstheme="minorHAnsi"/>
          <w:sz w:val="24"/>
          <w:szCs w:val="24"/>
        </w:rPr>
        <w:t xml:space="preserve">co-creation can feed into both our </w:t>
      </w:r>
      <w:r w:rsidR="00775643" w:rsidRPr="00226E4A">
        <w:rPr>
          <w:rFonts w:cstheme="minorHAnsi"/>
          <w:sz w:val="24"/>
          <w:szCs w:val="24"/>
        </w:rPr>
        <w:t>C</w:t>
      </w:r>
      <w:r w:rsidR="00343DAA" w:rsidRPr="00226E4A">
        <w:rPr>
          <w:rFonts w:cstheme="minorHAnsi"/>
          <w:sz w:val="24"/>
          <w:szCs w:val="24"/>
        </w:rPr>
        <w:t xml:space="preserve">onnected </w:t>
      </w:r>
      <w:r w:rsidR="00775643" w:rsidRPr="00226E4A">
        <w:rPr>
          <w:rFonts w:cstheme="minorHAnsi"/>
          <w:sz w:val="24"/>
          <w:szCs w:val="24"/>
        </w:rPr>
        <w:t>C</w:t>
      </w:r>
      <w:r w:rsidR="00343DAA" w:rsidRPr="00226E4A">
        <w:rPr>
          <w:rFonts w:cstheme="minorHAnsi"/>
          <w:sz w:val="24"/>
          <w:szCs w:val="24"/>
        </w:rPr>
        <w:t>ommunities activity at a strategic level through the Staffs CAN</w:t>
      </w:r>
      <w:r w:rsidR="009E1FFB">
        <w:rPr>
          <w:rFonts w:cstheme="minorHAnsi"/>
          <w:sz w:val="24"/>
          <w:szCs w:val="24"/>
        </w:rPr>
        <w:t>,</w:t>
      </w:r>
      <w:r w:rsidR="00343DAA" w:rsidRPr="00226E4A">
        <w:rPr>
          <w:rFonts w:cstheme="minorHAnsi"/>
          <w:sz w:val="24"/>
          <w:szCs w:val="24"/>
        </w:rPr>
        <w:t xml:space="preserve"> and at service and school level</w:t>
      </w:r>
      <w:r w:rsidR="00195FD7" w:rsidRPr="00226E4A">
        <w:rPr>
          <w:rFonts w:cstheme="minorHAnsi"/>
          <w:sz w:val="24"/>
          <w:szCs w:val="24"/>
        </w:rPr>
        <w:t xml:space="preserve">. </w:t>
      </w:r>
      <w:r w:rsidR="00593C00">
        <w:rPr>
          <w:rFonts w:cstheme="minorHAnsi"/>
          <w:sz w:val="24"/>
          <w:szCs w:val="24"/>
        </w:rPr>
        <w:t>The framework also outlined c</w:t>
      </w:r>
      <w:r w:rsidR="00195FD7" w:rsidRPr="00226E4A">
        <w:rPr>
          <w:rFonts w:cstheme="minorHAnsi"/>
          <w:sz w:val="24"/>
          <w:szCs w:val="24"/>
        </w:rPr>
        <w:t xml:space="preserve">lear priorities for </w:t>
      </w:r>
      <w:r w:rsidR="004B76E5" w:rsidRPr="00226E4A">
        <w:rPr>
          <w:rFonts w:cstheme="minorHAnsi"/>
          <w:sz w:val="24"/>
          <w:szCs w:val="24"/>
        </w:rPr>
        <w:t>Connected</w:t>
      </w:r>
      <w:r w:rsidR="00195FD7" w:rsidRPr="00226E4A">
        <w:rPr>
          <w:rFonts w:cstheme="minorHAnsi"/>
          <w:sz w:val="24"/>
          <w:szCs w:val="24"/>
        </w:rPr>
        <w:t xml:space="preserve"> Communities within three of the university priorities of </w:t>
      </w:r>
      <w:r w:rsidR="004B76E5" w:rsidRPr="00226E4A">
        <w:rPr>
          <w:rFonts w:cstheme="minorHAnsi"/>
          <w:sz w:val="24"/>
          <w:szCs w:val="24"/>
        </w:rPr>
        <w:t>teaching</w:t>
      </w:r>
      <w:r w:rsidR="00195FD7" w:rsidRPr="00226E4A">
        <w:rPr>
          <w:rFonts w:cstheme="minorHAnsi"/>
          <w:sz w:val="24"/>
          <w:szCs w:val="24"/>
        </w:rPr>
        <w:t xml:space="preserve"> and learning, </w:t>
      </w:r>
      <w:r w:rsidR="004B76E5" w:rsidRPr="00226E4A">
        <w:rPr>
          <w:rFonts w:cstheme="minorHAnsi"/>
          <w:sz w:val="24"/>
          <w:szCs w:val="24"/>
        </w:rPr>
        <w:t xml:space="preserve">research and service and knowledge exchange, with </w:t>
      </w:r>
      <w:r w:rsidR="005736C6" w:rsidRPr="00226E4A">
        <w:rPr>
          <w:rFonts w:cstheme="minorHAnsi"/>
          <w:sz w:val="24"/>
          <w:szCs w:val="24"/>
        </w:rPr>
        <w:t xml:space="preserve">a range of opportunities, training and mentoring </w:t>
      </w:r>
      <w:r w:rsidR="005736C6">
        <w:rPr>
          <w:rFonts w:cstheme="minorHAnsi"/>
          <w:sz w:val="24"/>
          <w:szCs w:val="24"/>
        </w:rPr>
        <w:t xml:space="preserve">to </w:t>
      </w:r>
      <w:r w:rsidR="004B76E5" w:rsidRPr="00226E4A">
        <w:rPr>
          <w:rFonts w:cstheme="minorHAnsi"/>
          <w:sz w:val="24"/>
          <w:szCs w:val="24"/>
        </w:rPr>
        <w:t>support staff and student engagement</w:t>
      </w:r>
      <w:r w:rsidR="00C831DD" w:rsidRPr="00226E4A">
        <w:rPr>
          <w:rFonts w:cstheme="minorHAnsi"/>
          <w:sz w:val="24"/>
          <w:szCs w:val="24"/>
        </w:rPr>
        <w:t xml:space="preserve">. </w:t>
      </w:r>
      <w:r w:rsidR="003918B9">
        <w:rPr>
          <w:rFonts w:cstheme="minorHAnsi"/>
          <w:sz w:val="24"/>
          <w:szCs w:val="24"/>
        </w:rPr>
        <w:t xml:space="preserve">Indeed, the university’s academic strategy recognises the value of creating </w:t>
      </w:r>
      <w:r w:rsidR="009F6C09">
        <w:rPr>
          <w:rFonts w:cstheme="minorHAnsi"/>
          <w:sz w:val="24"/>
          <w:szCs w:val="24"/>
        </w:rPr>
        <w:t xml:space="preserve">and securing </w:t>
      </w:r>
      <w:r w:rsidR="003918B9">
        <w:rPr>
          <w:rFonts w:cstheme="minorHAnsi"/>
          <w:sz w:val="24"/>
          <w:szCs w:val="24"/>
        </w:rPr>
        <w:t xml:space="preserve">these connections for the benefits of </w:t>
      </w:r>
      <w:r w:rsidR="009F6C09">
        <w:rPr>
          <w:rFonts w:cstheme="minorHAnsi"/>
          <w:sz w:val="24"/>
          <w:szCs w:val="24"/>
        </w:rPr>
        <w:t xml:space="preserve">student </w:t>
      </w:r>
      <w:r w:rsidR="003918B9">
        <w:rPr>
          <w:rFonts w:cstheme="minorHAnsi"/>
          <w:sz w:val="24"/>
          <w:szCs w:val="24"/>
        </w:rPr>
        <w:t xml:space="preserve">recruitment, reputations, and </w:t>
      </w:r>
      <w:r w:rsidR="009F6C09">
        <w:rPr>
          <w:rFonts w:cstheme="minorHAnsi"/>
          <w:sz w:val="24"/>
          <w:szCs w:val="24"/>
        </w:rPr>
        <w:t xml:space="preserve">undertaking </w:t>
      </w:r>
      <w:r w:rsidR="003918B9">
        <w:rPr>
          <w:rFonts w:cstheme="minorHAnsi"/>
          <w:sz w:val="24"/>
          <w:szCs w:val="24"/>
        </w:rPr>
        <w:t xml:space="preserve">applied research with impact. </w:t>
      </w:r>
    </w:p>
    <w:p w14:paraId="0587BEE3" w14:textId="6A13F44F" w:rsidR="003918B9" w:rsidRDefault="003918B9" w:rsidP="005D5EDE">
      <w:pPr>
        <w:spacing w:line="360" w:lineRule="auto"/>
        <w:rPr>
          <w:rFonts w:cstheme="minorHAnsi"/>
          <w:sz w:val="24"/>
          <w:szCs w:val="24"/>
        </w:rPr>
      </w:pPr>
    </w:p>
    <w:p w14:paraId="1A906639" w14:textId="77777777" w:rsidR="0085690B" w:rsidRPr="00226E4A" w:rsidRDefault="0085690B" w:rsidP="005D5EDE">
      <w:pPr>
        <w:spacing w:line="360" w:lineRule="auto"/>
        <w:rPr>
          <w:rFonts w:cstheme="minorHAnsi"/>
          <w:sz w:val="24"/>
          <w:szCs w:val="24"/>
        </w:rPr>
      </w:pPr>
    </w:p>
    <w:p w14:paraId="2762719C" w14:textId="5BB5AD54" w:rsidR="008B5225" w:rsidRPr="00226E4A" w:rsidRDefault="001B70E9" w:rsidP="005D5EDE">
      <w:pPr>
        <w:spacing w:line="360" w:lineRule="auto"/>
        <w:rPr>
          <w:rFonts w:cstheme="minorHAnsi"/>
          <w:b/>
          <w:bCs/>
          <w:i/>
          <w:iCs/>
          <w:sz w:val="24"/>
          <w:szCs w:val="24"/>
        </w:rPr>
      </w:pPr>
      <w:r w:rsidRPr="00226E4A">
        <w:rPr>
          <w:rFonts w:cstheme="minorHAnsi"/>
          <w:b/>
          <w:bCs/>
          <w:i/>
          <w:iCs/>
          <w:sz w:val="24"/>
          <w:szCs w:val="24"/>
        </w:rPr>
        <w:lastRenderedPageBreak/>
        <w:t xml:space="preserve">Understanding the impact </w:t>
      </w:r>
    </w:p>
    <w:p w14:paraId="4B6BB39F" w14:textId="46267F53" w:rsidR="00F72A04" w:rsidRPr="00226E4A" w:rsidRDefault="007E6F86" w:rsidP="005D5EDE">
      <w:pPr>
        <w:spacing w:line="360" w:lineRule="auto"/>
        <w:rPr>
          <w:rFonts w:cstheme="minorHAnsi"/>
          <w:sz w:val="24"/>
          <w:szCs w:val="24"/>
        </w:rPr>
      </w:pPr>
      <w:r w:rsidRPr="00226E4A">
        <w:rPr>
          <w:rFonts w:cstheme="minorHAnsi"/>
          <w:sz w:val="24"/>
          <w:szCs w:val="24"/>
        </w:rPr>
        <w:t xml:space="preserve">The challenges of measuring </w:t>
      </w:r>
      <w:r w:rsidR="00E37B9B" w:rsidRPr="00226E4A">
        <w:rPr>
          <w:rFonts w:cstheme="minorHAnsi"/>
          <w:sz w:val="24"/>
          <w:szCs w:val="24"/>
        </w:rPr>
        <w:t>the true value of civic work have</w:t>
      </w:r>
      <w:r w:rsidRPr="00226E4A">
        <w:rPr>
          <w:rFonts w:cstheme="minorHAnsi"/>
          <w:sz w:val="24"/>
          <w:szCs w:val="24"/>
        </w:rPr>
        <w:t xml:space="preserve"> been noted</w:t>
      </w:r>
      <w:r w:rsidR="00E37B9B" w:rsidRPr="00226E4A">
        <w:rPr>
          <w:rFonts w:cstheme="minorHAnsi"/>
          <w:sz w:val="24"/>
          <w:szCs w:val="24"/>
        </w:rPr>
        <w:t xml:space="preserve"> </w:t>
      </w:r>
      <w:r w:rsidR="00F67147" w:rsidRPr="00226E4A">
        <w:rPr>
          <w:rFonts w:cstheme="minorHAnsi"/>
          <w:sz w:val="24"/>
          <w:szCs w:val="24"/>
        </w:rPr>
        <w:t>(</w:t>
      </w:r>
      <w:proofErr w:type="spellStart"/>
      <w:r w:rsidR="00F67147" w:rsidRPr="00226E4A">
        <w:rPr>
          <w:rFonts w:cstheme="minorHAnsi"/>
          <w:sz w:val="24"/>
          <w:szCs w:val="24"/>
        </w:rPr>
        <w:t>MillionPlus</w:t>
      </w:r>
      <w:proofErr w:type="spellEnd"/>
      <w:r w:rsidR="00F67147" w:rsidRPr="00226E4A">
        <w:rPr>
          <w:rFonts w:cstheme="minorHAnsi"/>
          <w:sz w:val="24"/>
          <w:szCs w:val="24"/>
        </w:rPr>
        <w:t>, 2022)</w:t>
      </w:r>
      <w:r w:rsidR="009C5209" w:rsidRPr="00226E4A">
        <w:rPr>
          <w:rFonts w:cstheme="minorHAnsi"/>
          <w:sz w:val="24"/>
          <w:szCs w:val="24"/>
        </w:rPr>
        <w:t xml:space="preserve"> as well as the implications </w:t>
      </w:r>
      <w:r w:rsidR="0049472B" w:rsidRPr="00226E4A">
        <w:rPr>
          <w:rFonts w:cstheme="minorHAnsi"/>
          <w:sz w:val="24"/>
          <w:szCs w:val="24"/>
        </w:rPr>
        <w:t xml:space="preserve">for softer outcomes for civic engagement. Given the participatory </w:t>
      </w:r>
      <w:r w:rsidR="007E77DC" w:rsidRPr="00226E4A">
        <w:rPr>
          <w:rFonts w:cstheme="minorHAnsi"/>
          <w:sz w:val="24"/>
          <w:szCs w:val="24"/>
        </w:rPr>
        <w:t xml:space="preserve">foundations of the </w:t>
      </w:r>
      <w:r w:rsidR="00F11E6F" w:rsidRPr="00226E4A">
        <w:rPr>
          <w:rFonts w:cstheme="minorHAnsi"/>
          <w:sz w:val="24"/>
          <w:szCs w:val="24"/>
        </w:rPr>
        <w:t>Connected</w:t>
      </w:r>
      <w:r w:rsidR="007E77DC" w:rsidRPr="00226E4A">
        <w:rPr>
          <w:rFonts w:cstheme="minorHAnsi"/>
          <w:sz w:val="24"/>
          <w:szCs w:val="24"/>
        </w:rPr>
        <w:t xml:space="preserve"> Communities approach </w:t>
      </w:r>
      <w:r w:rsidR="00F11E6F" w:rsidRPr="00226E4A">
        <w:rPr>
          <w:rFonts w:cstheme="minorHAnsi"/>
          <w:sz w:val="24"/>
          <w:szCs w:val="24"/>
        </w:rPr>
        <w:t xml:space="preserve">it was important that any evaluation framework reflected these </w:t>
      </w:r>
      <w:r w:rsidR="00B07D03" w:rsidRPr="00226E4A">
        <w:rPr>
          <w:rFonts w:cstheme="minorHAnsi"/>
          <w:sz w:val="24"/>
          <w:szCs w:val="24"/>
        </w:rPr>
        <w:t>principles</w:t>
      </w:r>
      <w:r w:rsidR="00F11E6F" w:rsidRPr="00226E4A">
        <w:rPr>
          <w:rFonts w:cstheme="minorHAnsi"/>
          <w:sz w:val="24"/>
          <w:szCs w:val="24"/>
        </w:rPr>
        <w:t xml:space="preserve"> and enhanced </w:t>
      </w:r>
      <w:r w:rsidR="00B07D03" w:rsidRPr="00226E4A">
        <w:rPr>
          <w:rFonts w:cstheme="minorHAnsi"/>
          <w:sz w:val="24"/>
          <w:szCs w:val="24"/>
        </w:rPr>
        <w:t>Staffordshire</w:t>
      </w:r>
      <w:r w:rsidR="00F11E6F" w:rsidRPr="00226E4A">
        <w:rPr>
          <w:rFonts w:cstheme="minorHAnsi"/>
          <w:sz w:val="24"/>
          <w:szCs w:val="24"/>
        </w:rPr>
        <w:t xml:space="preserve"> </w:t>
      </w:r>
      <w:r w:rsidR="00B07D03" w:rsidRPr="00226E4A">
        <w:rPr>
          <w:rFonts w:cstheme="minorHAnsi"/>
          <w:sz w:val="24"/>
          <w:szCs w:val="24"/>
        </w:rPr>
        <w:t>University’s</w:t>
      </w:r>
      <w:r w:rsidR="00F11E6F" w:rsidRPr="00226E4A">
        <w:rPr>
          <w:rFonts w:cstheme="minorHAnsi"/>
          <w:sz w:val="24"/>
          <w:szCs w:val="24"/>
        </w:rPr>
        <w:t xml:space="preserve"> aspiration to embed co-creation throughout </w:t>
      </w:r>
      <w:r w:rsidR="00935F59">
        <w:rPr>
          <w:rFonts w:cstheme="minorHAnsi"/>
          <w:sz w:val="24"/>
          <w:szCs w:val="24"/>
        </w:rPr>
        <w:t>its</w:t>
      </w:r>
      <w:r w:rsidR="00935F59" w:rsidRPr="00226E4A">
        <w:rPr>
          <w:rFonts w:cstheme="minorHAnsi"/>
          <w:sz w:val="24"/>
          <w:szCs w:val="24"/>
        </w:rPr>
        <w:t xml:space="preserve"> </w:t>
      </w:r>
      <w:r w:rsidR="00B07D03" w:rsidRPr="00226E4A">
        <w:rPr>
          <w:rFonts w:cstheme="minorHAnsi"/>
          <w:sz w:val="24"/>
          <w:szCs w:val="24"/>
        </w:rPr>
        <w:t xml:space="preserve">civic work. </w:t>
      </w:r>
      <w:r w:rsidR="001E4127" w:rsidRPr="00226E4A">
        <w:rPr>
          <w:rFonts w:cstheme="minorHAnsi"/>
          <w:sz w:val="24"/>
          <w:szCs w:val="24"/>
        </w:rPr>
        <w:t>The framework (</w:t>
      </w:r>
      <w:r w:rsidR="0061635D">
        <w:rPr>
          <w:rFonts w:cstheme="minorHAnsi"/>
          <w:sz w:val="24"/>
          <w:szCs w:val="24"/>
        </w:rPr>
        <w:t>F</w:t>
      </w:r>
      <w:r w:rsidR="001E4127" w:rsidRPr="00226E4A">
        <w:rPr>
          <w:rFonts w:cstheme="minorHAnsi"/>
          <w:sz w:val="24"/>
          <w:szCs w:val="24"/>
        </w:rPr>
        <w:t xml:space="preserve">igure 3) </w:t>
      </w:r>
      <w:r w:rsidR="00634FEF" w:rsidRPr="00226E4A">
        <w:rPr>
          <w:rFonts w:cstheme="minorHAnsi"/>
          <w:sz w:val="24"/>
          <w:szCs w:val="24"/>
        </w:rPr>
        <w:t>embeds participation</w:t>
      </w:r>
      <w:r w:rsidR="00AA7A2F" w:rsidRPr="00226E4A">
        <w:rPr>
          <w:rFonts w:cstheme="minorHAnsi"/>
          <w:sz w:val="24"/>
          <w:szCs w:val="24"/>
        </w:rPr>
        <w:t xml:space="preserve"> in </w:t>
      </w:r>
      <w:r w:rsidR="00597A56" w:rsidRPr="00226E4A">
        <w:rPr>
          <w:rFonts w:cstheme="minorHAnsi"/>
          <w:sz w:val="24"/>
          <w:szCs w:val="24"/>
        </w:rPr>
        <w:t>its methodology</w:t>
      </w:r>
      <w:r w:rsidR="00634FEF" w:rsidRPr="00226E4A">
        <w:rPr>
          <w:rFonts w:cstheme="minorHAnsi"/>
          <w:sz w:val="24"/>
          <w:szCs w:val="24"/>
        </w:rPr>
        <w:t xml:space="preserve">, while recognising the plurality of </w:t>
      </w:r>
      <w:r w:rsidR="00AA7A2F" w:rsidRPr="00226E4A">
        <w:rPr>
          <w:rFonts w:cstheme="minorHAnsi"/>
          <w:sz w:val="24"/>
          <w:szCs w:val="24"/>
        </w:rPr>
        <w:t>missions and impacts</w:t>
      </w:r>
      <w:r w:rsidR="00597A56" w:rsidRPr="00226E4A">
        <w:rPr>
          <w:rFonts w:cstheme="minorHAnsi"/>
          <w:sz w:val="24"/>
          <w:szCs w:val="24"/>
        </w:rPr>
        <w:t xml:space="preserve"> as w</w:t>
      </w:r>
      <w:r w:rsidR="00935F59">
        <w:rPr>
          <w:rFonts w:cstheme="minorHAnsi"/>
          <w:sz w:val="24"/>
          <w:szCs w:val="24"/>
        </w:rPr>
        <w:t>e</w:t>
      </w:r>
      <w:r w:rsidR="00597A56" w:rsidRPr="00226E4A">
        <w:rPr>
          <w:rFonts w:cstheme="minorHAnsi"/>
          <w:sz w:val="24"/>
          <w:szCs w:val="24"/>
        </w:rPr>
        <w:t>ll as the ne</w:t>
      </w:r>
      <w:r w:rsidR="00D20747" w:rsidRPr="00226E4A">
        <w:rPr>
          <w:rFonts w:cstheme="minorHAnsi"/>
          <w:sz w:val="24"/>
          <w:szCs w:val="24"/>
        </w:rPr>
        <w:t xml:space="preserve">ed for Connected Communities to be informed by learning and collective input of stakeholders. </w:t>
      </w:r>
      <w:r w:rsidR="00F72A04" w:rsidRPr="00226E4A">
        <w:rPr>
          <w:rFonts w:cstheme="minorHAnsi"/>
          <w:sz w:val="24"/>
          <w:szCs w:val="24"/>
        </w:rPr>
        <w:t xml:space="preserve">Participatory dialogue is an essential stage of the process and therefore links well to the introduction of a Civic Advisory Network model, ensuring members of the public, civic partners, civil society and students and alumni are core to </w:t>
      </w:r>
      <w:r w:rsidR="00EA37A2">
        <w:rPr>
          <w:rFonts w:cstheme="minorHAnsi"/>
          <w:sz w:val="24"/>
          <w:szCs w:val="24"/>
        </w:rPr>
        <w:t>how we understand</w:t>
      </w:r>
      <w:r w:rsidR="00F72A04" w:rsidRPr="00226E4A">
        <w:rPr>
          <w:rFonts w:cstheme="minorHAnsi"/>
          <w:sz w:val="24"/>
          <w:szCs w:val="24"/>
        </w:rPr>
        <w:t xml:space="preserve"> our progress. </w:t>
      </w:r>
    </w:p>
    <w:p w14:paraId="4B4121DC" w14:textId="77777777" w:rsidR="00FE4AE0" w:rsidRDefault="00FE4AE0" w:rsidP="005D5EDE">
      <w:pPr>
        <w:spacing w:line="360" w:lineRule="auto"/>
        <w:rPr>
          <w:rFonts w:cstheme="minorHAnsi"/>
          <w:sz w:val="24"/>
          <w:szCs w:val="24"/>
        </w:rPr>
      </w:pPr>
    </w:p>
    <w:p w14:paraId="732812A1" w14:textId="4DEF7502" w:rsidR="008B5225" w:rsidRPr="00226E4A" w:rsidRDefault="008B5225" w:rsidP="005D5EDE">
      <w:pPr>
        <w:spacing w:line="360" w:lineRule="auto"/>
        <w:rPr>
          <w:rFonts w:cstheme="minorHAnsi"/>
          <w:sz w:val="24"/>
          <w:szCs w:val="24"/>
        </w:rPr>
      </w:pPr>
      <w:r w:rsidRPr="00226E4A">
        <w:rPr>
          <w:rFonts w:cstheme="minorHAnsi"/>
          <w:sz w:val="24"/>
          <w:szCs w:val="24"/>
        </w:rPr>
        <w:t xml:space="preserve">Figure 3. </w:t>
      </w:r>
      <w:r w:rsidR="007E6F86" w:rsidRPr="00226E4A">
        <w:rPr>
          <w:rFonts w:cstheme="minorHAnsi"/>
          <w:sz w:val="24"/>
          <w:szCs w:val="24"/>
        </w:rPr>
        <w:t>E</w:t>
      </w:r>
      <w:r w:rsidRPr="00226E4A">
        <w:rPr>
          <w:rFonts w:cstheme="minorHAnsi"/>
          <w:sz w:val="24"/>
          <w:szCs w:val="24"/>
        </w:rPr>
        <w:t>valuating Connected Communities</w:t>
      </w:r>
    </w:p>
    <w:p w14:paraId="4C796FC7" w14:textId="5677B10A" w:rsidR="004B6CFE" w:rsidRPr="00226E4A" w:rsidRDefault="00536E2C" w:rsidP="005D5EDE">
      <w:pPr>
        <w:spacing w:line="360" w:lineRule="auto"/>
        <w:rPr>
          <w:rFonts w:cstheme="minorHAnsi"/>
          <w:sz w:val="24"/>
          <w:szCs w:val="24"/>
        </w:rPr>
      </w:pPr>
      <w:r w:rsidRPr="00226E4A">
        <w:rPr>
          <w:rFonts w:cstheme="minorHAnsi"/>
          <w:noProof/>
          <w:sz w:val="24"/>
          <w:szCs w:val="24"/>
        </w:rPr>
        <w:drawing>
          <wp:inline distT="0" distB="0" distL="0" distR="0" wp14:anchorId="48CFA4D3" wp14:editId="51CEF017">
            <wp:extent cx="6223635" cy="3274267"/>
            <wp:effectExtent l="0" t="0" r="5715" b="2540"/>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05"/>
                    <a:stretch/>
                  </pic:blipFill>
                  <pic:spPr bwMode="auto">
                    <a:xfrm>
                      <a:off x="0" y="0"/>
                      <a:ext cx="6230984" cy="3278133"/>
                    </a:xfrm>
                    <a:prstGeom prst="rect">
                      <a:avLst/>
                    </a:prstGeom>
                    <a:noFill/>
                    <a:ln>
                      <a:noFill/>
                    </a:ln>
                    <a:extLst>
                      <a:ext uri="{53640926-AAD7-44D8-BBD7-CCE9431645EC}">
                        <a14:shadowObscured xmlns:a14="http://schemas.microsoft.com/office/drawing/2010/main"/>
                      </a:ext>
                    </a:extLst>
                  </pic:spPr>
                </pic:pic>
              </a:graphicData>
            </a:graphic>
          </wp:inline>
        </w:drawing>
      </w:r>
    </w:p>
    <w:p w14:paraId="0203F701" w14:textId="636E8E2C" w:rsidR="001A638E" w:rsidRDefault="001A638E" w:rsidP="005D5EDE">
      <w:pPr>
        <w:spacing w:line="360" w:lineRule="auto"/>
        <w:rPr>
          <w:rFonts w:cstheme="minorHAnsi"/>
          <w:sz w:val="24"/>
          <w:szCs w:val="24"/>
        </w:rPr>
      </w:pPr>
    </w:p>
    <w:p w14:paraId="23511C95" w14:textId="5DC3C70A" w:rsidR="0085690B" w:rsidRDefault="0085690B" w:rsidP="005D5EDE">
      <w:pPr>
        <w:spacing w:line="360" w:lineRule="auto"/>
        <w:rPr>
          <w:rFonts w:cstheme="minorHAnsi"/>
          <w:sz w:val="24"/>
          <w:szCs w:val="24"/>
        </w:rPr>
      </w:pPr>
    </w:p>
    <w:p w14:paraId="3AB7B927" w14:textId="77777777" w:rsidR="0085690B" w:rsidRPr="00226E4A" w:rsidRDefault="0085690B" w:rsidP="005D5EDE">
      <w:pPr>
        <w:spacing w:line="360" w:lineRule="auto"/>
        <w:rPr>
          <w:rFonts w:cstheme="minorHAnsi"/>
          <w:sz w:val="24"/>
          <w:szCs w:val="24"/>
        </w:rPr>
      </w:pPr>
    </w:p>
    <w:p w14:paraId="5CE92855" w14:textId="56A26A62" w:rsidR="00697A5A" w:rsidRPr="00226E4A" w:rsidRDefault="00FC66BD" w:rsidP="005D5EDE">
      <w:pPr>
        <w:spacing w:line="360" w:lineRule="auto"/>
        <w:rPr>
          <w:rFonts w:cstheme="minorHAnsi"/>
          <w:b/>
          <w:bCs/>
          <w:sz w:val="24"/>
          <w:szCs w:val="24"/>
        </w:rPr>
      </w:pPr>
      <w:r w:rsidRPr="00226E4A">
        <w:rPr>
          <w:rFonts w:cstheme="minorHAnsi"/>
          <w:b/>
          <w:bCs/>
          <w:sz w:val="24"/>
          <w:szCs w:val="24"/>
        </w:rPr>
        <w:lastRenderedPageBreak/>
        <w:t xml:space="preserve">Taking Connected Communities </w:t>
      </w:r>
      <w:r w:rsidRPr="00FE4AE0">
        <w:rPr>
          <w:rFonts w:cstheme="minorHAnsi"/>
          <w:b/>
          <w:bCs/>
          <w:i/>
          <w:iCs/>
          <w:sz w:val="24"/>
          <w:szCs w:val="24"/>
        </w:rPr>
        <w:t xml:space="preserve">beyond </w:t>
      </w:r>
      <w:r w:rsidR="00B03DAF" w:rsidRPr="00226E4A">
        <w:rPr>
          <w:rFonts w:cstheme="minorHAnsi"/>
          <w:b/>
          <w:bCs/>
          <w:sz w:val="24"/>
          <w:szCs w:val="24"/>
        </w:rPr>
        <w:t xml:space="preserve">the </w:t>
      </w:r>
      <w:r w:rsidRPr="00226E4A">
        <w:rPr>
          <w:rFonts w:cstheme="minorHAnsi"/>
          <w:b/>
          <w:bCs/>
          <w:sz w:val="24"/>
          <w:szCs w:val="24"/>
        </w:rPr>
        <w:t>civic</w:t>
      </w:r>
    </w:p>
    <w:p w14:paraId="11522C27" w14:textId="6128711B" w:rsidR="00FE4AE0" w:rsidRDefault="005F16A2" w:rsidP="005D5EDE">
      <w:pPr>
        <w:spacing w:line="360" w:lineRule="auto"/>
        <w:rPr>
          <w:rFonts w:cstheme="minorHAnsi"/>
          <w:sz w:val="24"/>
          <w:szCs w:val="24"/>
        </w:rPr>
      </w:pPr>
      <w:r w:rsidRPr="00226E4A">
        <w:rPr>
          <w:rFonts w:cstheme="minorHAnsi"/>
          <w:sz w:val="24"/>
          <w:szCs w:val="24"/>
        </w:rPr>
        <w:t xml:space="preserve">The </w:t>
      </w:r>
      <w:r w:rsidR="00DE39E2" w:rsidRPr="00226E4A">
        <w:rPr>
          <w:rFonts w:cstheme="minorHAnsi"/>
          <w:sz w:val="24"/>
          <w:szCs w:val="24"/>
        </w:rPr>
        <w:t>Connected</w:t>
      </w:r>
      <w:r w:rsidRPr="00226E4A">
        <w:rPr>
          <w:rFonts w:cstheme="minorHAnsi"/>
          <w:sz w:val="24"/>
          <w:szCs w:val="24"/>
        </w:rPr>
        <w:t xml:space="preserve"> Communities approach to civic engagement and impact </w:t>
      </w:r>
      <w:r w:rsidR="00DE39E2" w:rsidRPr="00226E4A">
        <w:rPr>
          <w:rFonts w:cstheme="minorHAnsi"/>
          <w:sz w:val="24"/>
          <w:szCs w:val="24"/>
        </w:rPr>
        <w:t>recognises that u</w:t>
      </w:r>
      <w:r w:rsidR="00BD22BB" w:rsidRPr="00226E4A">
        <w:rPr>
          <w:rFonts w:cstheme="minorHAnsi"/>
          <w:sz w:val="24"/>
          <w:szCs w:val="24"/>
        </w:rPr>
        <w:t>niversities</w:t>
      </w:r>
      <w:r w:rsidR="00DE39E2" w:rsidRPr="00226E4A">
        <w:rPr>
          <w:rFonts w:cstheme="minorHAnsi"/>
          <w:sz w:val="24"/>
          <w:szCs w:val="24"/>
        </w:rPr>
        <w:t>’</w:t>
      </w:r>
      <w:r w:rsidR="00BD22BB" w:rsidRPr="00226E4A">
        <w:rPr>
          <w:rFonts w:cstheme="minorHAnsi"/>
          <w:sz w:val="24"/>
          <w:szCs w:val="24"/>
        </w:rPr>
        <w:t xml:space="preserve"> social and economic impacts cannot be easily </w:t>
      </w:r>
      <w:r w:rsidRPr="00226E4A">
        <w:rPr>
          <w:rFonts w:cstheme="minorHAnsi"/>
          <w:sz w:val="24"/>
          <w:szCs w:val="24"/>
        </w:rPr>
        <w:t xml:space="preserve">separated into </w:t>
      </w:r>
      <w:r w:rsidR="00DE39E2" w:rsidRPr="00226E4A">
        <w:rPr>
          <w:rFonts w:cstheme="minorHAnsi"/>
          <w:sz w:val="24"/>
          <w:szCs w:val="24"/>
        </w:rPr>
        <w:t>neat piles of data</w:t>
      </w:r>
      <w:r w:rsidR="004D1CB4" w:rsidRPr="00226E4A">
        <w:rPr>
          <w:rFonts w:cstheme="minorHAnsi"/>
          <w:sz w:val="24"/>
          <w:szCs w:val="24"/>
        </w:rPr>
        <w:t xml:space="preserve">. </w:t>
      </w:r>
      <w:r w:rsidR="00276CBE">
        <w:rPr>
          <w:rFonts w:cstheme="minorHAnsi"/>
          <w:sz w:val="24"/>
          <w:szCs w:val="24"/>
        </w:rPr>
        <w:t>T</w:t>
      </w:r>
      <w:r w:rsidR="004D1CB4" w:rsidRPr="00226E4A">
        <w:rPr>
          <w:rFonts w:cstheme="minorHAnsi"/>
          <w:sz w:val="24"/>
          <w:szCs w:val="24"/>
        </w:rPr>
        <w:t xml:space="preserve">he impacts </w:t>
      </w:r>
      <w:r w:rsidR="00ED559A" w:rsidRPr="00226E4A">
        <w:rPr>
          <w:rFonts w:cstheme="minorHAnsi"/>
          <w:sz w:val="24"/>
          <w:szCs w:val="24"/>
        </w:rPr>
        <w:t xml:space="preserve">within civic regions may be long term, </w:t>
      </w:r>
      <w:r w:rsidR="00B5267C" w:rsidRPr="00226E4A">
        <w:rPr>
          <w:rFonts w:cstheme="minorHAnsi"/>
          <w:sz w:val="24"/>
          <w:szCs w:val="24"/>
        </w:rPr>
        <w:t>and therefore reporting impact immediately after a project may not capture the full picture. Equally it recognise</w:t>
      </w:r>
      <w:r w:rsidR="00D44119" w:rsidRPr="00226E4A">
        <w:rPr>
          <w:rFonts w:cstheme="minorHAnsi"/>
          <w:sz w:val="24"/>
          <w:szCs w:val="24"/>
        </w:rPr>
        <w:t xml:space="preserve">s the challenges of understanding causality, especially where collaborative and </w:t>
      </w:r>
      <w:r w:rsidR="00DA0FCF" w:rsidRPr="00226E4A">
        <w:rPr>
          <w:rFonts w:cstheme="minorHAnsi"/>
          <w:sz w:val="24"/>
          <w:szCs w:val="24"/>
        </w:rPr>
        <w:t>co</w:t>
      </w:r>
      <w:r w:rsidR="00D528E6">
        <w:rPr>
          <w:rFonts w:cstheme="minorHAnsi"/>
          <w:sz w:val="24"/>
          <w:szCs w:val="24"/>
        </w:rPr>
        <w:t>-</w:t>
      </w:r>
      <w:r w:rsidR="00DA0FCF" w:rsidRPr="00226E4A">
        <w:rPr>
          <w:rFonts w:cstheme="minorHAnsi"/>
          <w:sz w:val="24"/>
          <w:szCs w:val="24"/>
        </w:rPr>
        <w:t>created project</w:t>
      </w:r>
      <w:r w:rsidR="003775F1" w:rsidRPr="00226E4A">
        <w:rPr>
          <w:rFonts w:cstheme="minorHAnsi"/>
          <w:sz w:val="24"/>
          <w:szCs w:val="24"/>
        </w:rPr>
        <w:t>s</w:t>
      </w:r>
      <w:r w:rsidR="00DA0FCF" w:rsidRPr="00226E4A">
        <w:rPr>
          <w:rFonts w:cstheme="minorHAnsi"/>
          <w:sz w:val="24"/>
          <w:szCs w:val="24"/>
        </w:rPr>
        <w:t xml:space="preserve"> result in impacts. </w:t>
      </w:r>
      <w:r w:rsidR="00FA6564">
        <w:rPr>
          <w:rFonts w:cstheme="minorHAnsi"/>
          <w:sz w:val="24"/>
          <w:szCs w:val="24"/>
        </w:rPr>
        <w:t>W</w:t>
      </w:r>
      <w:r w:rsidR="003927CB" w:rsidRPr="00226E4A">
        <w:rPr>
          <w:rFonts w:cstheme="minorHAnsi"/>
          <w:sz w:val="24"/>
          <w:szCs w:val="24"/>
        </w:rPr>
        <w:t>hile some impacts can be neatly presented in an infographic, others will be softer</w:t>
      </w:r>
      <w:r w:rsidR="00AF6C8D" w:rsidRPr="00226E4A">
        <w:rPr>
          <w:rFonts w:cstheme="minorHAnsi"/>
          <w:sz w:val="24"/>
          <w:szCs w:val="24"/>
        </w:rPr>
        <w:t xml:space="preserve"> and need a different methodology to </w:t>
      </w:r>
      <w:r w:rsidR="004D62CB" w:rsidRPr="00226E4A">
        <w:rPr>
          <w:rFonts w:cstheme="minorHAnsi"/>
          <w:sz w:val="24"/>
          <w:szCs w:val="24"/>
        </w:rPr>
        <w:t>effectively</w:t>
      </w:r>
      <w:r w:rsidR="00AF6C8D" w:rsidRPr="00226E4A">
        <w:rPr>
          <w:rFonts w:cstheme="minorHAnsi"/>
          <w:sz w:val="24"/>
          <w:szCs w:val="24"/>
        </w:rPr>
        <w:t xml:space="preserve"> measure</w:t>
      </w:r>
      <w:r w:rsidR="002C3E7C" w:rsidRPr="00226E4A">
        <w:rPr>
          <w:rFonts w:cstheme="minorHAnsi"/>
          <w:sz w:val="24"/>
          <w:szCs w:val="24"/>
        </w:rPr>
        <w:t xml:space="preserve"> and demonstrate</w:t>
      </w:r>
      <w:r w:rsidR="004F601E" w:rsidRPr="00226E4A">
        <w:rPr>
          <w:rFonts w:cstheme="minorHAnsi"/>
          <w:sz w:val="24"/>
          <w:szCs w:val="24"/>
        </w:rPr>
        <w:t>. Finally, it recognises that impact cannot, and should not</w:t>
      </w:r>
      <w:r w:rsidR="002C3E7C" w:rsidRPr="00226E4A">
        <w:rPr>
          <w:rFonts w:cstheme="minorHAnsi"/>
          <w:sz w:val="24"/>
          <w:szCs w:val="24"/>
        </w:rPr>
        <w:t>,</w:t>
      </w:r>
      <w:r w:rsidR="004F601E" w:rsidRPr="00226E4A">
        <w:rPr>
          <w:rFonts w:cstheme="minorHAnsi"/>
          <w:sz w:val="24"/>
          <w:szCs w:val="24"/>
        </w:rPr>
        <w:t xml:space="preserve"> be understood in isolation from those most affected by the outcomes of university civic work, and places stakeholder</w:t>
      </w:r>
      <w:r w:rsidR="002C3E7C" w:rsidRPr="00226E4A">
        <w:rPr>
          <w:rFonts w:cstheme="minorHAnsi"/>
          <w:sz w:val="24"/>
          <w:szCs w:val="24"/>
        </w:rPr>
        <w:t xml:space="preserve">s, </w:t>
      </w:r>
      <w:proofErr w:type="gramStart"/>
      <w:r w:rsidR="002C3E7C" w:rsidRPr="00226E4A">
        <w:rPr>
          <w:rFonts w:cstheme="minorHAnsi"/>
          <w:sz w:val="24"/>
          <w:szCs w:val="24"/>
        </w:rPr>
        <w:t>in particular those</w:t>
      </w:r>
      <w:proofErr w:type="gramEnd"/>
      <w:r w:rsidR="002C3E7C" w:rsidRPr="00226E4A">
        <w:rPr>
          <w:rFonts w:cstheme="minorHAnsi"/>
          <w:sz w:val="24"/>
          <w:szCs w:val="24"/>
        </w:rPr>
        <w:t xml:space="preserve"> </w:t>
      </w:r>
      <w:r w:rsidR="00FA6564">
        <w:rPr>
          <w:rFonts w:cstheme="minorHAnsi"/>
          <w:sz w:val="24"/>
          <w:szCs w:val="24"/>
        </w:rPr>
        <w:t>with</w:t>
      </w:r>
      <w:r w:rsidR="00FA6564" w:rsidRPr="00226E4A">
        <w:rPr>
          <w:rFonts w:cstheme="minorHAnsi"/>
          <w:sz w:val="24"/>
          <w:szCs w:val="24"/>
        </w:rPr>
        <w:t xml:space="preserve"> </w:t>
      </w:r>
      <w:r w:rsidR="002C3E7C" w:rsidRPr="00226E4A">
        <w:rPr>
          <w:rFonts w:cstheme="minorHAnsi"/>
          <w:sz w:val="24"/>
          <w:szCs w:val="24"/>
        </w:rPr>
        <w:t xml:space="preserve">less </w:t>
      </w:r>
      <w:r w:rsidR="00331AFD" w:rsidRPr="00226E4A">
        <w:rPr>
          <w:rFonts w:cstheme="minorHAnsi"/>
          <w:sz w:val="24"/>
          <w:szCs w:val="24"/>
        </w:rPr>
        <w:t>economic power in the city,</w:t>
      </w:r>
      <w:r w:rsidR="004F601E" w:rsidRPr="00226E4A">
        <w:rPr>
          <w:rFonts w:cstheme="minorHAnsi"/>
          <w:sz w:val="24"/>
          <w:szCs w:val="24"/>
        </w:rPr>
        <w:t xml:space="preserve"> at the centre of the approach and evaluation methodology. </w:t>
      </w:r>
      <w:r w:rsidR="004D62CB" w:rsidRPr="00226E4A">
        <w:rPr>
          <w:rFonts w:cstheme="minorHAnsi"/>
          <w:sz w:val="24"/>
          <w:szCs w:val="24"/>
        </w:rPr>
        <w:t xml:space="preserve">By setting firm participatory foundations for </w:t>
      </w:r>
      <w:r w:rsidR="00A672DA" w:rsidRPr="00226E4A">
        <w:rPr>
          <w:rFonts w:cstheme="minorHAnsi"/>
          <w:sz w:val="24"/>
          <w:szCs w:val="24"/>
        </w:rPr>
        <w:t>Connected</w:t>
      </w:r>
      <w:r w:rsidR="004D62CB" w:rsidRPr="00226E4A">
        <w:rPr>
          <w:rFonts w:cstheme="minorHAnsi"/>
          <w:sz w:val="24"/>
          <w:szCs w:val="24"/>
        </w:rPr>
        <w:t xml:space="preserve"> Communities, </w:t>
      </w:r>
      <w:r w:rsidR="00A672DA" w:rsidRPr="00226E4A">
        <w:rPr>
          <w:rFonts w:cstheme="minorHAnsi"/>
          <w:sz w:val="24"/>
          <w:szCs w:val="24"/>
        </w:rPr>
        <w:t xml:space="preserve">Staffordshire University has been able to build on </w:t>
      </w:r>
      <w:r w:rsidR="00331AFD" w:rsidRPr="00226E4A">
        <w:rPr>
          <w:rFonts w:cstheme="minorHAnsi"/>
          <w:sz w:val="24"/>
          <w:szCs w:val="24"/>
        </w:rPr>
        <w:t xml:space="preserve">both </w:t>
      </w:r>
      <w:r w:rsidR="00A672DA" w:rsidRPr="00226E4A">
        <w:rPr>
          <w:rFonts w:cstheme="minorHAnsi"/>
          <w:sz w:val="24"/>
          <w:szCs w:val="24"/>
        </w:rPr>
        <w:t xml:space="preserve">the strengths of </w:t>
      </w:r>
      <w:r w:rsidR="00032F9C" w:rsidRPr="00226E4A">
        <w:rPr>
          <w:rFonts w:cstheme="minorHAnsi"/>
          <w:sz w:val="24"/>
          <w:szCs w:val="24"/>
        </w:rPr>
        <w:t xml:space="preserve">university engagement and the strengths of </w:t>
      </w:r>
      <w:r w:rsidR="00FA6564">
        <w:rPr>
          <w:rFonts w:cstheme="minorHAnsi"/>
          <w:sz w:val="24"/>
          <w:szCs w:val="24"/>
        </w:rPr>
        <w:t>its</w:t>
      </w:r>
      <w:r w:rsidR="00FA6564" w:rsidRPr="00226E4A">
        <w:rPr>
          <w:rFonts w:cstheme="minorHAnsi"/>
          <w:sz w:val="24"/>
          <w:szCs w:val="24"/>
        </w:rPr>
        <w:t xml:space="preserve"> </w:t>
      </w:r>
      <w:r w:rsidR="00032F9C" w:rsidRPr="00226E4A">
        <w:rPr>
          <w:rFonts w:cstheme="minorHAnsi"/>
          <w:sz w:val="24"/>
          <w:szCs w:val="24"/>
        </w:rPr>
        <w:t xml:space="preserve">place. </w:t>
      </w:r>
    </w:p>
    <w:p w14:paraId="67880CB8" w14:textId="77777777" w:rsidR="0085690B" w:rsidRDefault="0085690B" w:rsidP="005D5EDE">
      <w:pPr>
        <w:spacing w:line="360" w:lineRule="auto"/>
        <w:rPr>
          <w:rFonts w:cstheme="minorHAnsi"/>
          <w:sz w:val="24"/>
          <w:szCs w:val="24"/>
        </w:rPr>
      </w:pPr>
    </w:p>
    <w:p w14:paraId="7D67BB78" w14:textId="65B3D035" w:rsidR="005C1AAC" w:rsidRDefault="00E22853" w:rsidP="005D5EDE">
      <w:pPr>
        <w:spacing w:line="360" w:lineRule="auto"/>
        <w:rPr>
          <w:rFonts w:cstheme="minorHAnsi"/>
          <w:sz w:val="24"/>
          <w:szCs w:val="24"/>
        </w:rPr>
      </w:pPr>
      <w:r w:rsidRPr="00226E4A">
        <w:rPr>
          <w:rFonts w:cstheme="minorHAnsi"/>
          <w:sz w:val="24"/>
          <w:szCs w:val="24"/>
        </w:rPr>
        <w:t xml:space="preserve">Valero and Van </w:t>
      </w:r>
      <w:proofErr w:type="spellStart"/>
      <w:r w:rsidRPr="00226E4A">
        <w:rPr>
          <w:rFonts w:cstheme="minorHAnsi"/>
          <w:sz w:val="24"/>
          <w:szCs w:val="24"/>
        </w:rPr>
        <w:t>Reneen</w:t>
      </w:r>
      <w:proofErr w:type="spellEnd"/>
      <w:r w:rsidRPr="00226E4A">
        <w:rPr>
          <w:rFonts w:cstheme="minorHAnsi"/>
          <w:sz w:val="24"/>
          <w:szCs w:val="24"/>
        </w:rPr>
        <w:t xml:space="preserve"> (2019) argue that universities can </w:t>
      </w:r>
      <w:r w:rsidR="00156744" w:rsidRPr="00226E4A">
        <w:rPr>
          <w:rFonts w:cstheme="minorHAnsi"/>
          <w:sz w:val="24"/>
          <w:szCs w:val="24"/>
        </w:rPr>
        <w:t xml:space="preserve">strengthen local institutions by creating spaces for democratic dialogue. </w:t>
      </w:r>
      <w:r w:rsidR="00D533A9" w:rsidRPr="00226E4A">
        <w:rPr>
          <w:rFonts w:cstheme="minorHAnsi"/>
          <w:sz w:val="24"/>
          <w:szCs w:val="24"/>
        </w:rPr>
        <w:t xml:space="preserve">The inclusion of civil society partners within Staffs CAN and </w:t>
      </w:r>
      <w:r w:rsidR="003830F6" w:rsidRPr="00226E4A">
        <w:rPr>
          <w:rFonts w:cstheme="minorHAnsi"/>
          <w:sz w:val="24"/>
          <w:szCs w:val="24"/>
        </w:rPr>
        <w:t xml:space="preserve">specific projects </w:t>
      </w:r>
      <w:r w:rsidR="00B90258" w:rsidRPr="00226E4A">
        <w:rPr>
          <w:rFonts w:cstheme="minorHAnsi"/>
          <w:sz w:val="24"/>
          <w:szCs w:val="24"/>
        </w:rPr>
        <w:t xml:space="preserve">as part of </w:t>
      </w:r>
      <w:r w:rsidR="00FA6564">
        <w:rPr>
          <w:rFonts w:cstheme="minorHAnsi"/>
          <w:sz w:val="24"/>
          <w:szCs w:val="24"/>
        </w:rPr>
        <w:t>its</w:t>
      </w:r>
      <w:r w:rsidR="00FA6564" w:rsidRPr="00226E4A">
        <w:rPr>
          <w:rFonts w:cstheme="minorHAnsi"/>
          <w:sz w:val="24"/>
          <w:szCs w:val="24"/>
        </w:rPr>
        <w:t xml:space="preserve"> </w:t>
      </w:r>
      <w:r w:rsidR="00B90258" w:rsidRPr="00226E4A">
        <w:rPr>
          <w:rFonts w:cstheme="minorHAnsi"/>
          <w:sz w:val="24"/>
          <w:szCs w:val="24"/>
        </w:rPr>
        <w:t xml:space="preserve">civic </w:t>
      </w:r>
      <w:r w:rsidR="00762B1E" w:rsidRPr="00226E4A">
        <w:rPr>
          <w:rFonts w:cstheme="minorHAnsi"/>
          <w:sz w:val="24"/>
          <w:szCs w:val="24"/>
        </w:rPr>
        <w:t>engagement</w:t>
      </w:r>
      <w:r w:rsidR="00B90258" w:rsidRPr="00226E4A">
        <w:rPr>
          <w:rFonts w:cstheme="minorHAnsi"/>
          <w:sz w:val="24"/>
          <w:szCs w:val="24"/>
        </w:rPr>
        <w:t xml:space="preserve"> and impact</w:t>
      </w:r>
      <w:r w:rsidR="00B2373B" w:rsidRPr="00226E4A">
        <w:rPr>
          <w:rFonts w:cstheme="minorHAnsi"/>
          <w:sz w:val="24"/>
          <w:szCs w:val="24"/>
        </w:rPr>
        <w:t xml:space="preserve"> </w:t>
      </w:r>
      <w:r w:rsidR="00A319AA">
        <w:rPr>
          <w:rFonts w:cstheme="minorHAnsi"/>
          <w:sz w:val="24"/>
          <w:szCs w:val="24"/>
        </w:rPr>
        <w:t xml:space="preserve">activity </w:t>
      </w:r>
      <w:r w:rsidR="00B2373B" w:rsidRPr="00226E4A">
        <w:rPr>
          <w:rFonts w:cstheme="minorHAnsi"/>
          <w:sz w:val="24"/>
          <w:szCs w:val="24"/>
        </w:rPr>
        <w:t xml:space="preserve">enables the university to facilitate meaningful </w:t>
      </w:r>
      <w:r w:rsidR="0055525E" w:rsidRPr="00226E4A">
        <w:rPr>
          <w:rFonts w:cstheme="minorHAnsi"/>
          <w:sz w:val="24"/>
          <w:szCs w:val="24"/>
        </w:rPr>
        <w:t>conversations from the partners</w:t>
      </w:r>
      <w:r w:rsidR="00AF3CD1">
        <w:rPr>
          <w:rFonts w:cstheme="minorHAnsi"/>
          <w:sz w:val="24"/>
          <w:szCs w:val="24"/>
        </w:rPr>
        <w:t>’</w:t>
      </w:r>
      <w:r w:rsidR="0055525E" w:rsidRPr="00226E4A">
        <w:rPr>
          <w:rFonts w:cstheme="minorHAnsi"/>
          <w:sz w:val="24"/>
          <w:szCs w:val="24"/>
        </w:rPr>
        <w:t xml:space="preserve"> perspective, </w:t>
      </w:r>
      <w:r w:rsidR="008D4432" w:rsidRPr="00226E4A">
        <w:rPr>
          <w:rFonts w:cstheme="minorHAnsi"/>
          <w:sz w:val="24"/>
          <w:szCs w:val="24"/>
        </w:rPr>
        <w:t xml:space="preserve">drawing on collective </w:t>
      </w:r>
      <w:r w:rsidR="00E6367B" w:rsidRPr="00226E4A">
        <w:rPr>
          <w:rFonts w:cstheme="minorHAnsi"/>
          <w:sz w:val="24"/>
          <w:szCs w:val="24"/>
        </w:rPr>
        <w:t>understanding</w:t>
      </w:r>
      <w:r w:rsidR="008D4432" w:rsidRPr="00226E4A">
        <w:rPr>
          <w:rFonts w:cstheme="minorHAnsi"/>
          <w:sz w:val="24"/>
          <w:szCs w:val="24"/>
        </w:rPr>
        <w:t xml:space="preserve"> to shape locally relevant </w:t>
      </w:r>
      <w:r w:rsidR="00E6367B" w:rsidRPr="00226E4A">
        <w:rPr>
          <w:rFonts w:cstheme="minorHAnsi"/>
          <w:sz w:val="24"/>
          <w:szCs w:val="24"/>
        </w:rPr>
        <w:t>solutions</w:t>
      </w:r>
      <w:r w:rsidR="008D4432" w:rsidRPr="00226E4A">
        <w:rPr>
          <w:rFonts w:cstheme="minorHAnsi"/>
          <w:sz w:val="24"/>
          <w:szCs w:val="24"/>
        </w:rPr>
        <w:t xml:space="preserve">. The need to </w:t>
      </w:r>
      <w:r w:rsidR="00417B86" w:rsidRPr="00226E4A">
        <w:rPr>
          <w:rFonts w:cstheme="minorHAnsi"/>
          <w:sz w:val="24"/>
          <w:szCs w:val="24"/>
        </w:rPr>
        <w:t xml:space="preserve">bring several voices into this dialogue has been highlighted by a recent </w:t>
      </w:r>
      <w:r w:rsidR="00E946E3" w:rsidRPr="00226E4A">
        <w:rPr>
          <w:rFonts w:cstheme="minorHAnsi"/>
          <w:sz w:val="24"/>
          <w:szCs w:val="24"/>
        </w:rPr>
        <w:t>case study</w:t>
      </w:r>
      <w:r w:rsidR="00A55566" w:rsidRPr="00226E4A">
        <w:rPr>
          <w:rFonts w:cstheme="minorHAnsi"/>
          <w:sz w:val="24"/>
          <w:szCs w:val="24"/>
        </w:rPr>
        <w:t xml:space="preserve">, outlined below, </w:t>
      </w:r>
      <w:r w:rsidR="00417B86" w:rsidRPr="00226E4A">
        <w:rPr>
          <w:rFonts w:cstheme="minorHAnsi"/>
          <w:sz w:val="24"/>
          <w:szCs w:val="24"/>
        </w:rPr>
        <w:t xml:space="preserve">through which Staffordshire </w:t>
      </w:r>
      <w:r w:rsidR="00883CEF" w:rsidRPr="00226E4A">
        <w:rPr>
          <w:rFonts w:cstheme="minorHAnsi"/>
          <w:sz w:val="24"/>
          <w:szCs w:val="24"/>
        </w:rPr>
        <w:t>University</w:t>
      </w:r>
      <w:r w:rsidR="00417B86" w:rsidRPr="00226E4A">
        <w:rPr>
          <w:rFonts w:cstheme="minorHAnsi"/>
          <w:sz w:val="24"/>
          <w:szCs w:val="24"/>
        </w:rPr>
        <w:t xml:space="preserve"> has played a </w:t>
      </w:r>
      <w:r w:rsidR="00E6367B" w:rsidRPr="00226E4A">
        <w:rPr>
          <w:rFonts w:cstheme="minorHAnsi"/>
          <w:sz w:val="24"/>
          <w:szCs w:val="24"/>
        </w:rPr>
        <w:t>significant</w:t>
      </w:r>
      <w:r w:rsidR="00417B86" w:rsidRPr="00226E4A">
        <w:rPr>
          <w:rFonts w:cstheme="minorHAnsi"/>
          <w:sz w:val="24"/>
          <w:szCs w:val="24"/>
        </w:rPr>
        <w:t xml:space="preserve"> role </w:t>
      </w:r>
      <w:r w:rsidR="00171351" w:rsidRPr="00226E4A">
        <w:rPr>
          <w:rFonts w:cstheme="minorHAnsi"/>
          <w:sz w:val="24"/>
          <w:szCs w:val="24"/>
        </w:rPr>
        <w:t xml:space="preserve">in challenging economic hardship in Stoke-on-Trent by supporting and </w:t>
      </w:r>
      <w:r w:rsidR="00883CEF" w:rsidRPr="00226E4A">
        <w:rPr>
          <w:rFonts w:cstheme="minorHAnsi"/>
          <w:sz w:val="24"/>
          <w:szCs w:val="24"/>
        </w:rPr>
        <w:t>galvanising</w:t>
      </w:r>
      <w:r w:rsidR="00171351" w:rsidRPr="00226E4A">
        <w:rPr>
          <w:rFonts w:cstheme="minorHAnsi"/>
          <w:sz w:val="24"/>
          <w:szCs w:val="24"/>
        </w:rPr>
        <w:t xml:space="preserve"> civ</w:t>
      </w:r>
      <w:r w:rsidR="005420FF" w:rsidRPr="00226E4A">
        <w:rPr>
          <w:rFonts w:cstheme="minorHAnsi"/>
          <w:sz w:val="24"/>
          <w:szCs w:val="24"/>
        </w:rPr>
        <w:t>i</w:t>
      </w:r>
      <w:r w:rsidR="00171351" w:rsidRPr="00226E4A">
        <w:rPr>
          <w:rFonts w:cstheme="minorHAnsi"/>
          <w:sz w:val="24"/>
          <w:szCs w:val="24"/>
        </w:rPr>
        <w:t>l society</w:t>
      </w:r>
      <w:r w:rsidR="005420FF" w:rsidRPr="00226E4A">
        <w:rPr>
          <w:rFonts w:cstheme="minorHAnsi"/>
          <w:sz w:val="24"/>
          <w:szCs w:val="24"/>
        </w:rPr>
        <w:t>, including community and voluntary sector partners</w:t>
      </w:r>
      <w:r w:rsidR="000216D9" w:rsidRPr="00226E4A">
        <w:rPr>
          <w:rFonts w:cstheme="minorHAnsi"/>
          <w:sz w:val="24"/>
          <w:szCs w:val="24"/>
        </w:rPr>
        <w:t>, to raise awareness</w:t>
      </w:r>
      <w:r w:rsidR="00E6367B" w:rsidRPr="00226E4A">
        <w:rPr>
          <w:rFonts w:cstheme="minorHAnsi"/>
          <w:sz w:val="24"/>
          <w:szCs w:val="24"/>
        </w:rPr>
        <w:t xml:space="preserve"> and connect with </w:t>
      </w:r>
      <w:r w:rsidR="00883CEF" w:rsidRPr="00226E4A">
        <w:rPr>
          <w:rFonts w:cstheme="minorHAnsi"/>
          <w:sz w:val="24"/>
          <w:szCs w:val="24"/>
        </w:rPr>
        <w:t>c</w:t>
      </w:r>
      <w:r w:rsidR="00E6367B" w:rsidRPr="00226E4A">
        <w:rPr>
          <w:rFonts w:cstheme="minorHAnsi"/>
          <w:sz w:val="24"/>
          <w:szCs w:val="24"/>
        </w:rPr>
        <w:t>ivic actor</w:t>
      </w:r>
      <w:r w:rsidR="00883CEF" w:rsidRPr="00226E4A">
        <w:rPr>
          <w:rFonts w:cstheme="minorHAnsi"/>
          <w:sz w:val="24"/>
          <w:szCs w:val="24"/>
        </w:rPr>
        <w:t>s</w:t>
      </w:r>
      <w:r w:rsidR="00E6367B" w:rsidRPr="00226E4A">
        <w:rPr>
          <w:rFonts w:cstheme="minorHAnsi"/>
          <w:sz w:val="24"/>
          <w:szCs w:val="24"/>
        </w:rPr>
        <w:t xml:space="preserve"> to create change. </w:t>
      </w:r>
    </w:p>
    <w:p w14:paraId="3E476043" w14:textId="77777777" w:rsidR="0085690B" w:rsidRDefault="0085690B" w:rsidP="005D5EDE">
      <w:pPr>
        <w:spacing w:line="360" w:lineRule="auto"/>
        <w:rPr>
          <w:rFonts w:cstheme="minorHAnsi"/>
          <w:sz w:val="24"/>
          <w:szCs w:val="24"/>
        </w:rPr>
      </w:pPr>
    </w:p>
    <w:p w14:paraId="39E3B4AB" w14:textId="300C7947" w:rsidR="004D1CB4" w:rsidRDefault="00F55EBB" w:rsidP="005D5EDE">
      <w:pPr>
        <w:spacing w:line="360" w:lineRule="auto"/>
        <w:rPr>
          <w:rFonts w:cstheme="minorHAnsi"/>
          <w:sz w:val="24"/>
          <w:szCs w:val="24"/>
        </w:rPr>
      </w:pPr>
      <w:r>
        <w:rPr>
          <w:rFonts w:cstheme="minorHAnsi"/>
          <w:sz w:val="24"/>
          <w:szCs w:val="24"/>
        </w:rPr>
        <w:t>As</w:t>
      </w:r>
      <w:r w:rsidR="00CC2159" w:rsidRPr="00226E4A">
        <w:rPr>
          <w:rFonts w:cstheme="minorHAnsi"/>
          <w:sz w:val="24"/>
          <w:szCs w:val="24"/>
        </w:rPr>
        <w:t xml:space="preserve"> the case study </w:t>
      </w:r>
      <w:r w:rsidR="00832069">
        <w:rPr>
          <w:rFonts w:cstheme="minorHAnsi"/>
          <w:sz w:val="24"/>
          <w:szCs w:val="24"/>
        </w:rPr>
        <w:t>(see Gratton, 2020a, 2020b)</w:t>
      </w:r>
      <w:r w:rsidR="00CC2159" w:rsidRPr="00226E4A">
        <w:rPr>
          <w:rFonts w:cstheme="minorHAnsi"/>
          <w:sz w:val="24"/>
          <w:szCs w:val="24"/>
        </w:rPr>
        <w:t xml:space="preserve"> </w:t>
      </w:r>
      <w:r w:rsidR="00A70101" w:rsidRPr="00226E4A">
        <w:rPr>
          <w:rFonts w:cstheme="minorHAnsi"/>
          <w:sz w:val="24"/>
          <w:szCs w:val="24"/>
        </w:rPr>
        <w:t xml:space="preserve">illustrates, Staffordshire </w:t>
      </w:r>
      <w:r w:rsidR="0084015A" w:rsidRPr="00226E4A">
        <w:rPr>
          <w:rFonts w:cstheme="minorHAnsi"/>
          <w:sz w:val="24"/>
          <w:szCs w:val="24"/>
        </w:rPr>
        <w:t>University’s</w:t>
      </w:r>
      <w:r w:rsidR="00A70101" w:rsidRPr="00226E4A">
        <w:rPr>
          <w:rFonts w:cstheme="minorHAnsi"/>
          <w:sz w:val="24"/>
          <w:szCs w:val="24"/>
        </w:rPr>
        <w:t xml:space="preserve"> work on </w:t>
      </w:r>
      <w:r w:rsidR="0084435B">
        <w:rPr>
          <w:rFonts w:cstheme="minorHAnsi"/>
          <w:sz w:val="24"/>
          <w:szCs w:val="24"/>
        </w:rPr>
        <w:t>h</w:t>
      </w:r>
      <w:r w:rsidR="00A70101" w:rsidRPr="00226E4A">
        <w:rPr>
          <w:rFonts w:cstheme="minorHAnsi"/>
          <w:sz w:val="24"/>
          <w:szCs w:val="24"/>
        </w:rPr>
        <w:t xml:space="preserve">ardship with civil and community partners </w:t>
      </w:r>
      <w:r w:rsidR="0084015A" w:rsidRPr="00226E4A">
        <w:rPr>
          <w:rFonts w:cstheme="minorHAnsi"/>
          <w:sz w:val="24"/>
          <w:szCs w:val="24"/>
        </w:rPr>
        <w:t xml:space="preserve">extends the realm of social and economic impacts as envisioned by </w:t>
      </w:r>
      <w:proofErr w:type="spellStart"/>
      <w:r w:rsidR="0084015A" w:rsidRPr="00226E4A">
        <w:rPr>
          <w:rFonts w:cstheme="minorHAnsi"/>
          <w:sz w:val="24"/>
          <w:szCs w:val="24"/>
        </w:rPr>
        <w:t>MillionPlus</w:t>
      </w:r>
      <w:proofErr w:type="spellEnd"/>
      <w:r w:rsidR="0084435B">
        <w:rPr>
          <w:rFonts w:cstheme="minorHAnsi"/>
          <w:sz w:val="24"/>
          <w:szCs w:val="24"/>
        </w:rPr>
        <w:t xml:space="preserve"> (2022)</w:t>
      </w:r>
      <w:r w:rsidR="0084015A" w:rsidRPr="00226E4A">
        <w:rPr>
          <w:rFonts w:cstheme="minorHAnsi"/>
          <w:sz w:val="24"/>
          <w:szCs w:val="24"/>
        </w:rPr>
        <w:t xml:space="preserve">. It uses socially engaged </w:t>
      </w:r>
      <w:r w:rsidR="00BC29E9" w:rsidRPr="00226E4A">
        <w:rPr>
          <w:rFonts w:cstheme="minorHAnsi"/>
          <w:sz w:val="24"/>
          <w:szCs w:val="24"/>
        </w:rPr>
        <w:t xml:space="preserve">and participatory </w:t>
      </w:r>
      <w:r w:rsidR="0084015A" w:rsidRPr="00226E4A">
        <w:rPr>
          <w:rFonts w:cstheme="minorHAnsi"/>
          <w:sz w:val="24"/>
          <w:szCs w:val="24"/>
        </w:rPr>
        <w:t xml:space="preserve">methods to work directly with people with </w:t>
      </w:r>
      <w:r w:rsidR="00BC29E9" w:rsidRPr="00226E4A">
        <w:rPr>
          <w:rFonts w:cstheme="minorHAnsi"/>
          <w:sz w:val="24"/>
          <w:szCs w:val="24"/>
        </w:rPr>
        <w:t>lived</w:t>
      </w:r>
      <w:r w:rsidR="0084015A" w:rsidRPr="00226E4A">
        <w:rPr>
          <w:rFonts w:cstheme="minorHAnsi"/>
          <w:sz w:val="24"/>
          <w:szCs w:val="24"/>
        </w:rPr>
        <w:t xml:space="preserve"> experience of hardship and poverty, and </w:t>
      </w:r>
      <w:r w:rsidR="0084015A" w:rsidRPr="00226E4A">
        <w:rPr>
          <w:rFonts w:cstheme="minorHAnsi"/>
          <w:sz w:val="24"/>
          <w:szCs w:val="24"/>
        </w:rPr>
        <w:lastRenderedPageBreak/>
        <w:t xml:space="preserve">the civil society partners working with them, to directly challenge economic inequalities and demand action. </w:t>
      </w:r>
    </w:p>
    <w:p w14:paraId="476EA6CB" w14:textId="77777777" w:rsidR="005C1AAC" w:rsidRDefault="005C1AAC" w:rsidP="005D5EDE">
      <w:pPr>
        <w:spacing w:line="360" w:lineRule="auto"/>
        <w:rPr>
          <w:rFonts w:cstheme="minorHAnsi"/>
          <w:b/>
          <w:bCs/>
          <w:i/>
          <w:iCs/>
          <w:sz w:val="24"/>
          <w:szCs w:val="24"/>
        </w:rPr>
      </w:pPr>
    </w:p>
    <w:p w14:paraId="003CBA2F" w14:textId="08553213" w:rsidR="00344D86" w:rsidRPr="00344D86" w:rsidRDefault="00344D86" w:rsidP="005D5EDE">
      <w:pPr>
        <w:spacing w:line="360" w:lineRule="auto"/>
        <w:rPr>
          <w:rFonts w:cstheme="minorHAnsi"/>
          <w:b/>
          <w:bCs/>
          <w:i/>
          <w:iCs/>
          <w:sz w:val="24"/>
          <w:szCs w:val="24"/>
        </w:rPr>
      </w:pPr>
      <w:r w:rsidRPr="00344D86">
        <w:rPr>
          <w:rFonts w:cstheme="minorHAnsi"/>
          <w:b/>
          <w:bCs/>
          <w:i/>
          <w:iCs/>
          <w:sz w:val="24"/>
          <w:szCs w:val="24"/>
        </w:rPr>
        <w:t xml:space="preserve">Addressing hardship and poverty work through lived experience </w:t>
      </w:r>
    </w:p>
    <w:p w14:paraId="34BF3BB9" w14:textId="2B7B1FFC" w:rsidR="00344D86" w:rsidRPr="008E0CAF" w:rsidRDefault="00344D86" w:rsidP="008E0CAF">
      <w:pPr>
        <w:spacing w:line="360" w:lineRule="auto"/>
        <w:rPr>
          <w:rFonts w:cstheme="minorHAnsi"/>
          <w:sz w:val="24"/>
          <w:szCs w:val="24"/>
        </w:rPr>
      </w:pPr>
      <w:r w:rsidRPr="008E0CAF">
        <w:rPr>
          <w:rFonts w:cstheme="minorHAnsi"/>
          <w:sz w:val="24"/>
          <w:szCs w:val="24"/>
        </w:rPr>
        <w:t xml:space="preserve">The Hardship Commission in Stoke-on-Trent has members from third sector organisations, education providers and local authority representatives. Staffordshire University </w:t>
      </w:r>
      <w:r w:rsidR="00502F2A">
        <w:rPr>
          <w:rFonts w:cstheme="minorHAnsi"/>
          <w:sz w:val="24"/>
          <w:szCs w:val="24"/>
        </w:rPr>
        <w:t>has</w:t>
      </w:r>
      <w:r w:rsidR="00502F2A" w:rsidRPr="008E0CAF">
        <w:rPr>
          <w:rFonts w:cstheme="minorHAnsi"/>
          <w:sz w:val="24"/>
          <w:szCs w:val="24"/>
        </w:rPr>
        <w:t xml:space="preserve"> </w:t>
      </w:r>
      <w:r w:rsidRPr="008E0CAF">
        <w:rPr>
          <w:rFonts w:cstheme="minorHAnsi"/>
          <w:sz w:val="24"/>
          <w:szCs w:val="24"/>
        </w:rPr>
        <w:t xml:space="preserve">been represented on the </w:t>
      </w:r>
      <w:r w:rsidR="00502F2A">
        <w:rPr>
          <w:rFonts w:cstheme="minorHAnsi"/>
          <w:sz w:val="24"/>
          <w:szCs w:val="24"/>
        </w:rPr>
        <w:t>c</w:t>
      </w:r>
      <w:r w:rsidRPr="008E0CAF">
        <w:rPr>
          <w:rFonts w:cstheme="minorHAnsi"/>
          <w:sz w:val="24"/>
          <w:szCs w:val="24"/>
        </w:rPr>
        <w:t xml:space="preserve">ommission since 2015. </w:t>
      </w:r>
    </w:p>
    <w:p w14:paraId="2762E6DA" w14:textId="49F0C292" w:rsidR="00344D86" w:rsidRPr="008E0CAF" w:rsidRDefault="00344D86" w:rsidP="008E0CAF">
      <w:pPr>
        <w:spacing w:line="360" w:lineRule="auto"/>
        <w:rPr>
          <w:rFonts w:cstheme="minorHAnsi"/>
          <w:sz w:val="24"/>
          <w:szCs w:val="24"/>
        </w:rPr>
      </w:pPr>
      <w:r w:rsidRPr="008E0CAF">
        <w:rPr>
          <w:rFonts w:cstheme="minorHAnsi"/>
          <w:sz w:val="24"/>
          <w:szCs w:val="24"/>
        </w:rPr>
        <w:t xml:space="preserve">In 2019, </w:t>
      </w:r>
      <w:r w:rsidR="00502F2A">
        <w:rPr>
          <w:rFonts w:cstheme="minorHAnsi"/>
          <w:sz w:val="24"/>
          <w:szCs w:val="24"/>
        </w:rPr>
        <w:t>the</w:t>
      </w:r>
      <w:r w:rsidR="00502F2A" w:rsidRPr="008E0CAF">
        <w:rPr>
          <w:rFonts w:cstheme="minorHAnsi"/>
          <w:sz w:val="24"/>
          <w:szCs w:val="24"/>
        </w:rPr>
        <w:t xml:space="preserve"> </w:t>
      </w:r>
      <w:r w:rsidRPr="008E0CAF">
        <w:rPr>
          <w:rFonts w:cstheme="minorHAnsi"/>
          <w:sz w:val="24"/>
          <w:szCs w:val="24"/>
        </w:rPr>
        <w:t>commission</w:t>
      </w:r>
      <w:r w:rsidR="00502F2A">
        <w:rPr>
          <w:rFonts w:cstheme="minorHAnsi"/>
          <w:sz w:val="24"/>
          <w:szCs w:val="24"/>
        </w:rPr>
        <w:t xml:space="preserve"> asked</w:t>
      </w:r>
      <w:r w:rsidRPr="008E0CAF">
        <w:rPr>
          <w:rFonts w:cstheme="minorHAnsi"/>
          <w:sz w:val="24"/>
          <w:szCs w:val="24"/>
        </w:rPr>
        <w:t xml:space="preserve"> Staffordshire University to conduct a participatory action research project, underpinned by Get Talking, to help </w:t>
      </w:r>
      <w:r w:rsidR="00502F2A">
        <w:rPr>
          <w:rFonts w:cstheme="minorHAnsi"/>
          <w:sz w:val="24"/>
          <w:szCs w:val="24"/>
        </w:rPr>
        <w:t>it</w:t>
      </w:r>
      <w:r w:rsidRPr="008E0CAF">
        <w:rPr>
          <w:rFonts w:cstheme="minorHAnsi"/>
          <w:sz w:val="24"/>
          <w:szCs w:val="24"/>
        </w:rPr>
        <w:t xml:space="preserve"> understand </w:t>
      </w:r>
      <w:r w:rsidR="00063454">
        <w:rPr>
          <w:rFonts w:cstheme="minorHAnsi"/>
          <w:sz w:val="24"/>
          <w:szCs w:val="24"/>
        </w:rPr>
        <w:t>people’s</w:t>
      </w:r>
      <w:r w:rsidR="00063454" w:rsidRPr="008E0CAF">
        <w:rPr>
          <w:rFonts w:cstheme="minorHAnsi"/>
          <w:sz w:val="24"/>
          <w:szCs w:val="24"/>
        </w:rPr>
        <w:t xml:space="preserve"> </w:t>
      </w:r>
      <w:r w:rsidRPr="008E0CAF">
        <w:rPr>
          <w:rFonts w:cstheme="minorHAnsi"/>
          <w:sz w:val="24"/>
          <w:szCs w:val="24"/>
        </w:rPr>
        <w:t xml:space="preserve">lived experiences of hardship and poverty. The Hardship Commission recognised </w:t>
      </w:r>
      <w:r w:rsidR="008112C4">
        <w:rPr>
          <w:rFonts w:cstheme="minorHAnsi"/>
          <w:sz w:val="24"/>
          <w:szCs w:val="24"/>
        </w:rPr>
        <w:t>it</w:t>
      </w:r>
      <w:r w:rsidR="008112C4" w:rsidRPr="008E0CAF">
        <w:rPr>
          <w:rFonts w:cstheme="minorHAnsi"/>
          <w:sz w:val="24"/>
          <w:szCs w:val="24"/>
        </w:rPr>
        <w:t xml:space="preserve"> </w:t>
      </w:r>
      <w:r w:rsidRPr="008E0CAF">
        <w:rPr>
          <w:rFonts w:cstheme="minorHAnsi"/>
          <w:sz w:val="24"/>
          <w:szCs w:val="24"/>
        </w:rPr>
        <w:t xml:space="preserve">had an abundance of statistics highlighting the levels of hardship and poverty in Stoke-on-Trent but little evidence of how the statistics translated to the real-world impacts on people’s lives. </w:t>
      </w:r>
    </w:p>
    <w:p w14:paraId="183EF55E" w14:textId="0FB7BFBD" w:rsidR="00344D86" w:rsidRPr="008E0CAF" w:rsidRDefault="00344D86" w:rsidP="008E0CAF">
      <w:pPr>
        <w:spacing w:line="360" w:lineRule="auto"/>
        <w:rPr>
          <w:rFonts w:cstheme="minorHAnsi"/>
          <w:sz w:val="24"/>
          <w:szCs w:val="24"/>
        </w:rPr>
      </w:pPr>
      <w:r w:rsidRPr="008E0CAF">
        <w:rPr>
          <w:rFonts w:cstheme="minorHAnsi"/>
          <w:sz w:val="24"/>
          <w:szCs w:val="24"/>
        </w:rPr>
        <w:t xml:space="preserve">Get Talking Hardship attracted 43 community researchers to help understand hardship from the perspective of over 240 people. The community researchers were from a range of backgrounds, including people who had current or </w:t>
      </w:r>
      <w:proofErr w:type="gramStart"/>
      <w:r w:rsidRPr="008E0CAF">
        <w:rPr>
          <w:rFonts w:cstheme="minorHAnsi"/>
          <w:sz w:val="24"/>
          <w:szCs w:val="24"/>
        </w:rPr>
        <w:t>past experience</w:t>
      </w:r>
      <w:proofErr w:type="gramEnd"/>
      <w:r w:rsidRPr="008E0CAF">
        <w:rPr>
          <w:rFonts w:cstheme="minorHAnsi"/>
          <w:sz w:val="24"/>
          <w:szCs w:val="24"/>
        </w:rPr>
        <w:t xml:space="preserve"> of extreme poverty or homelessness. </w:t>
      </w:r>
      <w:r w:rsidR="002B3004">
        <w:rPr>
          <w:rFonts w:cstheme="minorHAnsi"/>
          <w:sz w:val="24"/>
          <w:szCs w:val="24"/>
        </w:rPr>
        <w:t>T</w:t>
      </w:r>
      <w:r w:rsidRPr="008E0CAF">
        <w:rPr>
          <w:rFonts w:cstheme="minorHAnsi"/>
          <w:sz w:val="24"/>
          <w:szCs w:val="24"/>
        </w:rPr>
        <w:t xml:space="preserve">he community research team </w:t>
      </w:r>
      <w:r w:rsidR="002B3004">
        <w:rPr>
          <w:rFonts w:cstheme="minorHAnsi"/>
          <w:sz w:val="24"/>
          <w:szCs w:val="24"/>
        </w:rPr>
        <w:t>included</w:t>
      </w:r>
      <w:r w:rsidR="002B3004" w:rsidRPr="008E0CAF">
        <w:rPr>
          <w:rFonts w:cstheme="minorHAnsi"/>
          <w:sz w:val="24"/>
          <w:szCs w:val="24"/>
        </w:rPr>
        <w:t xml:space="preserve"> </w:t>
      </w:r>
      <w:r w:rsidRPr="008E0CAF">
        <w:rPr>
          <w:rFonts w:cstheme="minorHAnsi"/>
          <w:sz w:val="24"/>
          <w:szCs w:val="24"/>
        </w:rPr>
        <w:t xml:space="preserve">several civil society partners who helped the Get Talking Hardship team reach people with lived experience of hardship, as well as </w:t>
      </w:r>
      <w:r w:rsidR="00CC4F0D">
        <w:rPr>
          <w:rFonts w:cstheme="minorHAnsi"/>
          <w:sz w:val="24"/>
          <w:szCs w:val="24"/>
        </w:rPr>
        <w:t>contributing</w:t>
      </w:r>
      <w:r w:rsidR="00CC4F0D" w:rsidRPr="008E0CAF">
        <w:rPr>
          <w:rFonts w:cstheme="minorHAnsi"/>
          <w:sz w:val="24"/>
          <w:szCs w:val="24"/>
        </w:rPr>
        <w:t xml:space="preserve"> </w:t>
      </w:r>
      <w:r w:rsidRPr="008E0CAF">
        <w:rPr>
          <w:rFonts w:cstheme="minorHAnsi"/>
          <w:sz w:val="24"/>
          <w:szCs w:val="24"/>
        </w:rPr>
        <w:t xml:space="preserve">their own unique experience and perspectives of supporting others </w:t>
      </w:r>
      <w:r w:rsidR="00CC4F0D">
        <w:rPr>
          <w:rFonts w:cstheme="minorHAnsi"/>
          <w:sz w:val="24"/>
          <w:szCs w:val="24"/>
        </w:rPr>
        <w:t>to</w:t>
      </w:r>
      <w:r w:rsidR="00CC4F0D" w:rsidRPr="008E0CAF">
        <w:rPr>
          <w:rFonts w:cstheme="minorHAnsi"/>
          <w:sz w:val="24"/>
          <w:szCs w:val="24"/>
        </w:rPr>
        <w:t xml:space="preserve"> </w:t>
      </w:r>
      <w:r w:rsidRPr="008E0CAF">
        <w:rPr>
          <w:rFonts w:cstheme="minorHAnsi"/>
          <w:sz w:val="24"/>
          <w:szCs w:val="24"/>
        </w:rPr>
        <w:t xml:space="preserve">the research findings. Over the course of six months, the community research team collected stories from each other and reached out to their community networks to ensure the voices of a broad range of communities were included. They also defined the research questions for the project, conducted interviews and analysed findings as a team. The data collection included world café style focus groups and </w:t>
      </w:r>
      <w:r w:rsidR="00490625" w:rsidRPr="008E0CAF">
        <w:rPr>
          <w:rFonts w:cstheme="minorHAnsi"/>
          <w:sz w:val="24"/>
          <w:szCs w:val="24"/>
        </w:rPr>
        <w:t>semi</w:t>
      </w:r>
      <w:r w:rsidR="00490625">
        <w:rPr>
          <w:rFonts w:cstheme="minorHAnsi"/>
          <w:sz w:val="24"/>
          <w:szCs w:val="24"/>
        </w:rPr>
        <w:t>-</w:t>
      </w:r>
      <w:r w:rsidRPr="008E0CAF">
        <w:rPr>
          <w:rFonts w:cstheme="minorHAnsi"/>
          <w:sz w:val="24"/>
          <w:szCs w:val="24"/>
        </w:rPr>
        <w:t>structured interviews using consultation tool</w:t>
      </w:r>
      <w:r w:rsidR="009F6C09">
        <w:rPr>
          <w:rFonts w:cstheme="minorHAnsi"/>
          <w:sz w:val="24"/>
          <w:szCs w:val="24"/>
        </w:rPr>
        <w:t>s,</w:t>
      </w:r>
      <w:r w:rsidRPr="008E0CAF">
        <w:rPr>
          <w:rFonts w:cstheme="minorHAnsi"/>
          <w:sz w:val="24"/>
          <w:szCs w:val="24"/>
        </w:rPr>
        <w:t xml:space="preserve"> though which people could share their own anonymous stories with the groups. </w:t>
      </w:r>
    </w:p>
    <w:p w14:paraId="4257C528" w14:textId="6585CBB7" w:rsidR="00344D86" w:rsidRPr="008E0CAF" w:rsidRDefault="00FB5737" w:rsidP="008E0CAF">
      <w:pPr>
        <w:spacing w:line="360" w:lineRule="auto"/>
        <w:rPr>
          <w:rFonts w:cstheme="minorHAnsi"/>
          <w:sz w:val="24"/>
          <w:szCs w:val="24"/>
        </w:rPr>
      </w:pPr>
      <w:r>
        <w:rPr>
          <w:rFonts w:cstheme="minorHAnsi"/>
          <w:sz w:val="24"/>
          <w:szCs w:val="24"/>
        </w:rPr>
        <w:t>Because</w:t>
      </w:r>
      <w:r w:rsidR="00344D86" w:rsidRPr="008E0CAF">
        <w:rPr>
          <w:rFonts w:cstheme="minorHAnsi"/>
          <w:sz w:val="24"/>
          <w:szCs w:val="24"/>
        </w:rPr>
        <w:t xml:space="preserve"> 43 local people </w:t>
      </w:r>
      <w:r>
        <w:rPr>
          <w:rFonts w:cstheme="minorHAnsi"/>
          <w:sz w:val="24"/>
          <w:szCs w:val="24"/>
        </w:rPr>
        <w:t xml:space="preserve">were involved </w:t>
      </w:r>
      <w:r w:rsidR="00344D86" w:rsidRPr="008E0CAF">
        <w:rPr>
          <w:rFonts w:cstheme="minorHAnsi"/>
          <w:sz w:val="24"/>
          <w:szCs w:val="24"/>
        </w:rPr>
        <w:t>in deliver</w:t>
      </w:r>
      <w:r>
        <w:rPr>
          <w:rFonts w:cstheme="minorHAnsi"/>
          <w:sz w:val="24"/>
          <w:szCs w:val="24"/>
        </w:rPr>
        <w:t>ing</w:t>
      </w:r>
      <w:r w:rsidR="00344D86" w:rsidRPr="008E0CAF">
        <w:rPr>
          <w:rFonts w:cstheme="minorHAnsi"/>
          <w:sz w:val="24"/>
          <w:szCs w:val="24"/>
        </w:rPr>
        <w:t xml:space="preserve"> Get Talking Hardship, the research caught the attention of the local newspaper </w:t>
      </w:r>
      <w:r w:rsidR="00064F6F">
        <w:rPr>
          <w:rFonts w:cstheme="minorHAnsi"/>
          <w:sz w:val="24"/>
          <w:szCs w:val="24"/>
        </w:rPr>
        <w:t>which</w:t>
      </w:r>
      <w:r w:rsidR="00064F6F" w:rsidRPr="008E0CAF">
        <w:rPr>
          <w:rFonts w:cstheme="minorHAnsi"/>
          <w:sz w:val="24"/>
          <w:szCs w:val="24"/>
        </w:rPr>
        <w:t xml:space="preserve"> </w:t>
      </w:r>
      <w:r w:rsidR="00344D86" w:rsidRPr="008E0CAF">
        <w:rPr>
          <w:rFonts w:cstheme="minorHAnsi"/>
          <w:sz w:val="24"/>
          <w:szCs w:val="24"/>
        </w:rPr>
        <w:t xml:space="preserve">partnered with the university to </w:t>
      </w:r>
      <w:r w:rsidR="00064F6F">
        <w:rPr>
          <w:rFonts w:cstheme="minorHAnsi"/>
          <w:sz w:val="24"/>
          <w:szCs w:val="24"/>
        </w:rPr>
        <w:t>produce</w:t>
      </w:r>
      <w:r w:rsidR="00064F6F" w:rsidRPr="008E0CAF">
        <w:rPr>
          <w:rFonts w:cstheme="minorHAnsi"/>
          <w:sz w:val="24"/>
          <w:szCs w:val="24"/>
        </w:rPr>
        <w:t xml:space="preserve"> </w:t>
      </w:r>
      <w:r w:rsidR="00064F6F">
        <w:rPr>
          <w:rFonts w:cstheme="minorHAnsi"/>
          <w:sz w:val="24"/>
          <w:szCs w:val="24"/>
        </w:rPr>
        <w:t>a week</w:t>
      </w:r>
      <w:r w:rsidR="00344D86" w:rsidRPr="008E0CAF">
        <w:rPr>
          <w:rFonts w:cstheme="minorHAnsi"/>
          <w:sz w:val="24"/>
          <w:szCs w:val="24"/>
        </w:rPr>
        <w:t xml:space="preserve"> of report</w:t>
      </w:r>
      <w:r w:rsidR="00064F6F">
        <w:rPr>
          <w:rFonts w:cstheme="minorHAnsi"/>
          <w:sz w:val="24"/>
          <w:szCs w:val="24"/>
        </w:rPr>
        <w:t>s</w:t>
      </w:r>
      <w:r w:rsidR="00344D86" w:rsidRPr="008E0CAF">
        <w:rPr>
          <w:rFonts w:cstheme="minorHAnsi"/>
          <w:sz w:val="24"/>
          <w:szCs w:val="24"/>
        </w:rPr>
        <w:t xml:space="preserve"> on hardship and poverty in the city</w:t>
      </w:r>
      <w:r w:rsidR="003E6EA1">
        <w:rPr>
          <w:rFonts w:cstheme="minorHAnsi"/>
          <w:sz w:val="24"/>
          <w:szCs w:val="24"/>
        </w:rPr>
        <w:t>.</w:t>
      </w:r>
      <w:r w:rsidR="00344D86" w:rsidRPr="008E0CAF">
        <w:rPr>
          <w:rFonts w:cstheme="minorHAnsi"/>
          <w:sz w:val="24"/>
          <w:szCs w:val="24"/>
        </w:rPr>
        <w:t xml:space="preserve"> </w:t>
      </w:r>
      <w:r w:rsidR="003E6EA1">
        <w:rPr>
          <w:rFonts w:cstheme="minorHAnsi"/>
          <w:sz w:val="24"/>
          <w:szCs w:val="24"/>
        </w:rPr>
        <w:t>This included</w:t>
      </w:r>
      <w:r w:rsidR="003E6EA1" w:rsidRPr="008E0CAF">
        <w:rPr>
          <w:rFonts w:cstheme="minorHAnsi"/>
          <w:sz w:val="24"/>
          <w:szCs w:val="24"/>
        </w:rPr>
        <w:t xml:space="preserve"> </w:t>
      </w:r>
      <w:r w:rsidR="00344D86" w:rsidRPr="008E0CAF">
        <w:rPr>
          <w:rFonts w:cstheme="minorHAnsi"/>
          <w:sz w:val="24"/>
          <w:szCs w:val="24"/>
        </w:rPr>
        <w:t xml:space="preserve">some of the community researchers’ stories and interviews with the three Stoke-on-Trent MPs. The project report </w:t>
      </w:r>
      <w:r w:rsidR="00344D86" w:rsidRPr="008E0CAF">
        <w:rPr>
          <w:rFonts w:cstheme="minorHAnsi"/>
          <w:sz w:val="24"/>
          <w:szCs w:val="24"/>
        </w:rPr>
        <w:lastRenderedPageBreak/>
        <w:t xml:space="preserve">highlighted experiences of people claiming Universal Credit, and the impact of delays in receiving this on people’s financial stability, mental </w:t>
      </w:r>
      <w:proofErr w:type="gramStart"/>
      <w:r w:rsidR="00344D86" w:rsidRPr="008E0CAF">
        <w:rPr>
          <w:rFonts w:cstheme="minorHAnsi"/>
          <w:sz w:val="24"/>
          <w:szCs w:val="24"/>
        </w:rPr>
        <w:t>health</w:t>
      </w:r>
      <w:proofErr w:type="gramEnd"/>
      <w:r w:rsidR="00344D86" w:rsidRPr="008E0CAF">
        <w:rPr>
          <w:rFonts w:cstheme="minorHAnsi"/>
          <w:sz w:val="24"/>
          <w:szCs w:val="24"/>
        </w:rPr>
        <w:t xml:space="preserve"> and wellbeing. As a result, the MP for Stoke Central raised the report in the House of Commons during Prime Minister’s Question</w:t>
      </w:r>
      <w:r w:rsidR="00603AA4">
        <w:rPr>
          <w:rFonts w:cstheme="minorHAnsi"/>
          <w:sz w:val="24"/>
          <w:szCs w:val="24"/>
        </w:rPr>
        <w:t>s</w:t>
      </w:r>
      <w:r w:rsidR="00344D86" w:rsidRPr="008E0CAF">
        <w:rPr>
          <w:rFonts w:cstheme="minorHAnsi"/>
          <w:sz w:val="24"/>
          <w:szCs w:val="24"/>
        </w:rPr>
        <w:t xml:space="preserve">, firmly highlighting the issues of hardship in the city at a national level. </w:t>
      </w:r>
      <w:r w:rsidR="00603AA4">
        <w:rPr>
          <w:rFonts w:cstheme="minorHAnsi"/>
          <w:sz w:val="24"/>
          <w:szCs w:val="24"/>
        </w:rPr>
        <w:t>Locally</w:t>
      </w:r>
      <w:r w:rsidR="00344D86" w:rsidRPr="008E0CAF">
        <w:rPr>
          <w:rFonts w:cstheme="minorHAnsi"/>
          <w:sz w:val="24"/>
          <w:szCs w:val="24"/>
        </w:rPr>
        <w:t xml:space="preserve">, the Hardship Commission rewrote </w:t>
      </w:r>
      <w:r w:rsidR="00603AA4">
        <w:rPr>
          <w:rFonts w:cstheme="minorHAnsi"/>
          <w:sz w:val="24"/>
          <w:szCs w:val="24"/>
        </w:rPr>
        <w:t>its</w:t>
      </w:r>
      <w:r w:rsidR="00603AA4" w:rsidRPr="008E0CAF">
        <w:rPr>
          <w:rFonts w:cstheme="minorHAnsi"/>
          <w:sz w:val="24"/>
          <w:szCs w:val="24"/>
        </w:rPr>
        <w:t xml:space="preserve"> </w:t>
      </w:r>
      <w:r w:rsidR="00344D86" w:rsidRPr="008E0CAF">
        <w:rPr>
          <w:rFonts w:cstheme="minorHAnsi"/>
          <w:sz w:val="24"/>
          <w:szCs w:val="24"/>
        </w:rPr>
        <w:t xml:space="preserve">terms of reference to ensure people with lived experience of hardship </w:t>
      </w:r>
      <w:r w:rsidR="00603AA4">
        <w:rPr>
          <w:rFonts w:cstheme="minorHAnsi"/>
          <w:sz w:val="24"/>
          <w:szCs w:val="24"/>
        </w:rPr>
        <w:t xml:space="preserve">were represented </w:t>
      </w:r>
      <w:r w:rsidR="00344D86" w:rsidRPr="008E0CAF">
        <w:rPr>
          <w:rFonts w:cstheme="minorHAnsi"/>
          <w:sz w:val="24"/>
          <w:szCs w:val="24"/>
        </w:rPr>
        <w:t xml:space="preserve">on </w:t>
      </w:r>
      <w:r w:rsidR="00EC35EF">
        <w:rPr>
          <w:rFonts w:cstheme="minorHAnsi"/>
          <w:sz w:val="24"/>
          <w:szCs w:val="24"/>
        </w:rPr>
        <w:t>the</w:t>
      </w:r>
      <w:r w:rsidR="00EC35EF" w:rsidRPr="008E0CAF">
        <w:rPr>
          <w:rFonts w:cstheme="minorHAnsi"/>
          <w:sz w:val="24"/>
          <w:szCs w:val="24"/>
        </w:rPr>
        <w:t xml:space="preserve"> </w:t>
      </w:r>
      <w:r w:rsidR="00344D86" w:rsidRPr="008E0CAF">
        <w:rPr>
          <w:rFonts w:cstheme="minorHAnsi"/>
          <w:sz w:val="24"/>
          <w:szCs w:val="24"/>
        </w:rPr>
        <w:t xml:space="preserve">steering group. </w:t>
      </w:r>
      <w:r w:rsidR="007C4A69">
        <w:rPr>
          <w:rFonts w:cstheme="minorHAnsi"/>
          <w:sz w:val="24"/>
          <w:szCs w:val="24"/>
        </w:rPr>
        <w:t>I</w:t>
      </w:r>
      <w:r w:rsidR="00344D86" w:rsidRPr="008E0CAF">
        <w:rPr>
          <w:rFonts w:cstheme="minorHAnsi"/>
          <w:sz w:val="24"/>
          <w:szCs w:val="24"/>
        </w:rPr>
        <w:t xml:space="preserve">t </w:t>
      </w:r>
      <w:r w:rsidR="007C4A69">
        <w:rPr>
          <w:rFonts w:cstheme="minorHAnsi"/>
          <w:sz w:val="24"/>
          <w:szCs w:val="24"/>
        </w:rPr>
        <w:t xml:space="preserve">also </w:t>
      </w:r>
      <w:r w:rsidR="00344D86" w:rsidRPr="008E0CAF">
        <w:rPr>
          <w:rFonts w:cstheme="minorHAnsi"/>
          <w:sz w:val="24"/>
          <w:szCs w:val="24"/>
        </w:rPr>
        <w:t xml:space="preserve">extended the invitation for the Staffordshire University civic lead, who led the Get Talking Hardship research, to sit on the Commission. This was the start of a more strategic link between Staffordshire University and the Hardship Commission. </w:t>
      </w:r>
    </w:p>
    <w:p w14:paraId="3C33573D" w14:textId="71EFD2DE" w:rsidR="00344D86" w:rsidRPr="008E0CAF" w:rsidRDefault="00C7594D" w:rsidP="008E0CAF">
      <w:pPr>
        <w:spacing w:line="360" w:lineRule="auto"/>
        <w:rPr>
          <w:rFonts w:cstheme="minorHAnsi"/>
          <w:sz w:val="24"/>
          <w:szCs w:val="24"/>
        </w:rPr>
      </w:pPr>
      <w:r>
        <w:rPr>
          <w:rFonts w:cstheme="minorHAnsi"/>
          <w:sz w:val="24"/>
          <w:szCs w:val="24"/>
        </w:rPr>
        <w:t>When</w:t>
      </w:r>
      <w:r w:rsidR="00344D86" w:rsidRPr="008E0CAF">
        <w:rPr>
          <w:rFonts w:cstheme="minorHAnsi"/>
          <w:sz w:val="24"/>
          <w:szCs w:val="24"/>
        </w:rPr>
        <w:t xml:space="preserve"> the global Covid-19 pandemic </w:t>
      </w:r>
      <w:r>
        <w:rPr>
          <w:rFonts w:cstheme="minorHAnsi"/>
          <w:sz w:val="24"/>
          <w:szCs w:val="24"/>
        </w:rPr>
        <w:t xml:space="preserve">broke out </w:t>
      </w:r>
      <w:r w:rsidR="00344D86" w:rsidRPr="008E0CAF">
        <w:rPr>
          <w:rFonts w:cstheme="minorHAnsi"/>
          <w:sz w:val="24"/>
          <w:szCs w:val="24"/>
        </w:rPr>
        <w:t>a couple of months after the end of Get Talking Hardship</w:t>
      </w:r>
      <w:r>
        <w:rPr>
          <w:rFonts w:cstheme="minorHAnsi"/>
          <w:sz w:val="24"/>
          <w:szCs w:val="24"/>
        </w:rPr>
        <w:t>,</w:t>
      </w:r>
      <w:r w:rsidR="00344D86" w:rsidRPr="008E0CAF">
        <w:rPr>
          <w:rFonts w:cstheme="minorHAnsi"/>
          <w:sz w:val="24"/>
          <w:szCs w:val="24"/>
        </w:rPr>
        <w:t xml:space="preserve"> </w:t>
      </w:r>
      <w:r>
        <w:rPr>
          <w:rFonts w:cstheme="minorHAnsi"/>
          <w:sz w:val="24"/>
          <w:szCs w:val="24"/>
        </w:rPr>
        <w:t>c</w:t>
      </w:r>
      <w:r w:rsidR="00344D86" w:rsidRPr="008E0CAF">
        <w:rPr>
          <w:rFonts w:cstheme="minorHAnsi"/>
          <w:sz w:val="24"/>
          <w:szCs w:val="24"/>
        </w:rPr>
        <w:t xml:space="preserve">ommission members </w:t>
      </w:r>
      <w:r w:rsidR="009A3260">
        <w:rPr>
          <w:rFonts w:cstheme="minorHAnsi"/>
          <w:sz w:val="24"/>
          <w:szCs w:val="24"/>
        </w:rPr>
        <w:t xml:space="preserve">had to pause </w:t>
      </w:r>
      <w:r w:rsidR="006B0734">
        <w:rPr>
          <w:rFonts w:cstheme="minorHAnsi"/>
          <w:sz w:val="24"/>
          <w:szCs w:val="24"/>
        </w:rPr>
        <w:t>this</w:t>
      </w:r>
      <w:r w:rsidR="009A3260">
        <w:rPr>
          <w:rFonts w:cstheme="minorHAnsi"/>
          <w:sz w:val="24"/>
          <w:szCs w:val="24"/>
        </w:rPr>
        <w:t xml:space="preserve"> work</w:t>
      </w:r>
      <w:r w:rsidR="009A3260" w:rsidRPr="008E0CAF">
        <w:rPr>
          <w:rFonts w:cstheme="minorHAnsi"/>
          <w:sz w:val="24"/>
          <w:szCs w:val="24"/>
        </w:rPr>
        <w:t xml:space="preserve"> </w:t>
      </w:r>
      <w:r w:rsidR="00344D86" w:rsidRPr="008E0CAF">
        <w:rPr>
          <w:rFonts w:cstheme="minorHAnsi"/>
          <w:sz w:val="24"/>
          <w:szCs w:val="24"/>
        </w:rPr>
        <w:t xml:space="preserve">to respond to the immediate </w:t>
      </w:r>
      <w:proofErr w:type="spellStart"/>
      <w:r w:rsidR="00344D86" w:rsidRPr="008E0CAF">
        <w:rPr>
          <w:rFonts w:cstheme="minorHAnsi"/>
          <w:sz w:val="24"/>
          <w:szCs w:val="24"/>
        </w:rPr>
        <w:t>affects</w:t>
      </w:r>
      <w:proofErr w:type="spellEnd"/>
      <w:r w:rsidR="00344D86" w:rsidRPr="008E0CAF">
        <w:rPr>
          <w:rFonts w:cstheme="minorHAnsi"/>
          <w:sz w:val="24"/>
          <w:szCs w:val="24"/>
        </w:rPr>
        <w:t xml:space="preserve"> of the national lockdown and wellbeing needs of service users. However, in December 2021, Staffordshire University </w:t>
      </w:r>
      <w:r w:rsidR="009A3260">
        <w:rPr>
          <w:rFonts w:cstheme="minorHAnsi"/>
          <w:sz w:val="24"/>
          <w:szCs w:val="24"/>
        </w:rPr>
        <w:t>was</w:t>
      </w:r>
      <w:r w:rsidR="009A3260" w:rsidRPr="008E0CAF">
        <w:rPr>
          <w:rFonts w:cstheme="minorHAnsi"/>
          <w:sz w:val="24"/>
          <w:szCs w:val="24"/>
        </w:rPr>
        <w:t xml:space="preserve"> </w:t>
      </w:r>
      <w:r w:rsidR="00344D86" w:rsidRPr="008E0CAF">
        <w:rPr>
          <w:rFonts w:cstheme="minorHAnsi"/>
          <w:sz w:val="24"/>
          <w:szCs w:val="24"/>
        </w:rPr>
        <w:t>asked to conduct a follow</w:t>
      </w:r>
      <w:r w:rsidR="009A3260">
        <w:rPr>
          <w:rFonts w:cstheme="minorHAnsi"/>
          <w:sz w:val="24"/>
          <w:szCs w:val="24"/>
        </w:rPr>
        <w:t>-</w:t>
      </w:r>
      <w:r w:rsidR="00344D86" w:rsidRPr="008E0CAF">
        <w:rPr>
          <w:rFonts w:cstheme="minorHAnsi"/>
          <w:sz w:val="24"/>
          <w:szCs w:val="24"/>
        </w:rPr>
        <w:t xml:space="preserve">up </w:t>
      </w:r>
      <w:r w:rsidR="009A3260">
        <w:rPr>
          <w:rFonts w:cstheme="minorHAnsi"/>
          <w:sz w:val="24"/>
          <w:szCs w:val="24"/>
        </w:rPr>
        <w:t>project</w:t>
      </w:r>
      <w:r w:rsidR="00344D86" w:rsidRPr="008E0CAF">
        <w:rPr>
          <w:rFonts w:cstheme="minorHAnsi"/>
          <w:sz w:val="24"/>
          <w:szCs w:val="24"/>
        </w:rPr>
        <w:t xml:space="preserve"> with local people to build a campaign and create better connections between the Hardship Commission and local communities. </w:t>
      </w:r>
      <w:r w:rsidR="009F6C09">
        <w:rPr>
          <w:rFonts w:cstheme="minorHAnsi"/>
          <w:sz w:val="24"/>
          <w:szCs w:val="24"/>
        </w:rPr>
        <w:t xml:space="preserve">The Hardship Commission recognised that its </w:t>
      </w:r>
      <w:r w:rsidR="00344D86" w:rsidRPr="008E0CAF">
        <w:rPr>
          <w:rFonts w:cstheme="minorHAnsi"/>
          <w:sz w:val="24"/>
          <w:szCs w:val="24"/>
        </w:rPr>
        <w:t xml:space="preserve">work was not common knowledge in the </w:t>
      </w:r>
      <w:r w:rsidR="00B96D78">
        <w:rPr>
          <w:rFonts w:cstheme="minorHAnsi"/>
          <w:sz w:val="24"/>
          <w:szCs w:val="24"/>
        </w:rPr>
        <w:t>c</w:t>
      </w:r>
      <w:r w:rsidR="00B96D78" w:rsidRPr="008E0CAF">
        <w:rPr>
          <w:rFonts w:cstheme="minorHAnsi"/>
          <w:sz w:val="24"/>
          <w:szCs w:val="24"/>
        </w:rPr>
        <w:t>ity</w:t>
      </w:r>
      <w:r w:rsidR="00344D86" w:rsidRPr="008E0CAF">
        <w:rPr>
          <w:rFonts w:cstheme="minorHAnsi"/>
          <w:sz w:val="24"/>
          <w:szCs w:val="24"/>
        </w:rPr>
        <w:t xml:space="preserve">, and communities most affected by </w:t>
      </w:r>
      <w:r w:rsidR="00B96D78">
        <w:rPr>
          <w:rFonts w:cstheme="minorHAnsi"/>
          <w:sz w:val="24"/>
          <w:szCs w:val="24"/>
        </w:rPr>
        <w:t>h</w:t>
      </w:r>
      <w:r w:rsidR="00344D86" w:rsidRPr="008E0CAF">
        <w:rPr>
          <w:rFonts w:cstheme="minorHAnsi"/>
          <w:sz w:val="24"/>
          <w:szCs w:val="24"/>
        </w:rPr>
        <w:t xml:space="preserve">ardship were generally unaware of </w:t>
      </w:r>
      <w:r w:rsidR="009420D5">
        <w:rPr>
          <w:rFonts w:cstheme="minorHAnsi"/>
          <w:sz w:val="24"/>
          <w:szCs w:val="24"/>
        </w:rPr>
        <w:t>its</w:t>
      </w:r>
      <w:r w:rsidR="009420D5" w:rsidRPr="008E0CAF">
        <w:rPr>
          <w:rFonts w:cstheme="minorHAnsi"/>
          <w:sz w:val="24"/>
          <w:szCs w:val="24"/>
        </w:rPr>
        <w:t xml:space="preserve"> </w:t>
      </w:r>
      <w:r w:rsidR="00344D86" w:rsidRPr="008E0CAF">
        <w:rPr>
          <w:rFonts w:cstheme="minorHAnsi"/>
          <w:sz w:val="24"/>
          <w:szCs w:val="24"/>
        </w:rPr>
        <w:t>role or, in some case, existence. To solidify their commitment to working more closely with people with lived experience of poverty, the commission agreed a new tag line: Raising Voices, Changing Minds, Ending Poverty, and this was adopted as the title of the new campaign project. Raising Voice</w:t>
      </w:r>
      <w:r w:rsidR="00F555C5">
        <w:rPr>
          <w:rFonts w:cstheme="minorHAnsi"/>
          <w:sz w:val="24"/>
          <w:szCs w:val="24"/>
        </w:rPr>
        <w:t>s</w:t>
      </w:r>
      <w:r w:rsidR="00344D86" w:rsidRPr="008E0CAF">
        <w:rPr>
          <w:rFonts w:cstheme="minorHAnsi"/>
          <w:sz w:val="24"/>
          <w:szCs w:val="24"/>
        </w:rPr>
        <w:t xml:space="preserve"> was delivered over four months and included two civil society partners, Expert Citizen CIC and All the Small Things CIC, </w:t>
      </w:r>
      <w:r w:rsidR="009420D5">
        <w:rPr>
          <w:rFonts w:cstheme="minorHAnsi"/>
          <w:sz w:val="24"/>
          <w:szCs w:val="24"/>
        </w:rPr>
        <w:t>with a</w:t>
      </w:r>
      <w:r w:rsidR="009420D5" w:rsidRPr="008E0CAF">
        <w:rPr>
          <w:rFonts w:cstheme="minorHAnsi"/>
          <w:sz w:val="24"/>
          <w:szCs w:val="24"/>
        </w:rPr>
        <w:t xml:space="preserve"> </w:t>
      </w:r>
      <w:r w:rsidR="00344D86" w:rsidRPr="008E0CAF">
        <w:rPr>
          <w:rFonts w:cstheme="minorHAnsi"/>
          <w:sz w:val="24"/>
          <w:szCs w:val="24"/>
        </w:rPr>
        <w:t xml:space="preserve">steering group </w:t>
      </w:r>
      <w:r w:rsidR="009420D5">
        <w:rPr>
          <w:rFonts w:cstheme="minorHAnsi"/>
          <w:sz w:val="24"/>
          <w:szCs w:val="24"/>
        </w:rPr>
        <w:t>of</w:t>
      </w:r>
      <w:r w:rsidR="00344D86" w:rsidRPr="008E0CAF">
        <w:rPr>
          <w:rFonts w:cstheme="minorHAnsi"/>
          <w:sz w:val="24"/>
          <w:szCs w:val="24"/>
        </w:rPr>
        <w:t xml:space="preserve"> community researchers from Get Talking Hardship, Expert Citizen volunteers and community organisers supported by All the Small Things. </w:t>
      </w:r>
    </w:p>
    <w:p w14:paraId="18A6927C" w14:textId="6D023582" w:rsidR="00344D86" w:rsidRPr="008E0CAF" w:rsidRDefault="00344D86" w:rsidP="008E0CAF">
      <w:pPr>
        <w:spacing w:line="360" w:lineRule="auto"/>
        <w:rPr>
          <w:rFonts w:cstheme="minorHAnsi"/>
          <w:sz w:val="24"/>
          <w:szCs w:val="24"/>
        </w:rPr>
      </w:pPr>
      <w:r w:rsidRPr="008E0CAF">
        <w:rPr>
          <w:rFonts w:cstheme="minorHAnsi"/>
          <w:sz w:val="24"/>
          <w:szCs w:val="24"/>
        </w:rPr>
        <w:t xml:space="preserve">The project used creative methods to tell the story of hardship in Stoke-on-Trent, building on findings from Get Talking Hardship and using the interests of the steering group, including photography, </w:t>
      </w:r>
      <w:proofErr w:type="gramStart"/>
      <w:r w:rsidRPr="008E0CAF">
        <w:rPr>
          <w:rFonts w:cstheme="minorHAnsi"/>
          <w:sz w:val="24"/>
          <w:szCs w:val="24"/>
        </w:rPr>
        <w:t>poetry</w:t>
      </w:r>
      <w:proofErr w:type="gramEnd"/>
      <w:r w:rsidRPr="008E0CAF">
        <w:rPr>
          <w:rFonts w:cstheme="minorHAnsi"/>
          <w:sz w:val="24"/>
          <w:szCs w:val="24"/>
        </w:rPr>
        <w:t xml:space="preserve"> and podcasting, to gather stories from people in the city. These were assembled into a physical and online exhibition and accompanied by a Manifesto for Change which outlined how the Hardship Commission and Raising Voices </w:t>
      </w:r>
      <w:r w:rsidR="00E21897">
        <w:rPr>
          <w:rFonts w:cstheme="minorHAnsi"/>
          <w:sz w:val="24"/>
          <w:szCs w:val="24"/>
        </w:rPr>
        <w:t>s</w:t>
      </w:r>
      <w:r w:rsidR="00E21897" w:rsidRPr="008E0CAF">
        <w:rPr>
          <w:rFonts w:cstheme="minorHAnsi"/>
          <w:sz w:val="24"/>
          <w:szCs w:val="24"/>
        </w:rPr>
        <w:t xml:space="preserve">teering </w:t>
      </w:r>
      <w:r w:rsidRPr="008E0CAF">
        <w:rPr>
          <w:rFonts w:cstheme="minorHAnsi"/>
          <w:sz w:val="24"/>
          <w:szCs w:val="24"/>
        </w:rPr>
        <w:t xml:space="preserve">group would work together and their priorities for action. The Hardship Commission and the Raising Voices steering group negotiated its content and members from each group signed the </w:t>
      </w:r>
      <w:r w:rsidR="00E21897">
        <w:rPr>
          <w:rFonts w:cstheme="minorHAnsi"/>
          <w:sz w:val="24"/>
          <w:szCs w:val="24"/>
        </w:rPr>
        <w:t>m</w:t>
      </w:r>
      <w:r w:rsidR="00E21897" w:rsidRPr="008E0CAF">
        <w:rPr>
          <w:rFonts w:cstheme="minorHAnsi"/>
          <w:sz w:val="24"/>
          <w:szCs w:val="24"/>
        </w:rPr>
        <w:t xml:space="preserve">anifesto </w:t>
      </w:r>
      <w:r w:rsidRPr="008E0CAF">
        <w:rPr>
          <w:rFonts w:cstheme="minorHAnsi"/>
          <w:sz w:val="24"/>
          <w:szCs w:val="24"/>
        </w:rPr>
        <w:t>at the exhibition event in March 2022.</w:t>
      </w:r>
    </w:p>
    <w:p w14:paraId="494E51EC" w14:textId="3C4C6328" w:rsidR="00344D86" w:rsidRPr="008E0CAF" w:rsidRDefault="00344D86" w:rsidP="008E0CAF">
      <w:pPr>
        <w:spacing w:line="360" w:lineRule="auto"/>
        <w:rPr>
          <w:rFonts w:cstheme="minorHAnsi"/>
          <w:sz w:val="24"/>
          <w:szCs w:val="24"/>
        </w:rPr>
      </w:pPr>
      <w:r w:rsidRPr="008E0CAF">
        <w:rPr>
          <w:rFonts w:cstheme="minorHAnsi"/>
          <w:sz w:val="24"/>
          <w:szCs w:val="24"/>
        </w:rPr>
        <w:lastRenderedPageBreak/>
        <w:t>Staffordshire University</w:t>
      </w:r>
      <w:proofErr w:type="gramStart"/>
      <w:r w:rsidRPr="008E0CAF">
        <w:rPr>
          <w:rFonts w:cstheme="minorHAnsi"/>
          <w:sz w:val="24"/>
          <w:szCs w:val="24"/>
        </w:rPr>
        <w:t>, in reality, led</w:t>
      </w:r>
      <w:proofErr w:type="gramEnd"/>
      <w:r w:rsidRPr="008E0CAF">
        <w:rPr>
          <w:rFonts w:cstheme="minorHAnsi"/>
          <w:sz w:val="24"/>
          <w:szCs w:val="24"/>
        </w:rPr>
        <w:t xml:space="preserve"> both Get Talking Hardship and Raising Voice</w:t>
      </w:r>
      <w:r w:rsidR="001808DC">
        <w:rPr>
          <w:rFonts w:cstheme="minorHAnsi"/>
          <w:sz w:val="24"/>
          <w:szCs w:val="24"/>
        </w:rPr>
        <w:t>s</w:t>
      </w:r>
      <w:r w:rsidRPr="008E0CAF">
        <w:rPr>
          <w:rFonts w:cstheme="minorHAnsi"/>
          <w:sz w:val="24"/>
          <w:szCs w:val="24"/>
        </w:rPr>
        <w:t xml:space="preserve"> but </w:t>
      </w:r>
      <w:r w:rsidR="00E21897">
        <w:rPr>
          <w:rFonts w:cstheme="minorHAnsi"/>
          <w:sz w:val="24"/>
          <w:szCs w:val="24"/>
        </w:rPr>
        <w:t>was</w:t>
      </w:r>
      <w:r w:rsidR="00E21897" w:rsidRPr="008E0CAF">
        <w:rPr>
          <w:rFonts w:cstheme="minorHAnsi"/>
          <w:sz w:val="24"/>
          <w:szCs w:val="24"/>
        </w:rPr>
        <w:t xml:space="preserve"> </w:t>
      </w:r>
      <w:r w:rsidRPr="008E0CAF">
        <w:rPr>
          <w:rFonts w:cstheme="minorHAnsi"/>
          <w:sz w:val="24"/>
          <w:szCs w:val="24"/>
        </w:rPr>
        <w:t xml:space="preserve">guided by the Connected Communities participatory principles to elevate the voices of the community researchers, the steering group and the civil partners involved above </w:t>
      </w:r>
      <w:r w:rsidR="00427A16">
        <w:rPr>
          <w:rFonts w:cstheme="minorHAnsi"/>
          <w:sz w:val="24"/>
          <w:szCs w:val="24"/>
        </w:rPr>
        <w:t>its</w:t>
      </w:r>
      <w:r w:rsidR="00427A16" w:rsidRPr="008E0CAF">
        <w:rPr>
          <w:rFonts w:cstheme="minorHAnsi"/>
          <w:sz w:val="24"/>
          <w:szCs w:val="24"/>
        </w:rPr>
        <w:t xml:space="preserve"> </w:t>
      </w:r>
      <w:r w:rsidRPr="008E0CAF">
        <w:rPr>
          <w:rFonts w:cstheme="minorHAnsi"/>
          <w:sz w:val="24"/>
          <w:szCs w:val="24"/>
        </w:rPr>
        <w:t>own. Staffordshire University ha</w:t>
      </w:r>
      <w:r w:rsidR="00427A16">
        <w:rPr>
          <w:rFonts w:cstheme="minorHAnsi"/>
          <w:sz w:val="24"/>
          <w:szCs w:val="24"/>
        </w:rPr>
        <w:t>s</w:t>
      </w:r>
      <w:r w:rsidRPr="008E0CAF">
        <w:rPr>
          <w:rFonts w:cstheme="minorHAnsi"/>
          <w:sz w:val="24"/>
          <w:szCs w:val="24"/>
        </w:rPr>
        <w:t xml:space="preserve"> challenged </w:t>
      </w:r>
      <w:r w:rsidR="00427A16">
        <w:rPr>
          <w:rFonts w:cstheme="minorHAnsi"/>
          <w:sz w:val="24"/>
          <w:szCs w:val="24"/>
        </w:rPr>
        <w:t>its</w:t>
      </w:r>
      <w:r w:rsidR="00427A16" w:rsidRPr="008E0CAF">
        <w:rPr>
          <w:rFonts w:cstheme="minorHAnsi"/>
          <w:sz w:val="24"/>
          <w:szCs w:val="24"/>
        </w:rPr>
        <w:t xml:space="preserve"> </w:t>
      </w:r>
      <w:r w:rsidRPr="008E0CAF">
        <w:rPr>
          <w:rFonts w:cstheme="minorHAnsi"/>
          <w:sz w:val="24"/>
          <w:szCs w:val="24"/>
        </w:rPr>
        <w:t xml:space="preserve">own power base and opened the conversation for others to do so. Equally, </w:t>
      </w:r>
      <w:r w:rsidR="00453FE6">
        <w:rPr>
          <w:rFonts w:cstheme="minorHAnsi"/>
          <w:sz w:val="24"/>
          <w:szCs w:val="24"/>
        </w:rPr>
        <w:t>it has</w:t>
      </w:r>
      <w:r w:rsidRPr="008E0CAF">
        <w:rPr>
          <w:rFonts w:cstheme="minorHAnsi"/>
          <w:sz w:val="24"/>
          <w:szCs w:val="24"/>
        </w:rPr>
        <w:t xml:space="preserve"> challenged the power base of the Hardship Commission to extend </w:t>
      </w:r>
      <w:r w:rsidR="00453FE6">
        <w:rPr>
          <w:rFonts w:cstheme="minorHAnsi"/>
          <w:sz w:val="24"/>
          <w:szCs w:val="24"/>
        </w:rPr>
        <w:t>its</w:t>
      </w:r>
      <w:r w:rsidR="00453FE6" w:rsidRPr="008E0CAF">
        <w:rPr>
          <w:rFonts w:cstheme="minorHAnsi"/>
          <w:sz w:val="24"/>
          <w:szCs w:val="24"/>
        </w:rPr>
        <w:t xml:space="preserve"> </w:t>
      </w:r>
      <w:r w:rsidRPr="008E0CAF">
        <w:rPr>
          <w:rFonts w:cstheme="minorHAnsi"/>
          <w:sz w:val="24"/>
          <w:szCs w:val="24"/>
        </w:rPr>
        <w:t>membership to those with lived experience of hardship</w:t>
      </w:r>
      <w:r w:rsidR="00453FE6">
        <w:rPr>
          <w:rFonts w:cstheme="minorHAnsi"/>
          <w:sz w:val="24"/>
          <w:szCs w:val="24"/>
        </w:rPr>
        <w:t>,</w:t>
      </w:r>
      <w:r w:rsidRPr="008E0CAF">
        <w:rPr>
          <w:rFonts w:cstheme="minorHAnsi"/>
          <w:sz w:val="24"/>
          <w:szCs w:val="24"/>
        </w:rPr>
        <w:t xml:space="preserve"> making the forum more inclusive and encouraging an asset-based approach. Crucially, </w:t>
      </w:r>
      <w:r w:rsidR="0036335D">
        <w:rPr>
          <w:rFonts w:cstheme="minorHAnsi"/>
          <w:sz w:val="24"/>
          <w:szCs w:val="24"/>
        </w:rPr>
        <w:t>the university</w:t>
      </w:r>
      <w:r w:rsidR="0036335D" w:rsidRPr="008E0CAF">
        <w:rPr>
          <w:rFonts w:cstheme="minorHAnsi"/>
          <w:sz w:val="24"/>
          <w:szCs w:val="24"/>
        </w:rPr>
        <w:t xml:space="preserve"> </w:t>
      </w:r>
      <w:r w:rsidRPr="008E0CAF">
        <w:rPr>
          <w:rFonts w:cstheme="minorHAnsi"/>
          <w:sz w:val="24"/>
          <w:szCs w:val="24"/>
        </w:rPr>
        <w:t>ha</w:t>
      </w:r>
      <w:r w:rsidR="0036335D">
        <w:rPr>
          <w:rFonts w:cstheme="minorHAnsi"/>
          <w:sz w:val="24"/>
          <w:szCs w:val="24"/>
        </w:rPr>
        <w:t>s</w:t>
      </w:r>
      <w:r w:rsidRPr="008E0CAF">
        <w:rPr>
          <w:rFonts w:cstheme="minorHAnsi"/>
          <w:sz w:val="24"/>
          <w:szCs w:val="24"/>
        </w:rPr>
        <w:t xml:space="preserve"> made connections between </w:t>
      </w:r>
      <w:r w:rsidR="00492501" w:rsidRPr="008E0CAF">
        <w:rPr>
          <w:rFonts w:cstheme="minorHAnsi"/>
          <w:sz w:val="24"/>
          <w:szCs w:val="24"/>
        </w:rPr>
        <w:t>c</w:t>
      </w:r>
      <w:r w:rsidRPr="008E0CAF">
        <w:rPr>
          <w:rFonts w:cstheme="minorHAnsi"/>
          <w:sz w:val="24"/>
          <w:szCs w:val="24"/>
        </w:rPr>
        <w:t xml:space="preserve">ivil and </w:t>
      </w:r>
      <w:r w:rsidR="00492501" w:rsidRPr="008E0CAF">
        <w:rPr>
          <w:rFonts w:cstheme="minorHAnsi"/>
          <w:sz w:val="24"/>
          <w:szCs w:val="24"/>
        </w:rPr>
        <w:t>c</w:t>
      </w:r>
      <w:r w:rsidRPr="008E0CAF">
        <w:rPr>
          <w:rFonts w:cstheme="minorHAnsi"/>
          <w:sz w:val="24"/>
          <w:szCs w:val="24"/>
        </w:rPr>
        <w:t xml:space="preserve">ivic sector partners and brought community partners with experience of hardship </w:t>
      </w:r>
      <w:r w:rsidR="00737EE7">
        <w:rPr>
          <w:rFonts w:cstheme="minorHAnsi"/>
          <w:sz w:val="24"/>
          <w:szCs w:val="24"/>
        </w:rPr>
        <w:t>into</w:t>
      </w:r>
      <w:r w:rsidRPr="008E0CAF">
        <w:rPr>
          <w:rFonts w:cstheme="minorHAnsi"/>
          <w:sz w:val="24"/>
          <w:szCs w:val="24"/>
        </w:rPr>
        <w:t xml:space="preserve"> discussions with civic leaders about how to develop an anti-poverty strategy for the city. </w:t>
      </w:r>
    </w:p>
    <w:p w14:paraId="7DB9DDEF" w14:textId="782F2906" w:rsidR="007D1C2B" w:rsidRPr="008E0CAF" w:rsidRDefault="00344D86" w:rsidP="008E0CAF">
      <w:pPr>
        <w:spacing w:line="360" w:lineRule="auto"/>
        <w:rPr>
          <w:rFonts w:cstheme="minorHAnsi"/>
          <w:sz w:val="24"/>
          <w:szCs w:val="24"/>
        </w:rPr>
      </w:pPr>
      <w:r w:rsidRPr="008E0CAF">
        <w:rPr>
          <w:rFonts w:cstheme="minorHAnsi"/>
          <w:sz w:val="24"/>
          <w:szCs w:val="24"/>
        </w:rPr>
        <w:t>The relationship between Staffordshire University and the Hardship Commission and Raising Voices is a long term one that will continue to build on the social connections and capital of people most affected by poverty to change the economic landscape in Stoke-on-Trent</w:t>
      </w:r>
      <w:r w:rsidR="00117FCA" w:rsidRPr="008E0CAF">
        <w:rPr>
          <w:rFonts w:cstheme="minorHAnsi"/>
          <w:sz w:val="24"/>
          <w:szCs w:val="24"/>
        </w:rPr>
        <w:t>.</w:t>
      </w:r>
      <w:r w:rsidR="00C6291A" w:rsidRPr="008E0CAF">
        <w:rPr>
          <w:rFonts w:cstheme="minorHAnsi"/>
          <w:sz w:val="24"/>
          <w:szCs w:val="24"/>
        </w:rPr>
        <w:t xml:space="preserve"> </w:t>
      </w:r>
    </w:p>
    <w:p w14:paraId="709555AF" w14:textId="77777777" w:rsidR="00832069" w:rsidRDefault="00832069" w:rsidP="005D5EDE">
      <w:pPr>
        <w:spacing w:line="360" w:lineRule="auto"/>
        <w:rPr>
          <w:rFonts w:cstheme="minorHAnsi"/>
          <w:sz w:val="24"/>
          <w:szCs w:val="24"/>
        </w:rPr>
      </w:pPr>
    </w:p>
    <w:p w14:paraId="7006FBE7" w14:textId="06E0EB91" w:rsidR="00D11303" w:rsidRPr="00226E4A" w:rsidRDefault="00CC62A8" w:rsidP="005D5EDE">
      <w:pPr>
        <w:spacing w:line="360" w:lineRule="auto"/>
        <w:rPr>
          <w:rFonts w:cstheme="minorHAnsi"/>
          <w:b/>
          <w:bCs/>
          <w:sz w:val="24"/>
          <w:szCs w:val="24"/>
        </w:rPr>
      </w:pPr>
      <w:r w:rsidRPr="00226E4A">
        <w:rPr>
          <w:rFonts w:cstheme="minorHAnsi"/>
          <w:b/>
          <w:bCs/>
          <w:sz w:val="24"/>
          <w:szCs w:val="24"/>
        </w:rPr>
        <w:t xml:space="preserve">Conclusions </w:t>
      </w:r>
    </w:p>
    <w:p w14:paraId="6EFBD17B" w14:textId="542299DB" w:rsidR="00253848" w:rsidRDefault="002E09B2" w:rsidP="005D5EDE">
      <w:pPr>
        <w:spacing w:line="360" w:lineRule="auto"/>
        <w:rPr>
          <w:rFonts w:cstheme="minorHAnsi"/>
          <w:sz w:val="24"/>
          <w:szCs w:val="24"/>
        </w:rPr>
      </w:pPr>
      <w:r>
        <w:rPr>
          <w:rFonts w:cstheme="minorHAnsi"/>
          <w:sz w:val="24"/>
          <w:szCs w:val="24"/>
        </w:rPr>
        <w:t xml:space="preserve">John </w:t>
      </w:r>
      <w:r w:rsidR="00175092" w:rsidRPr="00344D86">
        <w:rPr>
          <w:rFonts w:cstheme="minorHAnsi"/>
          <w:sz w:val="24"/>
          <w:szCs w:val="24"/>
        </w:rPr>
        <w:t>Goddard (2009</w:t>
      </w:r>
      <w:r>
        <w:rPr>
          <w:rFonts w:cstheme="minorHAnsi"/>
          <w:sz w:val="24"/>
          <w:szCs w:val="24"/>
        </w:rPr>
        <w:t>: 5</w:t>
      </w:r>
      <w:r w:rsidR="00175092" w:rsidRPr="00344D86">
        <w:rPr>
          <w:rFonts w:cstheme="minorHAnsi"/>
          <w:sz w:val="24"/>
          <w:szCs w:val="24"/>
        </w:rPr>
        <w:t>)</w:t>
      </w:r>
      <w:r>
        <w:rPr>
          <w:rFonts w:cstheme="minorHAnsi"/>
          <w:sz w:val="24"/>
          <w:szCs w:val="24"/>
        </w:rPr>
        <w:t xml:space="preserve"> </w:t>
      </w:r>
      <w:r w:rsidR="00175092" w:rsidRPr="00344D86">
        <w:rPr>
          <w:rFonts w:cstheme="minorHAnsi"/>
          <w:sz w:val="24"/>
          <w:szCs w:val="24"/>
        </w:rPr>
        <w:t>describes the civic university as</w:t>
      </w:r>
      <w:r w:rsidR="00253848">
        <w:rPr>
          <w:rFonts w:cstheme="minorHAnsi"/>
          <w:sz w:val="24"/>
          <w:szCs w:val="24"/>
        </w:rPr>
        <w:t>:</w:t>
      </w:r>
      <w:r w:rsidR="00175092" w:rsidRPr="00344D86">
        <w:rPr>
          <w:rFonts w:cstheme="minorHAnsi"/>
          <w:sz w:val="24"/>
          <w:szCs w:val="24"/>
        </w:rPr>
        <w:t xml:space="preserve"> </w:t>
      </w:r>
    </w:p>
    <w:p w14:paraId="3470BA06" w14:textId="4E753A07" w:rsidR="00AF0A2C" w:rsidRDefault="00344D86" w:rsidP="008E0CAF">
      <w:pPr>
        <w:spacing w:line="360" w:lineRule="auto"/>
        <w:ind w:left="720"/>
        <w:rPr>
          <w:rFonts w:cstheme="minorHAnsi"/>
          <w:sz w:val="24"/>
          <w:szCs w:val="24"/>
        </w:rPr>
      </w:pPr>
      <w:r>
        <w:rPr>
          <w:rFonts w:cstheme="minorHAnsi"/>
          <w:sz w:val="24"/>
          <w:szCs w:val="24"/>
        </w:rPr>
        <w:t>‘</w:t>
      </w:r>
      <w:r w:rsidR="00175092" w:rsidRPr="00344D86">
        <w:rPr>
          <w:rFonts w:cstheme="minorHAnsi"/>
          <w:sz w:val="24"/>
          <w:szCs w:val="24"/>
        </w:rPr>
        <w:t xml:space="preserve">…one which provides opportunities for the society of which it forms part. It engages </w:t>
      </w:r>
      <w:proofErr w:type="gramStart"/>
      <w:r w:rsidR="00175092" w:rsidRPr="00344D86">
        <w:rPr>
          <w:rFonts w:cstheme="minorHAnsi"/>
          <w:sz w:val="24"/>
          <w:szCs w:val="24"/>
        </w:rPr>
        <w:t>as a whole with</w:t>
      </w:r>
      <w:proofErr w:type="gramEnd"/>
      <w:r w:rsidR="00175092" w:rsidRPr="00344D86">
        <w:rPr>
          <w:rFonts w:cstheme="minorHAnsi"/>
          <w:sz w:val="24"/>
          <w:szCs w:val="24"/>
        </w:rPr>
        <w:t xml:space="preserve"> its surroundings, not piecemeal; it partners with other universities and colleges; and is managed in a way that ensures it participates fully in the region of which it forms part. While it operates on a global scale, it realises that its location helps to form its identity and provide opportunities for it to grow and help others, including individual learners, </w:t>
      </w:r>
      <w:proofErr w:type="gramStart"/>
      <w:r w:rsidR="00175092" w:rsidRPr="00344D86">
        <w:rPr>
          <w:rFonts w:cstheme="minorHAnsi"/>
          <w:sz w:val="24"/>
          <w:szCs w:val="24"/>
        </w:rPr>
        <w:t>business</w:t>
      </w:r>
      <w:proofErr w:type="gramEnd"/>
      <w:r w:rsidR="00175092" w:rsidRPr="00344D86">
        <w:rPr>
          <w:rFonts w:cstheme="minorHAnsi"/>
          <w:sz w:val="24"/>
          <w:szCs w:val="24"/>
        </w:rPr>
        <w:t xml:space="preserve"> and public institutions, to do so too</w:t>
      </w:r>
      <w:r>
        <w:rPr>
          <w:rFonts w:cstheme="minorHAnsi"/>
          <w:sz w:val="24"/>
          <w:szCs w:val="24"/>
        </w:rPr>
        <w:t xml:space="preserve">’. </w:t>
      </w:r>
    </w:p>
    <w:p w14:paraId="6EBE88EA" w14:textId="18798663" w:rsidR="00AF0A2C" w:rsidRDefault="001C78D9" w:rsidP="005D5EDE">
      <w:pPr>
        <w:spacing w:line="360" w:lineRule="auto"/>
        <w:rPr>
          <w:rFonts w:cstheme="minorHAnsi"/>
          <w:sz w:val="24"/>
          <w:szCs w:val="24"/>
        </w:rPr>
      </w:pPr>
      <w:r>
        <w:rPr>
          <w:rFonts w:cstheme="minorHAnsi"/>
          <w:sz w:val="24"/>
          <w:szCs w:val="24"/>
        </w:rPr>
        <w:t>This chapter has sought to draw out these parameters and we would add that achieving such a process on</w:t>
      </w:r>
      <w:r w:rsidR="006A4073">
        <w:rPr>
          <w:rFonts w:cstheme="minorHAnsi"/>
          <w:sz w:val="24"/>
          <w:szCs w:val="24"/>
        </w:rPr>
        <w:t xml:space="preserve"> </w:t>
      </w:r>
      <w:r>
        <w:rPr>
          <w:rFonts w:cstheme="minorHAnsi"/>
          <w:sz w:val="24"/>
          <w:szCs w:val="24"/>
        </w:rPr>
        <w:t>the</w:t>
      </w:r>
      <w:r w:rsidR="006A4073">
        <w:rPr>
          <w:rFonts w:cstheme="minorHAnsi"/>
          <w:sz w:val="24"/>
          <w:szCs w:val="24"/>
        </w:rPr>
        <w:t xml:space="preserve"> </w:t>
      </w:r>
      <w:r>
        <w:rPr>
          <w:rFonts w:cstheme="minorHAnsi"/>
          <w:sz w:val="24"/>
          <w:szCs w:val="24"/>
        </w:rPr>
        <w:t xml:space="preserve">ground in Staffordshire University is an iterative and developmental activity. </w:t>
      </w:r>
      <w:r w:rsidR="005E5450">
        <w:rPr>
          <w:rFonts w:cstheme="minorHAnsi"/>
          <w:sz w:val="24"/>
          <w:szCs w:val="24"/>
        </w:rPr>
        <w:t xml:space="preserve"> </w:t>
      </w:r>
      <w:r w:rsidR="00B7419B">
        <w:rPr>
          <w:rFonts w:cstheme="minorHAnsi"/>
          <w:sz w:val="24"/>
          <w:szCs w:val="24"/>
        </w:rPr>
        <w:t xml:space="preserve">We have </w:t>
      </w:r>
      <w:r w:rsidR="0039044B">
        <w:rPr>
          <w:rFonts w:cstheme="minorHAnsi"/>
          <w:sz w:val="24"/>
          <w:szCs w:val="24"/>
        </w:rPr>
        <w:t>suggest</w:t>
      </w:r>
      <w:r w:rsidR="005E5450">
        <w:rPr>
          <w:rFonts w:cstheme="minorHAnsi"/>
          <w:sz w:val="24"/>
          <w:szCs w:val="24"/>
        </w:rPr>
        <w:t>ed</w:t>
      </w:r>
      <w:r w:rsidR="0039044B">
        <w:rPr>
          <w:rFonts w:cstheme="minorHAnsi"/>
          <w:sz w:val="24"/>
          <w:szCs w:val="24"/>
        </w:rPr>
        <w:t xml:space="preserve"> that notions of being ‘more-than-civic’ could capture these academic and policy concerns</w:t>
      </w:r>
      <w:r w:rsidR="002E09B2">
        <w:rPr>
          <w:rFonts w:cstheme="minorHAnsi"/>
          <w:sz w:val="24"/>
          <w:szCs w:val="24"/>
        </w:rPr>
        <w:t xml:space="preserve"> more accurately</w:t>
      </w:r>
      <w:r w:rsidR="0039044B">
        <w:rPr>
          <w:rFonts w:cstheme="minorHAnsi"/>
          <w:sz w:val="24"/>
          <w:szCs w:val="24"/>
        </w:rPr>
        <w:t xml:space="preserve">. This gives a </w:t>
      </w:r>
      <w:r w:rsidR="00ED22A8">
        <w:rPr>
          <w:rFonts w:cstheme="minorHAnsi"/>
          <w:sz w:val="24"/>
          <w:szCs w:val="24"/>
        </w:rPr>
        <w:t xml:space="preserve">heavy </w:t>
      </w:r>
      <w:r w:rsidR="0039044B">
        <w:rPr>
          <w:rFonts w:cstheme="minorHAnsi"/>
          <w:sz w:val="24"/>
          <w:szCs w:val="24"/>
        </w:rPr>
        <w:t xml:space="preserve">nod to the importance of engagements </w:t>
      </w:r>
      <w:r w:rsidR="00D442AB">
        <w:rPr>
          <w:rFonts w:cstheme="minorHAnsi"/>
          <w:sz w:val="24"/>
          <w:szCs w:val="24"/>
        </w:rPr>
        <w:t xml:space="preserve">with and the </w:t>
      </w:r>
      <w:r w:rsidR="0039044B">
        <w:rPr>
          <w:rFonts w:cstheme="minorHAnsi"/>
          <w:sz w:val="24"/>
          <w:szCs w:val="24"/>
        </w:rPr>
        <w:t>dynamics</w:t>
      </w:r>
      <w:r w:rsidR="00D442AB">
        <w:rPr>
          <w:rFonts w:cstheme="minorHAnsi"/>
          <w:sz w:val="24"/>
          <w:szCs w:val="24"/>
        </w:rPr>
        <w:t xml:space="preserve"> of civil society</w:t>
      </w:r>
      <w:r w:rsidR="002E09B2">
        <w:rPr>
          <w:rFonts w:cstheme="minorHAnsi"/>
          <w:sz w:val="24"/>
          <w:szCs w:val="24"/>
        </w:rPr>
        <w:t>, as well as more formalised civic interrelationships</w:t>
      </w:r>
      <w:r w:rsidR="005E5450">
        <w:rPr>
          <w:rFonts w:cstheme="minorHAnsi"/>
          <w:sz w:val="24"/>
          <w:szCs w:val="24"/>
        </w:rPr>
        <w:t xml:space="preserve">. Long-term relationships though are vital </w:t>
      </w:r>
      <w:r w:rsidR="00C02247">
        <w:rPr>
          <w:rFonts w:cstheme="minorHAnsi"/>
          <w:sz w:val="24"/>
          <w:szCs w:val="24"/>
        </w:rPr>
        <w:t xml:space="preserve">to </w:t>
      </w:r>
      <w:r w:rsidR="005E5450">
        <w:rPr>
          <w:rFonts w:cstheme="minorHAnsi"/>
          <w:sz w:val="24"/>
          <w:szCs w:val="24"/>
        </w:rPr>
        <w:t xml:space="preserve">anchor </w:t>
      </w:r>
      <w:r w:rsidR="002E09B2">
        <w:rPr>
          <w:rFonts w:cstheme="minorHAnsi"/>
          <w:sz w:val="24"/>
          <w:szCs w:val="24"/>
        </w:rPr>
        <w:t xml:space="preserve">and deliver all </w:t>
      </w:r>
      <w:r w:rsidR="005E5450">
        <w:rPr>
          <w:rFonts w:cstheme="minorHAnsi"/>
          <w:sz w:val="24"/>
          <w:szCs w:val="24"/>
        </w:rPr>
        <w:t xml:space="preserve">this. </w:t>
      </w:r>
      <w:r w:rsidR="007D1C2B">
        <w:rPr>
          <w:rFonts w:cstheme="minorHAnsi"/>
          <w:sz w:val="24"/>
          <w:szCs w:val="24"/>
        </w:rPr>
        <w:t>The UKRI-funded project</w:t>
      </w:r>
      <w:r w:rsidR="005E5450">
        <w:rPr>
          <w:rFonts w:cstheme="minorHAnsi"/>
          <w:sz w:val="24"/>
          <w:szCs w:val="24"/>
        </w:rPr>
        <w:t>, undertaken by Gratton</w:t>
      </w:r>
      <w:r w:rsidR="00C7145A">
        <w:rPr>
          <w:rFonts w:cstheme="minorHAnsi"/>
          <w:sz w:val="24"/>
          <w:szCs w:val="24"/>
        </w:rPr>
        <w:t xml:space="preserve"> (2020b)</w:t>
      </w:r>
      <w:r w:rsidR="005E5450">
        <w:rPr>
          <w:rFonts w:cstheme="minorHAnsi"/>
          <w:sz w:val="24"/>
          <w:szCs w:val="24"/>
        </w:rPr>
        <w:t>,</w:t>
      </w:r>
      <w:r w:rsidR="007D1C2B">
        <w:rPr>
          <w:rFonts w:cstheme="minorHAnsi"/>
          <w:sz w:val="24"/>
          <w:szCs w:val="24"/>
        </w:rPr>
        <w:t xml:space="preserve"> on ‘Keep Talking’ </w:t>
      </w:r>
      <w:r w:rsidR="00FD2596">
        <w:rPr>
          <w:rFonts w:cstheme="minorHAnsi"/>
          <w:sz w:val="24"/>
          <w:szCs w:val="24"/>
        </w:rPr>
        <w:t xml:space="preserve">highlights </w:t>
      </w:r>
      <w:r w:rsidR="008238F2">
        <w:rPr>
          <w:rFonts w:cstheme="minorHAnsi"/>
          <w:sz w:val="24"/>
          <w:szCs w:val="24"/>
        </w:rPr>
        <w:t xml:space="preserve">the </w:t>
      </w:r>
      <w:r w:rsidR="008238F2">
        <w:rPr>
          <w:rFonts w:cstheme="minorHAnsi"/>
          <w:sz w:val="24"/>
          <w:szCs w:val="24"/>
        </w:rPr>
        <w:lastRenderedPageBreak/>
        <w:t xml:space="preserve">need for sustained involvement by community researchers, based on a ‘community connector’ principle of clear communication, defined and understood purpose, and inbuilt flexibility where and when needed. </w:t>
      </w:r>
    </w:p>
    <w:p w14:paraId="092541A2" w14:textId="77777777" w:rsidR="0085690B" w:rsidRDefault="0085690B" w:rsidP="005D5EDE">
      <w:pPr>
        <w:spacing w:line="360" w:lineRule="auto"/>
        <w:rPr>
          <w:rFonts w:cstheme="minorHAnsi"/>
          <w:sz w:val="24"/>
          <w:szCs w:val="24"/>
        </w:rPr>
      </w:pPr>
    </w:p>
    <w:p w14:paraId="4399EA25" w14:textId="2A04315B" w:rsidR="008238F2" w:rsidRPr="00344D86" w:rsidRDefault="008238F2" w:rsidP="005D5EDE">
      <w:pPr>
        <w:spacing w:line="360" w:lineRule="auto"/>
        <w:rPr>
          <w:rFonts w:cstheme="minorHAnsi"/>
          <w:sz w:val="24"/>
          <w:szCs w:val="24"/>
        </w:rPr>
      </w:pPr>
      <w:r>
        <w:rPr>
          <w:rFonts w:cstheme="minorHAnsi"/>
          <w:sz w:val="24"/>
          <w:szCs w:val="24"/>
        </w:rPr>
        <w:t>Notions of being more-than-civic are not without contradictions.</w:t>
      </w:r>
      <w:r w:rsidR="005335F0">
        <w:rPr>
          <w:rFonts w:cstheme="minorHAnsi"/>
          <w:sz w:val="24"/>
          <w:szCs w:val="24"/>
        </w:rPr>
        <w:t xml:space="preserve"> </w:t>
      </w:r>
      <w:r w:rsidR="00FD2596">
        <w:rPr>
          <w:rFonts w:cstheme="minorHAnsi"/>
          <w:sz w:val="24"/>
          <w:szCs w:val="24"/>
        </w:rPr>
        <w:t>When universities seek to influence</w:t>
      </w:r>
      <w:r w:rsidR="005335F0">
        <w:rPr>
          <w:rFonts w:cstheme="minorHAnsi"/>
          <w:sz w:val="24"/>
          <w:szCs w:val="24"/>
        </w:rPr>
        <w:t xml:space="preserve"> the field known as the ‘foundational economy’, </w:t>
      </w:r>
      <w:proofErr w:type="gramStart"/>
      <w:r w:rsidR="005335F0">
        <w:rPr>
          <w:rFonts w:cstheme="minorHAnsi"/>
          <w:sz w:val="24"/>
          <w:szCs w:val="24"/>
        </w:rPr>
        <w:t>i.e.</w:t>
      </w:r>
      <w:proofErr w:type="gramEnd"/>
      <w:r w:rsidR="005335F0">
        <w:rPr>
          <w:rFonts w:cstheme="minorHAnsi"/>
          <w:sz w:val="24"/>
          <w:szCs w:val="24"/>
        </w:rPr>
        <w:t xml:space="preserve"> health services, education, and other services areas that support ‘everyday life’</w:t>
      </w:r>
      <w:r w:rsidR="001D6A75">
        <w:rPr>
          <w:rFonts w:cstheme="minorHAnsi"/>
          <w:sz w:val="24"/>
          <w:szCs w:val="24"/>
        </w:rPr>
        <w:t xml:space="preserve"> (</w:t>
      </w:r>
      <w:proofErr w:type="spellStart"/>
      <w:r w:rsidR="001D6A75">
        <w:rPr>
          <w:rFonts w:cstheme="minorHAnsi"/>
          <w:sz w:val="24"/>
          <w:szCs w:val="24"/>
        </w:rPr>
        <w:t>MillionPlus</w:t>
      </w:r>
      <w:proofErr w:type="spellEnd"/>
      <w:r w:rsidR="001D6A75">
        <w:rPr>
          <w:rFonts w:cstheme="minorHAnsi"/>
          <w:sz w:val="24"/>
          <w:szCs w:val="24"/>
        </w:rPr>
        <w:t>, 2022; Russell et al, 2022)</w:t>
      </w:r>
      <w:r w:rsidR="005335F0">
        <w:rPr>
          <w:rFonts w:cstheme="minorHAnsi"/>
          <w:sz w:val="24"/>
          <w:szCs w:val="24"/>
        </w:rPr>
        <w:t>, there is the obvious c</w:t>
      </w:r>
      <w:r w:rsidR="001D6A75">
        <w:rPr>
          <w:rFonts w:cstheme="minorHAnsi"/>
          <w:sz w:val="24"/>
          <w:szCs w:val="24"/>
        </w:rPr>
        <w:t>omplexity of being embroiled in local politics and policy-failure that forms the ‘new contradictions’ (Lefebvre, 19</w:t>
      </w:r>
      <w:r w:rsidR="00A17F22">
        <w:rPr>
          <w:rFonts w:cstheme="minorHAnsi"/>
          <w:sz w:val="24"/>
          <w:szCs w:val="24"/>
        </w:rPr>
        <w:t>76</w:t>
      </w:r>
      <w:r w:rsidR="001D6A75">
        <w:rPr>
          <w:rFonts w:cstheme="minorHAnsi"/>
          <w:sz w:val="24"/>
          <w:szCs w:val="24"/>
        </w:rPr>
        <w:t xml:space="preserve">) of local state intervention through higher education. </w:t>
      </w:r>
      <w:r w:rsidR="004C1285">
        <w:rPr>
          <w:rFonts w:cstheme="minorHAnsi"/>
          <w:sz w:val="24"/>
          <w:szCs w:val="24"/>
        </w:rPr>
        <w:t xml:space="preserve">This is despite the foundational economy’s importance in developing a pipeline of students to support the local and regional economy. </w:t>
      </w:r>
      <w:r w:rsidR="001E7903">
        <w:rPr>
          <w:rFonts w:cstheme="minorHAnsi"/>
          <w:sz w:val="24"/>
          <w:szCs w:val="24"/>
        </w:rPr>
        <w:t>But this is</w:t>
      </w:r>
      <w:r w:rsidR="001D6A75">
        <w:rPr>
          <w:rFonts w:cstheme="minorHAnsi"/>
          <w:sz w:val="24"/>
          <w:szCs w:val="24"/>
        </w:rPr>
        <w:t xml:space="preserve"> where the civic and civil responsibilities of Staffordshire University matter and where there is </w:t>
      </w:r>
      <w:r w:rsidR="00F01999">
        <w:rPr>
          <w:rFonts w:cstheme="minorHAnsi"/>
          <w:sz w:val="24"/>
          <w:szCs w:val="24"/>
        </w:rPr>
        <w:t>potential</w:t>
      </w:r>
      <w:r w:rsidR="001D6A75">
        <w:rPr>
          <w:rFonts w:cstheme="minorHAnsi"/>
          <w:sz w:val="24"/>
          <w:szCs w:val="24"/>
        </w:rPr>
        <w:t xml:space="preserve"> to transform </w:t>
      </w:r>
      <w:r w:rsidR="00A17F22">
        <w:rPr>
          <w:rFonts w:cstheme="minorHAnsi"/>
          <w:sz w:val="24"/>
          <w:szCs w:val="24"/>
        </w:rPr>
        <w:t>people, places, and society.</w:t>
      </w:r>
      <w:r w:rsidR="00153509">
        <w:rPr>
          <w:rFonts w:cstheme="minorHAnsi"/>
          <w:sz w:val="24"/>
          <w:szCs w:val="24"/>
        </w:rPr>
        <w:t xml:space="preserve"> We would advocate future research in these spaces and places and returning to previous debates on the ‘local state’ (see Duncan and Goodwin 1989) to understand the rich tapestry </w:t>
      </w:r>
      <w:r w:rsidR="00F01999">
        <w:rPr>
          <w:rFonts w:cstheme="minorHAnsi"/>
          <w:sz w:val="24"/>
          <w:szCs w:val="24"/>
        </w:rPr>
        <w:t xml:space="preserve">of </w:t>
      </w:r>
      <w:r w:rsidR="00153509">
        <w:rPr>
          <w:rFonts w:cstheme="minorHAnsi"/>
          <w:sz w:val="24"/>
          <w:szCs w:val="24"/>
        </w:rPr>
        <w:t xml:space="preserve">civic and civil society.  </w:t>
      </w:r>
    </w:p>
    <w:p w14:paraId="18A241F8" w14:textId="23C97840" w:rsidR="00F96240" w:rsidRPr="00226E4A" w:rsidRDefault="00344D86" w:rsidP="00CC62A8">
      <w:pPr>
        <w:rPr>
          <w:rFonts w:cstheme="minorHAnsi"/>
          <w:sz w:val="24"/>
          <w:szCs w:val="24"/>
        </w:rPr>
      </w:pPr>
      <w:r>
        <w:rPr>
          <w:rFonts w:cstheme="minorHAnsi"/>
          <w:sz w:val="24"/>
          <w:szCs w:val="24"/>
        </w:rPr>
        <w:br w:type="page"/>
      </w:r>
    </w:p>
    <w:p w14:paraId="1F7BCF4B" w14:textId="0897A717" w:rsidR="00D11303" w:rsidRDefault="00D11303">
      <w:pPr>
        <w:rPr>
          <w:rFonts w:cstheme="minorHAnsi"/>
          <w:b/>
          <w:bCs/>
          <w:sz w:val="24"/>
          <w:szCs w:val="24"/>
        </w:rPr>
      </w:pPr>
      <w:r w:rsidRPr="00C7145A">
        <w:rPr>
          <w:rFonts w:cstheme="minorHAnsi"/>
          <w:b/>
          <w:bCs/>
          <w:sz w:val="24"/>
          <w:szCs w:val="24"/>
        </w:rPr>
        <w:lastRenderedPageBreak/>
        <w:t>References</w:t>
      </w:r>
    </w:p>
    <w:p w14:paraId="1330635E" w14:textId="1FA78941" w:rsidR="00414797" w:rsidRPr="00414797" w:rsidRDefault="00414797">
      <w:pPr>
        <w:rPr>
          <w:rFonts w:cstheme="minorHAnsi"/>
          <w:b/>
          <w:bCs/>
          <w:sz w:val="24"/>
          <w:szCs w:val="24"/>
        </w:rPr>
      </w:pPr>
      <w:r w:rsidRPr="00414797">
        <w:rPr>
          <w:sz w:val="24"/>
          <w:szCs w:val="24"/>
        </w:rPr>
        <w:t xml:space="preserve">Bell, M. and </w:t>
      </w:r>
      <w:proofErr w:type="spellStart"/>
      <w:r w:rsidRPr="00414797">
        <w:rPr>
          <w:sz w:val="24"/>
          <w:szCs w:val="24"/>
        </w:rPr>
        <w:t>Pahl</w:t>
      </w:r>
      <w:proofErr w:type="spellEnd"/>
      <w:r w:rsidRPr="00414797">
        <w:rPr>
          <w:sz w:val="24"/>
          <w:szCs w:val="24"/>
        </w:rPr>
        <w:t xml:space="preserve">, K. (2018) Co-production: towards a utopian approach, </w:t>
      </w:r>
      <w:r w:rsidRPr="00414797">
        <w:rPr>
          <w:i/>
          <w:iCs/>
          <w:sz w:val="24"/>
          <w:szCs w:val="24"/>
        </w:rPr>
        <w:t>International Journal of Social Research Methodology</w:t>
      </w:r>
      <w:r w:rsidRPr="00414797">
        <w:rPr>
          <w:sz w:val="24"/>
          <w:szCs w:val="24"/>
        </w:rPr>
        <w:t>, 21</w:t>
      </w:r>
      <w:r w:rsidR="00924C09">
        <w:rPr>
          <w:sz w:val="24"/>
          <w:szCs w:val="24"/>
        </w:rPr>
        <w:t>(1)</w:t>
      </w:r>
      <w:r>
        <w:rPr>
          <w:sz w:val="24"/>
          <w:szCs w:val="24"/>
        </w:rPr>
        <w:t xml:space="preserve">, </w:t>
      </w:r>
      <w:r w:rsidRPr="00414797">
        <w:rPr>
          <w:sz w:val="24"/>
          <w:szCs w:val="24"/>
        </w:rPr>
        <w:t>105-117</w:t>
      </w:r>
      <w:r>
        <w:rPr>
          <w:sz w:val="24"/>
          <w:szCs w:val="24"/>
        </w:rPr>
        <w:t>.</w:t>
      </w:r>
    </w:p>
    <w:p w14:paraId="62065794" w14:textId="7DE648EC" w:rsidR="0093721A" w:rsidRPr="00C7145A" w:rsidRDefault="0093721A" w:rsidP="00E45BF8">
      <w:pPr>
        <w:rPr>
          <w:rFonts w:cstheme="minorHAnsi"/>
          <w:sz w:val="24"/>
          <w:szCs w:val="24"/>
        </w:rPr>
      </w:pPr>
      <w:r w:rsidRPr="00C7145A">
        <w:rPr>
          <w:rFonts w:cstheme="minorHAnsi"/>
          <w:sz w:val="24"/>
          <w:szCs w:val="24"/>
        </w:rPr>
        <w:t xml:space="preserve">Brink, </w:t>
      </w:r>
      <w:r w:rsidR="00E0700A" w:rsidRPr="00C7145A">
        <w:rPr>
          <w:rFonts w:cstheme="minorHAnsi"/>
          <w:sz w:val="24"/>
          <w:szCs w:val="24"/>
        </w:rPr>
        <w:t xml:space="preserve">c. (2018) </w:t>
      </w:r>
      <w:r w:rsidR="00E0700A" w:rsidRPr="00C7145A">
        <w:rPr>
          <w:rFonts w:cstheme="minorHAnsi"/>
          <w:i/>
          <w:iCs/>
          <w:sz w:val="24"/>
          <w:szCs w:val="24"/>
        </w:rPr>
        <w:t>The Soul of a University: Why excellence is not enough</w:t>
      </w:r>
      <w:r w:rsidR="00E0700A" w:rsidRPr="00C7145A">
        <w:rPr>
          <w:rFonts w:cstheme="minorHAnsi"/>
          <w:sz w:val="24"/>
          <w:szCs w:val="24"/>
        </w:rPr>
        <w:t>. Bristol</w:t>
      </w:r>
      <w:r w:rsidR="00924C09">
        <w:rPr>
          <w:rFonts w:cstheme="minorHAnsi"/>
          <w:sz w:val="24"/>
          <w:szCs w:val="24"/>
        </w:rPr>
        <w:t>:</w:t>
      </w:r>
      <w:r w:rsidR="00E0700A" w:rsidRPr="00C7145A">
        <w:rPr>
          <w:rFonts w:cstheme="minorHAnsi"/>
          <w:sz w:val="24"/>
          <w:szCs w:val="24"/>
        </w:rPr>
        <w:t xml:space="preserve"> Bristol University Press. </w:t>
      </w:r>
    </w:p>
    <w:p w14:paraId="33F24114" w14:textId="06886FE9" w:rsidR="00235D3A" w:rsidRDefault="00235D3A" w:rsidP="00E45BF8">
      <w:pPr>
        <w:rPr>
          <w:rFonts w:cstheme="minorHAnsi"/>
          <w:sz w:val="24"/>
          <w:szCs w:val="24"/>
        </w:rPr>
      </w:pPr>
      <w:r w:rsidRPr="00C7145A">
        <w:rPr>
          <w:rFonts w:cstheme="minorHAnsi"/>
          <w:sz w:val="24"/>
          <w:szCs w:val="24"/>
        </w:rPr>
        <w:t xml:space="preserve">Crouch, C. (2020) </w:t>
      </w:r>
      <w:r w:rsidRPr="00C7145A">
        <w:rPr>
          <w:rFonts w:cstheme="minorHAnsi"/>
          <w:i/>
          <w:iCs/>
          <w:sz w:val="24"/>
          <w:szCs w:val="24"/>
        </w:rPr>
        <w:t>Post-Democracy After the Crisis</w:t>
      </w:r>
      <w:r w:rsidRPr="00C7145A">
        <w:rPr>
          <w:rFonts w:cstheme="minorHAnsi"/>
          <w:sz w:val="24"/>
          <w:szCs w:val="24"/>
        </w:rPr>
        <w:t>. Cambridge</w:t>
      </w:r>
      <w:r w:rsidR="0049342F">
        <w:rPr>
          <w:rFonts w:cstheme="minorHAnsi"/>
          <w:sz w:val="24"/>
          <w:szCs w:val="24"/>
        </w:rPr>
        <w:t>:</w:t>
      </w:r>
      <w:r w:rsidRPr="00C7145A">
        <w:rPr>
          <w:rFonts w:cstheme="minorHAnsi"/>
          <w:sz w:val="24"/>
          <w:szCs w:val="24"/>
        </w:rPr>
        <w:t xml:space="preserve"> Polity.</w:t>
      </w:r>
    </w:p>
    <w:p w14:paraId="6A0AD421" w14:textId="3B39FFF5" w:rsidR="00153509" w:rsidRPr="00153509" w:rsidRDefault="00153509" w:rsidP="00E45BF8">
      <w:pPr>
        <w:rPr>
          <w:sz w:val="24"/>
          <w:szCs w:val="24"/>
        </w:rPr>
      </w:pPr>
      <w:r w:rsidRPr="00153509">
        <w:rPr>
          <w:sz w:val="24"/>
          <w:szCs w:val="24"/>
        </w:rPr>
        <w:t>Duncan, S. and Goodwin, M. (1988)</w:t>
      </w:r>
      <w:r>
        <w:rPr>
          <w:sz w:val="24"/>
          <w:szCs w:val="24"/>
        </w:rPr>
        <w:t xml:space="preserve"> </w:t>
      </w:r>
      <w:r w:rsidR="0049342F" w:rsidRPr="00153509">
        <w:rPr>
          <w:i/>
          <w:iCs/>
          <w:sz w:val="24"/>
          <w:szCs w:val="24"/>
        </w:rPr>
        <w:t xml:space="preserve">the local state and uneven development: </w:t>
      </w:r>
      <w:r w:rsidR="0049342F">
        <w:rPr>
          <w:i/>
          <w:iCs/>
          <w:sz w:val="24"/>
          <w:szCs w:val="24"/>
        </w:rPr>
        <w:t>B</w:t>
      </w:r>
      <w:r w:rsidR="0049342F" w:rsidRPr="00153509">
        <w:rPr>
          <w:i/>
          <w:iCs/>
          <w:sz w:val="24"/>
          <w:szCs w:val="24"/>
        </w:rPr>
        <w:t>ehind the local government crisis</w:t>
      </w:r>
      <w:r>
        <w:rPr>
          <w:sz w:val="24"/>
          <w:szCs w:val="24"/>
        </w:rPr>
        <w:t>.</w:t>
      </w:r>
      <w:r w:rsidRPr="00153509">
        <w:rPr>
          <w:sz w:val="24"/>
          <w:szCs w:val="24"/>
        </w:rPr>
        <w:t xml:space="preserve"> Cambridge</w:t>
      </w:r>
      <w:r>
        <w:rPr>
          <w:sz w:val="24"/>
          <w:szCs w:val="24"/>
        </w:rPr>
        <w:t xml:space="preserve">, </w:t>
      </w:r>
      <w:r w:rsidRPr="00153509">
        <w:rPr>
          <w:sz w:val="24"/>
          <w:szCs w:val="24"/>
        </w:rPr>
        <w:t>Polity</w:t>
      </w:r>
      <w:r>
        <w:rPr>
          <w:sz w:val="24"/>
          <w:szCs w:val="24"/>
        </w:rPr>
        <w:t>.</w:t>
      </w:r>
    </w:p>
    <w:p w14:paraId="1BD23057" w14:textId="17D10BCC" w:rsidR="00607FF1" w:rsidRPr="008E55AB" w:rsidRDefault="00607FF1" w:rsidP="00E45BF8">
      <w:pPr>
        <w:rPr>
          <w:rFonts w:cstheme="minorHAnsi"/>
          <w:color w:val="000000" w:themeColor="text1"/>
          <w:sz w:val="24"/>
          <w:szCs w:val="24"/>
        </w:rPr>
      </w:pPr>
      <w:proofErr w:type="spellStart"/>
      <w:r w:rsidRPr="00C7145A">
        <w:rPr>
          <w:rFonts w:cstheme="minorHAnsi"/>
          <w:sz w:val="24"/>
          <w:szCs w:val="24"/>
        </w:rPr>
        <w:t>Emadi-Coffin</w:t>
      </w:r>
      <w:proofErr w:type="spellEnd"/>
      <w:r w:rsidRPr="00C7145A">
        <w:rPr>
          <w:rFonts w:cstheme="minorHAnsi"/>
          <w:sz w:val="24"/>
          <w:szCs w:val="24"/>
        </w:rPr>
        <w:t xml:space="preserve"> (20</w:t>
      </w:r>
      <w:r w:rsidR="00153509">
        <w:rPr>
          <w:rFonts w:cstheme="minorHAnsi"/>
          <w:sz w:val="24"/>
          <w:szCs w:val="24"/>
        </w:rPr>
        <w:t>08</w:t>
      </w:r>
      <w:r w:rsidRPr="00C7145A">
        <w:rPr>
          <w:rFonts w:cstheme="minorHAnsi"/>
          <w:sz w:val="24"/>
          <w:szCs w:val="24"/>
        </w:rPr>
        <w:t>)</w:t>
      </w:r>
      <w:r w:rsidR="008710D3">
        <w:rPr>
          <w:rFonts w:cstheme="minorHAnsi"/>
          <w:sz w:val="24"/>
          <w:szCs w:val="24"/>
        </w:rPr>
        <w:t xml:space="preserve"> </w:t>
      </w:r>
      <w:r w:rsidR="004A28BA">
        <w:rPr>
          <w:rFonts w:cstheme="minorHAnsi"/>
          <w:sz w:val="24"/>
          <w:szCs w:val="24"/>
        </w:rPr>
        <w:t xml:space="preserve">Get Talking: community </w:t>
      </w:r>
      <w:r w:rsidR="004A28BA" w:rsidRPr="008E55AB">
        <w:rPr>
          <w:rFonts w:cstheme="minorHAnsi"/>
          <w:color w:val="000000" w:themeColor="text1"/>
          <w:sz w:val="24"/>
          <w:szCs w:val="24"/>
        </w:rPr>
        <w:t xml:space="preserve">participation and neighbourhood learning. </w:t>
      </w:r>
      <w:r w:rsidR="004A28BA" w:rsidRPr="008E55AB">
        <w:rPr>
          <w:rFonts w:cstheme="minorHAnsi"/>
          <w:i/>
          <w:iCs/>
          <w:color w:val="000000" w:themeColor="text1"/>
          <w:sz w:val="24"/>
          <w:szCs w:val="24"/>
        </w:rPr>
        <w:t>Widening Participation and Lifelong Learning.</w:t>
      </w:r>
      <w:r w:rsidR="004A28BA" w:rsidRPr="008E55AB">
        <w:rPr>
          <w:rFonts w:cstheme="minorHAnsi"/>
          <w:color w:val="000000" w:themeColor="text1"/>
          <w:sz w:val="24"/>
          <w:szCs w:val="24"/>
        </w:rPr>
        <w:t xml:space="preserve"> 10 (3)</w:t>
      </w:r>
      <w:r w:rsidR="009F6C09" w:rsidRPr="008E55AB">
        <w:rPr>
          <w:rFonts w:cstheme="minorHAnsi"/>
          <w:color w:val="000000" w:themeColor="text1"/>
          <w:sz w:val="24"/>
          <w:szCs w:val="24"/>
        </w:rPr>
        <w:t xml:space="preserve">, </w:t>
      </w:r>
      <w:r w:rsidR="009F6C09" w:rsidRPr="008E55AB">
        <w:rPr>
          <w:rFonts w:ascii="Roboto" w:hAnsi="Roboto"/>
          <w:color w:val="000000" w:themeColor="text1"/>
          <w:sz w:val="21"/>
          <w:szCs w:val="21"/>
          <w:shd w:val="clear" w:color="auto" w:fill="FFFFFF"/>
        </w:rPr>
        <w:t>30-34</w:t>
      </w:r>
      <w:r w:rsidR="008E55AB">
        <w:rPr>
          <w:rFonts w:ascii="Roboto" w:hAnsi="Roboto"/>
          <w:color w:val="000000" w:themeColor="text1"/>
          <w:sz w:val="21"/>
          <w:szCs w:val="21"/>
          <w:shd w:val="clear" w:color="auto" w:fill="FFFFFF"/>
        </w:rPr>
        <w:t>.</w:t>
      </w:r>
    </w:p>
    <w:p w14:paraId="1942D503" w14:textId="3B1D2A54" w:rsidR="00565339" w:rsidRPr="00C7145A" w:rsidRDefault="00565339" w:rsidP="00E45BF8">
      <w:pPr>
        <w:rPr>
          <w:rFonts w:cstheme="minorHAnsi"/>
          <w:sz w:val="24"/>
          <w:szCs w:val="24"/>
        </w:rPr>
      </w:pPr>
      <w:r w:rsidRPr="00C7145A">
        <w:rPr>
          <w:rFonts w:cstheme="minorHAnsi"/>
          <w:sz w:val="24"/>
          <w:szCs w:val="24"/>
        </w:rPr>
        <w:t xml:space="preserve">End Child Poverty </w:t>
      </w:r>
      <w:r w:rsidR="001E739F" w:rsidRPr="00C7145A">
        <w:rPr>
          <w:rFonts w:cstheme="minorHAnsi"/>
          <w:sz w:val="24"/>
          <w:szCs w:val="24"/>
        </w:rPr>
        <w:t xml:space="preserve">(2020) Child Poverty in your area 2014/15 – 2019/20. Available at: </w:t>
      </w:r>
      <w:hyperlink r:id="rId13" w:history="1">
        <w:r w:rsidR="00B00FDA" w:rsidRPr="00C7145A">
          <w:rPr>
            <w:rStyle w:val="Hyperlink"/>
            <w:rFonts w:cstheme="minorHAnsi"/>
            <w:sz w:val="24"/>
            <w:szCs w:val="24"/>
          </w:rPr>
          <w:t>https://endchildpoverty.org.uk/local-child-poverty-data-2014-15-2019-20/</w:t>
        </w:r>
      </w:hyperlink>
      <w:r w:rsidR="00B00FDA" w:rsidRPr="00C7145A">
        <w:rPr>
          <w:rFonts w:cstheme="minorHAnsi"/>
          <w:sz w:val="24"/>
          <w:szCs w:val="24"/>
        </w:rPr>
        <w:t xml:space="preserve">. </w:t>
      </w:r>
      <w:r w:rsidR="00FE232A">
        <w:rPr>
          <w:rFonts w:cstheme="minorHAnsi"/>
          <w:sz w:val="24"/>
          <w:szCs w:val="24"/>
        </w:rPr>
        <w:t>(</w:t>
      </w:r>
      <w:r w:rsidR="00B00FDA" w:rsidRPr="00C7145A">
        <w:rPr>
          <w:rFonts w:cstheme="minorHAnsi"/>
          <w:sz w:val="24"/>
          <w:szCs w:val="24"/>
        </w:rPr>
        <w:t>Accessed 19.6.22</w:t>
      </w:r>
      <w:r w:rsidR="00FE232A">
        <w:rPr>
          <w:rFonts w:cstheme="minorHAnsi"/>
          <w:sz w:val="24"/>
          <w:szCs w:val="24"/>
        </w:rPr>
        <w:t>)</w:t>
      </w:r>
    </w:p>
    <w:p w14:paraId="141FEFC9" w14:textId="5408595D" w:rsidR="00B7419B" w:rsidRPr="00C7145A" w:rsidRDefault="00B7419B" w:rsidP="00B7419B">
      <w:pPr>
        <w:spacing w:line="240" w:lineRule="auto"/>
        <w:rPr>
          <w:rFonts w:cstheme="minorHAnsi"/>
          <w:sz w:val="24"/>
          <w:szCs w:val="24"/>
        </w:rPr>
      </w:pPr>
      <w:r w:rsidRPr="00C7145A">
        <w:rPr>
          <w:rFonts w:cstheme="minorHAnsi"/>
          <w:sz w:val="24"/>
          <w:szCs w:val="24"/>
        </w:rPr>
        <w:t>Etherington D, Jones M, Harris, S &amp; Hubbard, S (202</w:t>
      </w:r>
      <w:r w:rsidR="008E55AB">
        <w:rPr>
          <w:rFonts w:cstheme="minorHAnsi"/>
          <w:sz w:val="24"/>
          <w:szCs w:val="24"/>
        </w:rPr>
        <w:t>0</w:t>
      </w:r>
      <w:r w:rsidRPr="00C7145A">
        <w:rPr>
          <w:rFonts w:cstheme="minorHAnsi"/>
          <w:sz w:val="24"/>
          <w:szCs w:val="24"/>
        </w:rPr>
        <w:t xml:space="preserve">) </w:t>
      </w:r>
      <w:r w:rsidR="008E55AB" w:rsidRPr="008E55AB">
        <w:rPr>
          <w:rFonts w:cstheme="minorHAnsi"/>
          <w:i/>
          <w:iCs/>
          <w:sz w:val="24"/>
          <w:szCs w:val="24"/>
        </w:rPr>
        <w:t>A Disappearing Safety Net:</w:t>
      </w:r>
      <w:r w:rsidR="008E55AB">
        <w:rPr>
          <w:rFonts w:cstheme="minorHAnsi"/>
          <w:sz w:val="24"/>
          <w:szCs w:val="24"/>
        </w:rPr>
        <w:t xml:space="preserve"> </w:t>
      </w:r>
      <w:r w:rsidRPr="00C7145A">
        <w:rPr>
          <w:rFonts w:cstheme="minorHAnsi"/>
          <w:i/>
          <w:iCs/>
          <w:sz w:val="24"/>
          <w:szCs w:val="24"/>
        </w:rPr>
        <w:t>Post Covid-19 Crisis and its Impact on Poverty and D</w:t>
      </w:r>
      <w:r w:rsidR="008E55AB">
        <w:rPr>
          <w:rFonts w:cstheme="minorHAnsi"/>
          <w:i/>
          <w:iCs/>
          <w:sz w:val="24"/>
          <w:szCs w:val="24"/>
        </w:rPr>
        <w:t>isadvantage</w:t>
      </w:r>
      <w:r w:rsidRPr="00C7145A">
        <w:rPr>
          <w:rFonts w:cstheme="minorHAnsi"/>
          <w:i/>
          <w:iCs/>
          <w:sz w:val="24"/>
          <w:szCs w:val="24"/>
        </w:rPr>
        <w:t xml:space="preserve"> in Stoke-on-Trent</w:t>
      </w:r>
      <w:r w:rsidR="008E55AB">
        <w:rPr>
          <w:rFonts w:cstheme="minorHAnsi"/>
          <w:sz w:val="24"/>
          <w:szCs w:val="24"/>
        </w:rPr>
        <w:t xml:space="preserve"> – Report to the Stoke Hardship Commission. </w:t>
      </w:r>
      <w:r w:rsidRPr="00C7145A">
        <w:rPr>
          <w:rFonts w:cstheme="minorHAnsi"/>
          <w:sz w:val="24"/>
          <w:szCs w:val="24"/>
        </w:rPr>
        <w:t>Stoke-on-Trent: Staffordshire University.</w:t>
      </w:r>
      <w:r w:rsidR="008E55AB">
        <w:rPr>
          <w:rFonts w:cstheme="minorHAnsi"/>
          <w:sz w:val="24"/>
          <w:szCs w:val="24"/>
        </w:rPr>
        <w:t xml:space="preserve"> </w:t>
      </w:r>
      <w:r w:rsidR="008E55AB" w:rsidRPr="008E55AB">
        <w:rPr>
          <w:rFonts w:cstheme="minorHAnsi"/>
          <w:sz w:val="24"/>
          <w:szCs w:val="24"/>
        </w:rPr>
        <w:t>https://eprints.staffs.ac.uk/6403/</w:t>
      </w:r>
    </w:p>
    <w:p w14:paraId="0922EB00" w14:textId="73313BF8" w:rsidR="00B7419B" w:rsidRPr="00C7145A" w:rsidRDefault="00B7419B" w:rsidP="00B7419B">
      <w:pPr>
        <w:spacing w:line="240" w:lineRule="auto"/>
        <w:rPr>
          <w:rFonts w:cstheme="minorHAnsi"/>
          <w:sz w:val="24"/>
          <w:szCs w:val="24"/>
        </w:rPr>
      </w:pPr>
      <w:r w:rsidRPr="00C7145A">
        <w:rPr>
          <w:rFonts w:cstheme="minorHAnsi"/>
          <w:sz w:val="24"/>
          <w:szCs w:val="24"/>
        </w:rPr>
        <w:t xml:space="preserve">Etherington, D., Jones, M. Harris, S. And Hubbard, S. (2021) </w:t>
      </w:r>
      <w:r w:rsidRPr="00C7145A">
        <w:rPr>
          <w:rFonts w:cstheme="minorHAnsi"/>
          <w:i/>
          <w:iCs/>
          <w:sz w:val="24"/>
          <w:szCs w:val="24"/>
        </w:rPr>
        <w:t>‘Powering Up’ or reducing inequalities? Assessing the impact of benefit cuts and withdrawal of employment support (Furlough) on Stoke-on-Trent</w:t>
      </w:r>
      <w:r w:rsidRPr="00C7145A">
        <w:rPr>
          <w:rFonts w:cstheme="minorHAnsi"/>
          <w:sz w:val="24"/>
          <w:szCs w:val="24"/>
        </w:rPr>
        <w:t>. Stoke-on-Trent: Staffordshire University.</w:t>
      </w:r>
      <w:r w:rsidR="002714D2">
        <w:rPr>
          <w:rFonts w:cstheme="minorHAnsi"/>
          <w:sz w:val="24"/>
          <w:szCs w:val="24"/>
        </w:rPr>
        <w:t xml:space="preserve"> </w:t>
      </w:r>
      <w:r w:rsidR="002714D2" w:rsidRPr="002714D2">
        <w:rPr>
          <w:rFonts w:cstheme="minorHAnsi"/>
          <w:sz w:val="24"/>
          <w:szCs w:val="24"/>
        </w:rPr>
        <w:t>https://eprints.staffs.ac.uk/7031/</w:t>
      </w:r>
    </w:p>
    <w:p w14:paraId="410611A7" w14:textId="0076798A" w:rsidR="00D11303" w:rsidRDefault="00B7419B" w:rsidP="00B7419B">
      <w:pPr>
        <w:spacing w:line="240" w:lineRule="auto"/>
        <w:rPr>
          <w:rFonts w:cstheme="minorHAnsi"/>
          <w:sz w:val="24"/>
          <w:szCs w:val="24"/>
        </w:rPr>
      </w:pPr>
      <w:r w:rsidRPr="00C7145A">
        <w:rPr>
          <w:rFonts w:cstheme="minorHAnsi"/>
          <w:sz w:val="24"/>
          <w:szCs w:val="24"/>
        </w:rPr>
        <w:t>Etherington, D Telford, L &amp; Jones, M (2022</w:t>
      </w:r>
      <w:r w:rsidRPr="002714D2">
        <w:rPr>
          <w:rFonts w:cstheme="minorHAnsi"/>
          <w:sz w:val="24"/>
          <w:szCs w:val="24"/>
        </w:rPr>
        <w:t>)</w:t>
      </w:r>
      <w:r w:rsidRPr="00C7145A">
        <w:rPr>
          <w:rFonts w:cstheme="minorHAnsi"/>
          <w:i/>
          <w:iCs/>
          <w:sz w:val="24"/>
          <w:szCs w:val="24"/>
        </w:rPr>
        <w:t xml:space="preserve"> The Pending Poverty Catastrophe in Stoke-on-Trent: How benefit cuts and the cost-of-living crisis impacts on the poor.</w:t>
      </w:r>
      <w:r w:rsidRPr="00C7145A">
        <w:rPr>
          <w:rFonts w:cstheme="minorHAnsi"/>
          <w:sz w:val="24"/>
          <w:szCs w:val="24"/>
        </w:rPr>
        <w:t xml:space="preserve"> Stoke-on-Trent: Staffordshire University.</w:t>
      </w:r>
      <w:r w:rsidR="002714D2">
        <w:rPr>
          <w:rFonts w:cstheme="minorHAnsi"/>
          <w:sz w:val="24"/>
          <w:szCs w:val="24"/>
        </w:rPr>
        <w:t xml:space="preserve"> </w:t>
      </w:r>
      <w:r w:rsidR="002714D2" w:rsidRPr="002714D2">
        <w:rPr>
          <w:rFonts w:cstheme="minorHAnsi"/>
          <w:sz w:val="24"/>
          <w:szCs w:val="24"/>
        </w:rPr>
        <w:t>https://eprints.staffs.ac.uk/7270/3/The_Pending_Poverty_Catastrophe_in_Stoke-on-Trent.pdf</w:t>
      </w:r>
    </w:p>
    <w:p w14:paraId="216422A2" w14:textId="5EC3CC62" w:rsidR="00A17F22" w:rsidRPr="00C7145A" w:rsidRDefault="00607E6C" w:rsidP="00B7419B">
      <w:pPr>
        <w:spacing w:line="240" w:lineRule="auto"/>
        <w:rPr>
          <w:rFonts w:cstheme="minorHAnsi"/>
          <w:sz w:val="24"/>
          <w:szCs w:val="24"/>
        </w:rPr>
      </w:pPr>
      <w:r>
        <w:rPr>
          <w:rFonts w:cstheme="minorHAnsi"/>
          <w:sz w:val="24"/>
          <w:szCs w:val="24"/>
        </w:rPr>
        <w:t xml:space="preserve">Frontier Economics (2019) </w:t>
      </w:r>
      <w:r w:rsidRPr="00607E6C">
        <w:rPr>
          <w:rFonts w:cstheme="minorHAnsi"/>
          <w:i/>
          <w:iCs/>
          <w:sz w:val="24"/>
          <w:szCs w:val="24"/>
        </w:rPr>
        <w:t xml:space="preserve">The </w:t>
      </w:r>
      <w:r w:rsidR="007D3404" w:rsidRPr="00607E6C">
        <w:rPr>
          <w:rFonts w:cstheme="minorHAnsi"/>
          <w:i/>
          <w:iCs/>
          <w:sz w:val="24"/>
          <w:szCs w:val="24"/>
        </w:rPr>
        <w:t>economic contributions of the higher education sector in</w:t>
      </w:r>
      <w:r w:rsidRPr="00607E6C">
        <w:rPr>
          <w:rFonts w:cstheme="minorHAnsi"/>
          <w:i/>
          <w:iCs/>
          <w:sz w:val="24"/>
          <w:szCs w:val="24"/>
        </w:rPr>
        <w:t xml:space="preserve"> England. Summary report prepared for Universities UK</w:t>
      </w:r>
      <w:r>
        <w:rPr>
          <w:rFonts w:cstheme="minorHAnsi"/>
          <w:sz w:val="24"/>
          <w:szCs w:val="24"/>
        </w:rPr>
        <w:t>. London, UUK.</w:t>
      </w:r>
    </w:p>
    <w:p w14:paraId="517CCAAD" w14:textId="68EDA790" w:rsidR="00FE6047" w:rsidRDefault="00FE6047" w:rsidP="00B7419B">
      <w:pPr>
        <w:spacing w:line="240" w:lineRule="auto"/>
        <w:rPr>
          <w:rFonts w:cstheme="minorHAnsi"/>
          <w:sz w:val="24"/>
          <w:szCs w:val="24"/>
        </w:rPr>
      </w:pPr>
      <w:r w:rsidRPr="00C7145A">
        <w:rPr>
          <w:rFonts w:cstheme="minorHAnsi"/>
          <w:sz w:val="24"/>
          <w:szCs w:val="24"/>
        </w:rPr>
        <w:t xml:space="preserve">Goddard (2009) </w:t>
      </w:r>
      <w:r w:rsidRPr="00C7145A">
        <w:rPr>
          <w:rFonts w:cstheme="minorHAnsi"/>
          <w:i/>
          <w:iCs/>
          <w:sz w:val="24"/>
          <w:szCs w:val="24"/>
        </w:rPr>
        <w:t>Re-inventing the Civic University</w:t>
      </w:r>
      <w:r w:rsidRPr="00C7145A">
        <w:rPr>
          <w:rFonts w:cstheme="minorHAnsi"/>
          <w:sz w:val="24"/>
          <w:szCs w:val="24"/>
        </w:rPr>
        <w:t>. London</w:t>
      </w:r>
      <w:r w:rsidR="008E17DA">
        <w:rPr>
          <w:rFonts w:cstheme="minorHAnsi"/>
          <w:sz w:val="24"/>
          <w:szCs w:val="24"/>
        </w:rPr>
        <w:t>:</w:t>
      </w:r>
      <w:r w:rsidRPr="00C7145A">
        <w:rPr>
          <w:rFonts w:cstheme="minorHAnsi"/>
          <w:sz w:val="24"/>
          <w:szCs w:val="24"/>
        </w:rPr>
        <w:t xml:space="preserve"> NESTA.</w:t>
      </w:r>
    </w:p>
    <w:p w14:paraId="6C408A0E" w14:textId="0CF7EF5D" w:rsidR="00AC7529" w:rsidRPr="007F3D6D" w:rsidRDefault="00AC7529" w:rsidP="00B7419B">
      <w:pPr>
        <w:spacing w:line="240" w:lineRule="auto"/>
        <w:rPr>
          <w:rFonts w:cstheme="minorHAnsi"/>
          <w:sz w:val="24"/>
          <w:szCs w:val="24"/>
        </w:rPr>
      </w:pPr>
      <w:r w:rsidRPr="007F3D6D">
        <w:rPr>
          <w:color w:val="333333"/>
          <w:sz w:val="24"/>
          <w:szCs w:val="24"/>
        </w:rPr>
        <w:t>Goddard, J., Coombes, M., Kempton, L., &amp; Vallance, P. (2014). Univer</w:t>
      </w:r>
      <w:r w:rsidR="007F3D6D" w:rsidRPr="007F3D6D">
        <w:rPr>
          <w:color w:val="333333"/>
          <w:sz w:val="24"/>
          <w:szCs w:val="24"/>
        </w:rPr>
        <w:t>s</w:t>
      </w:r>
      <w:r w:rsidRPr="007F3D6D">
        <w:rPr>
          <w:color w:val="333333"/>
          <w:sz w:val="24"/>
          <w:szCs w:val="24"/>
        </w:rPr>
        <w:t xml:space="preserve">ities as anchor institutions in cities in a turbulent funding environment: </w:t>
      </w:r>
      <w:r w:rsidR="007F3D6D">
        <w:rPr>
          <w:color w:val="333333"/>
          <w:sz w:val="24"/>
          <w:szCs w:val="24"/>
        </w:rPr>
        <w:t>v</w:t>
      </w:r>
      <w:r w:rsidRPr="007F3D6D">
        <w:rPr>
          <w:color w:val="333333"/>
          <w:sz w:val="24"/>
          <w:szCs w:val="24"/>
        </w:rPr>
        <w:t>ulnerable institutions and vulnerable places in England. </w:t>
      </w:r>
      <w:r w:rsidRPr="007F3D6D">
        <w:rPr>
          <w:i/>
          <w:iCs/>
          <w:color w:val="333333"/>
          <w:sz w:val="24"/>
          <w:szCs w:val="24"/>
        </w:rPr>
        <w:t xml:space="preserve">Cambridge Journal of Regions, </w:t>
      </w:r>
      <w:proofErr w:type="gramStart"/>
      <w:r w:rsidRPr="007F3D6D">
        <w:rPr>
          <w:i/>
          <w:iCs/>
          <w:color w:val="333333"/>
          <w:sz w:val="24"/>
          <w:szCs w:val="24"/>
        </w:rPr>
        <w:t>Economy</w:t>
      </w:r>
      <w:proofErr w:type="gramEnd"/>
      <w:r w:rsidRPr="007F3D6D">
        <w:rPr>
          <w:i/>
          <w:iCs/>
          <w:color w:val="333333"/>
          <w:sz w:val="24"/>
          <w:szCs w:val="24"/>
        </w:rPr>
        <w:t xml:space="preserve"> and Society, </w:t>
      </w:r>
      <w:r w:rsidRPr="008E0CAF">
        <w:rPr>
          <w:color w:val="333333"/>
          <w:sz w:val="24"/>
          <w:szCs w:val="24"/>
        </w:rPr>
        <w:t>7</w:t>
      </w:r>
      <w:r w:rsidR="00CC75D6">
        <w:rPr>
          <w:color w:val="333333"/>
          <w:sz w:val="24"/>
          <w:szCs w:val="24"/>
        </w:rPr>
        <w:t>(2)</w:t>
      </w:r>
      <w:r w:rsidRPr="00CC75D6">
        <w:rPr>
          <w:color w:val="333333"/>
          <w:sz w:val="24"/>
          <w:szCs w:val="24"/>
        </w:rPr>
        <w:t>,</w:t>
      </w:r>
      <w:r w:rsidRPr="007F3D6D">
        <w:rPr>
          <w:color w:val="333333"/>
          <w:sz w:val="24"/>
          <w:szCs w:val="24"/>
        </w:rPr>
        <w:t xml:space="preserve"> 307–325.</w:t>
      </w:r>
    </w:p>
    <w:p w14:paraId="5962831B" w14:textId="77F318F3" w:rsidR="00FE6047" w:rsidRPr="00C7145A" w:rsidRDefault="00C745C3">
      <w:pPr>
        <w:rPr>
          <w:rFonts w:cstheme="minorHAnsi"/>
          <w:sz w:val="24"/>
          <w:szCs w:val="24"/>
        </w:rPr>
      </w:pPr>
      <w:r w:rsidRPr="00C7145A">
        <w:rPr>
          <w:rFonts w:cstheme="minorHAnsi"/>
          <w:sz w:val="24"/>
          <w:szCs w:val="24"/>
        </w:rPr>
        <w:t>Gratton</w:t>
      </w:r>
      <w:r w:rsidR="00FE6047" w:rsidRPr="00C7145A">
        <w:rPr>
          <w:rFonts w:cstheme="minorHAnsi"/>
          <w:sz w:val="24"/>
          <w:szCs w:val="24"/>
        </w:rPr>
        <w:t>, N.</w:t>
      </w:r>
      <w:r w:rsidRPr="00C7145A">
        <w:rPr>
          <w:rFonts w:cstheme="minorHAnsi"/>
          <w:sz w:val="24"/>
          <w:szCs w:val="24"/>
        </w:rPr>
        <w:t xml:space="preserve"> (2020</w:t>
      </w:r>
      <w:r w:rsidR="00FE6047" w:rsidRPr="00C7145A">
        <w:rPr>
          <w:rFonts w:cstheme="minorHAnsi"/>
          <w:sz w:val="24"/>
          <w:szCs w:val="24"/>
        </w:rPr>
        <w:t>a</w:t>
      </w:r>
      <w:r w:rsidRPr="00C7145A">
        <w:rPr>
          <w:rFonts w:cstheme="minorHAnsi"/>
          <w:sz w:val="24"/>
          <w:szCs w:val="24"/>
        </w:rPr>
        <w:t xml:space="preserve">) From </w:t>
      </w:r>
      <w:r w:rsidR="00607FF1" w:rsidRPr="00C7145A">
        <w:rPr>
          <w:rFonts w:cstheme="minorHAnsi"/>
          <w:sz w:val="24"/>
          <w:szCs w:val="24"/>
        </w:rPr>
        <w:t>en</w:t>
      </w:r>
      <w:r w:rsidRPr="00C7145A">
        <w:rPr>
          <w:rFonts w:cstheme="minorHAnsi"/>
          <w:sz w:val="24"/>
          <w:szCs w:val="24"/>
        </w:rPr>
        <w:t xml:space="preserve">gagement to </w:t>
      </w:r>
      <w:r w:rsidR="00607FF1" w:rsidRPr="00C7145A">
        <w:rPr>
          <w:rFonts w:cstheme="minorHAnsi"/>
          <w:sz w:val="24"/>
          <w:szCs w:val="24"/>
        </w:rPr>
        <w:t>s</w:t>
      </w:r>
      <w:r w:rsidRPr="00C7145A">
        <w:rPr>
          <w:rFonts w:cstheme="minorHAnsi"/>
          <w:sz w:val="24"/>
          <w:szCs w:val="24"/>
        </w:rPr>
        <w:t xml:space="preserve">trategy: </w:t>
      </w:r>
      <w:r w:rsidR="00607FF1" w:rsidRPr="00C7145A">
        <w:rPr>
          <w:rFonts w:cstheme="minorHAnsi"/>
          <w:sz w:val="24"/>
          <w:szCs w:val="24"/>
        </w:rPr>
        <w:t>t</w:t>
      </w:r>
      <w:r w:rsidR="004C22C3" w:rsidRPr="00C7145A">
        <w:rPr>
          <w:rFonts w:cstheme="minorHAnsi"/>
          <w:sz w:val="24"/>
          <w:szCs w:val="24"/>
        </w:rPr>
        <w:t xml:space="preserve">he </w:t>
      </w:r>
      <w:r w:rsidR="00607FF1" w:rsidRPr="00C7145A">
        <w:rPr>
          <w:rFonts w:cstheme="minorHAnsi"/>
          <w:sz w:val="24"/>
          <w:szCs w:val="24"/>
        </w:rPr>
        <w:t>j</w:t>
      </w:r>
      <w:r w:rsidR="004C22C3" w:rsidRPr="00C7145A">
        <w:rPr>
          <w:rFonts w:cstheme="minorHAnsi"/>
          <w:sz w:val="24"/>
          <w:szCs w:val="24"/>
        </w:rPr>
        <w:t xml:space="preserve">ourney towards a </w:t>
      </w:r>
      <w:r w:rsidR="00607FF1" w:rsidRPr="00C7145A">
        <w:rPr>
          <w:rFonts w:cstheme="minorHAnsi"/>
          <w:sz w:val="24"/>
          <w:szCs w:val="24"/>
        </w:rPr>
        <w:t>c</w:t>
      </w:r>
      <w:r w:rsidR="004C22C3" w:rsidRPr="00C7145A">
        <w:rPr>
          <w:rFonts w:cstheme="minorHAnsi"/>
          <w:sz w:val="24"/>
          <w:szCs w:val="24"/>
        </w:rPr>
        <w:t xml:space="preserve">ivic </w:t>
      </w:r>
      <w:r w:rsidR="00607FF1" w:rsidRPr="00C7145A">
        <w:rPr>
          <w:rFonts w:cstheme="minorHAnsi"/>
          <w:sz w:val="24"/>
          <w:szCs w:val="24"/>
        </w:rPr>
        <w:t>u</w:t>
      </w:r>
      <w:r w:rsidR="004C22C3" w:rsidRPr="00C7145A">
        <w:rPr>
          <w:rFonts w:cstheme="minorHAnsi"/>
          <w:sz w:val="24"/>
          <w:szCs w:val="24"/>
        </w:rPr>
        <w:t xml:space="preserve">niversity. </w:t>
      </w:r>
      <w:r w:rsidR="000B4159" w:rsidRPr="00C7145A">
        <w:rPr>
          <w:rFonts w:cstheme="minorHAnsi"/>
          <w:sz w:val="24"/>
          <w:szCs w:val="24"/>
        </w:rPr>
        <w:t xml:space="preserve">In Sengupta, E., Blessinger, P., and Mahony, C. </w:t>
      </w:r>
      <w:r w:rsidR="00607FF1" w:rsidRPr="00C7145A">
        <w:rPr>
          <w:rFonts w:cstheme="minorHAnsi"/>
          <w:sz w:val="24"/>
          <w:szCs w:val="24"/>
        </w:rPr>
        <w:t xml:space="preserve">(eds) </w:t>
      </w:r>
      <w:r w:rsidR="000B4159" w:rsidRPr="00C7145A">
        <w:rPr>
          <w:rFonts w:cstheme="minorHAnsi"/>
          <w:sz w:val="24"/>
          <w:szCs w:val="24"/>
        </w:rPr>
        <w:t xml:space="preserve">(2020) </w:t>
      </w:r>
      <w:r w:rsidR="00CD5B49" w:rsidRPr="00C7145A">
        <w:rPr>
          <w:rFonts w:cstheme="minorHAnsi"/>
          <w:i/>
          <w:iCs/>
          <w:sz w:val="24"/>
          <w:szCs w:val="24"/>
        </w:rPr>
        <w:t>University-</w:t>
      </w:r>
      <w:r w:rsidR="00607FF1" w:rsidRPr="00C7145A">
        <w:rPr>
          <w:rFonts w:cstheme="minorHAnsi"/>
          <w:i/>
          <w:iCs/>
          <w:sz w:val="24"/>
          <w:szCs w:val="24"/>
        </w:rPr>
        <w:t>C</w:t>
      </w:r>
      <w:r w:rsidR="00CD5B49" w:rsidRPr="00C7145A">
        <w:rPr>
          <w:rFonts w:cstheme="minorHAnsi"/>
          <w:i/>
          <w:iCs/>
          <w:sz w:val="24"/>
          <w:szCs w:val="24"/>
        </w:rPr>
        <w:t xml:space="preserve">ommunity </w:t>
      </w:r>
      <w:r w:rsidR="00607FF1" w:rsidRPr="00C7145A">
        <w:rPr>
          <w:rFonts w:cstheme="minorHAnsi"/>
          <w:i/>
          <w:iCs/>
          <w:sz w:val="24"/>
          <w:szCs w:val="24"/>
        </w:rPr>
        <w:t>P</w:t>
      </w:r>
      <w:r w:rsidR="00CD5B49" w:rsidRPr="00C7145A">
        <w:rPr>
          <w:rFonts w:cstheme="minorHAnsi"/>
          <w:i/>
          <w:iCs/>
          <w:sz w:val="24"/>
          <w:szCs w:val="24"/>
        </w:rPr>
        <w:t xml:space="preserve">artnerships for </w:t>
      </w:r>
      <w:r w:rsidR="00607FF1" w:rsidRPr="00C7145A">
        <w:rPr>
          <w:rFonts w:cstheme="minorHAnsi"/>
          <w:i/>
          <w:iCs/>
          <w:sz w:val="24"/>
          <w:szCs w:val="24"/>
        </w:rPr>
        <w:t>P</w:t>
      </w:r>
      <w:r w:rsidR="00CD5B49" w:rsidRPr="00C7145A">
        <w:rPr>
          <w:rFonts w:cstheme="minorHAnsi"/>
          <w:i/>
          <w:iCs/>
          <w:sz w:val="24"/>
          <w:szCs w:val="24"/>
        </w:rPr>
        <w:t xml:space="preserve">romoting </w:t>
      </w:r>
      <w:r w:rsidR="00607FF1" w:rsidRPr="00C7145A">
        <w:rPr>
          <w:rFonts w:cstheme="minorHAnsi"/>
          <w:i/>
          <w:iCs/>
          <w:sz w:val="24"/>
          <w:szCs w:val="24"/>
        </w:rPr>
        <w:t>S</w:t>
      </w:r>
      <w:r w:rsidR="00CD5B49" w:rsidRPr="00C7145A">
        <w:rPr>
          <w:rFonts w:cstheme="minorHAnsi"/>
          <w:i/>
          <w:iCs/>
          <w:sz w:val="24"/>
          <w:szCs w:val="24"/>
        </w:rPr>
        <w:t xml:space="preserve">ocial </w:t>
      </w:r>
      <w:r w:rsidR="00607FF1" w:rsidRPr="00C7145A">
        <w:rPr>
          <w:rFonts w:cstheme="minorHAnsi"/>
          <w:i/>
          <w:iCs/>
          <w:sz w:val="24"/>
          <w:szCs w:val="24"/>
        </w:rPr>
        <w:t>R</w:t>
      </w:r>
      <w:r w:rsidR="00CD5B49" w:rsidRPr="00C7145A">
        <w:rPr>
          <w:rFonts w:cstheme="minorHAnsi"/>
          <w:i/>
          <w:iCs/>
          <w:sz w:val="24"/>
          <w:szCs w:val="24"/>
        </w:rPr>
        <w:t xml:space="preserve">esponsibility in </w:t>
      </w:r>
      <w:r w:rsidR="00607FF1" w:rsidRPr="00C7145A">
        <w:rPr>
          <w:rFonts w:cstheme="minorHAnsi"/>
          <w:i/>
          <w:iCs/>
          <w:sz w:val="24"/>
          <w:szCs w:val="24"/>
        </w:rPr>
        <w:t>H</w:t>
      </w:r>
      <w:r w:rsidR="00CD5B49" w:rsidRPr="00C7145A">
        <w:rPr>
          <w:rFonts w:cstheme="minorHAnsi"/>
          <w:i/>
          <w:iCs/>
          <w:sz w:val="24"/>
          <w:szCs w:val="24"/>
        </w:rPr>
        <w:t xml:space="preserve">igher </w:t>
      </w:r>
      <w:r w:rsidR="00607FF1" w:rsidRPr="00C7145A">
        <w:rPr>
          <w:rFonts w:cstheme="minorHAnsi"/>
          <w:i/>
          <w:iCs/>
          <w:sz w:val="24"/>
          <w:szCs w:val="24"/>
        </w:rPr>
        <w:t>E</w:t>
      </w:r>
      <w:r w:rsidR="00CD5B49" w:rsidRPr="00C7145A">
        <w:rPr>
          <w:rFonts w:cstheme="minorHAnsi"/>
          <w:i/>
          <w:iCs/>
          <w:sz w:val="24"/>
          <w:szCs w:val="24"/>
        </w:rPr>
        <w:t xml:space="preserve">ducation. </w:t>
      </w:r>
      <w:r w:rsidR="006B0ACE" w:rsidRPr="00C7145A">
        <w:rPr>
          <w:rFonts w:cstheme="minorHAnsi"/>
          <w:i/>
          <w:iCs/>
          <w:sz w:val="24"/>
          <w:szCs w:val="24"/>
        </w:rPr>
        <w:t xml:space="preserve">Innovations in Higher Education </w:t>
      </w:r>
      <w:r w:rsidR="00031B8B" w:rsidRPr="00C7145A">
        <w:rPr>
          <w:rFonts w:cstheme="minorHAnsi"/>
          <w:i/>
          <w:iCs/>
          <w:sz w:val="24"/>
          <w:szCs w:val="24"/>
        </w:rPr>
        <w:t>T</w:t>
      </w:r>
      <w:r w:rsidR="006B0ACE" w:rsidRPr="00C7145A">
        <w:rPr>
          <w:rFonts w:cstheme="minorHAnsi"/>
          <w:i/>
          <w:iCs/>
          <w:sz w:val="24"/>
          <w:szCs w:val="24"/>
        </w:rPr>
        <w:t xml:space="preserve">eaching and </w:t>
      </w:r>
      <w:r w:rsidR="00607FF1" w:rsidRPr="00C7145A">
        <w:rPr>
          <w:rFonts w:cstheme="minorHAnsi"/>
          <w:i/>
          <w:iCs/>
          <w:sz w:val="24"/>
          <w:szCs w:val="24"/>
        </w:rPr>
        <w:t>L</w:t>
      </w:r>
      <w:r w:rsidR="006B0ACE" w:rsidRPr="00C7145A">
        <w:rPr>
          <w:rFonts w:cstheme="minorHAnsi"/>
          <w:i/>
          <w:iCs/>
          <w:sz w:val="24"/>
          <w:szCs w:val="24"/>
        </w:rPr>
        <w:t>earning.</w:t>
      </w:r>
      <w:r w:rsidR="006B0ACE" w:rsidRPr="00C7145A">
        <w:rPr>
          <w:rFonts w:cstheme="minorHAnsi"/>
          <w:sz w:val="24"/>
          <w:szCs w:val="24"/>
        </w:rPr>
        <w:t xml:space="preserve"> Volume 23. </w:t>
      </w:r>
      <w:r w:rsidR="00FE6047" w:rsidRPr="00C7145A">
        <w:rPr>
          <w:rFonts w:cstheme="minorHAnsi"/>
          <w:sz w:val="24"/>
          <w:szCs w:val="24"/>
        </w:rPr>
        <w:t xml:space="preserve">Bingley, Emerald Publishing. pp </w:t>
      </w:r>
      <w:r w:rsidR="002C6188" w:rsidRPr="00C7145A">
        <w:rPr>
          <w:rFonts w:cstheme="minorHAnsi"/>
          <w:sz w:val="24"/>
          <w:szCs w:val="24"/>
        </w:rPr>
        <w:t>105 – 120.</w:t>
      </w:r>
    </w:p>
    <w:p w14:paraId="361A6598" w14:textId="60ACA19F" w:rsidR="00C745C3" w:rsidRPr="00C7145A" w:rsidRDefault="00FE6047" w:rsidP="00FE6047">
      <w:pPr>
        <w:spacing w:line="240" w:lineRule="auto"/>
        <w:rPr>
          <w:rFonts w:cstheme="minorHAnsi"/>
          <w:sz w:val="24"/>
          <w:szCs w:val="24"/>
        </w:rPr>
      </w:pPr>
      <w:r w:rsidRPr="00C7145A">
        <w:rPr>
          <w:rFonts w:cstheme="minorHAnsi"/>
          <w:sz w:val="24"/>
          <w:szCs w:val="24"/>
        </w:rPr>
        <w:lastRenderedPageBreak/>
        <w:t xml:space="preserve">Gratton, N. (2020b) </w:t>
      </w:r>
      <w:r w:rsidRPr="00C7145A">
        <w:rPr>
          <w:rFonts w:cstheme="minorHAnsi"/>
          <w:i/>
          <w:iCs/>
          <w:sz w:val="24"/>
          <w:szCs w:val="24"/>
        </w:rPr>
        <w:t>Keep Talking: Impact and Recommendations</w:t>
      </w:r>
      <w:r w:rsidRPr="00C7145A">
        <w:rPr>
          <w:rFonts w:cstheme="minorHAnsi"/>
          <w:sz w:val="24"/>
          <w:szCs w:val="24"/>
        </w:rPr>
        <w:t>. Stoke-on-Trent: Staffordshire University.</w:t>
      </w:r>
      <w:r w:rsidR="002C6188" w:rsidRPr="00C7145A">
        <w:rPr>
          <w:rFonts w:cstheme="minorHAnsi"/>
          <w:sz w:val="24"/>
          <w:szCs w:val="24"/>
        </w:rPr>
        <w:t xml:space="preserve"> </w:t>
      </w:r>
      <w:r w:rsidR="002714D2" w:rsidRPr="002714D2">
        <w:rPr>
          <w:rFonts w:cstheme="minorHAnsi"/>
          <w:sz w:val="24"/>
          <w:szCs w:val="24"/>
        </w:rPr>
        <w:t>https://blogs.staffs.ac.uk/connections/previous-work/keep-talking/keep-talking-impact-and-recommendations/</w:t>
      </w:r>
    </w:p>
    <w:p w14:paraId="7057EE58" w14:textId="07D27646" w:rsidR="00BE6AE0" w:rsidRPr="00C7145A" w:rsidRDefault="00BE6AE0">
      <w:pPr>
        <w:rPr>
          <w:rFonts w:cstheme="minorHAnsi"/>
          <w:sz w:val="24"/>
          <w:szCs w:val="24"/>
        </w:rPr>
      </w:pPr>
      <w:r w:rsidRPr="00C7145A">
        <w:rPr>
          <w:rFonts w:cstheme="minorHAnsi"/>
          <w:sz w:val="24"/>
          <w:szCs w:val="24"/>
        </w:rPr>
        <w:t>Gratton, N. and Reynolds, J. (</w:t>
      </w:r>
      <w:r w:rsidR="00DE1329" w:rsidRPr="00C7145A">
        <w:rPr>
          <w:rFonts w:cstheme="minorHAnsi"/>
          <w:sz w:val="24"/>
          <w:szCs w:val="24"/>
        </w:rPr>
        <w:t>2022)</w:t>
      </w:r>
      <w:r w:rsidRPr="00C7145A">
        <w:rPr>
          <w:rFonts w:cstheme="minorHAnsi"/>
          <w:sz w:val="24"/>
          <w:szCs w:val="24"/>
        </w:rPr>
        <w:t xml:space="preserve"> </w:t>
      </w:r>
      <w:r w:rsidR="00C75712" w:rsidRPr="00C7145A">
        <w:rPr>
          <w:rFonts w:cstheme="minorHAnsi"/>
          <w:sz w:val="24"/>
          <w:szCs w:val="24"/>
        </w:rPr>
        <w:t xml:space="preserve">Participatory evaluation for large-scale arts programmes: challenges, </w:t>
      </w:r>
      <w:proofErr w:type="gramStart"/>
      <w:r w:rsidR="00C75712" w:rsidRPr="00C7145A">
        <w:rPr>
          <w:rFonts w:cstheme="minorHAnsi"/>
          <w:sz w:val="24"/>
          <w:szCs w:val="24"/>
        </w:rPr>
        <w:t>adaptations</w:t>
      </w:r>
      <w:proofErr w:type="gramEnd"/>
      <w:r w:rsidR="00C75712" w:rsidRPr="00C7145A">
        <w:rPr>
          <w:rFonts w:cstheme="minorHAnsi"/>
          <w:sz w:val="24"/>
          <w:szCs w:val="24"/>
        </w:rPr>
        <w:t xml:space="preserve"> and unexpected shifts in culture. </w:t>
      </w:r>
      <w:r w:rsidR="00C75712" w:rsidRPr="00C7145A">
        <w:rPr>
          <w:rFonts w:cstheme="minorHAnsi"/>
          <w:i/>
          <w:iCs/>
          <w:sz w:val="24"/>
          <w:szCs w:val="24"/>
        </w:rPr>
        <w:t>Research for All</w:t>
      </w:r>
      <w:r w:rsidR="00C75712" w:rsidRPr="00C7145A">
        <w:rPr>
          <w:rFonts w:cstheme="minorHAnsi"/>
          <w:sz w:val="24"/>
          <w:szCs w:val="24"/>
        </w:rPr>
        <w:t> Journal, 6(1)</w:t>
      </w:r>
      <w:r w:rsidR="005B515A">
        <w:rPr>
          <w:rFonts w:cstheme="minorHAnsi"/>
          <w:sz w:val="24"/>
          <w:szCs w:val="24"/>
        </w:rPr>
        <w:t xml:space="preserve"> 1-14.</w:t>
      </w:r>
    </w:p>
    <w:p w14:paraId="0443E70E" w14:textId="003CB22F" w:rsidR="008C1A80" w:rsidRPr="00C7145A" w:rsidRDefault="008C1A80" w:rsidP="008C1A80">
      <w:pPr>
        <w:spacing w:before="100" w:beforeAutospacing="1" w:after="100" w:afterAutospacing="1" w:line="240" w:lineRule="auto"/>
        <w:rPr>
          <w:rFonts w:eastAsia="Times New Roman" w:cstheme="minorHAnsi"/>
          <w:sz w:val="24"/>
          <w:szCs w:val="24"/>
          <w:lang w:eastAsia="en-GB"/>
        </w:rPr>
      </w:pPr>
      <w:r w:rsidRPr="00C7145A">
        <w:rPr>
          <w:rFonts w:eastAsia="Times New Roman" w:cstheme="minorHAnsi"/>
          <w:sz w:val="24"/>
          <w:szCs w:val="24"/>
          <w:lang w:eastAsia="en-GB"/>
        </w:rPr>
        <w:t>Griggs S</w:t>
      </w:r>
      <w:r w:rsidR="006F5BB4">
        <w:rPr>
          <w:rFonts w:eastAsia="Times New Roman" w:cstheme="minorHAnsi"/>
          <w:sz w:val="24"/>
          <w:szCs w:val="24"/>
          <w:lang w:eastAsia="en-GB"/>
        </w:rPr>
        <w:t>.</w:t>
      </w:r>
      <w:r w:rsidRPr="00C7145A">
        <w:rPr>
          <w:rFonts w:eastAsia="Times New Roman" w:cstheme="minorHAnsi"/>
          <w:sz w:val="24"/>
          <w:szCs w:val="24"/>
          <w:lang w:eastAsia="en-GB"/>
        </w:rPr>
        <w:t>, Hall</w:t>
      </w:r>
      <w:r w:rsidR="006F5BB4">
        <w:rPr>
          <w:rFonts w:eastAsia="Times New Roman" w:cstheme="minorHAnsi"/>
          <w:sz w:val="24"/>
          <w:szCs w:val="24"/>
          <w:lang w:eastAsia="en-GB"/>
        </w:rPr>
        <w:t>,</w:t>
      </w:r>
      <w:r w:rsidRPr="00C7145A">
        <w:rPr>
          <w:rFonts w:eastAsia="Times New Roman" w:cstheme="minorHAnsi"/>
          <w:sz w:val="24"/>
          <w:szCs w:val="24"/>
          <w:lang w:eastAsia="en-GB"/>
        </w:rPr>
        <w:t xml:space="preserve"> S</w:t>
      </w:r>
      <w:r w:rsidR="006F5BB4">
        <w:rPr>
          <w:rFonts w:eastAsia="Times New Roman" w:cstheme="minorHAnsi"/>
          <w:sz w:val="24"/>
          <w:szCs w:val="24"/>
          <w:lang w:eastAsia="en-GB"/>
        </w:rPr>
        <w:t>.</w:t>
      </w:r>
      <w:r w:rsidRPr="00C7145A">
        <w:rPr>
          <w:rFonts w:eastAsia="Times New Roman" w:cstheme="minorHAnsi"/>
          <w:sz w:val="24"/>
          <w:szCs w:val="24"/>
          <w:lang w:eastAsia="en-GB"/>
        </w:rPr>
        <w:t xml:space="preserve"> &amp; Jones, M</w:t>
      </w:r>
      <w:r w:rsidR="006F5BB4">
        <w:rPr>
          <w:rFonts w:eastAsia="Times New Roman" w:cstheme="minorHAnsi"/>
          <w:sz w:val="24"/>
          <w:szCs w:val="24"/>
          <w:lang w:eastAsia="en-GB"/>
        </w:rPr>
        <w:t>.</w:t>
      </w:r>
      <w:r w:rsidRPr="00C7145A">
        <w:rPr>
          <w:rFonts w:eastAsia="Times New Roman" w:cstheme="minorHAnsi"/>
          <w:sz w:val="24"/>
          <w:szCs w:val="24"/>
          <w:lang w:eastAsia="en-GB"/>
        </w:rPr>
        <w:t xml:space="preserve"> (2020) ‘Levelling up or pushing down?’ </w:t>
      </w:r>
      <w:r w:rsidRPr="008E0CAF">
        <w:rPr>
          <w:rFonts w:eastAsia="Times New Roman" w:cstheme="minorHAnsi"/>
          <w:i/>
          <w:iCs/>
          <w:sz w:val="24"/>
          <w:szCs w:val="24"/>
          <w:lang w:eastAsia="en-GB"/>
        </w:rPr>
        <w:t>Municipal Journal</w:t>
      </w:r>
      <w:r w:rsidRPr="00C7145A">
        <w:rPr>
          <w:rFonts w:eastAsia="Times New Roman" w:cstheme="minorHAnsi"/>
          <w:sz w:val="24"/>
          <w:szCs w:val="24"/>
          <w:lang w:eastAsia="en-GB"/>
        </w:rPr>
        <w:t xml:space="preserve">. Available at: </w:t>
      </w:r>
      <w:hyperlink r:id="rId14" w:history="1">
        <w:r w:rsidRPr="00C7145A">
          <w:rPr>
            <w:rStyle w:val="Hyperlink"/>
            <w:rFonts w:eastAsia="Times New Roman" w:cstheme="minorHAnsi"/>
            <w:sz w:val="24"/>
            <w:szCs w:val="24"/>
            <w:lang w:eastAsia="en-GB"/>
          </w:rPr>
          <w:t>https://www.themj.co.uk/Levelling-up-or-pushing-down/218943#</w:t>
        </w:r>
      </w:hyperlink>
      <w:r w:rsidRPr="00C7145A">
        <w:rPr>
          <w:rFonts w:eastAsia="Times New Roman" w:cstheme="minorHAnsi"/>
          <w:sz w:val="24"/>
          <w:szCs w:val="24"/>
          <w:lang w:eastAsia="en-GB"/>
        </w:rPr>
        <w:t xml:space="preserve"> </w:t>
      </w:r>
      <w:r w:rsidR="00A01CF8">
        <w:rPr>
          <w:rFonts w:eastAsia="Times New Roman" w:cstheme="minorHAnsi"/>
          <w:sz w:val="24"/>
          <w:szCs w:val="24"/>
          <w:lang w:eastAsia="en-GB"/>
        </w:rPr>
        <w:t>(</w:t>
      </w:r>
      <w:r w:rsidR="00A01CF8" w:rsidRPr="00C7145A">
        <w:rPr>
          <w:rFonts w:eastAsia="Times New Roman" w:cstheme="minorHAnsi"/>
          <w:sz w:val="24"/>
          <w:szCs w:val="24"/>
          <w:lang w:eastAsia="en-GB"/>
        </w:rPr>
        <w:t>Accessed 21</w:t>
      </w:r>
      <w:r w:rsidR="00A01CF8">
        <w:rPr>
          <w:rFonts w:eastAsia="Times New Roman" w:cstheme="minorHAnsi"/>
          <w:sz w:val="24"/>
          <w:szCs w:val="24"/>
          <w:lang w:eastAsia="en-GB"/>
        </w:rPr>
        <w:t>.</w:t>
      </w:r>
      <w:r w:rsidR="00A01CF8" w:rsidRPr="00C7145A">
        <w:rPr>
          <w:rFonts w:eastAsia="Times New Roman" w:cstheme="minorHAnsi"/>
          <w:sz w:val="24"/>
          <w:szCs w:val="24"/>
          <w:lang w:eastAsia="en-GB"/>
        </w:rPr>
        <w:t>6</w:t>
      </w:r>
      <w:r w:rsidR="00A01CF8">
        <w:rPr>
          <w:rFonts w:eastAsia="Times New Roman" w:cstheme="minorHAnsi"/>
          <w:sz w:val="24"/>
          <w:szCs w:val="24"/>
          <w:lang w:eastAsia="en-GB"/>
        </w:rPr>
        <w:t>.</w:t>
      </w:r>
      <w:r w:rsidR="00A01CF8" w:rsidRPr="00C7145A">
        <w:rPr>
          <w:rFonts w:eastAsia="Times New Roman" w:cstheme="minorHAnsi"/>
          <w:sz w:val="24"/>
          <w:szCs w:val="24"/>
          <w:lang w:eastAsia="en-GB"/>
        </w:rPr>
        <w:t>22</w:t>
      </w:r>
      <w:r w:rsidR="00A01CF8">
        <w:rPr>
          <w:rFonts w:eastAsia="Times New Roman" w:cstheme="minorHAnsi"/>
          <w:sz w:val="24"/>
          <w:szCs w:val="24"/>
          <w:lang w:eastAsia="en-GB"/>
        </w:rPr>
        <w:t>)</w:t>
      </w:r>
      <w:r w:rsidR="00A01CF8" w:rsidRPr="00C7145A">
        <w:rPr>
          <w:rFonts w:eastAsia="Times New Roman" w:cstheme="minorHAnsi"/>
          <w:sz w:val="24"/>
          <w:szCs w:val="24"/>
          <w:lang w:eastAsia="en-GB"/>
        </w:rPr>
        <w:t>.</w:t>
      </w:r>
    </w:p>
    <w:p w14:paraId="5F2F1180" w14:textId="499E078C" w:rsidR="008C1A80" w:rsidRPr="00C7145A" w:rsidRDefault="008C1A80" w:rsidP="008C1A80">
      <w:pPr>
        <w:spacing w:before="100" w:beforeAutospacing="1" w:after="100" w:afterAutospacing="1" w:line="240" w:lineRule="auto"/>
        <w:rPr>
          <w:rFonts w:eastAsia="Times New Roman" w:cstheme="minorHAnsi"/>
          <w:sz w:val="24"/>
          <w:szCs w:val="24"/>
          <w:lang w:eastAsia="en-GB"/>
        </w:rPr>
      </w:pPr>
      <w:r w:rsidRPr="00C7145A">
        <w:rPr>
          <w:rFonts w:eastAsia="Times New Roman" w:cstheme="minorHAnsi"/>
          <w:sz w:val="24"/>
          <w:szCs w:val="24"/>
          <w:lang w:eastAsia="en-GB"/>
        </w:rPr>
        <w:t xml:space="preserve">Hatch </w:t>
      </w:r>
      <w:proofErr w:type="spellStart"/>
      <w:r w:rsidRPr="00C7145A">
        <w:rPr>
          <w:rFonts w:eastAsia="Times New Roman" w:cstheme="minorHAnsi"/>
          <w:sz w:val="24"/>
          <w:szCs w:val="24"/>
          <w:lang w:eastAsia="en-GB"/>
        </w:rPr>
        <w:t>Regeneris</w:t>
      </w:r>
      <w:proofErr w:type="spellEnd"/>
      <w:r w:rsidRPr="00C7145A">
        <w:rPr>
          <w:rFonts w:eastAsia="Times New Roman" w:cstheme="minorHAnsi"/>
          <w:sz w:val="24"/>
          <w:szCs w:val="24"/>
          <w:lang w:eastAsia="en-GB"/>
        </w:rPr>
        <w:t xml:space="preserve"> (20</w:t>
      </w:r>
      <w:r w:rsidR="00607FF1" w:rsidRPr="00C7145A">
        <w:rPr>
          <w:rFonts w:eastAsia="Times New Roman" w:cstheme="minorHAnsi"/>
          <w:sz w:val="24"/>
          <w:szCs w:val="24"/>
          <w:lang w:eastAsia="en-GB"/>
        </w:rPr>
        <w:t>20</w:t>
      </w:r>
      <w:r w:rsidRPr="00C7145A">
        <w:rPr>
          <w:rFonts w:eastAsia="Times New Roman" w:cstheme="minorHAnsi"/>
          <w:sz w:val="24"/>
          <w:szCs w:val="24"/>
          <w:lang w:eastAsia="en-GB"/>
        </w:rPr>
        <w:t xml:space="preserve">) </w:t>
      </w:r>
      <w:r w:rsidRPr="00C7145A">
        <w:rPr>
          <w:rFonts w:eastAsia="Times New Roman" w:cstheme="minorHAnsi"/>
          <w:i/>
          <w:iCs/>
          <w:sz w:val="24"/>
          <w:szCs w:val="24"/>
          <w:lang w:eastAsia="en-GB"/>
        </w:rPr>
        <w:t xml:space="preserve">Civic Report: Economic </w:t>
      </w:r>
      <w:r w:rsidR="008A0F91" w:rsidRPr="00C7145A">
        <w:rPr>
          <w:rFonts w:eastAsia="Times New Roman" w:cstheme="minorHAnsi"/>
          <w:i/>
          <w:iCs/>
          <w:sz w:val="24"/>
          <w:szCs w:val="24"/>
          <w:lang w:eastAsia="en-GB"/>
        </w:rPr>
        <w:t>and social impact assessment</w:t>
      </w:r>
      <w:r w:rsidR="008A0F91">
        <w:rPr>
          <w:rFonts w:eastAsia="Times New Roman" w:cstheme="minorHAnsi"/>
          <w:i/>
          <w:iCs/>
          <w:sz w:val="24"/>
          <w:szCs w:val="24"/>
          <w:lang w:eastAsia="en-GB"/>
        </w:rPr>
        <w:t xml:space="preserve"> </w:t>
      </w:r>
      <w:r w:rsidR="007F3D6D">
        <w:rPr>
          <w:rFonts w:eastAsia="Times New Roman" w:cstheme="minorHAnsi"/>
          <w:i/>
          <w:iCs/>
          <w:sz w:val="24"/>
          <w:szCs w:val="24"/>
          <w:lang w:eastAsia="en-GB"/>
        </w:rPr>
        <w:t>of Staffordshire University</w:t>
      </w:r>
      <w:r w:rsidRPr="00C7145A">
        <w:rPr>
          <w:rFonts w:eastAsia="Times New Roman" w:cstheme="minorHAnsi"/>
          <w:sz w:val="24"/>
          <w:szCs w:val="24"/>
          <w:lang w:eastAsia="en-GB"/>
        </w:rPr>
        <w:t xml:space="preserve">. </w:t>
      </w:r>
      <w:r w:rsidR="00607FF1" w:rsidRPr="00C7145A">
        <w:rPr>
          <w:rFonts w:eastAsia="Times New Roman" w:cstheme="minorHAnsi"/>
          <w:sz w:val="24"/>
          <w:szCs w:val="24"/>
          <w:lang w:eastAsia="en-GB"/>
        </w:rPr>
        <w:t>Manchester, Hatch.</w:t>
      </w:r>
    </w:p>
    <w:p w14:paraId="56A46336" w14:textId="5FC01A81" w:rsidR="00F73965" w:rsidRPr="00C7145A" w:rsidRDefault="00F73965">
      <w:pPr>
        <w:rPr>
          <w:rFonts w:cstheme="minorHAnsi"/>
          <w:sz w:val="24"/>
          <w:szCs w:val="24"/>
        </w:rPr>
      </w:pPr>
      <w:r w:rsidRPr="00C7145A">
        <w:rPr>
          <w:rFonts w:cstheme="minorHAnsi"/>
          <w:sz w:val="24"/>
          <w:szCs w:val="24"/>
        </w:rPr>
        <w:t>HM G</w:t>
      </w:r>
      <w:r w:rsidR="006C4919" w:rsidRPr="00C7145A">
        <w:rPr>
          <w:rFonts w:cstheme="minorHAnsi"/>
          <w:sz w:val="24"/>
          <w:szCs w:val="24"/>
        </w:rPr>
        <w:t>o</w:t>
      </w:r>
      <w:r w:rsidRPr="00C7145A">
        <w:rPr>
          <w:rFonts w:cstheme="minorHAnsi"/>
          <w:sz w:val="24"/>
          <w:szCs w:val="24"/>
        </w:rPr>
        <w:t>vernment</w:t>
      </w:r>
      <w:r w:rsidR="006C4919" w:rsidRPr="00C7145A">
        <w:rPr>
          <w:rFonts w:cstheme="minorHAnsi"/>
          <w:sz w:val="24"/>
          <w:szCs w:val="24"/>
        </w:rPr>
        <w:t xml:space="preserve"> (2018) </w:t>
      </w:r>
      <w:r w:rsidR="006C4919" w:rsidRPr="00C7145A">
        <w:rPr>
          <w:rFonts w:cstheme="minorHAnsi"/>
          <w:i/>
          <w:iCs/>
          <w:sz w:val="24"/>
          <w:szCs w:val="24"/>
        </w:rPr>
        <w:t>Civic Society Strategy: Building a future that works for everyone</w:t>
      </w:r>
      <w:r w:rsidR="006C4919" w:rsidRPr="00C7145A">
        <w:rPr>
          <w:rFonts w:cstheme="minorHAnsi"/>
          <w:sz w:val="24"/>
          <w:szCs w:val="24"/>
        </w:rPr>
        <w:t>.</w:t>
      </w:r>
      <w:r w:rsidR="00B7419B" w:rsidRPr="00C7145A">
        <w:rPr>
          <w:rFonts w:cstheme="minorHAnsi"/>
          <w:sz w:val="24"/>
          <w:szCs w:val="24"/>
        </w:rPr>
        <w:t xml:space="preserve"> HM Government: London. </w:t>
      </w:r>
      <w:r w:rsidR="006C4919" w:rsidRPr="00C7145A">
        <w:rPr>
          <w:rFonts w:cstheme="minorHAnsi"/>
          <w:sz w:val="24"/>
          <w:szCs w:val="24"/>
        </w:rPr>
        <w:t xml:space="preserve">  </w:t>
      </w:r>
    </w:p>
    <w:p w14:paraId="637FC5B5" w14:textId="17C895F2" w:rsidR="00235D3A" w:rsidRDefault="00235D3A" w:rsidP="00235D3A">
      <w:pPr>
        <w:spacing w:line="240" w:lineRule="auto"/>
        <w:rPr>
          <w:rFonts w:cstheme="minorHAnsi"/>
          <w:sz w:val="24"/>
          <w:szCs w:val="24"/>
        </w:rPr>
      </w:pPr>
      <w:r w:rsidRPr="00C7145A">
        <w:rPr>
          <w:rFonts w:cstheme="minorHAnsi"/>
          <w:sz w:val="24"/>
          <w:szCs w:val="24"/>
        </w:rPr>
        <w:t xml:space="preserve">HM Government (2022) </w:t>
      </w:r>
      <w:r w:rsidRPr="00C7145A">
        <w:rPr>
          <w:rFonts w:cstheme="minorHAnsi"/>
          <w:i/>
          <w:iCs/>
          <w:sz w:val="24"/>
          <w:szCs w:val="24"/>
        </w:rPr>
        <w:t>Levelling Up the United Kingdom</w:t>
      </w:r>
      <w:r w:rsidRPr="00C7145A">
        <w:rPr>
          <w:rFonts w:cstheme="minorHAnsi"/>
          <w:sz w:val="24"/>
          <w:szCs w:val="24"/>
        </w:rPr>
        <w:t>. CP 604. London, HMSO.</w:t>
      </w:r>
    </w:p>
    <w:p w14:paraId="052D298D" w14:textId="1DB09269" w:rsidR="000B2E75" w:rsidRDefault="000B2E75" w:rsidP="00235D3A">
      <w:pPr>
        <w:spacing w:line="240" w:lineRule="auto"/>
        <w:rPr>
          <w:rFonts w:cstheme="minorHAnsi"/>
          <w:sz w:val="24"/>
          <w:szCs w:val="24"/>
        </w:rPr>
      </w:pPr>
      <w:r>
        <w:rPr>
          <w:rFonts w:cstheme="minorHAnsi"/>
          <w:sz w:val="24"/>
          <w:szCs w:val="24"/>
        </w:rPr>
        <w:t xml:space="preserve">Jones, M. (2019) </w:t>
      </w:r>
      <w:r w:rsidRPr="000B2E75">
        <w:rPr>
          <w:rFonts w:cstheme="minorHAnsi"/>
          <w:i/>
          <w:iCs/>
          <w:sz w:val="24"/>
          <w:szCs w:val="24"/>
        </w:rPr>
        <w:t xml:space="preserve">Cities and </w:t>
      </w:r>
      <w:r w:rsidR="00D55F10" w:rsidRPr="000B2E75">
        <w:rPr>
          <w:rFonts w:cstheme="minorHAnsi"/>
          <w:i/>
          <w:iCs/>
          <w:sz w:val="24"/>
          <w:szCs w:val="24"/>
        </w:rPr>
        <w:t xml:space="preserve">regions in crisis: </w:t>
      </w:r>
      <w:r w:rsidR="00D55F10">
        <w:rPr>
          <w:rFonts w:cstheme="minorHAnsi"/>
          <w:i/>
          <w:iCs/>
          <w:sz w:val="24"/>
          <w:szCs w:val="24"/>
        </w:rPr>
        <w:t>T</w:t>
      </w:r>
      <w:r w:rsidR="00D55F10" w:rsidRPr="000B2E75">
        <w:rPr>
          <w:rFonts w:cstheme="minorHAnsi"/>
          <w:i/>
          <w:iCs/>
          <w:sz w:val="24"/>
          <w:szCs w:val="24"/>
        </w:rPr>
        <w:t xml:space="preserve">he political economy of subnational economic </w:t>
      </w:r>
      <w:r w:rsidRPr="000B2E75">
        <w:rPr>
          <w:rFonts w:cstheme="minorHAnsi"/>
          <w:i/>
          <w:iCs/>
          <w:sz w:val="24"/>
          <w:szCs w:val="24"/>
        </w:rPr>
        <w:t>Development</w:t>
      </w:r>
      <w:r>
        <w:rPr>
          <w:rFonts w:cstheme="minorHAnsi"/>
          <w:sz w:val="24"/>
          <w:szCs w:val="24"/>
        </w:rPr>
        <w:t>. Cheltenham</w:t>
      </w:r>
      <w:r w:rsidR="00D55F10">
        <w:rPr>
          <w:rFonts w:cstheme="minorHAnsi"/>
          <w:sz w:val="24"/>
          <w:szCs w:val="24"/>
        </w:rPr>
        <w:t>: Edward Elgar.</w:t>
      </w:r>
    </w:p>
    <w:p w14:paraId="72251676" w14:textId="50EDBE02" w:rsidR="00A17F22" w:rsidRPr="00A17F22" w:rsidRDefault="00A17F22" w:rsidP="00235D3A">
      <w:pPr>
        <w:spacing w:line="240" w:lineRule="auto"/>
        <w:rPr>
          <w:rFonts w:cstheme="minorHAnsi"/>
          <w:sz w:val="24"/>
          <w:szCs w:val="24"/>
        </w:rPr>
      </w:pPr>
      <w:r w:rsidRPr="00A17F22">
        <w:rPr>
          <w:sz w:val="24"/>
          <w:szCs w:val="24"/>
        </w:rPr>
        <w:t xml:space="preserve">Lefebvre, H. (1976), </w:t>
      </w:r>
      <w:r w:rsidRPr="008E0CAF">
        <w:rPr>
          <w:i/>
          <w:iCs/>
          <w:sz w:val="24"/>
          <w:szCs w:val="24"/>
        </w:rPr>
        <w:t xml:space="preserve">The </w:t>
      </w:r>
      <w:r w:rsidR="00AD7699" w:rsidRPr="008E0CAF">
        <w:rPr>
          <w:i/>
          <w:iCs/>
          <w:sz w:val="24"/>
          <w:szCs w:val="24"/>
        </w:rPr>
        <w:t>survival of capitalism: Reproduction of the relations of production</w:t>
      </w:r>
      <w:r w:rsidR="00AD7699">
        <w:rPr>
          <w:sz w:val="24"/>
          <w:szCs w:val="24"/>
        </w:rPr>
        <w:t xml:space="preserve">. </w:t>
      </w:r>
      <w:r w:rsidRPr="00A17F22">
        <w:rPr>
          <w:sz w:val="24"/>
          <w:szCs w:val="24"/>
        </w:rPr>
        <w:t>London</w:t>
      </w:r>
      <w:r w:rsidR="00AD7699">
        <w:rPr>
          <w:sz w:val="24"/>
          <w:szCs w:val="24"/>
        </w:rPr>
        <w:t>:</w:t>
      </w:r>
      <w:r w:rsidRPr="00A17F22">
        <w:rPr>
          <w:sz w:val="24"/>
          <w:szCs w:val="24"/>
        </w:rPr>
        <w:t xml:space="preserve"> Allison &amp; Busby.</w:t>
      </w:r>
    </w:p>
    <w:p w14:paraId="7529E12E" w14:textId="4E2F43B7" w:rsidR="00994415" w:rsidRPr="00C7145A" w:rsidRDefault="00994415" w:rsidP="00235D3A">
      <w:pPr>
        <w:spacing w:line="240" w:lineRule="auto"/>
        <w:rPr>
          <w:rFonts w:eastAsia="Times New Roman" w:cstheme="minorHAnsi"/>
          <w:sz w:val="24"/>
          <w:szCs w:val="24"/>
          <w:lang w:eastAsia="en-GB"/>
        </w:rPr>
      </w:pPr>
      <w:r w:rsidRPr="00C7145A">
        <w:rPr>
          <w:rFonts w:eastAsia="Times New Roman" w:cstheme="minorHAnsi"/>
          <w:sz w:val="24"/>
          <w:szCs w:val="24"/>
          <w:lang w:eastAsia="en-GB"/>
        </w:rPr>
        <w:t>MacLeod, G</w:t>
      </w:r>
      <w:r w:rsidR="006F5BB4">
        <w:rPr>
          <w:rFonts w:eastAsia="Times New Roman" w:cstheme="minorHAnsi"/>
          <w:sz w:val="24"/>
          <w:szCs w:val="24"/>
          <w:lang w:eastAsia="en-GB"/>
        </w:rPr>
        <w:t>.</w:t>
      </w:r>
      <w:r w:rsidRPr="00C7145A">
        <w:rPr>
          <w:rFonts w:eastAsia="Times New Roman" w:cstheme="minorHAnsi"/>
          <w:sz w:val="24"/>
          <w:szCs w:val="24"/>
          <w:lang w:eastAsia="en-GB"/>
        </w:rPr>
        <w:t xml:space="preserve"> &amp; Jones, M (2018) ‘Explaining “Brexit Capital”: uneven development and the austerity state’. Space and Polity</w:t>
      </w:r>
      <w:r w:rsidRPr="00C7145A">
        <w:rPr>
          <w:rFonts w:eastAsia="Times New Roman" w:cstheme="minorHAnsi"/>
          <w:i/>
          <w:iCs/>
          <w:sz w:val="24"/>
          <w:szCs w:val="24"/>
          <w:lang w:eastAsia="en-GB"/>
        </w:rPr>
        <w:t xml:space="preserve">. </w:t>
      </w:r>
      <w:r w:rsidRPr="00C7145A">
        <w:rPr>
          <w:rFonts w:eastAsia="Times New Roman" w:cstheme="minorHAnsi"/>
          <w:sz w:val="24"/>
          <w:szCs w:val="24"/>
          <w:lang w:eastAsia="en-GB"/>
        </w:rPr>
        <w:t>22: 111-136.</w:t>
      </w:r>
    </w:p>
    <w:p w14:paraId="3E2F2B0C" w14:textId="027F430E" w:rsidR="004775B3" w:rsidRPr="00C7145A" w:rsidRDefault="002146C1" w:rsidP="004775B3">
      <w:pPr>
        <w:rPr>
          <w:rFonts w:cstheme="minorHAnsi"/>
          <w:sz w:val="24"/>
          <w:szCs w:val="24"/>
        </w:rPr>
      </w:pPr>
      <w:proofErr w:type="spellStart"/>
      <w:r w:rsidRPr="00C7145A">
        <w:rPr>
          <w:rFonts w:cstheme="minorHAnsi"/>
          <w:sz w:val="24"/>
          <w:szCs w:val="24"/>
        </w:rPr>
        <w:t>MillionPlus</w:t>
      </w:r>
      <w:proofErr w:type="spellEnd"/>
      <w:r w:rsidR="00C6333D" w:rsidRPr="00C7145A">
        <w:rPr>
          <w:rFonts w:cstheme="minorHAnsi"/>
          <w:sz w:val="24"/>
          <w:szCs w:val="24"/>
        </w:rPr>
        <w:t xml:space="preserve"> (2022) </w:t>
      </w:r>
      <w:r w:rsidR="00C6333D" w:rsidRPr="00C7145A">
        <w:rPr>
          <w:rFonts w:cstheme="minorHAnsi"/>
          <w:i/>
          <w:iCs/>
          <w:sz w:val="24"/>
          <w:szCs w:val="24"/>
        </w:rPr>
        <w:t xml:space="preserve">Staying Local to go </w:t>
      </w:r>
      <w:r w:rsidR="004775B3" w:rsidRPr="00C7145A">
        <w:rPr>
          <w:rFonts w:cstheme="minorHAnsi"/>
          <w:i/>
          <w:iCs/>
          <w:sz w:val="24"/>
          <w:szCs w:val="24"/>
        </w:rPr>
        <w:t>F</w:t>
      </w:r>
      <w:r w:rsidR="00C6333D" w:rsidRPr="00C7145A">
        <w:rPr>
          <w:rFonts w:cstheme="minorHAnsi"/>
          <w:i/>
          <w:iCs/>
          <w:sz w:val="24"/>
          <w:szCs w:val="24"/>
        </w:rPr>
        <w:t xml:space="preserve">ar: </w:t>
      </w:r>
      <w:r w:rsidR="004775B3" w:rsidRPr="00C7145A">
        <w:rPr>
          <w:rFonts w:cstheme="minorHAnsi"/>
          <w:i/>
          <w:iCs/>
          <w:sz w:val="24"/>
          <w:szCs w:val="24"/>
        </w:rPr>
        <w:t>M</w:t>
      </w:r>
      <w:r w:rsidR="00C6333D" w:rsidRPr="00C7145A">
        <w:rPr>
          <w:rFonts w:cstheme="minorHAnsi"/>
          <w:i/>
          <w:iCs/>
          <w:sz w:val="24"/>
          <w:szCs w:val="24"/>
        </w:rPr>
        <w:t xml:space="preserve">odern </w:t>
      </w:r>
      <w:r w:rsidR="004775B3" w:rsidRPr="00C7145A">
        <w:rPr>
          <w:rFonts w:cstheme="minorHAnsi"/>
          <w:i/>
          <w:iCs/>
          <w:sz w:val="24"/>
          <w:szCs w:val="24"/>
        </w:rPr>
        <w:t>U</w:t>
      </w:r>
      <w:r w:rsidR="00C6333D" w:rsidRPr="00C7145A">
        <w:rPr>
          <w:rFonts w:cstheme="minorHAnsi"/>
          <w:i/>
          <w:iCs/>
          <w:sz w:val="24"/>
          <w:szCs w:val="24"/>
        </w:rPr>
        <w:t xml:space="preserve">niversities as </w:t>
      </w:r>
      <w:proofErr w:type="spellStart"/>
      <w:r w:rsidR="004775B3" w:rsidRPr="00C7145A">
        <w:rPr>
          <w:rFonts w:cstheme="minorHAnsi"/>
          <w:i/>
          <w:iCs/>
          <w:sz w:val="24"/>
          <w:szCs w:val="24"/>
        </w:rPr>
        <w:t>P</w:t>
      </w:r>
      <w:r w:rsidR="00C6333D" w:rsidRPr="00C7145A">
        <w:rPr>
          <w:rFonts w:cstheme="minorHAnsi"/>
          <w:i/>
          <w:iCs/>
          <w:sz w:val="24"/>
          <w:szCs w:val="24"/>
        </w:rPr>
        <w:t>lacemakers</w:t>
      </w:r>
      <w:proofErr w:type="spellEnd"/>
      <w:r w:rsidR="00C6333D" w:rsidRPr="00C7145A">
        <w:rPr>
          <w:rFonts w:cstheme="minorHAnsi"/>
          <w:sz w:val="24"/>
          <w:szCs w:val="24"/>
        </w:rPr>
        <w:t>.</w:t>
      </w:r>
      <w:r w:rsidR="004775B3" w:rsidRPr="00C7145A">
        <w:rPr>
          <w:rFonts w:cstheme="minorHAnsi"/>
          <w:sz w:val="24"/>
          <w:szCs w:val="24"/>
        </w:rPr>
        <w:t xml:space="preserve"> </w:t>
      </w:r>
      <w:proofErr w:type="spellStart"/>
      <w:r w:rsidR="004775B3" w:rsidRPr="00C7145A">
        <w:rPr>
          <w:rFonts w:cstheme="minorHAnsi"/>
          <w:sz w:val="24"/>
          <w:szCs w:val="24"/>
        </w:rPr>
        <w:t>MillionPlus</w:t>
      </w:r>
      <w:proofErr w:type="spellEnd"/>
      <w:r w:rsidR="004775B3" w:rsidRPr="00C7145A">
        <w:rPr>
          <w:rFonts w:cstheme="minorHAnsi"/>
          <w:sz w:val="24"/>
          <w:szCs w:val="24"/>
        </w:rPr>
        <w:t>: London.</w:t>
      </w:r>
      <w:r w:rsidR="00C6333D" w:rsidRPr="00C7145A">
        <w:rPr>
          <w:rFonts w:cstheme="minorHAnsi"/>
          <w:sz w:val="24"/>
          <w:szCs w:val="24"/>
        </w:rPr>
        <w:t xml:space="preserve"> </w:t>
      </w:r>
    </w:p>
    <w:p w14:paraId="673C30D2" w14:textId="06FD7BBF" w:rsidR="00607FF1" w:rsidRDefault="00607FF1" w:rsidP="004775B3">
      <w:pPr>
        <w:rPr>
          <w:rFonts w:cstheme="minorHAnsi"/>
          <w:sz w:val="24"/>
          <w:szCs w:val="24"/>
        </w:rPr>
      </w:pPr>
      <w:r w:rsidRPr="00C7145A">
        <w:rPr>
          <w:rFonts w:cstheme="minorHAnsi"/>
          <w:sz w:val="24"/>
          <w:szCs w:val="24"/>
        </w:rPr>
        <w:t xml:space="preserve">Office for National Statistics (2022). </w:t>
      </w:r>
      <w:r w:rsidRPr="00C7145A">
        <w:rPr>
          <w:rFonts w:cstheme="minorHAnsi"/>
          <w:i/>
          <w:iCs/>
          <w:sz w:val="24"/>
          <w:szCs w:val="24"/>
        </w:rPr>
        <w:t>UK Economy Latest, June</w:t>
      </w:r>
      <w:r w:rsidRPr="00C7145A">
        <w:rPr>
          <w:rFonts w:cstheme="minorHAnsi"/>
          <w:sz w:val="24"/>
          <w:szCs w:val="24"/>
        </w:rPr>
        <w:t>. London</w:t>
      </w:r>
      <w:r w:rsidR="0059299F">
        <w:rPr>
          <w:rFonts w:cstheme="minorHAnsi"/>
          <w:sz w:val="24"/>
          <w:szCs w:val="24"/>
        </w:rPr>
        <w:t>:</w:t>
      </w:r>
      <w:r w:rsidRPr="00C7145A">
        <w:rPr>
          <w:rFonts w:cstheme="minorHAnsi"/>
          <w:sz w:val="24"/>
          <w:szCs w:val="24"/>
        </w:rPr>
        <w:t xml:space="preserve"> ONS. </w:t>
      </w:r>
      <w:r w:rsidR="005B515A" w:rsidRPr="005B515A">
        <w:rPr>
          <w:rFonts w:cstheme="minorHAnsi"/>
          <w:sz w:val="24"/>
          <w:szCs w:val="24"/>
        </w:rPr>
        <w:t>https://www.ons.gov.uk/economy/economicoutputandproductivity/output/articles/ukeconomylatest/2021-01-25</w:t>
      </w:r>
    </w:p>
    <w:p w14:paraId="6D2BA907" w14:textId="5C34D42B" w:rsidR="00607E6C" w:rsidRPr="00607E6C" w:rsidRDefault="00607E6C" w:rsidP="004775B3">
      <w:pPr>
        <w:rPr>
          <w:rFonts w:cstheme="minorHAnsi"/>
          <w:color w:val="0563C1" w:themeColor="hyperlink"/>
          <w:sz w:val="24"/>
          <w:szCs w:val="24"/>
          <w:u w:val="single"/>
        </w:rPr>
      </w:pPr>
      <w:r w:rsidRPr="00607E6C">
        <w:rPr>
          <w:rFonts w:cstheme="minorHAnsi"/>
          <w:sz w:val="24"/>
          <w:szCs w:val="24"/>
        </w:rPr>
        <w:t xml:space="preserve">Russell, B. Beel, D., Jones, I.R. and Jones, M. (2022) Placing the </w:t>
      </w:r>
      <w:r w:rsidR="0059299F">
        <w:rPr>
          <w:rFonts w:cstheme="minorHAnsi"/>
          <w:sz w:val="24"/>
          <w:szCs w:val="24"/>
        </w:rPr>
        <w:t>f</w:t>
      </w:r>
      <w:r w:rsidRPr="00607E6C">
        <w:rPr>
          <w:rFonts w:cstheme="minorHAnsi"/>
          <w:sz w:val="24"/>
          <w:szCs w:val="24"/>
        </w:rPr>
        <w:t xml:space="preserve">oundational </w:t>
      </w:r>
      <w:r w:rsidR="0059299F">
        <w:rPr>
          <w:rFonts w:cstheme="minorHAnsi"/>
          <w:sz w:val="24"/>
          <w:szCs w:val="24"/>
        </w:rPr>
        <w:t>e</w:t>
      </w:r>
      <w:r w:rsidRPr="00607E6C">
        <w:rPr>
          <w:rFonts w:cstheme="minorHAnsi"/>
          <w:sz w:val="24"/>
          <w:szCs w:val="24"/>
        </w:rPr>
        <w:t xml:space="preserve">conomy: an emerging discourse for post-neoliberal economic development. </w:t>
      </w:r>
      <w:r w:rsidRPr="00607E6C">
        <w:rPr>
          <w:rFonts w:cstheme="minorHAnsi"/>
          <w:i/>
          <w:iCs/>
          <w:sz w:val="24"/>
          <w:szCs w:val="24"/>
        </w:rPr>
        <w:t>Environment and Planning A</w:t>
      </w:r>
      <w:r w:rsidRPr="00607E6C">
        <w:rPr>
          <w:rFonts w:cstheme="minorHAnsi"/>
          <w:sz w:val="24"/>
          <w:szCs w:val="24"/>
        </w:rPr>
        <w:t xml:space="preserve"> </w:t>
      </w:r>
      <w:r w:rsidRPr="00607E6C">
        <w:rPr>
          <w:sz w:val="24"/>
          <w:szCs w:val="24"/>
        </w:rPr>
        <w:t>DOI: 10.1177/0308518X22109874</w:t>
      </w:r>
    </w:p>
    <w:p w14:paraId="4057F95C" w14:textId="0571AD2B" w:rsidR="008C1A80" w:rsidRPr="00C7145A" w:rsidRDefault="008C1A80" w:rsidP="008C1A80">
      <w:pPr>
        <w:spacing w:line="240" w:lineRule="auto"/>
        <w:rPr>
          <w:rFonts w:cstheme="minorHAnsi"/>
          <w:sz w:val="24"/>
          <w:szCs w:val="24"/>
        </w:rPr>
      </w:pPr>
      <w:r w:rsidRPr="00C7145A">
        <w:rPr>
          <w:rFonts w:cstheme="minorHAnsi"/>
          <w:sz w:val="24"/>
          <w:szCs w:val="24"/>
        </w:rPr>
        <w:t xml:space="preserve">Stoke-on-Trent City Council (2021a) </w:t>
      </w:r>
      <w:r w:rsidRPr="00C7145A">
        <w:rPr>
          <w:rFonts w:cstheme="minorHAnsi"/>
          <w:i/>
          <w:iCs/>
          <w:sz w:val="24"/>
          <w:szCs w:val="24"/>
        </w:rPr>
        <w:t xml:space="preserve">Silicon Stoke Prospectus: Establishing Stoke-on-Trent’s </w:t>
      </w:r>
      <w:r w:rsidR="0045042C" w:rsidRPr="00C7145A">
        <w:rPr>
          <w:rFonts w:cstheme="minorHAnsi"/>
          <w:i/>
          <w:iCs/>
          <w:sz w:val="24"/>
          <w:szCs w:val="24"/>
        </w:rPr>
        <w:t>plan for a gigabit connected city</w:t>
      </w:r>
      <w:r w:rsidRPr="00C7145A">
        <w:rPr>
          <w:rFonts w:cstheme="minorHAnsi"/>
          <w:sz w:val="24"/>
          <w:szCs w:val="24"/>
        </w:rPr>
        <w:t>. Stoke: Stoke-on-Trent City Council.</w:t>
      </w:r>
      <w:r w:rsidR="005B515A">
        <w:rPr>
          <w:rFonts w:cstheme="minorHAnsi"/>
          <w:sz w:val="24"/>
          <w:szCs w:val="24"/>
        </w:rPr>
        <w:t xml:space="preserve"> </w:t>
      </w:r>
      <w:r w:rsidR="005B515A" w:rsidRPr="005B515A">
        <w:rPr>
          <w:rFonts w:cstheme="minorHAnsi"/>
          <w:sz w:val="24"/>
          <w:szCs w:val="24"/>
        </w:rPr>
        <w:t>https://www.stoke.gov.uk/info/20012/business/445/silicon_stoke</w:t>
      </w:r>
    </w:p>
    <w:p w14:paraId="41BC6AA4" w14:textId="71BC5587" w:rsidR="00235D3A" w:rsidRPr="00C7145A" w:rsidRDefault="00235D3A">
      <w:pPr>
        <w:rPr>
          <w:rFonts w:cstheme="minorHAnsi"/>
          <w:sz w:val="24"/>
          <w:szCs w:val="24"/>
        </w:rPr>
      </w:pPr>
      <w:r w:rsidRPr="00C7145A">
        <w:rPr>
          <w:rFonts w:cstheme="minorHAnsi"/>
          <w:sz w:val="24"/>
          <w:szCs w:val="24"/>
        </w:rPr>
        <w:t xml:space="preserve">UPP Foundation (2019) </w:t>
      </w:r>
      <w:r w:rsidR="00994415" w:rsidRPr="00C7145A">
        <w:rPr>
          <w:rFonts w:cstheme="minorHAnsi"/>
          <w:i/>
          <w:iCs/>
          <w:sz w:val="24"/>
          <w:szCs w:val="24"/>
        </w:rPr>
        <w:t>Truly Civic: Strengthening the Connection Between Universities and their Places</w:t>
      </w:r>
      <w:r w:rsidR="00994415" w:rsidRPr="00C7145A">
        <w:rPr>
          <w:rFonts w:cstheme="minorHAnsi"/>
          <w:sz w:val="24"/>
          <w:szCs w:val="24"/>
        </w:rPr>
        <w:t>. London</w:t>
      </w:r>
      <w:r w:rsidR="00B60C51">
        <w:rPr>
          <w:rFonts w:cstheme="minorHAnsi"/>
          <w:sz w:val="24"/>
          <w:szCs w:val="24"/>
        </w:rPr>
        <w:t>:</w:t>
      </w:r>
      <w:r w:rsidR="00994415" w:rsidRPr="00C7145A">
        <w:rPr>
          <w:rFonts w:cstheme="minorHAnsi"/>
          <w:sz w:val="24"/>
          <w:szCs w:val="24"/>
        </w:rPr>
        <w:t xml:space="preserve"> UPP Foundation.</w:t>
      </w:r>
    </w:p>
    <w:p w14:paraId="5B418B1F" w14:textId="5F365088" w:rsidR="004A1012" w:rsidRPr="00C7145A" w:rsidRDefault="00956D85">
      <w:pPr>
        <w:rPr>
          <w:rFonts w:cstheme="minorHAnsi"/>
          <w:sz w:val="24"/>
          <w:szCs w:val="24"/>
        </w:rPr>
      </w:pPr>
      <w:r w:rsidRPr="00C7145A">
        <w:rPr>
          <w:rFonts w:cstheme="minorHAnsi"/>
          <w:sz w:val="24"/>
          <w:szCs w:val="24"/>
        </w:rPr>
        <w:t>V</w:t>
      </w:r>
      <w:r w:rsidR="00F6735D" w:rsidRPr="00C7145A">
        <w:rPr>
          <w:rFonts w:cstheme="minorHAnsi"/>
          <w:sz w:val="24"/>
          <w:szCs w:val="24"/>
        </w:rPr>
        <w:t xml:space="preserve">alero, A. and Van Reenen, J. (2019) </w:t>
      </w:r>
      <w:r w:rsidR="00E25C0F" w:rsidRPr="00C7145A">
        <w:rPr>
          <w:rFonts w:cstheme="minorHAnsi"/>
          <w:sz w:val="24"/>
          <w:szCs w:val="24"/>
        </w:rPr>
        <w:t xml:space="preserve">The economic impact of universities: Evidence from across the globe. </w:t>
      </w:r>
      <w:r w:rsidR="00E25C0F" w:rsidRPr="00C7145A">
        <w:rPr>
          <w:rFonts w:cstheme="minorHAnsi"/>
          <w:i/>
          <w:iCs/>
          <w:sz w:val="24"/>
          <w:szCs w:val="24"/>
        </w:rPr>
        <w:t>Economics of Education Review</w:t>
      </w:r>
      <w:r w:rsidR="00235D3A" w:rsidRPr="00C7145A">
        <w:rPr>
          <w:rFonts w:cstheme="minorHAnsi"/>
          <w:sz w:val="24"/>
          <w:szCs w:val="24"/>
        </w:rPr>
        <w:t xml:space="preserve">, </w:t>
      </w:r>
      <w:r w:rsidR="00E25C0F" w:rsidRPr="00C7145A">
        <w:rPr>
          <w:rFonts w:cstheme="minorHAnsi"/>
          <w:sz w:val="24"/>
          <w:szCs w:val="24"/>
        </w:rPr>
        <w:t>68</w:t>
      </w:r>
      <w:r w:rsidR="00235D3A" w:rsidRPr="00C7145A">
        <w:rPr>
          <w:rFonts w:cstheme="minorHAnsi"/>
          <w:sz w:val="24"/>
          <w:szCs w:val="24"/>
        </w:rPr>
        <w:t xml:space="preserve">, </w:t>
      </w:r>
      <w:r w:rsidR="00E25C0F" w:rsidRPr="00C7145A">
        <w:rPr>
          <w:rFonts w:cstheme="minorHAnsi"/>
          <w:sz w:val="24"/>
          <w:szCs w:val="24"/>
        </w:rPr>
        <w:t>53-67</w:t>
      </w:r>
      <w:r w:rsidR="00235D3A" w:rsidRPr="00C7145A">
        <w:rPr>
          <w:rFonts w:cstheme="minorHAnsi"/>
          <w:sz w:val="24"/>
          <w:szCs w:val="24"/>
        </w:rPr>
        <w:t>.</w:t>
      </w:r>
    </w:p>
    <w:sectPr w:rsidR="004A1012" w:rsidRPr="00C7145A">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7C9D" w14:textId="77777777" w:rsidR="000760B5" w:rsidRDefault="000760B5" w:rsidP="00F2659F">
      <w:pPr>
        <w:spacing w:after="0" w:line="240" w:lineRule="auto"/>
      </w:pPr>
      <w:r>
        <w:separator/>
      </w:r>
    </w:p>
  </w:endnote>
  <w:endnote w:type="continuationSeparator" w:id="0">
    <w:p w14:paraId="0230AC80" w14:textId="77777777" w:rsidR="000760B5" w:rsidRDefault="000760B5" w:rsidP="00F2659F">
      <w:pPr>
        <w:spacing w:after="0" w:line="240" w:lineRule="auto"/>
      </w:pPr>
      <w:r>
        <w:continuationSeparator/>
      </w:r>
    </w:p>
  </w:endnote>
  <w:endnote w:type="continuationNotice" w:id="1">
    <w:p w14:paraId="2D5186A2" w14:textId="77777777" w:rsidR="000760B5" w:rsidRDefault="00076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023870"/>
      <w:docPartObj>
        <w:docPartGallery w:val="Page Numbers (Bottom of Page)"/>
        <w:docPartUnique/>
      </w:docPartObj>
    </w:sdtPr>
    <w:sdtEndPr>
      <w:rPr>
        <w:noProof/>
      </w:rPr>
    </w:sdtEndPr>
    <w:sdtContent>
      <w:p w14:paraId="26A96B55" w14:textId="2F584870" w:rsidR="00CF65C4" w:rsidRDefault="00CF65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AB08C" w14:textId="04B4C9AC" w:rsidR="00F2659F" w:rsidRDefault="00F26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828F" w14:textId="77777777" w:rsidR="000760B5" w:rsidRDefault="000760B5" w:rsidP="00F2659F">
      <w:pPr>
        <w:spacing w:after="0" w:line="240" w:lineRule="auto"/>
      </w:pPr>
      <w:r>
        <w:separator/>
      </w:r>
    </w:p>
  </w:footnote>
  <w:footnote w:type="continuationSeparator" w:id="0">
    <w:p w14:paraId="2C13DA22" w14:textId="77777777" w:rsidR="000760B5" w:rsidRDefault="000760B5" w:rsidP="00F2659F">
      <w:pPr>
        <w:spacing w:after="0" w:line="240" w:lineRule="auto"/>
      </w:pPr>
      <w:r>
        <w:continuationSeparator/>
      </w:r>
    </w:p>
  </w:footnote>
  <w:footnote w:type="continuationNotice" w:id="1">
    <w:p w14:paraId="0446BAE4" w14:textId="77777777" w:rsidR="000760B5" w:rsidRDefault="000760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41738"/>
    <w:multiLevelType w:val="hybridMultilevel"/>
    <w:tmpl w:val="E8A8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2153F"/>
    <w:multiLevelType w:val="hybridMultilevel"/>
    <w:tmpl w:val="6D84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050DBE"/>
    <w:multiLevelType w:val="hybridMultilevel"/>
    <w:tmpl w:val="4D9E0546"/>
    <w:lvl w:ilvl="0" w:tplc="77D0D0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A70080"/>
    <w:multiLevelType w:val="hybridMultilevel"/>
    <w:tmpl w:val="86829284"/>
    <w:lvl w:ilvl="0" w:tplc="4D26199E">
      <w:start w:val="1"/>
      <w:numFmt w:val="decimal"/>
      <w:lvlText w:val="%1)"/>
      <w:lvlJc w:val="left"/>
      <w:pPr>
        <w:ind w:left="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6C011E2B"/>
    <w:multiLevelType w:val="hybridMultilevel"/>
    <w:tmpl w:val="FBF6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776572">
    <w:abstractNumId w:val="4"/>
  </w:num>
  <w:num w:numId="2" w16cid:durableId="1287471849">
    <w:abstractNumId w:val="3"/>
  </w:num>
  <w:num w:numId="3" w16cid:durableId="2128424355">
    <w:abstractNumId w:val="0"/>
  </w:num>
  <w:num w:numId="4" w16cid:durableId="131026857">
    <w:abstractNumId w:val="2"/>
  </w:num>
  <w:num w:numId="5" w16cid:durableId="2029722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62"/>
    <w:rsid w:val="0000026D"/>
    <w:rsid w:val="000015DC"/>
    <w:rsid w:val="000023E0"/>
    <w:rsid w:val="00004B05"/>
    <w:rsid w:val="00006812"/>
    <w:rsid w:val="00007672"/>
    <w:rsid w:val="000114B3"/>
    <w:rsid w:val="00013011"/>
    <w:rsid w:val="000143A8"/>
    <w:rsid w:val="000154AC"/>
    <w:rsid w:val="00015B71"/>
    <w:rsid w:val="00015DDD"/>
    <w:rsid w:val="00017470"/>
    <w:rsid w:val="00020214"/>
    <w:rsid w:val="000214F2"/>
    <w:rsid w:val="000216D9"/>
    <w:rsid w:val="00022463"/>
    <w:rsid w:val="00026BCE"/>
    <w:rsid w:val="00026C68"/>
    <w:rsid w:val="00027AB8"/>
    <w:rsid w:val="00027AFC"/>
    <w:rsid w:val="000303F4"/>
    <w:rsid w:val="00031339"/>
    <w:rsid w:val="00031B8B"/>
    <w:rsid w:val="00032F9C"/>
    <w:rsid w:val="00033AC3"/>
    <w:rsid w:val="00034CF6"/>
    <w:rsid w:val="0003593F"/>
    <w:rsid w:val="00037A1C"/>
    <w:rsid w:val="00042765"/>
    <w:rsid w:val="00042DEF"/>
    <w:rsid w:val="00043901"/>
    <w:rsid w:val="00043CD2"/>
    <w:rsid w:val="0004413B"/>
    <w:rsid w:val="00044A8C"/>
    <w:rsid w:val="00044C50"/>
    <w:rsid w:val="00044E6B"/>
    <w:rsid w:val="0004562D"/>
    <w:rsid w:val="000478EF"/>
    <w:rsid w:val="00047A65"/>
    <w:rsid w:val="0005227F"/>
    <w:rsid w:val="0005317E"/>
    <w:rsid w:val="00053CD1"/>
    <w:rsid w:val="000552B1"/>
    <w:rsid w:val="00056403"/>
    <w:rsid w:val="00060432"/>
    <w:rsid w:val="000611C3"/>
    <w:rsid w:val="00063454"/>
    <w:rsid w:val="000637E2"/>
    <w:rsid w:val="00064F6F"/>
    <w:rsid w:val="00065D82"/>
    <w:rsid w:val="000702AE"/>
    <w:rsid w:val="00071668"/>
    <w:rsid w:val="00074803"/>
    <w:rsid w:val="000757C6"/>
    <w:rsid w:val="000760B5"/>
    <w:rsid w:val="000764D6"/>
    <w:rsid w:val="00077C3E"/>
    <w:rsid w:val="00082834"/>
    <w:rsid w:val="00082DE4"/>
    <w:rsid w:val="0008366D"/>
    <w:rsid w:val="00084540"/>
    <w:rsid w:val="00084735"/>
    <w:rsid w:val="00084E14"/>
    <w:rsid w:val="000854E5"/>
    <w:rsid w:val="00086D87"/>
    <w:rsid w:val="00087F82"/>
    <w:rsid w:val="00091DA4"/>
    <w:rsid w:val="000936DB"/>
    <w:rsid w:val="000A0413"/>
    <w:rsid w:val="000A1CA7"/>
    <w:rsid w:val="000A1F57"/>
    <w:rsid w:val="000A39C1"/>
    <w:rsid w:val="000A4109"/>
    <w:rsid w:val="000A5EAD"/>
    <w:rsid w:val="000A6198"/>
    <w:rsid w:val="000A6C7C"/>
    <w:rsid w:val="000A6E58"/>
    <w:rsid w:val="000B1BB7"/>
    <w:rsid w:val="000B1D5C"/>
    <w:rsid w:val="000B27D8"/>
    <w:rsid w:val="000B2E75"/>
    <w:rsid w:val="000B4159"/>
    <w:rsid w:val="000B4AA0"/>
    <w:rsid w:val="000B4ED1"/>
    <w:rsid w:val="000B57DF"/>
    <w:rsid w:val="000B6DC7"/>
    <w:rsid w:val="000B6E2B"/>
    <w:rsid w:val="000B75FC"/>
    <w:rsid w:val="000C223F"/>
    <w:rsid w:val="000C2675"/>
    <w:rsid w:val="000C3F12"/>
    <w:rsid w:val="000C4560"/>
    <w:rsid w:val="000C7FAF"/>
    <w:rsid w:val="000D0E3C"/>
    <w:rsid w:val="000D1AFA"/>
    <w:rsid w:val="000D281A"/>
    <w:rsid w:val="000D4D78"/>
    <w:rsid w:val="000D5D77"/>
    <w:rsid w:val="000D76F0"/>
    <w:rsid w:val="000E1583"/>
    <w:rsid w:val="000E37AA"/>
    <w:rsid w:val="000E4BB1"/>
    <w:rsid w:val="000E5561"/>
    <w:rsid w:val="000E7C8B"/>
    <w:rsid w:val="000E7F6A"/>
    <w:rsid w:val="000F07FD"/>
    <w:rsid w:val="000F158D"/>
    <w:rsid w:val="000F261A"/>
    <w:rsid w:val="000F2EA9"/>
    <w:rsid w:val="000F3285"/>
    <w:rsid w:val="000F3819"/>
    <w:rsid w:val="000F3CDE"/>
    <w:rsid w:val="000F59EB"/>
    <w:rsid w:val="000F649F"/>
    <w:rsid w:val="000F6539"/>
    <w:rsid w:val="000F6B7A"/>
    <w:rsid w:val="0010011E"/>
    <w:rsid w:val="00101821"/>
    <w:rsid w:val="00102EB2"/>
    <w:rsid w:val="00103CE7"/>
    <w:rsid w:val="00104027"/>
    <w:rsid w:val="001112D6"/>
    <w:rsid w:val="001119A7"/>
    <w:rsid w:val="001123D3"/>
    <w:rsid w:val="00113933"/>
    <w:rsid w:val="00115FAC"/>
    <w:rsid w:val="00116F85"/>
    <w:rsid w:val="001170D1"/>
    <w:rsid w:val="00117263"/>
    <w:rsid w:val="00117FCA"/>
    <w:rsid w:val="00120304"/>
    <w:rsid w:val="00121428"/>
    <w:rsid w:val="001240AA"/>
    <w:rsid w:val="00125FFF"/>
    <w:rsid w:val="00126135"/>
    <w:rsid w:val="00126482"/>
    <w:rsid w:val="0013029B"/>
    <w:rsid w:val="0013066B"/>
    <w:rsid w:val="001306F7"/>
    <w:rsid w:val="0013237D"/>
    <w:rsid w:val="00132D55"/>
    <w:rsid w:val="0013302C"/>
    <w:rsid w:val="001331D8"/>
    <w:rsid w:val="00134627"/>
    <w:rsid w:val="00134E57"/>
    <w:rsid w:val="0013694B"/>
    <w:rsid w:val="00136C20"/>
    <w:rsid w:val="001377C0"/>
    <w:rsid w:val="00137E8E"/>
    <w:rsid w:val="0014171F"/>
    <w:rsid w:val="00141B10"/>
    <w:rsid w:val="00141CBE"/>
    <w:rsid w:val="00141EC6"/>
    <w:rsid w:val="001426A5"/>
    <w:rsid w:val="0014363D"/>
    <w:rsid w:val="00143CEA"/>
    <w:rsid w:val="00145103"/>
    <w:rsid w:val="0014546D"/>
    <w:rsid w:val="00145517"/>
    <w:rsid w:val="00145B87"/>
    <w:rsid w:val="001464FF"/>
    <w:rsid w:val="0015116F"/>
    <w:rsid w:val="001526F2"/>
    <w:rsid w:val="00152EF7"/>
    <w:rsid w:val="00153509"/>
    <w:rsid w:val="001542D3"/>
    <w:rsid w:val="001542ED"/>
    <w:rsid w:val="00154718"/>
    <w:rsid w:val="0015522A"/>
    <w:rsid w:val="00155D85"/>
    <w:rsid w:val="00156744"/>
    <w:rsid w:val="00157526"/>
    <w:rsid w:val="0016008F"/>
    <w:rsid w:val="00164EC2"/>
    <w:rsid w:val="00165716"/>
    <w:rsid w:val="001674D0"/>
    <w:rsid w:val="00167C36"/>
    <w:rsid w:val="00171351"/>
    <w:rsid w:val="00175092"/>
    <w:rsid w:val="001753EF"/>
    <w:rsid w:val="001808DC"/>
    <w:rsid w:val="00180F2C"/>
    <w:rsid w:val="001812D1"/>
    <w:rsid w:val="00181733"/>
    <w:rsid w:val="00182DD9"/>
    <w:rsid w:val="001836FD"/>
    <w:rsid w:val="00184C60"/>
    <w:rsid w:val="00187680"/>
    <w:rsid w:val="001902AF"/>
    <w:rsid w:val="00195C3A"/>
    <w:rsid w:val="00195E4D"/>
    <w:rsid w:val="00195FD7"/>
    <w:rsid w:val="00196653"/>
    <w:rsid w:val="001966BE"/>
    <w:rsid w:val="001978BF"/>
    <w:rsid w:val="001A233F"/>
    <w:rsid w:val="001A2392"/>
    <w:rsid w:val="001A5673"/>
    <w:rsid w:val="001A638E"/>
    <w:rsid w:val="001A668E"/>
    <w:rsid w:val="001A725D"/>
    <w:rsid w:val="001A7843"/>
    <w:rsid w:val="001B13D7"/>
    <w:rsid w:val="001B181D"/>
    <w:rsid w:val="001B1B00"/>
    <w:rsid w:val="001B247A"/>
    <w:rsid w:val="001B39B5"/>
    <w:rsid w:val="001B3A4D"/>
    <w:rsid w:val="001B4B42"/>
    <w:rsid w:val="001B6522"/>
    <w:rsid w:val="001B70E9"/>
    <w:rsid w:val="001C695D"/>
    <w:rsid w:val="001C6B76"/>
    <w:rsid w:val="001C78D9"/>
    <w:rsid w:val="001C7CFD"/>
    <w:rsid w:val="001C7E0F"/>
    <w:rsid w:val="001D162E"/>
    <w:rsid w:val="001D1DE3"/>
    <w:rsid w:val="001D20B0"/>
    <w:rsid w:val="001D26D9"/>
    <w:rsid w:val="001D2D1C"/>
    <w:rsid w:val="001D32E2"/>
    <w:rsid w:val="001D3883"/>
    <w:rsid w:val="001D3BE2"/>
    <w:rsid w:val="001D3D2E"/>
    <w:rsid w:val="001D6A75"/>
    <w:rsid w:val="001E0637"/>
    <w:rsid w:val="001E1034"/>
    <w:rsid w:val="001E168A"/>
    <w:rsid w:val="001E2723"/>
    <w:rsid w:val="001E2D50"/>
    <w:rsid w:val="001E2D81"/>
    <w:rsid w:val="001E2EE1"/>
    <w:rsid w:val="001E3C94"/>
    <w:rsid w:val="001E3E69"/>
    <w:rsid w:val="001E4091"/>
    <w:rsid w:val="001E4127"/>
    <w:rsid w:val="001E5118"/>
    <w:rsid w:val="001E5250"/>
    <w:rsid w:val="001E65E5"/>
    <w:rsid w:val="001E67BF"/>
    <w:rsid w:val="001E6974"/>
    <w:rsid w:val="001E739F"/>
    <w:rsid w:val="001E7903"/>
    <w:rsid w:val="001F070B"/>
    <w:rsid w:val="001F1163"/>
    <w:rsid w:val="001F2534"/>
    <w:rsid w:val="001F2606"/>
    <w:rsid w:val="001F2E9C"/>
    <w:rsid w:val="001F6A4E"/>
    <w:rsid w:val="001F6F5B"/>
    <w:rsid w:val="002005AF"/>
    <w:rsid w:val="002023C6"/>
    <w:rsid w:val="0020351A"/>
    <w:rsid w:val="00204FFB"/>
    <w:rsid w:val="002052BE"/>
    <w:rsid w:val="00205D3A"/>
    <w:rsid w:val="002073D8"/>
    <w:rsid w:val="00211412"/>
    <w:rsid w:val="00211C95"/>
    <w:rsid w:val="002127BD"/>
    <w:rsid w:val="002127D6"/>
    <w:rsid w:val="00212CA9"/>
    <w:rsid w:val="002146C1"/>
    <w:rsid w:val="00221079"/>
    <w:rsid w:val="0022296A"/>
    <w:rsid w:val="0022302D"/>
    <w:rsid w:val="00224AED"/>
    <w:rsid w:val="00225CD3"/>
    <w:rsid w:val="002262D7"/>
    <w:rsid w:val="00226511"/>
    <w:rsid w:val="002269F6"/>
    <w:rsid w:val="00226E4A"/>
    <w:rsid w:val="002325B7"/>
    <w:rsid w:val="00232BDD"/>
    <w:rsid w:val="002347B9"/>
    <w:rsid w:val="00235D3A"/>
    <w:rsid w:val="00235D8C"/>
    <w:rsid w:val="00236C41"/>
    <w:rsid w:val="00237C0C"/>
    <w:rsid w:val="00237C5D"/>
    <w:rsid w:val="00241976"/>
    <w:rsid w:val="00242FDB"/>
    <w:rsid w:val="002433E2"/>
    <w:rsid w:val="00244281"/>
    <w:rsid w:val="00244669"/>
    <w:rsid w:val="0024530C"/>
    <w:rsid w:val="00246746"/>
    <w:rsid w:val="00246D5C"/>
    <w:rsid w:val="00246EC8"/>
    <w:rsid w:val="00247176"/>
    <w:rsid w:val="0024728A"/>
    <w:rsid w:val="0025021B"/>
    <w:rsid w:val="0025148B"/>
    <w:rsid w:val="00252BD1"/>
    <w:rsid w:val="00253848"/>
    <w:rsid w:val="00255C87"/>
    <w:rsid w:val="00255DB5"/>
    <w:rsid w:val="002561FA"/>
    <w:rsid w:val="002570BD"/>
    <w:rsid w:val="00257186"/>
    <w:rsid w:val="0026022B"/>
    <w:rsid w:val="0026058A"/>
    <w:rsid w:val="00261A69"/>
    <w:rsid w:val="002648A0"/>
    <w:rsid w:val="00266CBE"/>
    <w:rsid w:val="00270BF8"/>
    <w:rsid w:val="002714D2"/>
    <w:rsid w:val="00271FB3"/>
    <w:rsid w:val="00272883"/>
    <w:rsid w:val="00272C2F"/>
    <w:rsid w:val="002731C4"/>
    <w:rsid w:val="00273ED7"/>
    <w:rsid w:val="00274570"/>
    <w:rsid w:val="00274A60"/>
    <w:rsid w:val="002756B8"/>
    <w:rsid w:val="00275E3A"/>
    <w:rsid w:val="00276CBE"/>
    <w:rsid w:val="002775A3"/>
    <w:rsid w:val="00277BBE"/>
    <w:rsid w:val="00281387"/>
    <w:rsid w:val="002823A9"/>
    <w:rsid w:val="00283D05"/>
    <w:rsid w:val="00284ED9"/>
    <w:rsid w:val="00287F69"/>
    <w:rsid w:val="002907C9"/>
    <w:rsid w:val="00291679"/>
    <w:rsid w:val="00291953"/>
    <w:rsid w:val="00295745"/>
    <w:rsid w:val="00295AB9"/>
    <w:rsid w:val="002961A3"/>
    <w:rsid w:val="00296B25"/>
    <w:rsid w:val="00297368"/>
    <w:rsid w:val="00297970"/>
    <w:rsid w:val="002A1B2D"/>
    <w:rsid w:val="002A38FD"/>
    <w:rsid w:val="002A3E72"/>
    <w:rsid w:val="002A4427"/>
    <w:rsid w:val="002A6A96"/>
    <w:rsid w:val="002A6E7F"/>
    <w:rsid w:val="002B032C"/>
    <w:rsid w:val="002B2856"/>
    <w:rsid w:val="002B2DA0"/>
    <w:rsid w:val="002B2E26"/>
    <w:rsid w:val="002B3004"/>
    <w:rsid w:val="002B46DD"/>
    <w:rsid w:val="002B4AFE"/>
    <w:rsid w:val="002B5A79"/>
    <w:rsid w:val="002B5F37"/>
    <w:rsid w:val="002B7509"/>
    <w:rsid w:val="002C2FC7"/>
    <w:rsid w:val="002C3B0F"/>
    <w:rsid w:val="002C3B47"/>
    <w:rsid w:val="002C3E7C"/>
    <w:rsid w:val="002C6188"/>
    <w:rsid w:val="002C71F4"/>
    <w:rsid w:val="002C7CF7"/>
    <w:rsid w:val="002D00B5"/>
    <w:rsid w:val="002D06BD"/>
    <w:rsid w:val="002D19D5"/>
    <w:rsid w:val="002D19F6"/>
    <w:rsid w:val="002D332A"/>
    <w:rsid w:val="002D35A2"/>
    <w:rsid w:val="002D51CA"/>
    <w:rsid w:val="002D6743"/>
    <w:rsid w:val="002D79D2"/>
    <w:rsid w:val="002E0015"/>
    <w:rsid w:val="002E079F"/>
    <w:rsid w:val="002E09B2"/>
    <w:rsid w:val="002E11BE"/>
    <w:rsid w:val="002E2FF3"/>
    <w:rsid w:val="002E5522"/>
    <w:rsid w:val="002E5566"/>
    <w:rsid w:val="002E57ED"/>
    <w:rsid w:val="002E6AFA"/>
    <w:rsid w:val="002F0866"/>
    <w:rsid w:val="002F1798"/>
    <w:rsid w:val="002F335D"/>
    <w:rsid w:val="002F4A3B"/>
    <w:rsid w:val="002F54AC"/>
    <w:rsid w:val="002F5D9B"/>
    <w:rsid w:val="002F6078"/>
    <w:rsid w:val="002F7CB9"/>
    <w:rsid w:val="00300F2B"/>
    <w:rsid w:val="00301D37"/>
    <w:rsid w:val="00302223"/>
    <w:rsid w:val="00302907"/>
    <w:rsid w:val="003035F7"/>
    <w:rsid w:val="00303C6E"/>
    <w:rsid w:val="00303E74"/>
    <w:rsid w:val="00305B68"/>
    <w:rsid w:val="00305BFE"/>
    <w:rsid w:val="00305CE4"/>
    <w:rsid w:val="0031004E"/>
    <w:rsid w:val="00310A85"/>
    <w:rsid w:val="00310E00"/>
    <w:rsid w:val="0031201B"/>
    <w:rsid w:val="00312AAA"/>
    <w:rsid w:val="00314863"/>
    <w:rsid w:val="00314922"/>
    <w:rsid w:val="00316189"/>
    <w:rsid w:val="00317BA9"/>
    <w:rsid w:val="00321A8D"/>
    <w:rsid w:val="00322D4F"/>
    <w:rsid w:val="00322F7F"/>
    <w:rsid w:val="00323F82"/>
    <w:rsid w:val="00324A1A"/>
    <w:rsid w:val="00325D53"/>
    <w:rsid w:val="00326629"/>
    <w:rsid w:val="0032704E"/>
    <w:rsid w:val="00330170"/>
    <w:rsid w:val="00331AFD"/>
    <w:rsid w:val="0033269E"/>
    <w:rsid w:val="00332892"/>
    <w:rsid w:val="003337D9"/>
    <w:rsid w:val="00333C09"/>
    <w:rsid w:val="00334675"/>
    <w:rsid w:val="0033799A"/>
    <w:rsid w:val="00337A7E"/>
    <w:rsid w:val="0034048A"/>
    <w:rsid w:val="003412B7"/>
    <w:rsid w:val="00341FB1"/>
    <w:rsid w:val="0034341F"/>
    <w:rsid w:val="00343B01"/>
    <w:rsid w:val="00343DAA"/>
    <w:rsid w:val="003441CF"/>
    <w:rsid w:val="003443DD"/>
    <w:rsid w:val="00344D86"/>
    <w:rsid w:val="0034656D"/>
    <w:rsid w:val="00346D2C"/>
    <w:rsid w:val="00351C47"/>
    <w:rsid w:val="00351F5D"/>
    <w:rsid w:val="00351FD9"/>
    <w:rsid w:val="003538FE"/>
    <w:rsid w:val="00353B92"/>
    <w:rsid w:val="003552C7"/>
    <w:rsid w:val="00355A5D"/>
    <w:rsid w:val="0036335D"/>
    <w:rsid w:val="00364814"/>
    <w:rsid w:val="0036569F"/>
    <w:rsid w:val="003674AE"/>
    <w:rsid w:val="0037076C"/>
    <w:rsid w:val="003711CA"/>
    <w:rsid w:val="0037170B"/>
    <w:rsid w:val="00371CF7"/>
    <w:rsid w:val="003721D8"/>
    <w:rsid w:val="00372491"/>
    <w:rsid w:val="00372F9A"/>
    <w:rsid w:val="0037312A"/>
    <w:rsid w:val="00374B35"/>
    <w:rsid w:val="0037606D"/>
    <w:rsid w:val="00376EFE"/>
    <w:rsid w:val="003775F1"/>
    <w:rsid w:val="003830F6"/>
    <w:rsid w:val="00383BC9"/>
    <w:rsid w:val="00386482"/>
    <w:rsid w:val="0039044B"/>
    <w:rsid w:val="003918B9"/>
    <w:rsid w:val="00392403"/>
    <w:rsid w:val="00392482"/>
    <w:rsid w:val="003927CB"/>
    <w:rsid w:val="00392909"/>
    <w:rsid w:val="00394AE6"/>
    <w:rsid w:val="003970F7"/>
    <w:rsid w:val="003971A4"/>
    <w:rsid w:val="00397336"/>
    <w:rsid w:val="00397AA6"/>
    <w:rsid w:val="00397EB1"/>
    <w:rsid w:val="003A0F15"/>
    <w:rsid w:val="003A6B27"/>
    <w:rsid w:val="003B0559"/>
    <w:rsid w:val="003B2A05"/>
    <w:rsid w:val="003B41DB"/>
    <w:rsid w:val="003B487A"/>
    <w:rsid w:val="003B50DE"/>
    <w:rsid w:val="003C0E7E"/>
    <w:rsid w:val="003C2FCE"/>
    <w:rsid w:val="003C35B4"/>
    <w:rsid w:val="003C366A"/>
    <w:rsid w:val="003C57B5"/>
    <w:rsid w:val="003C5AD0"/>
    <w:rsid w:val="003C72A3"/>
    <w:rsid w:val="003D4FFF"/>
    <w:rsid w:val="003D5496"/>
    <w:rsid w:val="003D6AD0"/>
    <w:rsid w:val="003E0DFF"/>
    <w:rsid w:val="003E0E94"/>
    <w:rsid w:val="003E1E0C"/>
    <w:rsid w:val="003E25FE"/>
    <w:rsid w:val="003E34D8"/>
    <w:rsid w:val="003E527B"/>
    <w:rsid w:val="003E5338"/>
    <w:rsid w:val="003E686B"/>
    <w:rsid w:val="003E6EA1"/>
    <w:rsid w:val="003E6FF5"/>
    <w:rsid w:val="003E7AEC"/>
    <w:rsid w:val="003F03F1"/>
    <w:rsid w:val="003F0BD6"/>
    <w:rsid w:val="003F1997"/>
    <w:rsid w:val="003F21A9"/>
    <w:rsid w:val="003F342E"/>
    <w:rsid w:val="003F3DF4"/>
    <w:rsid w:val="003F5297"/>
    <w:rsid w:val="003F6ACB"/>
    <w:rsid w:val="003F7FC1"/>
    <w:rsid w:val="00400D6D"/>
    <w:rsid w:val="00400F34"/>
    <w:rsid w:val="0040297E"/>
    <w:rsid w:val="004030E0"/>
    <w:rsid w:val="0040602A"/>
    <w:rsid w:val="00406721"/>
    <w:rsid w:val="00410416"/>
    <w:rsid w:val="00414797"/>
    <w:rsid w:val="00415947"/>
    <w:rsid w:val="00415F57"/>
    <w:rsid w:val="004161C3"/>
    <w:rsid w:val="004161E4"/>
    <w:rsid w:val="00416BC6"/>
    <w:rsid w:val="00417B86"/>
    <w:rsid w:val="0042076F"/>
    <w:rsid w:val="00421657"/>
    <w:rsid w:val="00423376"/>
    <w:rsid w:val="004235FB"/>
    <w:rsid w:val="00425367"/>
    <w:rsid w:val="0042537E"/>
    <w:rsid w:val="004259ED"/>
    <w:rsid w:val="0042722F"/>
    <w:rsid w:val="00427A16"/>
    <w:rsid w:val="00430C30"/>
    <w:rsid w:val="00432A71"/>
    <w:rsid w:val="00433228"/>
    <w:rsid w:val="00433446"/>
    <w:rsid w:val="00433C71"/>
    <w:rsid w:val="004362E6"/>
    <w:rsid w:val="00437E8F"/>
    <w:rsid w:val="0044121E"/>
    <w:rsid w:val="0044442E"/>
    <w:rsid w:val="00446307"/>
    <w:rsid w:val="00447652"/>
    <w:rsid w:val="004478BC"/>
    <w:rsid w:val="0045042C"/>
    <w:rsid w:val="00451F45"/>
    <w:rsid w:val="00453FE6"/>
    <w:rsid w:val="004541DF"/>
    <w:rsid w:val="00454256"/>
    <w:rsid w:val="004551E0"/>
    <w:rsid w:val="00455DD8"/>
    <w:rsid w:val="00455F98"/>
    <w:rsid w:val="004578A3"/>
    <w:rsid w:val="00460070"/>
    <w:rsid w:val="004614D8"/>
    <w:rsid w:val="00462BEC"/>
    <w:rsid w:val="004630F2"/>
    <w:rsid w:val="00463E64"/>
    <w:rsid w:val="00463F11"/>
    <w:rsid w:val="0046477D"/>
    <w:rsid w:val="004666C7"/>
    <w:rsid w:val="00466DD7"/>
    <w:rsid w:val="0046761F"/>
    <w:rsid w:val="00470B1C"/>
    <w:rsid w:val="004722FB"/>
    <w:rsid w:val="004723D6"/>
    <w:rsid w:val="00472D5D"/>
    <w:rsid w:val="00472FA2"/>
    <w:rsid w:val="00473C81"/>
    <w:rsid w:val="00474EEE"/>
    <w:rsid w:val="00475178"/>
    <w:rsid w:val="00476DEA"/>
    <w:rsid w:val="004775B3"/>
    <w:rsid w:val="00480EF5"/>
    <w:rsid w:val="00481226"/>
    <w:rsid w:val="00481A40"/>
    <w:rsid w:val="00482DA5"/>
    <w:rsid w:val="00483761"/>
    <w:rsid w:val="004837F6"/>
    <w:rsid w:val="00486A68"/>
    <w:rsid w:val="004873E4"/>
    <w:rsid w:val="00490625"/>
    <w:rsid w:val="00491075"/>
    <w:rsid w:val="00492501"/>
    <w:rsid w:val="00492697"/>
    <w:rsid w:val="0049342F"/>
    <w:rsid w:val="0049472B"/>
    <w:rsid w:val="00494B4F"/>
    <w:rsid w:val="00494D0E"/>
    <w:rsid w:val="004955BF"/>
    <w:rsid w:val="004956B7"/>
    <w:rsid w:val="004A0169"/>
    <w:rsid w:val="004A09E5"/>
    <w:rsid w:val="004A1012"/>
    <w:rsid w:val="004A24CC"/>
    <w:rsid w:val="004A28BA"/>
    <w:rsid w:val="004A2D13"/>
    <w:rsid w:val="004A33C4"/>
    <w:rsid w:val="004A3D23"/>
    <w:rsid w:val="004A3D24"/>
    <w:rsid w:val="004A5A54"/>
    <w:rsid w:val="004A677E"/>
    <w:rsid w:val="004B14DD"/>
    <w:rsid w:val="004B1A11"/>
    <w:rsid w:val="004B2565"/>
    <w:rsid w:val="004B264A"/>
    <w:rsid w:val="004B2D0E"/>
    <w:rsid w:val="004B5E85"/>
    <w:rsid w:val="004B6CFE"/>
    <w:rsid w:val="004B76E5"/>
    <w:rsid w:val="004C1285"/>
    <w:rsid w:val="004C152A"/>
    <w:rsid w:val="004C22C3"/>
    <w:rsid w:val="004C248F"/>
    <w:rsid w:val="004C2EDA"/>
    <w:rsid w:val="004C3B7E"/>
    <w:rsid w:val="004D00A7"/>
    <w:rsid w:val="004D1CB4"/>
    <w:rsid w:val="004D1E83"/>
    <w:rsid w:val="004D1F81"/>
    <w:rsid w:val="004D2114"/>
    <w:rsid w:val="004D32D3"/>
    <w:rsid w:val="004D4D69"/>
    <w:rsid w:val="004D62CB"/>
    <w:rsid w:val="004D71A1"/>
    <w:rsid w:val="004D79F9"/>
    <w:rsid w:val="004E1D13"/>
    <w:rsid w:val="004E1E41"/>
    <w:rsid w:val="004E34C7"/>
    <w:rsid w:val="004E4E55"/>
    <w:rsid w:val="004E5960"/>
    <w:rsid w:val="004E5F1D"/>
    <w:rsid w:val="004F0112"/>
    <w:rsid w:val="004F05B6"/>
    <w:rsid w:val="004F31F3"/>
    <w:rsid w:val="004F35F1"/>
    <w:rsid w:val="004F5AA3"/>
    <w:rsid w:val="004F601E"/>
    <w:rsid w:val="004F6FB7"/>
    <w:rsid w:val="004F7C68"/>
    <w:rsid w:val="004F7EA2"/>
    <w:rsid w:val="005005D2"/>
    <w:rsid w:val="0050137B"/>
    <w:rsid w:val="0050158B"/>
    <w:rsid w:val="005018B9"/>
    <w:rsid w:val="00502E60"/>
    <w:rsid w:val="00502F2A"/>
    <w:rsid w:val="0050310A"/>
    <w:rsid w:val="0050422F"/>
    <w:rsid w:val="0050453C"/>
    <w:rsid w:val="00504633"/>
    <w:rsid w:val="00504BA3"/>
    <w:rsid w:val="00510D46"/>
    <w:rsid w:val="00511813"/>
    <w:rsid w:val="00511BE4"/>
    <w:rsid w:val="00513DC6"/>
    <w:rsid w:val="00514D0B"/>
    <w:rsid w:val="005161A0"/>
    <w:rsid w:val="00516434"/>
    <w:rsid w:val="0051731A"/>
    <w:rsid w:val="0051753E"/>
    <w:rsid w:val="00520347"/>
    <w:rsid w:val="005205E5"/>
    <w:rsid w:val="00520612"/>
    <w:rsid w:val="00521BDF"/>
    <w:rsid w:val="00523435"/>
    <w:rsid w:val="00523712"/>
    <w:rsid w:val="00523AC8"/>
    <w:rsid w:val="0053001C"/>
    <w:rsid w:val="0053059A"/>
    <w:rsid w:val="005317EC"/>
    <w:rsid w:val="005317F5"/>
    <w:rsid w:val="00532048"/>
    <w:rsid w:val="005335F0"/>
    <w:rsid w:val="00534513"/>
    <w:rsid w:val="00535B44"/>
    <w:rsid w:val="00536E2C"/>
    <w:rsid w:val="0054136D"/>
    <w:rsid w:val="005420FF"/>
    <w:rsid w:val="005423A1"/>
    <w:rsid w:val="00542FD8"/>
    <w:rsid w:val="00544221"/>
    <w:rsid w:val="005447AD"/>
    <w:rsid w:val="00545593"/>
    <w:rsid w:val="005505F9"/>
    <w:rsid w:val="00550C1B"/>
    <w:rsid w:val="005519A1"/>
    <w:rsid w:val="00551BAD"/>
    <w:rsid w:val="005532D1"/>
    <w:rsid w:val="0055525E"/>
    <w:rsid w:val="0055593E"/>
    <w:rsid w:val="00556703"/>
    <w:rsid w:val="00557B5F"/>
    <w:rsid w:val="0056002B"/>
    <w:rsid w:val="00560709"/>
    <w:rsid w:val="00560B4A"/>
    <w:rsid w:val="005611B5"/>
    <w:rsid w:val="00561B3A"/>
    <w:rsid w:val="00561E2A"/>
    <w:rsid w:val="005620E7"/>
    <w:rsid w:val="00562D71"/>
    <w:rsid w:val="005641C8"/>
    <w:rsid w:val="00564897"/>
    <w:rsid w:val="00564D2D"/>
    <w:rsid w:val="00565339"/>
    <w:rsid w:val="00571266"/>
    <w:rsid w:val="0057176F"/>
    <w:rsid w:val="005736C6"/>
    <w:rsid w:val="00573A18"/>
    <w:rsid w:val="00576F6C"/>
    <w:rsid w:val="0057713B"/>
    <w:rsid w:val="00577B5B"/>
    <w:rsid w:val="00580BCE"/>
    <w:rsid w:val="00581BB0"/>
    <w:rsid w:val="00581F9A"/>
    <w:rsid w:val="005820FF"/>
    <w:rsid w:val="005845A6"/>
    <w:rsid w:val="00585C9B"/>
    <w:rsid w:val="00585CE7"/>
    <w:rsid w:val="0058677D"/>
    <w:rsid w:val="0058771D"/>
    <w:rsid w:val="0059161C"/>
    <w:rsid w:val="00591E2C"/>
    <w:rsid w:val="0059299F"/>
    <w:rsid w:val="00593C00"/>
    <w:rsid w:val="0059462D"/>
    <w:rsid w:val="005975B8"/>
    <w:rsid w:val="00597A56"/>
    <w:rsid w:val="005A2B59"/>
    <w:rsid w:val="005A4448"/>
    <w:rsid w:val="005A477C"/>
    <w:rsid w:val="005A5401"/>
    <w:rsid w:val="005A55EA"/>
    <w:rsid w:val="005A72F6"/>
    <w:rsid w:val="005B08F6"/>
    <w:rsid w:val="005B26F7"/>
    <w:rsid w:val="005B3F9E"/>
    <w:rsid w:val="005B4E0D"/>
    <w:rsid w:val="005B515A"/>
    <w:rsid w:val="005B53FD"/>
    <w:rsid w:val="005B6382"/>
    <w:rsid w:val="005B6E8E"/>
    <w:rsid w:val="005C0956"/>
    <w:rsid w:val="005C1AAC"/>
    <w:rsid w:val="005C35AC"/>
    <w:rsid w:val="005C5430"/>
    <w:rsid w:val="005C7B49"/>
    <w:rsid w:val="005D067E"/>
    <w:rsid w:val="005D14F5"/>
    <w:rsid w:val="005D19EF"/>
    <w:rsid w:val="005D22AC"/>
    <w:rsid w:val="005D2762"/>
    <w:rsid w:val="005D27FD"/>
    <w:rsid w:val="005D3075"/>
    <w:rsid w:val="005D335F"/>
    <w:rsid w:val="005D35A6"/>
    <w:rsid w:val="005D3880"/>
    <w:rsid w:val="005D3FD4"/>
    <w:rsid w:val="005D4972"/>
    <w:rsid w:val="005D4A91"/>
    <w:rsid w:val="005D4B65"/>
    <w:rsid w:val="005D4B74"/>
    <w:rsid w:val="005D5EDE"/>
    <w:rsid w:val="005D5FB3"/>
    <w:rsid w:val="005D66E6"/>
    <w:rsid w:val="005D73BF"/>
    <w:rsid w:val="005D7F00"/>
    <w:rsid w:val="005E25C9"/>
    <w:rsid w:val="005E2C4D"/>
    <w:rsid w:val="005E5450"/>
    <w:rsid w:val="005E572C"/>
    <w:rsid w:val="005E5741"/>
    <w:rsid w:val="005E6782"/>
    <w:rsid w:val="005E6D0C"/>
    <w:rsid w:val="005E7038"/>
    <w:rsid w:val="005E7C9F"/>
    <w:rsid w:val="005F030B"/>
    <w:rsid w:val="005F16A2"/>
    <w:rsid w:val="005F1B31"/>
    <w:rsid w:val="005F1E92"/>
    <w:rsid w:val="005F2A04"/>
    <w:rsid w:val="005F2D84"/>
    <w:rsid w:val="005F516D"/>
    <w:rsid w:val="005F6E0E"/>
    <w:rsid w:val="005F775C"/>
    <w:rsid w:val="006016F2"/>
    <w:rsid w:val="006020DA"/>
    <w:rsid w:val="00602523"/>
    <w:rsid w:val="006030BF"/>
    <w:rsid w:val="00603AA4"/>
    <w:rsid w:val="00603B17"/>
    <w:rsid w:val="00604A00"/>
    <w:rsid w:val="00605D18"/>
    <w:rsid w:val="00606F32"/>
    <w:rsid w:val="00607337"/>
    <w:rsid w:val="00607BB5"/>
    <w:rsid w:val="00607E6C"/>
    <w:rsid w:val="00607FF1"/>
    <w:rsid w:val="00610725"/>
    <w:rsid w:val="00611064"/>
    <w:rsid w:val="0061635D"/>
    <w:rsid w:val="0062053A"/>
    <w:rsid w:val="006223CC"/>
    <w:rsid w:val="00622B81"/>
    <w:rsid w:val="00622E14"/>
    <w:rsid w:val="00624AE3"/>
    <w:rsid w:val="006255A2"/>
    <w:rsid w:val="00625A14"/>
    <w:rsid w:val="006260F6"/>
    <w:rsid w:val="00627E7E"/>
    <w:rsid w:val="00630F7B"/>
    <w:rsid w:val="0063190B"/>
    <w:rsid w:val="00632F4A"/>
    <w:rsid w:val="00633DB4"/>
    <w:rsid w:val="00634E12"/>
    <w:rsid w:val="00634FEF"/>
    <w:rsid w:val="00635ACD"/>
    <w:rsid w:val="00636BA3"/>
    <w:rsid w:val="00637077"/>
    <w:rsid w:val="006374AF"/>
    <w:rsid w:val="00637E9C"/>
    <w:rsid w:val="006426ED"/>
    <w:rsid w:val="00643AD2"/>
    <w:rsid w:val="006450CA"/>
    <w:rsid w:val="00646101"/>
    <w:rsid w:val="006464A9"/>
    <w:rsid w:val="006468D2"/>
    <w:rsid w:val="00646A1F"/>
    <w:rsid w:val="00646A92"/>
    <w:rsid w:val="00646CA9"/>
    <w:rsid w:val="0064768F"/>
    <w:rsid w:val="00647F72"/>
    <w:rsid w:val="00650079"/>
    <w:rsid w:val="0065032D"/>
    <w:rsid w:val="006514F3"/>
    <w:rsid w:val="006516D2"/>
    <w:rsid w:val="006524FE"/>
    <w:rsid w:val="00652BB0"/>
    <w:rsid w:val="00652D68"/>
    <w:rsid w:val="0065304A"/>
    <w:rsid w:val="006533CA"/>
    <w:rsid w:val="00657F80"/>
    <w:rsid w:val="00664DED"/>
    <w:rsid w:val="006651A7"/>
    <w:rsid w:val="006656F7"/>
    <w:rsid w:val="00666BF7"/>
    <w:rsid w:val="00667169"/>
    <w:rsid w:val="0066786D"/>
    <w:rsid w:val="00667AE9"/>
    <w:rsid w:val="00667F9A"/>
    <w:rsid w:val="006701D0"/>
    <w:rsid w:val="006715AE"/>
    <w:rsid w:val="00671953"/>
    <w:rsid w:val="00672A26"/>
    <w:rsid w:val="00674233"/>
    <w:rsid w:val="00676221"/>
    <w:rsid w:val="0068253F"/>
    <w:rsid w:val="006831AF"/>
    <w:rsid w:val="00683791"/>
    <w:rsid w:val="00684B57"/>
    <w:rsid w:val="00686700"/>
    <w:rsid w:val="00686826"/>
    <w:rsid w:val="006869D5"/>
    <w:rsid w:val="00686AC6"/>
    <w:rsid w:val="00686BD8"/>
    <w:rsid w:val="00686D3E"/>
    <w:rsid w:val="0069243A"/>
    <w:rsid w:val="00694607"/>
    <w:rsid w:val="00695B89"/>
    <w:rsid w:val="00697A5A"/>
    <w:rsid w:val="00697C0B"/>
    <w:rsid w:val="006A0540"/>
    <w:rsid w:val="006A0650"/>
    <w:rsid w:val="006A29ED"/>
    <w:rsid w:val="006A2C87"/>
    <w:rsid w:val="006A369E"/>
    <w:rsid w:val="006A3E09"/>
    <w:rsid w:val="006A4073"/>
    <w:rsid w:val="006A488A"/>
    <w:rsid w:val="006A549E"/>
    <w:rsid w:val="006A59F8"/>
    <w:rsid w:val="006A6275"/>
    <w:rsid w:val="006A6558"/>
    <w:rsid w:val="006A68B3"/>
    <w:rsid w:val="006B0734"/>
    <w:rsid w:val="006B0ACE"/>
    <w:rsid w:val="006B1487"/>
    <w:rsid w:val="006B1EFD"/>
    <w:rsid w:val="006B23D2"/>
    <w:rsid w:val="006B25ED"/>
    <w:rsid w:val="006B2A17"/>
    <w:rsid w:val="006B3656"/>
    <w:rsid w:val="006B3BF3"/>
    <w:rsid w:val="006B4DDF"/>
    <w:rsid w:val="006B4F3E"/>
    <w:rsid w:val="006B5756"/>
    <w:rsid w:val="006B5D29"/>
    <w:rsid w:val="006C06C5"/>
    <w:rsid w:val="006C1F9A"/>
    <w:rsid w:val="006C4917"/>
    <w:rsid w:val="006C4919"/>
    <w:rsid w:val="006C5F87"/>
    <w:rsid w:val="006C6ABD"/>
    <w:rsid w:val="006C778E"/>
    <w:rsid w:val="006C7801"/>
    <w:rsid w:val="006D0C21"/>
    <w:rsid w:val="006D2AC4"/>
    <w:rsid w:val="006D40CD"/>
    <w:rsid w:val="006D5204"/>
    <w:rsid w:val="006D524A"/>
    <w:rsid w:val="006D5A41"/>
    <w:rsid w:val="006D6468"/>
    <w:rsid w:val="006D6683"/>
    <w:rsid w:val="006D6C61"/>
    <w:rsid w:val="006E04D2"/>
    <w:rsid w:val="006E2E4A"/>
    <w:rsid w:val="006E5F98"/>
    <w:rsid w:val="006F0EC2"/>
    <w:rsid w:val="006F0FBF"/>
    <w:rsid w:val="006F3B79"/>
    <w:rsid w:val="006F438E"/>
    <w:rsid w:val="006F5BB4"/>
    <w:rsid w:val="007007FB"/>
    <w:rsid w:val="007010C0"/>
    <w:rsid w:val="007010D0"/>
    <w:rsid w:val="0070230A"/>
    <w:rsid w:val="007023F2"/>
    <w:rsid w:val="00702A59"/>
    <w:rsid w:val="00702E44"/>
    <w:rsid w:val="007049F7"/>
    <w:rsid w:val="00705A57"/>
    <w:rsid w:val="00706863"/>
    <w:rsid w:val="0070733D"/>
    <w:rsid w:val="0071128C"/>
    <w:rsid w:val="00711D13"/>
    <w:rsid w:val="007134AA"/>
    <w:rsid w:val="00713748"/>
    <w:rsid w:val="00713D87"/>
    <w:rsid w:val="00715A63"/>
    <w:rsid w:val="00715AAE"/>
    <w:rsid w:val="00715B77"/>
    <w:rsid w:val="00721E61"/>
    <w:rsid w:val="007226B3"/>
    <w:rsid w:val="00724593"/>
    <w:rsid w:val="00725333"/>
    <w:rsid w:val="0072693D"/>
    <w:rsid w:val="00727638"/>
    <w:rsid w:val="00727F18"/>
    <w:rsid w:val="00730772"/>
    <w:rsid w:val="00731A92"/>
    <w:rsid w:val="00734C1F"/>
    <w:rsid w:val="00737543"/>
    <w:rsid w:val="00737EE7"/>
    <w:rsid w:val="00740641"/>
    <w:rsid w:val="00743349"/>
    <w:rsid w:val="007458E3"/>
    <w:rsid w:val="00746CC7"/>
    <w:rsid w:val="00746F47"/>
    <w:rsid w:val="0074745C"/>
    <w:rsid w:val="00751495"/>
    <w:rsid w:val="00751CC5"/>
    <w:rsid w:val="00753235"/>
    <w:rsid w:val="00754561"/>
    <w:rsid w:val="00755CD6"/>
    <w:rsid w:val="0075639D"/>
    <w:rsid w:val="00756407"/>
    <w:rsid w:val="0075707B"/>
    <w:rsid w:val="00757630"/>
    <w:rsid w:val="00757F59"/>
    <w:rsid w:val="007607D0"/>
    <w:rsid w:val="00760ED3"/>
    <w:rsid w:val="0076279C"/>
    <w:rsid w:val="00762B1E"/>
    <w:rsid w:val="00765BC4"/>
    <w:rsid w:val="007667E3"/>
    <w:rsid w:val="00766EE4"/>
    <w:rsid w:val="007671BB"/>
    <w:rsid w:val="00767918"/>
    <w:rsid w:val="00767D93"/>
    <w:rsid w:val="007705A7"/>
    <w:rsid w:val="007712A2"/>
    <w:rsid w:val="00771F91"/>
    <w:rsid w:val="00772672"/>
    <w:rsid w:val="0077301F"/>
    <w:rsid w:val="00774C63"/>
    <w:rsid w:val="0077502B"/>
    <w:rsid w:val="00775137"/>
    <w:rsid w:val="00775266"/>
    <w:rsid w:val="007752BC"/>
    <w:rsid w:val="00775428"/>
    <w:rsid w:val="00775643"/>
    <w:rsid w:val="00775BA0"/>
    <w:rsid w:val="0078590F"/>
    <w:rsid w:val="00785CC0"/>
    <w:rsid w:val="00786358"/>
    <w:rsid w:val="00786789"/>
    <w:rsid w:val="007868FF"/>
    <w:rsid w:val="0078738E"/>
    <w:rsid w:val="00790036"/>
    <w:rsid w:val="00790486"/>
    <w:rsid w:val="00790E1C"/>
    <w:rsid w:val="00791C4B"/>
    <w:rsid w:val="0079383F"/>
    <w:rsid w:val="0079483A"/>
    <w:rsid w:val="00794DCF"/>
    <w:rsid w:val="007965AB"/>
    <w:rsid w:val="007A06F1"/>
    <w:rsid w:val="007A09FE"/>
    <w:rsid w:val="007A307E"/>
    <w:rsid w:val="007A41AF"/>
    <w:rsid w:val="007B0755"/>
    <w:rsid w:val="007B108D"/>
    <w:rsid w:val="007B1C4E"/>
    <w:rsid w:val="007B1F1B"/>
    <w:rsid w:val="007B245B"/>
    <w:rsid w:val="007B3949"/>
    <w:rsid w:val="007B4DE5"/>
    <w:rsid w:val="007B6A88"/>
    <w:rsid w:val="007B7C26"/>
    <w:rsid w:val="007C1032"/>
    <w:rsid w:val="007C16DA"/>
    <w:rsid w:val="007C1C79"/>
    <w:rsid w:val="007C2E58"/>
    <w:rsid w:val="007C4941"/>
    <w:rsid w:val="007C4A69"/>
    <w:rsid w:val="007C5125"/>
    <w:rsid w:val="007C51EF"/>
    <w:rsid w:val="007D16A4"/>
    <w:rsid w:val="007D1C2B"/>
    <w:rsid w:val="007D257B"/>
    <w:rsid w:val="007D3404"/>
    <w:rsid w:val="007D4016"/>
    <w:rsid w:val="007D40B7"/>
    <w:rsid w:val="007D584D"/>
    <w:rsid w:val="007D5B0A"/>
    <w:rsid w:val="007D6FFF"/>
    <w:rsid w:val="007D74F0"/>
    <w:rsid w:val="007E241E"/>
    <w:rsid w:val="007E4842"/>
    <w:rsid w:val="007E524A"/>
    <w:rsid w:val="007E5ED4"/>
    <w:rsid w:val="007E67F3"/>
    <w:rsid w:val="007E6F86"/>
    <w:rsid w:val="007E77C4"/>
    <w:rsid w:val="007E77DC"/>
    <w:rsid w:val="007E7EC1"/>
    <w:rsid w:val="007F2221"/>
    <w:rsid w:val="007F2383"/>
    <w:rsid w:val="007F2FC6"/>
    <w:rsid w:val="007F3D6D"/>
    <w:rsid w:val="007F4FE1"/>
    <w:rsid w:val="007F6AB4"/>
    <w:rsid w:val="007F6BF0"/>
    <w:rsid w:val="007F77C0"/>
    <w:rsid w:val="0080012B"/>
    <w:rsid w:val="008003E9"/>
    <w:rsid w:val="00801580"/>
    <w:rsid w:val="00802080"/>
    <w:rsid w:val="00804872"/>
    <w:rsid w:val="00805855"/>
    <w:rsid w:val="008063BB"/>
    <w:rsid w:val="00807608"/>
    <w:rsid w:val="008102E1"/>
    <w:rsid w:val="0081071C"/>
    <w:rsid w:val="0081080D"/>
    <w:rsid w:val="008112C4"/>
    <w:rsid w:val="00811782"/>
    <w:rsid w:val="008118BE"/>
    <w:rsid w:val="00811CE2"/>
    <w:rsid w:val="00812303"/>
    <w:rsid w:val="00812BA1"/>
    <w:rsid w:val="00812BDA"/>
    <w:rsid w:val="00813675"/>
    <w:rsid w:val="008142B7"/>
    <w:rsid w:val="00814435"/>
    <w:rsid w:val="0081606A"/>
    <w:rsid w:val="008161FA"/>
    <w:rsid w:val="00816C11"/>
    <w:rsid w:val="00817D7D"/>
    <w:rsid w:val="00820601"/>
    <w:rsid w:val="008215D9"/>
    <w:rsid w:val="0082171D"/>
    <w:rsid w:val="008238F2"/>
    <w:rsid w:val="00824B0E"/>
    <w:rsid w:val="008259BE"/>
    <w:rsid w:val="00830513"/>
    <w:rsid w:val="00831A33"/>
    <w:rsid w:val="00831E38"/>
    <w:rsid w:val="00832069"/>
    <w:rsid w:val="00832963"/>
    <w:rsid w:val="008332AD"/>
    <w:rsid w:val="008338E2"/>
    <w:rsid w:val="0083439C"/>
    <w:rsid w:val="008356D3"/>
    <w:rsid w:val="008365C6"/>
    <w:rsid w:val="0083748D"/>
    <w:rsid w:val="0084015A"/>
    <w:rsid w:val="00840359"/>
    <w:rsid w:val="0084073F"/>
    <w:rsid w:val="008413F1"/>
    <w:rsid w:val="00841746"/>
    <w:rsid w:val="00842C01"/>
    <w:rsid w:val="0084435B"/>
    <w:rsid w:val="00845037"/>
    <w:rsid w:val="008456EB"/>
    <w:rsid w:val="00845BB8"/>
    <w:rsid w:val="00846829"/>
    <w:rsid w:val="00846919"/>
    <w:rsid w:val="0085257A"/>
    <w:rsid w:val="00854539"/>
    <w:rsid w:val="00855E25"/>
    <w:rsid w:val="00855F76"/>
    <w:rsid w:val="0085690B"/>
    <w:rsid w:val="00857228"/>
    <w:rsid w:val="00857C21"/>
    <w:rsid w:val="00860695"/>
    <w:rsid w:val="00861951"/>
    <w:rsid w:val="00861D7A"/>
    <w:rsid w:val="00862004"/>
    <w:rsid w:val="00864444"/>
    <w:rsid w:val="0086630B"/>
    <w:rsid w:val="0086764F"/>
    <w:rsid w:val="00870165"/>
    <w:rsid w:val="008710D3"/>
    <w:rsid w:val="00871AB1"/>
    <w:rsid w:val="008728D6"/>
    <w:rsid w:val="0087503F"/>
    <w:rsid w:val="008752B9"/>
    <w:rsid w:val="00880EA3"/>
    <w:rsid w:val="0088121E"/>
    <w:rsid w:val="008816E5"/>
    <w:rsid w:val="00883714"/>
    <w:rsid w:val="00883CEF"/>
    <w:rsid w:val="00884E36"/>
    <w:rsid w:val="00885107"/>
    <w:rsid w:val="008859BA"/>
    <w:rsid w:val="00885DD1"/>
    <w:rsid w:val="00886699"/>
    <w:rsid w:val="0088693A"/>
    <w:rsid w:val="00886D78"/>
    <w:rsid w:val="00890DCF"/>
    <w:rsid w:val="008910BB"/>
    <w:rsid w:val="00892C0A"/>
    <w:rsid w:val="00894E4D"/>
    <w:rsid w:val="0089550F"/>
    <w:rsid w:val="0089608C"/>
    <w:rsid w:val="008973B9"/>
    <w:rsid w:val="008978AC"/>
    <w:rsid w:val="008A0F91"/>
    <w:rsid w:val="008A1733"/>
    <w:rsid w:val="008A20EC"/>
    <w:rsid w:val="008A2B3A"/>
    <w:rsid w:val="008A2DC8"/>
    <w:rsid w:val="008A4762"/>
    <w:rsid w:val="008A4ECE"/>
    <w:rsid w:val="008A5721"/>
    <w:rsid w:val="008A5C72"/>
    <w:rsid w:val="008A6D60"/>
    <w:rsid w:val="008A79D3"/>
    <w:rsid w:val="008B10A0"/>
    <w:rsid w:val="008B11DF"/>
    <w:rsid w:val="008B2E20"/>
    <w:rsid w:val="008B3087"/>
    <w:rsid w:val="008B5225"/>
    <w:rsid w:val="008B604A"/>
    <w:rsid w:val="008B6861"/>
    <w:rsid w:val="008B6A6D"/>
    <w:rsid w:val="008B6CA0"/>
    <w:rsid w:val="008B7C69"/>
    <w:rsid w:val="008B7CCE"/>
    <w:rsid w:val="008C11B1"/>
    <w:rsid w:val="008C1A80"/>
    <w:rsid w:val="008C2149"/>
    <w:rsid w:val="008C246E"/>
    <w:rsid w:val="008C52AB"/>
    <w:rsid w:val="008C570A"/>
    <w:rsid w:val="008C67E5"/>
    <w:rsid w:val="008D021E"/>
    <w:rsid w:val="008D282C"/>
    <w:rsid w:val="008D4432"/>
    <w:rsid w:val="008D4BE7"/>
    <w:rsid w:val="008D4F1D"/>
    <w:rsid w:val="008E0CAF"/>
    <w:rsid w:val="008E12C4"/>
    <w:rsid w:val="008E17DA"/>
    <w:rsid w:val="008E3866"/>
    <w:rsid w:val="008E4695"/>
    <w:rsid w:val="008E50A8"/>
    <w:rsid w:val="008E55AB"/>
    <w:rsid w:val="008E6D2E"/>
    <w:rsid w:val="008E75E3"/>
    <w:rsid w:val="008F161C"/>
    <w:rsid w:val="008F21B1"/>
    <w:rsid w:val="008F24BB"/>
    <w:rsid w:val="008F2AEB"/>
    <w:rsid w:val="008F4577"/>
    <w:rsid w:val="008F4BA7"/>
    <w:rsid w:val="008F6DE3"/>
    <w:rsid w:val="008F6F40"/>
    <w:rsid w:val="009006CC"/>
    <w:rsid w:val="00900A77"/>
    <w:rsid w:val="009012C5"/>
    <w:rsid w:val="00901896"/>
    <w:rsid w:val="009027D4"/>
    <w:rsid w:val="00902971"/>
    <w:rsid w:val="009042B4"/>
    <w:rsid w:val="009047F3"/>
    <w:rsid w:val="00904A71"/>
    <w:rsid w:val="00907956"/>
    <w:rsid w:val="0091080C"/>
    <w:rsid w:val="009108D7"/>
    <w:rsid w:val="00913168"/>
    <w:rsid w:val="00913742"/>
    <w:rsid w:val="0091415F"/>
    <w:rsid w:val="0091791D"/>
    <w:rsid w:val="009210A5"/>
    <w:rsid w:val="00921CED"/>
    <w:rsid w:val="00921EDD"/>
    <w:rsid w:val="009235E1"/>
    <w:rsid w:val="0092423E"/>
    <w:rsid w:val="00924637"/>
    <w:rsid w:val="00924906"/>
    <w:rsid w:val="00924C09"/>
    <w:rsid w:val="00925D9C"/>
    <w:rsid w:val="00925DAD"/>
    <w:rsid w:val="00927331"/>
    <w:rsid w:val="00927458"/>
    <w:rsid w:val="00927D2B"/>
    <w:rsid w:val="00927E5D"/>
    <w:rsid w:val="00930383"/>
    <w:rsid w:val="00931C85"/>
    <w:rsid w:val="0093314D"/>
    <w:rsid w:val="00933965"/>
    <w:rsid w:val="00934271"/>
    <w:rsid w:val="0093574D"/>
    <w:rsid w:val="00935F19"/>
    <w:rsid w:val="00935F59"/>
    <w:rsid w:val="009367F0"/>
    <w:rsid w:val="009370DF"/>
    <w:rsid w:val="0093721A"/>
    <w:rsid w:val="00940330"/>
    <w:rsid w:val="00940E3E"/>
    <w:rsid w:val="00941282"/>
    <w:rsid w:val="00941431"/>
    <w:rsid w:val="009420D5"/>
    <w:rsid w:val="009431A2"/>
    <w:rsid w:val="00943BBA"/>
    <w:rsid w:val="0094446A"/>
    <w:rsid w:val="00945486"/>
    <w:rsid w:val="00946B76"/>
    <w:rsid w:val="00946FB9"/>
    <w:rsid w:val="00947287"/>
    <w:rsid w:val="00947AA8"/>
    <w:rsid w:val="00950980"/>
    <w:rsid w:val="00950CDF"/>
    <w:rsid w:val="009539B8"/>
    <w:rsid w:val="009547AC"/>
    <w:rsid w:val="00954927"/>
    <w:rsid w:val="00954CCA"/>
    <w:rsid w:val="00956D85"/>
    <w:rsid w:val="00960ADF"/>
    <w:rsid w:val="00961DAE"/>
    <w:rsid w:val="00962455"/>
    <w:rsid w:val="009639DA"/>
    <w:rsid w:val="0096443E"/>
    <w:rsid w:val="00964825"/>
    <w:rsid w:val="00965776"/>
    <w:rsid w:val="00965B27"/>
    <w:rsid w:val="00965DCB"/>
    <w:rsid w:val="00966CB4"/>
    <w:rsid w:val="00966CE8"/>
    <w:rsid w:val="009716C3"/>
    <w:rsid w:val="00972756"/>
    <w:rsid w:val="00973EBC"/>
    <w:rsid w:val="009745ED"/>
    <w:rsid w:val="009749E4"/>
    <w:rsid w:val="00975ED9"/>
    <w:rsid w:val="0097620F"/>
    <w:rsid w:val="00977184"/>
    <w:rsid w:val="00977772"/>
    <w:rsid w:val="009778BD"/>
    <w:rsid w:val="00977E13"/>
    <w:rsid w:val="00981AEF"/>
    <w:rsid w:val="00981EAC"/>
    <w:rsid w:val="009860B3"/>
    <w:rsid w:val="00986142"/>
    <w:rsid w:val="00987D68"/>
    <w:rsid w:val="009902B6"/>
    <w:rsid w:val="00990647"/>
    <w:rsid w:val="00994415"/>
    <w:rsid w:val="00995B51"/>
    <w:rsid w:val="009A01E5"/>
    <w:rsid w:val="009A1E3E"/>
    <w:rsid w:val="009A3260"/>
    <w:rsid w:val="009A32AC"/>
    <w:rsid w:val="009A3372"/>
    <w:rsid w:val="009A4682"/>
    <w:rsid w:val="009A5A2A"/>
    <w:rsid w:val="009A60A1"/>
    <w:rsid w:val="009A7BDD"/>
    <w:rsid w:val="009B0575"/>
    <w:rsid w:val="009B0BB8"/>
    <w:rsid w:val="009B1CE9"/>
    <w:rsid w:val="009B333C"/>
    <w:rsid w:val="009B42AC"/>
    <w:rsid w:val="009B451E"/>
    <w:rsid w:val="009B520C"/>
    <w:rsid w:val="009B5CAE"/>
    <w:rsid w:val="009B6188"/>
    <w:rsid w:val="009B6232"/>
    <w:rsid w:val="009B686F"/>
    <w:rsid w:val="009B6E60"/>
    <w:rsid w:val="009B751C"/>
    <w:rsid w:val="009B7601"/>
    <w:rsid w:val="009C11AD"/>
    <w:rsid w:val="009C1713"/>
    <w:rsid w:val="009C2988"/>
    <w:rsid w:val="009C363A"/>
    <w:rsid w:val="009C519F"/>
    <w:rsid w:val="009C51ED"/>
    <w:rsid w:val="009C5209"/>
    <w:rsid w:val="009C6277"/>
    <w:rsid w:val="009C7A6B"/>
    <w:rsid w:val="009C7B23"/>
    <w:rsid w:val="009D050C"/>
    <w:rsid w:val="009D07E9"/>
    <w:rsid w:val="009D12A7"/>
    <w:rsid w:val="009D20BA"/>
    <w:rsid w:val="009E01A6"/>
    <w:rsid w:val="009E1D19"/>
    <w:rsid w:val="009E1FFB"/>
    <w:rsid w:val="009E30BF"/>
    <w:rsid w:val="009E44B6"/>
    <w:rsid w:val="009E5420"/>
    <w:rsid w:val="009E7182"/>
    <w:rsid w:val="009E74D6"/>
    <w:rsid w:val="009F0049"/>
    <w:rsid w:val="009F0F5A"/>
    <w:rsid w:val="009F12B6"/>
    <w:rsid w:val="009F12FD"/>
    <w:rsid w:val="009F145A"/>
    <w:rsid w:val="009F2C3C"/>
    <w:rsid w:val="009F2FDE"/>
    <w:rsid w:val="009F3817"/>
    <w:rsid w:val="009F383D"/>
    <w:rsid w:val="009F4884"/>
    <w:rsid w:val="009F6C09"/>
    <w:rsid w:val="00A01B07"/>
    <w:rsid w:val="00A01CF8"/>
    <w:rsid w:val="00A0203F"/>
    <w:rsid w:val="00A02656"/>
    <w:rsid w:val="00A03CC9"/>
    <w:rsid w:val="00A043CB"/>
    <w:rsid w:val="00A049CD"/>
    <w:rsid w:val="00A05C08"/>
    <w:rsid w:val="00A0602D"/>
    <w:rsid w:val="00A10D38"/>
    <w:rsid w:val="00A11386"/>
    <w:rsid w:val="00A11E2E"/>
    <w:rsid w:val="00A1243A"/>
    <w:rsid w:val="00A12B65"/>
    <w:rsid w:val="00A14E40"/>
    <w:rsid w:val="00A15A14"/>
    <w:rsid w:val="00A16576"/>
    <w:rsid w:val="00A16979"/>
    <w:rsid w:val="00A179A9"/>
    <w:rsid w:val="00A17F22"/>
    <w:rsid w:val="00A22E98"/>
    <w:rsid w:val="00A243AF"/>
    <w:rsid w:val="00A24B8B"/>
    <w:rsid w:val="00A24BC2"/>
    <w:rsid w:val="00A253CB"/>
    <w:rsid w:val="00A27057"/>
    <w:rsid w:val="00A319A0"/>
    <w:rsid w:val="00A319AA"/>
    <w:rsid w:val="00A320F4"/>
    <w:rsid w:val="00A33411"/>
    <w:rsid w:val="00A349EF"/>
    <w:rsid w:val="00A3779E"/>
    <w:rsid w:val="00A41428"/>
    <w:rsid w:val="00A41BA8"/>
    <w:rsid w:val="00A4223B"/>
    <w:rsid w:val="00A43776"/>
    <w:rsid w:val="00A43996"/>
    <w:rsid w:val="00A44F20"/>
    <w:rsid w:val="00A45636"/>
    <w:rsid w:val="00A46110"/>
    <w:rsid w:val="00A478BA"/>
    <w:rsid w:val="00A47D80"/>
    <w:rsid w:val="00A50211"/>
    <w:rsid w:val="00A51894"/>
    <w:rsid w:val="00A51F11"/>
    <w:rsid w:val="00A521A2"/>
    <w:rsid w:val="00A521D3"/>
    <w:rsid w:val="00A538EF"/>
    <w:rsid w:val="00A54DC2"/>
    <w:rsid w:val="00A554DC"/>
    <w:rsid w:val="00A55566"/>
    <w:rsid w:val="00A557B9"/>
    <w:rsid w:val="00A567D2"/>
    <w:rsid w:val="00A6020D"/>
    <w:rsid w:val="00A60830"/>
    <w:rsid w:val="00A62ABC"/>
    <w:rsid w:val="00A632F7"/>
    <w:rsid w:val="00A649DC"/>
    <w:rsid w:val="00A66829"/>
    <w:rsid w:val="00A66B4C"/>
    <w:rsid w:val="00A672DA"/>
    <w:rsid w:val="00A67C5F"/>
    <w:rsid w:val="00A70101"/>
    <w:rsid w:val="00A707ED"/>
    <w:rsid w:val="00A70A32"/>
    <w:rsid w:val="00A71B0A"/>
    <w:rsid w:val="00A723B9"/>
    <w:rsid w:val="00A744D8"/>
    <w:rsid w:val="00A74960"/>
    <w:rsid w:val="00A805BD"/>
    <w:rsid w:val="00A80C33"/>
    <w:rsid w:val="00A81E98"/>
    <w:rsid w:val="00A81EB7"/>
    <w:rsid w:val="00A84798"/>
    <w:rsid w:val="00A8511E"/>
    <w:rsid w:val="00A865D1"/>
    <w:rsid w:val="00A87B68"/>
    <w:rsid w:val="00A91734"/>
    <w:rsid w:val="00A93693"/>
    <w:rsid w:val="00A95A90"/>
    <w:rsid w:val="00AA0782"/>
    <w:rsid w:val="00AA0976"/>
    <w:rsid w:val="00AA28A1"/>
    <w:rsid w:val="00AA2DF3"/>
    <w:rsid w:val="00AA4E9C"/>
    <w:rsid w:val="00AA51C6"/>
    <w:rsid w:val="00AA5E9D"/>
    <w:rsid w:val="00AA7A2F"/>
    <w:rsid w:val="00AB0190"/>
    <w:rsid w:val="00AB042E"/>
    <w:rsid w:val="00AB0904"/>
    <w:rsid w:val="00AB1FAE"/>
    <w:rsid w:val="00AB20B5"/>
    <w:rsid w:val="00AB3C67"/>
    <w:rsid w:val="00AB47DB"/>
    <w:rsid w:val="00AB4F11"/>
    <w:rsid w:val="00AB531D"/>
    <w:rsid w:val="00AB5415"/>
    <w:rsid w:val="00AB59DA"/>
    <w:rsid w:val="00AB5B3F"/>
    <w:rsid w:val="00AC028D"/>
    <w:rsid w:val="00AC02F6"/>
    <w:rsid w:val="00AC1331"/>
    <w:rsid w:val="00AC22AE"/>
    <w:rsid w:val="00AC2B4A"/>
    <w:rsid w:val="00AC2E37"/>
    <w:rsid w:val="00AC4972"/>
    <w:rsid w:val="00AC4A8F"/>
    <w:rsid w:val="00AC556F"/>
    <w:rsid w:val="00AC664A"/>
    <w:rsid w:val="00AC731E"/>
    <w:rsid w:val="00AC7529"/>
    <w:rsid w:val="00AC7971"/>
    <w:rsid w:val="00AC7A5E"/>
    <w:rsid w:val="00AD01CB"/>
    <w:rsid w:val="00AD2C53"/>
    <w:rsid w:val="00AD2CFA"/>
    <w:rsid w:val="00AD4406"/>
    <w:rsid w:val="00AD5118"/>
    <w:rsid w:val="00AD6935"/>
    <w:rsid w:val="00AD6BF5"/>
    <w:rsid w:val="00AD7663"/>
    <w:rsid w:val="00AD7699"/>
    <w:rsid w:val="00AE062D"/>
    <w:rsid w:val="00AE1CC7"/>
    <w:rsid w:val="00AE25CD"/>
    <w:rsid w:val="00AE50B6"/>
    <w:rsid w:val="00AE560A"/>
    <w:rsid w:val="00AE6028"/>
    <w:rsid w:val="00AE78AE"/>
    <w:rsid w:val="00AF084B"/>
    <w:rsid w:val="00AF0A2C"/>
    <w:rsid w:val="00AF118E"/>
    <w:rsid w:val="00AF3015"/>
    <w:rsid w:val="00AF3374"/>
    <w:rsid w:val="00AF3CD1"/>
    <w:rsid w:val="00AF3EA5"/>
    <w:rsid w:val="00AF43F2"/>
    <w:rsid w:val="00AF5730"/>
    <w:rsid w:val="00AF5A70"/>
    <w:rsid w:val="00AF5AC7"/>
    <w:rsid w:val="00AF5DF8"/>
    <w:rsid w:val="00AF62F8"/>
    <w:rsid w:val="00AF6C8D"/>
    <w:rsid w:val="00B00001"/>
    <w:rsid w:val="00B00FDA"/>
    <w:rsid w:val="00B015E5"/>
    <w:rsid w:val="00B01807"/>
    <w:rsid w:val="00B01F81"/>
    <w:rsid w:val="00B032FB"/>
    <w:rsid w:val="00B03489"/>
    <w:rsid w:val="00B03DAF"/>
    <w:rsid w:val="00B07D03"/>
    <w:rsid w:val="00B11B8B"/>
    <w:rsid w:val="00B11BA6"/>
    <w:rsid w:val="00B12060"/>
    <w:rsid w:val="00B14372"/>
    <w:rsid w:val="00B15293"/>
    <w:rsid w:val="00B15A61"/>
    <w:rsid w:val="00B17B09"/>
    <w:rsid w:val="00B207C9"/>
    <w:rsid w:val="00B233BE"/>
    <w:rsid w:val="00B2373B"/>
    <w:rsid w:val="00B24439"/>
    <w:rsid w:val="00B245DC"/>
    <w:rsid w:val="00B2495C"/>
    <w:rsid w:val="00B24B1E"/>
    <w:rsid w:val="00B24DF2"/>
    <w:rsid w:val="00B267D9"/>
    <w:rsid w:val="00B27C99"/>
    <w:rsid w:val="00B27DC9"/>
    <w:rsid w:val="00B325E1"/>
    <w:rsid w:val="00B332A1"/>
    <w:rsid w:val="00B33A10"/>
    <w:rsid w:val="00B346AD"/>
    <w:rsid w:val="00B349BC"/>
    <w:rsid w:val="00B36A2D"/>
    <w:rsid w:val="00B40A89"/>
    <w:rsid w:val="00B44C72"/>
    <w:rsid w:val="00B44F39"/>
    <w:rsid w:val="00B45B39"/>
    <w:rsid w:val="00B460BB"/>
    <w:rsid w:val="00B5022A"/>
    <w:rsid w:val="00B5086D"/>
    <w:rsid w:val="00B51811"/>
    <w:rsid w:val="00B519CD"/>
    <w:rsid w:val="00B523C1"/>
    <w:rsid w:val="00B5267C"/>
    <w:rsid w:val="00B53821"/>
    <w:rsid w:val="00B54BC5"/>
    <w:rsid w:val="00B55867"/>
    <w:rsid w:val="00B60BBD"/>
    <w:rsid w:val="00B60C51"/>
    <w:rsid w:val="00B61548"/>
    <w:rsid w:val="00B62881"/>
    <w:rsid w:val="00B632A2"/>
    <w:rsid w:val="00B63CFB"/>
    <w:rsid w:val="00B64648"/>
    <w:rsid w:val="00B65A81"/>
    <w:rsid w:val="00B6648D"/>
    <w:rsid w:val="00B664F4"/>
    <w:rsid w:val="00B66972"/>
    <w:rsid w:val="00B66CBE"/>
    <w:rsid w:val="00B675A8"/>
    <w:rsid w:val="00B6775A"/>
    <w:rsid w:val="00B711A1"/>
    <w:rsid w:val="00B71D56"/>
    <w:rsid w:val="00B726EF"/>
    <w:rsid w:val="00B72932"/>
    <w:rsid w:val="00B72D9E"/>
    <w:rsid w:val="00B73D6C"/>
    <w:rsid w:val="00B7419B"/>
    <w:rsid w:val="00B7659C"/>
    <w:rsid w:val="00B76D76"/>
    <w:rsid w:val="00B77E85"/>
    <w:rsid w:val="00B803B5"/>
    <w:rsid w:val="00B80753"/>
    <w:rsid w:val="00B82CC8"/>
    <w:rsid w:val="00B82EF2"/>
    <w:rsid w:val="00B82EFF"/>
    <w:rsid w:val="00B8329B"/>
    <w:rsid w:val="00B833AA"/>
    <w:rsid w:val="00B84266"/>
    <w:rsid w:val="00B8777A"/>
    <w:rsid w:val="00B87E80"/>
    <w:rsid w:val="00B90258"/>
    <w:rsid w:val="00B91429"/>
    <w:rsid w:val="00B914CF"/>
    <w:rsid w:val="00B917FF"/>
    <w:rsid w:val="00B91D16"/>
    <w:rsid w:val="00B93A41"/>
    <w:rsid w:val="00B95CF0"/>
    <w:rsid w:val="00B960C0"/>
    <w:rsid w:val="00B96D78"/>
    <w:rsid w:val="00BA0345"/>
    <w:rsid w:val="00BA1987"/>
    <w:rsid w:val="00BA3337"/>
    <w:rsid w:val="00BA3A8B"/>
    <w:rsid w:val="00BA3AD9"/>
    <w:rsid w:val="00BA5369"/>
    <w:rsid w:val="00BA613F"/>
    <w:rsid w:val="00BA7196"/>
    <w:rsid w:val="00BB05BF"/>
    <w:rsid w:val="00BB09E9"/>
    <w:rsid w:val="00BB17C2"/>
    <w:rsid w:val="00BB185B"/>
    <w:rsid w:val="00BB1E4F"/>
    <w:rsid w:val="00BB23E6"/>
    <w:rsid w:val="00BB537E"/>
    <w:rsid w:val="00BB5BCB"/>
    <w:rsid w:val="00BB6200"/>
    <w:rsid w:val="00BB6384"/>
    <w:rsid w:val="00BB6C52"/>
    <w:rsid w:val="00BC29E9"/>
    <w:rsid w:val="00BC41B7"/>
    <w:rsid w:val="00BC423F"/>
    <w:rsid w:val="00BC5F4A"/>
    <w:rsid w:val="00BC64DE"/>
    <w:rsid w:val="00BD1321"/>
    <w:rsid w:val="00BD1339"/>
    <w:rsid w:val="00BD1517"/>
    <w:rsid w:val="00BD22BB"/>
    <w:rsid w:val="00BD4048"/>
    <w:rsid w:val="00BD407A"/>
    <w:rsid w:val="00BD557B"/>
    <w:rsid w:val="00BD6929"/>
    <w:rsid w:val="00BE11E6"/>
    <w:rsid w:val="00BE12D5"/>
    <w:rsid w:val="00BE26DC"/>
    <w:rsid w:val="00BE323C"/>
    <w:rsid w:val="00BE363A"/>
    <w:rsid w:val="00BE3E5D"/>
    <w:rsid w:val="00BE6AE0"/>
    <w:rsid w:val="00BF1AF1"/>
    <w:rsid w:val="00BF1B1B"/>
    <w:rsid w:val="00BF1ECC"/>
    <w:rsid w:val="00BF28CC"/>
    <w:rsid w:val="00BF30D1"/>
    <w:rsid w:val="00BF382A"/>
    <w:rsid w:val="00BF417C"/>
    <w:rsid w:val="00BF4907"/>
    <w:rsid w:val="00BF7B91"/>
    <w:rsid w:val="00C0004C"/>
    <w:rsid w:val="00C0123F"/>
    <w:rsid w:val="00C02007"/>
    <w:rsid w:val="00C02247"/>
    <w:rsid w:val="00C02B5A"/>
    <w:rsid w:val="00C03F40"/>
    <w:rsid w:val="00C04413"/>
    <w:rsid w:val="00C05033"/>
    <w:rsid w:val="00C05ADA"/>
    <w:rsid w:val="00C06A32"/>
    <w:rsid w:val="00C06F83"/>
    <w:rsid w:val="00C12D73"/>
    <w:rsid w:val="00C12F61"/>
    <w:rsid w:val="00C137D7"/>
    <w:rsid w:val="00C13C5F"/>
    <w:rsid w:val="00C13CF7"/>
    <w:rsid w:val="00C14C6F"/>
    <w:rsid w:val="00C14D30"/>
    <w:rsid w:val="00C15674"/>
    <w:rsid w:val="00C1728D"/>
    <w:rsid w:val="00C20147"/>
    <w:rsid w:val="00C20730"/>
    <w:rsid w:val="00C21A57"/>
    <w:rsid w:val="00C21E22"/>
    <w:rsid w:val="00C23671"/>
    <w:rsid w:val="00C239DC"/>
    <w:rsid w:val="00C23B15"/>
    <w:rsid w:val="00C2402E"/>
    <w:rsid w:val="00C2457D"/>
    <w:rsid w:val="00C353FA"/>
    <w:rsid w:val="00C359C1"/>
    <w:rsid w:val="00C36047"/>
    <w:rsid w:val="00C3654B"/>
    <w:rsid w:val="00C37FE0"/>
    <w:rsid w:val="00C40965"/>
    <w:rsid w:val="00C420D0"/>
    <w:rsid w:val="00C42E44"/>
    <w:rsid w:val="00C43299"/>
    <w:rsid w:val="00C4536A"/>
    <w:rsid w:val="00C462EA"/>
    <w:rsid w:val="00C46A1F"/>
    <w:rsid w:val="00C4774A"/>
    <w:rsid w:val="00C527DF"/>
    <w:rsid w:val="00C53647"/>
    <w:rsid w:val="00C54490"/>
    <w:rsid w:val="00C55D60"/>
    <w:rsid w:val="00C603C2"/>
    <w:rsid w:val="00C60B50"/>
    <w:rsid w:val="00C613B8"/>
    <w:rsid w:val="00C61E24"/>
    <w:rsid w:val="00C6291A"/>
    <w:rsid w:val="00C6333D"/>
    <w:rsid w:val="00C63C6D"/>
    <w:rsid w:val="00C65B9F"/>
    <w:rsid w:val="00C7062C"/>
    <w:rsid w:val="00C710FA"/>
    <w:rsid w:val="00C7124B"/>
    <w:rsid w:val="00C7145A"/>
    <w:rsid w:val="00C745C3"/>
    <w:rsid w:val="00C75712"/>
    <w:rsid w:val="00C7594D"/>
    <w:rsid w:val="00C765DD"/>
    <w:rsid w:val="00C76B55"/>
    <w:rsid w:val="00C77D0D"/>
    <w:rsid w:val="00C80211"/>
    <w:rsid w:val="00C81BBC"/>
    <w:rsid w:val="00C81EC9"/>
    <w:rsid w:val="00C8229E"/>
    <w:rsid w:val="00C83069"/>
    <w:rsid w:val="00C830BF"/>
    <w:rsid w:val="00C831DD"/>
    <w:rsid w:val="00C83513"/>
    <w:rsid w:val="00C83B1D"/>
    <w:rsid w:val="00C853B2"/>
    <w:rsid w:val="00C86B05"/>
    <w:rsid w:val="00C87327"/>
    <w:rsid w:val="00C900CC"/>
    <w:rsid w:val="00C902B1"/>
    <w:rsid w:val="00C90C0B"/>
    <w:rsid w:val="00C91994"/>
    <w:rsid w:val="00C939F2"/>
    <w:rsid w:val="00C950D3"/>
    <w:rsid w:val="00C95D90"/>
    <w:rsid w:val="00C96606"/>
    <w:rsid w:val="00CA1853"/>
    <w:rsid w:val="00CA275F"/>
    <w:rsid w:val="00CA2971"/>
    <w:rsid w:val="00CA4BDF"/>
    <w:rsid w:val="00CA5FBE"/>
    <w:rsid w:val="00CA6B91"/>
    <w:rsid w:val="00CA6C61"/>
    <w:rsid w:val="00CA79BA"/>
    <w:rsid w:val="00CB1B65"/>
    <w:rsid w:val="00CB31C2"/>
    <w:rsid w:val="00CB343E"/>
    <w:rsid w:val="00CB5128"/>
    <w:rsid w:val="00CB5E8C"/>
    <w:rsid w:val="00CB6923"/>
    <w:rsid w:val="00CB6BB7"/>
    <w:rsid w:val="00CB7C31"/>
    <w:rsid w:val="00CC038F"/>
    <w:rsid w:val="00CC0BD5"/>
    <w:rsid w:val="00CC1C8A"/>
    <w:rsid w:val="00CC1C8E"/>
    <w:rsid w:val="00CC2159"/>
    <w:rsid w:val="00CC3078"/>
    <w:rsid w:val="00CC3315"/>
    <w:rsid w:val="00CC3399"/>
    <w:rsid w:val="00CC3DBB"/>
    <w:rsid w:val="00CC4F0D"/>
    <w:rsid w:val="00CC62A8"/>
    <w:rsid w:val="00CC751C"/>
    <w:rsid w:val="00CC75D6"/>
    <w:rsid w:val="00CC7845"/>
    <w:rsid w:val="00CC7FEE"/>
    <w:rsid w:val="00CD26AE"/>
    <w:rsid w:val="00CD3D95"/>
    <w:rsid w:val="00CD5B49"/>
    <w:rsid w:val="00CD69A5"/>
    <w:rsid w:val="00CD78A6"/>
    <w:rsid w:val="00CE1EEA"/>
    <w:rsid w:val="00CE41FB"/>
    <w:rsid w:val="00CE7EFA"/>
    <w:rsid w:val="00CF04B6"/>
    <w:rsid w:val="00CF0699"/>
    <w:rsid w:val="00CF08EB"/>
    <w:rsid w:val="00CF0D41"/>
    <w:rsid w:val="00CF2327"/>
    <w:rsid w:val="00CF2755"/>
    <w:rsid w:val="00CF3A03"/>
    <w:rsid w:val="00CF51C9"/>
    <w:rsid w:val="00CF65C4"/>
    <w:rsid w:val="00CF7FC6"/>
    <w:rsid w:val="00D00081"/>
    <w:rsid w:val="00D008FD"/>
    <w:rsid w:val="00D0395A"/>
    <w:rsid w:val="00D044BB"/>
    <w:rsid w:val="00D0514B"/>
    <w:rsid w:val="00D05DD2"/>
    <w:rsid w:val="00D066AF"/>
    <w:rsid w:val="00D11303"/>
    <w:rsid w:val="00D12D32"/>
    <w:rsid w:val="00D138DB"/>
    <w:rsid w:val="00D138FA"/>
    <w:rsid w:val="00D144BF"/>
    <w:rsid w:val="00D158FC"/>
    <w:rsid w:val="00D1627C"/>
    <w:rsid w:val="00D16E64"/>
    <w:rsid w:val="00D176D7"/>
    <w:rsid w:val="00D17CF3"/>
    <w:rsid w:val="00D17D7C"/>
    <w:rsid w:val="00D2022D"/>
    <w:rsid w:val="00D20747"/>
    <w:rsid w:val="00D20B1B"/>
    <w:rsid w:val="00D20EF3"/>
    <w:rsid w:val="00D22CDF"/>
    <w:rsid w:val="00D23832"/>
    <w:rsid w:val="00D26262"/>
    <w:rsid w:val="00D26725"/>
    <w:rsid w:val="00D316E9"/>
    <w:rsid w:val="00D32F11"/>
    <w:rsid w:val="00D33430"/>
    <w:rsid w:val="00D33927"/>
    <w:rsid w:val="00D3470E"/>
    <w:rsid w:val="00D34FF4"/>
    <w:rsid w:val="00D35BF0"/>
    <w:rsid w:val="00D37673"/>
    <w:rsid w:val="00D37A0F"/>
    <w:rsid w:val="00D4183B"/>
    <w:rsid w:val="00D41905"/>
    <w:rsid w:val="00D41B8A"/>
    <w:rsid w:val="00D41C44"/>
    <w:rsid w:val="00D43F99"/>
    <w:rsid w:val="00D44119"/>
    <w:rsid w:val="00D442AB"/>
    <w:rsid w:val="00D44805"/>
    <w:rsid w:val="00D46B78"/>
    <w:rsid w:val="00D4709E"/>
    <w:rsid w:val="00D52270"/>
    <w:rsid w:val="00D528E6"/>
    <w:rsid w:val="00D53132"/>
    <w:rsid w:val="00D533A9"/>
    <w:rsid w:val="00D53696"/>
    <w:rsid w:val="00D53D5A"/>
    <w:rsid w:val="00D54070"/>
    <w:rsid w:val="00D541F4"/>
    <w:rsid w:val="00D54378"/>
    <w:rsid w:val="00D55F10"/>
    <w:rsid w:val="00D5655E"/>
    <w:rsid w:val="00D6023D"/>
    <w:rsid w:val="00D609C4"/>
    <w:rsid w:val="00D61F71"/>
    <w:rsid w:val="00D62BF8"/>
    <w:rsid w:val="00D62E1D"/>
    <w:rsid w:val="00D63528"/>
    <w:rsid w:val="00D640E5"/>
    <w:rsid w:val="00D67AFF"/>
    <w:rsid w:val="00D718F1"/>
    <w:rsid w:val="00D753A2"/>
    <w:rsid w:val="00D802B3"/>
    <w:rsid w:val="00D846FB"/>
    <w:rsid w:val="00D8547B"/>
    <w:rsid w:val="00D85E1C"/>
    <w:rsid w:val="00D87295"/>
    <w:rsid w:val="00D87928"/>
    <w:rsid w:val="00D925D8"/>
    <w:rsid w:val="00D92925"/>
    <w:rsid w:val="00D935A5"/>
    <w:rsid w:val="00DA0084"/>
    <w:rsid w:val="00DA0FCF"/>
    <w:rsid w:val="00DA299A"/>
    <w:rsid w:val="00DA35C2"/>
    <w:rsid w:val="00DA40D5"/>
    <w:rsid w:val="00DA5E6F"/>
    <w:rsid w:val="00DA673D"/>
    <w:rsid w:val="00DB27BF"/>
    <w:rsid w:val="00DB2E71"/>
    <w:rsid w:val="00DB470E"/>
    <w:rsid w:val="00DB4899"/>
    <w:rsid w:val="00DB4D9E"/>
    <w:rsid w:val="00DB4F9B"/>
    <w:rsid w:val="00DB6699"/>
    <w:rsid w:val="00DC0C87"/>
    <w:rsid w:val="00DC16FC"/>
    <w:rsid w:val="00DC1AE9"/>
    <w:rsid w:val="00DC2CF4"/>
    <w:rsid w:val="00DC352F"/>
    <w:rsid w:val="00DC3760"/>
    <w:rsid w:val="00DC65B8"/>
    <w:rsid w:val="00DC7EE7"/>
    <w:rsid w:val="00DD0BBB"/>
    <w:rsid w:val="00DD4EED"/>
    <w:rsid w:val="00DD5847"/>
    <w:rsid w:val="00DD7CAE"/>
    <w:rsid w:val="00DE014E"/>
    <w:rsid w:val="00DE0CA0"/>
    <w:rsid w:val="00DE1329"/>
    <w:rsid w:val="00DE14A6"/>
    <w:rsid w:val="00DE240E"/>
    <w:rsid w:val="00DE264D"/>
    <w:rsid w:val="00DE2F8F"/>
    <w:rsid w:val="00DE39E2"/>
    <w:rsid w:val="00DE4BD5"/>
    <w:rsid w:val="00DE7F13"/>
    <w:rsid w:val="00DF0678"/>
    <w:rsid w:val="00DF09F2"/>
    <w:rsid w:val="00DF14F2"/>
    <w:rsid w:val="00DF15AB"/>
    <w:rsid w:val="00DF3FAC"/>
    <w:rsid w:val="00E02189"/>
    <w:rsid w:val="00E03890"/>
    <w:rsid w:val="00E04B4C"/>
    <w:rsid w:val="00E05B94"/>
    <w:rsid w:val="00E06B3E"/>
    <w:rsid w:val="00E0700A"/>
    <w:rsid w:val="00E12235"/>
    <w:rsid w:val="00E143C3"/>
    <w:rsid w:val="00E14BE3"/>
    <w:rsid w:val="00E16E68"/>
    <w:rsid w:val="00E20581"/>
    <w:rsid w:val="00E2088D"/>
    <w:rsid w:val="00E21429"/>
    <w:rsid w:val="00E21897"/>
    <w:rsid w:val="00E22853"/>
    <w:rsid w:val="00E25C0F"/>
    <w:rsid w:val="00E266EC"/>
    <w:rsid w:val="00E32392"/>
    <w:rsid w:val="00E32C19"/>
    <w:rsid w:val="00E339E8"/>
    <w:rsid w:val="00E33D7F"/>
    <w:rsid w:val="00E34ADF"/>
    <w:rsid w:val="00E355D0"/>
    <w:rsid w:val="00E3625B"/>
    <w:rsid w:val="00E3652E"/>
    <w:rsid w:val="00E36B6E"/>
    <w:rsid w:val="00E37B9B"/>
    <w:rsid w:val="00E4030B"/>
    <w:rsid w:val="00E4186A"/>
    <w:rsid w:val="00E41D6D"/>
    <w:rsid w:val="00E42098"/>
    <w:rsid w:val="00E4492A"/>
    <w:rsid w:val="00E45BF8"/>
    <w:rsid w:val="00E46520"/>
    <w:rsid w:val="00E46785"/>
    <w:rsid w:val="00E472E7"/>
    <w:rsid w:val="00E474C4"/>
    <w:rsid w:val="00E506A0"/>
    <w:rsid w:val="00E50A4D"/>
    <w:rsid w:val="00E51633"/>
    <w:rsid w:val="00E524FE"/>
    <w:rsid w:val="00E52BAE"/>
    <w:rsid w:val="00E5330D"/>
    <w:rsid w:val="00E53CA3"/>
    <w:rsid w:val="00E54771"/>
    <w:rsid w:val="00E554EF"/>
    <w:rsid w:val="00E55F1B"/>
    <w:rsid w:val="00E56CF5"/>
    <w:rsid w:val="00E57E45"/>
    <w:rsid w:val="00E60557"/>
    <w:rsid w:val="00E61D94"/>
    <w:rsid w:val="00E62F0F"/>
    <w:rsid w:val="00E6367B"/>
    <w:rsid w:val="00E64D53"/>
    <w:rsid w:val="00E65362"/>
    <w:rsid w:val="00E66E9B"/>
    <w:rsid w:val="00E72743"/>
    <w:rsid w:val="00E72C17"/>
    <w:rsid w:val="00E745FF"/>
    <w:rsid w:val="00E74B81"/>
    <w:rsid w:val="00E74DA1"/>
    <w:rsid w:val="00E74E9D"/>
    <w:rsid w:val="00E75953"/>
    <w:rsid w:val="00E76888"/>
    <w:rsid w:val="00E77568"/>
    <w:rsid w:val="00E80BD8"/>
    <w:rsid w:val="00E80CFC"/>
    <w:rsid w:val="00E81982"/>
    <w:rsid w:val="00E82C5C"/>
    <w:rsid w:val="00E830D6"/>
    <w:rsid w:val="00E8402C"/>
    <w:rsid w:val="00E84835"/>
    <w:rsid w:val="00E8523F"/>
    <w:rsid w:val="00E85429"/>
    <w:rsid w:val="00E854C0"/>
    <w:rsid w:val="00E85575"/>
    <w:rsid w:val="00E85608"/>
    <w:rsid w:val="00E8588D"/>
    <w:rsid w:val="00E86D1D"/>
    <w:rsid w:val="00E87828"/>
    <w:rsid w:val="00E91DB3"/>
    <w:rsid w:val="00E93DA4"/>
    <w:rsid w:val="00E946E3"/>
    <w:rsid w:val="00E95C97"/>
    <w:rsid w:val="00E97515"/>
    <w:rsid w:val="00E9778A"/>
    <w:rsid w:val="00E97F0C"/>
    <w:rsid w:val="00EA05FB"/>
    <w:rsid w:val="00EA09E7"/>
    <w:rsid w:val="00EA1968"/>
    <w:rsid w:val="00EA1E82"/>
    <w:rsid w:val="00EA308C"/>
    <w:rsid w:val="00EA37A2"/>
    <w:rsid w:val="00EA4A80"/>
    <w:rsid w:val="00EA50C3"/>
    <w:rsid w:val="00EA7826"/>
    <w:rsid w:val="00EB1D01"/>
    <w:rsid w:val="00EB1D80"/>
    <w:rsid w:val="00EB2382"/>
    <w:rsid w:val="00EB47BB"/>
    <w:rsid w:val="00EB6D5C"/>
    <w:rsid w:val="00EC35EF"/>
    <w:rsid w:val="00EC4584"/>
    <w:rsid w:val="00EC4E84"/>
    <w:rsid w:val="00EC6671"/>
    <w:rsid w:val="00EC7342"/>
    <w:rsid w:val="00EC7AFC"/>
    <w:rsid w:val="00ED061A"/>
    <w:rsid w:val="00ED0931"/>
    <w:rsid w:val="00ED12B0"/>
    <w:rsid w:val="00ED22A8"/>
    <w:rsid w:val="00ED2E08"/>
    <w:rsid w:val="00ED46E2"/>
    <w:rsid w:val="00ED4E78"/>
    <w:rsid w:val="00ED559A"/>
    <w:rsid w:val="00ED7406"/>
    <w:rsid w:val="00EE02D7"/>
    <w:rsid w:val="00EE12A7"/>
    <w:rsid w:val="00EE17E8"/>
    <w:rsid w:val="00EE1C63"/>
    <w:rsid w:val="00EE272E"/>
    <w:rsid w:val="00EE2BFA"/>
    <w:rsid w:val="00EE3B2D"/>
    <w:rsid w:val="00EE4327"/>
    <w:rsid w:val="00EE5A6A"/>
    <w:rsid w:val="00EE699C"/>
    <w:rsid w:val="00EE6F2D"/>
    <w:rsid w:val="00EF0EC2"/>
    <w:rsid w:val="00EF502C"/>
    <w:rsid w:val="00EF51F6"/>
    <w:rsid w:val="00EF56CD"/>
    <w:rsid w:val="00EF63BE"/>
    <w:rsid w:val="00EF6C6A"/>
    <w:rsid w:val="00EF76A2"/>
    <w:rsid w:val="00EF7F65"/>
    <w:rsid w:val="00EF7FDA"/>
    <w:rsid w:val="00F017D6"/>
    <w:rsid w:val="00F01999"/>
    <w:rsid w:val="00F01ECB"/>
    <w:rsid w:val="00F02DC6"/>
    <w:rsid w:val="00F04074"/>
    <w:rsid w:val="00F064AA"/>
    <w:rsid w:val="00F10629"/>
    <w:rsid w:val="00F11065"/>
    <w:rsid w:val="00F11E6F"/>
    <w:rsid w:val="00F11FEA"/>
    <w:rsid w:val="00F13A58"/>
    <w:rsid w:val="00F140E9"/>
    <w:rsid w:val="00F1573E"/>
    <w:rsid w:val="00F167F2"/>
    <w:rsid w:val="00F16AC3"/>
    <w:rsid w:val="00F1773D"/>
    <w:rsid w:val="00F17A26"/>
    <w:rsid w:val="00F20748"/>
    <w:rsid w:val="00F21943"/>
    <w:rsid w:val="00F22746"/>
    <w:rsid w:val="00F25BDA"/>
    <w:rsid w:val="00F2659F"/>
    <w:rsid w:val="00F26FD8"/>
    <w:rsid w:val="00F30D03"/>
    <w:rsid w:val="00F325A7"/>
    <w:rsid w:val="00F33138"/>
    <w:rsid w:val="00F3354B"/>
    <w:rsid w:val="00F33988"/>
    <w:rsid w:val="00F340D4"/>
    <w:rsid w:val="00F357C3"/>
    <w:rsid w:val="00F3793E"/>
    <w:rsid w:val="00F41963"/>
    <w:rsid w:val="00F41CE4"/>
    <w:rsid w:val="00F425E9"/>
    <w:rsid w:val="00F43659"/>
    <w:rsid w:val="00F45291"/>
    <w:rsid w:val="00F464FE"/>
    <w:rsid w:val="00F4673E"/>
    <w:rsid w:val="00F51154"/>
    <w:rsid w:val="00F511C4"/>
    <w:rsid w:val="00F52541"/>
    <w:rsid w:val="00F537D9"/>
    <w:rsid w:val="00F54218"/>
    <w:rsid w:val="00F544F1"/>
    <w:rsid w:val="00F54586"/>
    <w:rsid w:val="00F555C5"/>
    <w:rsid w:val="00F55EBB"/>
    <w:rsid w:val="00F55EE9"/>
    <w:rsid w:val="00F566F0"/>
    <w:rsid w:val="00F56C0E"/>
    <w:rsid w:val="00F56FCB"/>
    <w:rsid w:val="00F57C62"/>
    <w:rsid w:val="00F607F6"/>
    <w:rsid w:val="00F61669"/>
    <w:rsid w:val="00F6403D"/>
    <w:rsid w:val="00F64DA5"/>
    <w:rsid w:val="00F66B25"/>
    <w:rsid w:val="00F67090"/>
    <w:rsid w:val="00F67147"/>
    <w:rsid w:val="00F6735D"/>
    <w:rsid w:val="00F70269"/>
    <w:rsid w:val="00F70DB1"/>
    <w:rsid w:val="00F70F39"/>
    <w:rsid w:val="00F712DA"/>
    <w:rsid w:val="00F7216A"/>
    <w:rsid w:val="00F7235D"/>
    <w:rsid w:val="00F72A04"/>
    <w:rsid w:val="00F72A3F"/>
    <w:rsid w:val="00F73965"/>
    <w:rsid w:val="00F779C5"/>
    <w:rsid w:val="00F83645"/>
    <w:rsid w:val="00F86428"/>
    <w:rsid w:val="00F86901"/>
    <w:rsid w:val="00F91362"/>
    <w:rsid w:val="00F91374"/>
    <w:rsid w:val="00F92B65"/>
    <w:rsid w:val="00F9532E"/>
    <w:rsid w:val="00F96240"/>
    <w:rsid w:val="00F971D2"/>
    <w:rsid w:val="00FA03D6"/>
    <w:rsid w:val="00FA046F"/>
    <w:rsid w:val="00FA1096"/>
    <w:rsid w:val="00FA2431"/>
    <w:rsid w:val="00FA280A"/>
    <w:rsid w:val="00FA3E2C"/>
    <w:rsid w:val="00FA58F9"/>
    <w:rsid w:val="00FA6564"/>
    <w:rsid w:val="00FA6998"/>
    <w:rsid w:val="00FA7C4E"/>
    <w:rsid w:val="00FB0D38"/>
    <w:rsid w:val="00FB1E99"/>
    <w:rsid w:val="00FB2161"/>
    <w:rsid w:val="00FB3525"/>
    <w:rsid w:val="00FB4102"/>
    <w:rsid w:val="00FB43D6"/>
    <w:rsid w:val="00FB4693"/>
    <w:rsid w:val="00FB4EE7"/>
    <w:rsid w:val="00FB5708"/>
    <w:rsid w:val="00FB5737"/>
    <w:rsid w:val="00FB62A6"/>
    <w:rsid w:val="00FB63DD"/>
    <w:rsid w:val="00FC00E7"/>
    <w:rsid w:val="00FC06AF"/>
    <w:rsid w:val="00FC0CF5"/>
    <w:rsid w:val="00FC11CE"/>
    <w:rsid w:val="00FC1204"/>
    <w:rsid w:val="00FC38A8"/>
    <w:rsid w:val="00FC46A3"/>
    <w:rsid w:val="00FC4E85"/>
    <w:rsid w:val="00FC66BD"/>
    <w:rsid w:val="00FC66DE"/>
    <w:rsid w:val="00FC6F20"/>
    <w:rsid w:val="00FC7066"/>
    <w:rsid w:val="00FD000F"/>
    <w:rsid w:val="00FD1926"/>
    <w:rsid w:val="00FD2596"/>
    <w:rsid w:val="00FE232A"/>
    <w:rsid w:val="00FE239A"/>
    <w:rsid w:val="00FE27AB"/>
    <w:rsid w:val="00FE2921"/>
    <w:rsid w:val="00FE2C62"/>
    <w:rsid w:val="00FE3387"/>
    <w:rsid w:val="00FE4734"/>
    <w:rsid w:val="00FE4AE0"/>
    <w:rsid w:val="00FE5AFE"/>
    <w:rsid w:val="00FE6047"/>
    <w:rsid w:val="00FE7C5D"/>
    <w:rsid w:val="00FF0999"/>
    <w:rsid w:val="00FF0E90"/>
    <w:rsid w:val="00FF3235"/>
    <w:rsid w:val="00FF5F22"/>
    <w:rsid w:val="00FF67A2"/>
    <w:rsid w:val="00FF769D"/>
    <w:rsid w:val="1BD2E9DD"/>
    <w:rsid w:val="3A83C91E"/>
    <w:rsid w:val="3AE9A31F"/>
    <w:rsid w:val="4D7760D0"/>
    <w:rsid w:val="55F3CFAE"/>
    <w:rsid w:val="589CDD2F"/>
    <w:rsid w:val="633C27CB"/>
    <w:rsid w:val="6D38E426"/>
    <w:rsid w:val="70847FE8"/>
    <w:rsid w:val="70C976D7"/>
    <w:rsid w:val="76AD0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8A996"/>
  <w15:chartTrackingRefBased/>
  <w15:docId w15:val="{DE8A2B59-1CB8-46AE-A5B2-DE2ADE83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styleId="Hyperlink">
    <w:name w:val="Hyperlink"/>
    <w:basedOn w:val="DefaultParagraphFont"/>
    <w:uiPriority w:val="99"/>
    <w:unhideWhenUsed/>
    <w:rsid w:val="00D11303"/>
    <w:rPr>
      <w:color w:val="0563C1" w:themeColor="hyperlink"/>
      <w:u w:val="single"/>
    </w:rPr>
  </w:style>
  <w:style w:type="character" w:styleId="UnresolvedMention">
    <w:name w:val="Unresolved Mention"/>
    <w:basedOn w:val="DefaultParagraphFont"/>
    <w:uiPriority w:val="99"/>
    <w:semiHidden/>
    <w:unhideWhenUsed/>
    <w:rsid w:val="00D11303"/>
    <w:rPr>
      <w:color w:val="605E5C"/>
      <w:shd w:val="clear" w:color="auto" w:fill="E1DFDD"/>
    </w:rPr>
  </w:style>
  <w:style w:type="paragraph" w:styleId="ListParagraph">
    <w:name w:val="List Paragraph"/>
    <w:basedOn w:val="Normal"/>
    <w:uiPriority w:val="34"/>
    <w:qFormat/>
    <w:rsid w:val="00060432"/>
    <w:pPr>
      <w:ind w:left="720"/>
      <w:contextualSpacing/>
    </w:pPr>
  </w:style>
  <w:style w:type="character" w:styleId="CommentReference">
    <w:name w:val="annotation reference"/>
    <w:basedOn w:val="DefaultParagraphFont"/>
    <w:uiPriority w:val="99"/>
    <w:semiHidden/>
    <w:unhideWhenUsed/>
    <w:rsid w:val="00603B17"/>
    <w:rPr>
      <w:sz w:val="16"/>
      <w:szCs w:val="16"/>
    </w:rPr>
  </w:style>
  <w:style w:type="paragraph" w:styleId="CommentText">
    <w:name w:val="annotation text"/>
    <w:basedOn w:val="Normal"/>
    <w:link w:val="CommentTextChar"/>
    <w:uiPriority w:val="99"/>
    <w:unhideWhenUsed/>
    <w:rsid w:val="00603B17"/>
    <w:pPr>
      <w:spacing w:line="240" w:lineRule="auto"/>
    </w:pPr>
    <w:rPr>
      <w:sz w:val="20"/>
      <w:szCs w:val="20"/>
    </w:rPr>
  </w:style>
  <w:style w:type="character" w:customStyle="1" w:styleId="CommentTextChar">
    <w:name w:val="Comment Text Char"/>
    <w:basedOn w:val="DefaultParagraphFont"/>
    <w:link w:val="CommentText"/>
    <w:uiPriority w:val="99"/>
    <w:rsid w:val="00603B17"/>
    <w:rPr>
      <w:sz w:val="20"/>
      <w:szCs w:val="20"/>
    </w:rPr>
  </w:style>
  <w:style w:type="paragraph" w:styleId="CommentSubject">
    <w:name w:val="annotation subject"/>
    <w:basedOn w:val="CommentText"/>
    <w:next w:val="CommentText"/>
    <w:link w:val="CommentSubjectChar"/>
    <w:uiPriority w:val="99"/>
    <w:semiHidden/>
    <w:unhideWhenUsed/>
    <w:rsid w:val="00603B17"/>
    <w:rPr>
      <w:b/>
      <w:bCs/>
    </w:rPr>
  </w:style>
  <w:style w:type="character" w:customStyle="1" w:styleId="CommentSubjectChar">
    <w:name w:val="Comment Subject Char"/>
    <w:basedOn w:val="CommentTextChar"/>
    <w:link w:val="CommentSubject"/>
    <w:uiPriority w:val="99"/>
    <w:semiHidden/>
    <w:rsid w:val="00603B17"/>
    <w:rPr>
      <w:b/>
      <w:bCs/>
      <w:sz w:val="20"/>
      <w:szCs w:val="20"/>
    </w:rPr>
  </w:style>
  <w:style w:type="paragraph" w:styleId="Title">
    <w:name w:val="Title"/>
    <w:basedOn w:val="Normal"/>
    <w:next w:val="Normal"/>
    <w:link w:val="TitleChar"/>
    <w:uiPriority w:val="10"/>
    <w:qFormat/>
    <w:rsid w:val="001B39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9B5"/>
    <w:rPr>
      <w:rFonts w:asciiTheme="majorHAnsi" w:eastAsiaTheme="majorEastAsia" w:hAnsiTheme="majorHAnsi" w:cstheme="majorBidi"/>
      <w:spacing w:val="-10"/>
      <w:kern w:val="28"/>
      <w:sz w:val="56"/>
      <w:szCs w:val="56"/>
    </w:rPr>
  </w:style>
  <w:style w:type="paragraph" w:styleId="Revision">
    <w:name w:val="Revision"/>
    <w:hidden/>
    <w:uiPriority w:val="99"/>
    <w:semiHidden/>
    <w:rsid w:val="00ED12B0"/>
    <w:pPr>
      <w:spacing w:after="0" w:line="240" w:lineRule="auto"/>
    </w:pPr>
  </w:style>
  <w:style w:type="character" w:styleId="FollowedHyperlink">
    <w:name w:val="FollowedHyperlink"/>
    <w:basedOn w:val="DefaultParagraphFont"/>
    <w:uiPriority w:val="99"/>
    <w:semiHidden/>
    <w:unhideWhenUsed/>
    <w:rsid w:val="00A01CF8"/>
    <w:rPr>
      <w:color w:val="954F72" w:themeColor="followedHyperlink"/>
      <w:u w:val="single"/>
    </w:rPr>
  </w:style>
  <w:style w:type="character" w:styleId="Strong">
    <w:name w:val="Strong"/>
    <w:basedOn w:val="DefaultParagraphFont"/>
    <w:uiPriority w:val="22"/>
    <w:qFormat/>
    <w:rsid w:val="009F6C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4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childpoverty.org.uk/local-child-poverty-data-2014-15-2019-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themj.co.uk/Levelling-up-or-pushing-down/218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67592-DC60-4200-AAF5-E6F2D21D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7107</Words>
  <Characters>40512</Characters>
  <Application>Microsoft Office Word</Application>
  <DocSecurity>4</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47524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GRATTON Nicola</dc:creator>
  <cp:keywords/>
  <dc:description/>
  <cp:lastModifiedBy>GRATTON Nicola</cp:lastModifiedBy>
  <cp:revision>2</cp:revision>
  <cp:lastPrinted>2022-07-22T08:12:00Z</cp:lastPrinted>
  <dcterms:created xsi:type="dcterms:W3CDTF">2023-06-14T15:37:00Z</dcterms:created>
  <dcterms:modified xsi:type="dcterms:W3CDTF">2023-06-14T15:37:00Z</dcterms:modified>
</cp:coreProperties>
</file>