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F43D" w14:textId="31A6DC89" w:rsidR="00F108A2" w:rsidRPr="00142A57" w:rsidRDefault="00CA4F7D" w:rsidP="00142A57">
      <w:pPr>
        <w:spacing w:line="360" w:lineRule="auto"/>
        <w:jc w:val="both"/>
        <w:rPr>
          <w:rFonts w:ascii="Times New Roman" w:hAnsi="Times New Roman" w:cs="Times New Roman"/>
          <w:b/>
          <w:sz w:val="32"/>
          <w:szCs w:val="32"/>
        </w:rPr>
      </w:pPr>
      <w:r w:rsidRPr="00142A57">
        <w:rPr>
          <w:rFonts w:ascii="Times New Roman" w:hAnsi="Times New Roman" w:cs="Times New Roman"/>
          <w:b/>
          <w:sz w:val="32"/>
          <w:szCs w:val="32"/>
        </w:rPr>
        <w:t>Best practices in reporting analys</w:t>
      </w:r>
      <w:r w:rsidR="00D91F6D" w:rsidRPr="00142A57">
        <w:rPr>
          <w:rFonts w:ascii="Times New Roman" w:hAnsi="Times New Roman" w:cs="Times New Roman"/>
          <w:b/>
          <w:sz w:val="32"/>
          <w:szCs w:val="32"/>
        </w:rPr>
        <w:t>e</w:t>
      </w:r>
      <w:r w:rsidRPr="00142A57">
        <w:rPr>
          <w:rFonts w:ascii="Times New Roman" w:hAnsi="Times New Roman" w:cs="Times New Roman"/>
          <w:b/>
          <w:sz w:val="32"/>
          <w:szCs w:val="32"/>
        </w:rPr>
        <w:t>s o</w:t>
      </w:r>
      <w:r w:rsidR="00D91F6D" w:rsidRPr="00142A57">
        <w:rPr>
          <w:rFonts w:ascii="Times New Roman" w:hAnsi="Times New Roman" w:cs="Times New Roman"/>
          <w:b/>
          <w:sz w:val="32"/>
          <w:szCs w:val="32"/>
        </w:rPr>
        <w:t xml:space="preserve">f </w:t>
      </w:r>
      <w:r w:rsidRPr="00142A57">
        <w:rPr>
          <w:rFonts w:ascii="Times New Roman" w:hAnsi="Times New Roman" w:cs="Times New Roman"/>
          <w:b/>
          <w:sz w:val="32"/>
          <w:szCs w:val="32"/>
        </w:rPr>
        <w:t>questionnaire</w:t>
      </w:r>
      <w:r w:rsidR="00D91F6D" w:rsidRPr="00142A57">
        <w:rPr>
          <w:rFonts w:ascii="Times New Roman" w:hAnsi="Times New Roman" w:cs="Times New Roman"/>
          <w:b/>
          <w:sz w:val="32"/>
          <w:szCs w:val="32"/>
        </w:rPr>
        <w:t>s</w:t>
      </w:r>
      <w:r w:rsidRPr="00142A57">
        <w:rPr>
          <w:rFonts w:ascii="Times New Roman" w:hAnsi="Times New Roman" w:cs="Times New Roman"/>
          <w:b/>
          <w:sz w:val="32"/>
          <w:szCs w:val="32"/>
        </w:rPr>
        <w:t xml:space="preserve"> as </w:t>
      </w:r>
      <w:r w:rsidR="000341AA" w:rsidRPr="00142A57">
        <w:rPr>
          <w:rFonts w:ascii="Times New Roman" w:hAnsi="Times New Roman" w:cs="Times New Roman"/>
          <w:b/>
          <w:sz w:val="32"/>
          <w:szCs w:val="32"/>
        </w:rPr>
        <w:t>objective</w:t>
      </w:r>
      <w:r w:rsidRPr="00142A57">
        <w:rPr>
          <w:rFonts w:ascii="Times New Roman" w:hAnsi="Times New Roman" w:cs="Times New Roman"/>
          <w:b/>
          <w:sz w:val="32"/>
          <w:szCs w:val="32"/>
        </w:rPr>
        <w:t xml:space="preserve"> rating scale</w:t>
      </w:r>
      <w:r w:rsidR="00D91F6D" w:rsidRPr="00142A57">
        <w:rPr>
          <w:rFonts w:ascii="Times New Roman" w:hAnsi="Times New Roman" w:cs="Times New Roman"/>
          <w:b/>
          <w:sz w:val="32"/>
          <w:szCs w:val="32"/>
        </w:rPr>
        <w:t>s</w:t>
      </w:r>
      <w:r w:rsidRPr="00142A57">
        <w:rPr>
          <w:rFonts w:ascii="Times New Roman" w:hAnsi="Times New Roman" w:cs="Times New Roman"/>
          <w:b/>
          <w:sz w:val="32"/>
          <w:szCs w:val="32"/>
        </w:rPr>
        <w:t xml:space="preserve"> of variable</w:t>
      </w:r>
      <w:r w:rsidR="00D91F6D" w:rsidRPr="00142A57">
        <w:rPr>
          <w:rFonts w:ascii="Times New Roman" w:hAnsi="Times New Roman" w:cs="Times New Roman"/>
          <w:b/>
          <w:sz w:val="32"/>
          <w:szCs w:val="32"/>
        </w:rPr>
        <w:t xml:space="preserve"> measures</w:t>
      </w:r>
    </w:p>
    <w:p w14:paraId="21412BCF" w14:textId="1AFA1537" w:rsidR="00CA4F7D" w:rsidRPr="00142A57" w:rsidRDefault="00CA4F7D" w:rsidP="00142A57">
      <w:pPr>
        <w:spacing w:line="360" w:lineRule="auto"/>
        <w:jc w:val="both"/>
        <w:rPr>
          <w:rFonts w:ascii="Times New Roman" w:hAnsi="Times New Roman" w:cs="Times New Roman"/>
          <w:b/>
          <w:sz w:val="32"/>
          <w:szCs w:val="32"/>
        </w:rPr>
      </w:pPr>
      <w:r w:rsidRPr="7CAAC526">
        <w:rPr>
          <w:rFonts w:ascii="Times New Roman" w:hAnsi="Times New Roman" w:cs="Times New Roman"/>
          <w:b/>
          <w:bCs/>
          <w:sz w:val="32"/>
          <w:szCs w:val="32"/>
        </w:rPr>
        <w:t>Wh</w:t>
      </w:r>
      <w:r w:rsidR="3B090B8E" w:rsidRPr="7CAAC526">
        <w:rPr>
          <w:rFonts w:ascii="Times New Roman" w:hAnsi="Times New Roman" w:cs="Times New Roman"/>
          <w:b/>
          <w:bCs/>
          <w:sz w:val="32"/>
          <w:szCs w:val="32"/>
        </w:rPr>
        <w:t xml:space="preserve">at </w:t>
      </w:r>
      <w:r w:rsidR="008D1D61">
        <w:rPr>
          <w:rFonts w:ascii="Times New Roman" w:hAnsi="Times New Roman" w:cs="Times New Roman"/>
          <w:b/>
          <w:bCs/>
          <w:sz w:val="32"/>
          <w:szCs w:val="32"/>
        </w:rPr>
        <w:t xml:space="preserve">are the general objectives of </w:t>
      </w:r>
      <w:r w:rsidR="3B090B8E" w:rsidRPr="7CAAC526">
        <w:rPr>
          <w:rFonts w:ascii="Times New Roman" w:hAnsi="Times New Roman" w:cs="Times New Roman"/>
          <w:b/>
          <w:bCs/>
          <w:sz w:val="32"/>
          <w:szCs w:val="32"/>
        </w:rPr>
        <w:t>this article</w:t>
      </w:r>
      <w:r w:rsidRPr="7CAAC526">
        <w:rPr>
          <w:rFonts w:ascii="Times New Roman" w:hAnsi="Times New Roman" w:cs="Times New Roman"/>
          <w:b/>
          <w:bCs/>
          <w:sz w:val="32"/>
          <w:szCs w:val="32"/>
        </w:rPr>
        <w:t>?</w:t>
      </w:r>
    </w:p>
    <w:p w14:paraId="3560499E" w14:textId="6B8C7258" w:rsidR="01158BE6" w:rsidRDefault="01158BE6" w:rsidP="168A2739">
      <w:pPr>
        <w:pStyle w:val="ListParagraph"/>
        <w:numPr>
          <w:ilvl w:val="0"/>
          <w:numId w:val="3"/>
        </w:numPr>
        <w:spacing w:line="360" w:lineRule="auto"/>
        <w:jc w:val="both"/>
        <w:rPr>
          <w:rFonts w:ascii="Times New Roman" w:hAnsi="Times New Roman" w:cs="Times New Roman"/>
          <w:sz w:val="32"/>
          <w:szCs w:val="32"/>
        </w:rPr>
      </w:pPr>
      <w:r w:rsidRPr="168A2739">
        <w:rPr>
          <w:rFonts w:ascii="Times New Roman" w:hAnsi="Times New Roman" w:cs="Times New Roman"/>
          <w:sz w:val="32"/>
          <w:szCs w:val="32"/>
        </w:rPr>
        <w:t>To clarify the meaning and implications of objective measurement</w:t>
      </w:r>
      <w:r w:rsidR="3540756B" w:rsidRPr="168A2739">
        <w:rPr>
          <w:rFonts w:ascii="Times New Roman" w:hAnsi="Times New Roman" w:cs="Times New Roman"/>
          <w:sz w:val="32"/>
          <w:szCs w:val="32"/>
        </w:rPr>
        <w:t xml:space="preserve"> </w:t>
      </w:r>
      <w:r w:rsidR="32FDF9A9" w:rsidRPr="7CAAC526">
        <w:rPr>
          <w:rFonts w:ascii="Times New Roman" w:hAnsi="Times New Roman" w:cs="Times New Roman"/>
          <w:sz w:val="32"/>
          <w:szCs w:val="32"/>
        </w:rPr>
        <w:t>applied in</w:t>
      </w:r>
      <w:r w:rsidR="3540756B" w:rsidRPr="168A2739">
        <w:rPr>
          <w:rFonts w:ascii="Times New Roman" w:hAnsi="Times New Roman" w:cs="Times New Roman"/>
          <w:sz w:val="32"/>
          <w:szCs w:val="32"/>
        </w:rPr>
        <w:t xml:space="preserve"> questionnaire </w:t>
      </w:r>
      <w:r w:rsidR="407D7C8F" w:rsidRPr="7CAAC526">
        <w:rPr>
          <w:rFonts w:ascii="Times New Roman" w:hAnsi="Times New Roman" w:cs="Times New Roman"/>
          <w:sz w:val="32"/>
          <w:szCs w:val="32"/>
        </w:rPr>
        <w:t>analysis</w:t>
      </w:r>
    </w:p>
    <w:p w14:paraId="1484E7A4" w14:textId="5434353C" w:rsidR="00CA4F7D" w:rsidRPr="007545CE" w:rsidRDefault="00CA4F7D" w:rsidP="007545CE">
      <w:pPr>
        <w:pStyle w:val="ListParagraph"/>
        <w:numPr>
          <w:ilvl w:val="0"/>
          <w:numId w:val="3"/>
        </w:numPr>
        <w:spacing w:line="360" w:lineRule="auto"/>
        <w:jc w:val="both"/>
        <w:rPr>
          <w:rFonts w:ascii="Times New Roman" w:hAnsi="Times New Roman" w:cs="Times New Roman"/>
          <w:sz w:val="32"/>
          <w:szCs w:val="32"/>
        </w:rPr>
      </w:pPr>
      <w:r w:rsidRPr="7CAAC526">
        <w:rPr>
          <w:rFonts w:ascii="Times New Roman" w:hAnsi="Times New Roman" w:cs="Times New Roman"/>
          <w:sz w:val="32"/>
          <w:szCs w:val="32"/>
        </w:rPr>
        <w:t xml:space="preserve">To </w:t>
      </w:r>
      <w:r w:rsidR="0504C603" w:rsidRPr="7CAAC526">
        <w:rPr>
          <w:rFonts w:ascii="Times New Roman" w:hAnsi="Times New Roman" w:cs="Times New Roman"/>
          <w:sz w:val="32"/>
          <w:szCs w:val="32"/>
        </w:rPr>
        <w:t>outline</w:t>
      </w:r>
      <w:r w:rsidR="238B489B" w:rsidRPr="7CAAC526">
        <w:rPr>
          <w:rFonts w:ascii="Times New Roman" w:hAnsi="Times New Roman" w:cs="Times New Roman"/>
          <w:sz w:val="32"/>
          <w:szCs w:val="32"/>
        </w:rPr>
        <w:t xml:space="preserve"> some </w:t>
      </w:r>
      <w:r w:rsidR="63B07547" w:rsidRPr="7CAAC526">
        <w:rPr>
          <w:rFonts w:ascii="Times New Roman" w:hAnsi="Times New Roman" w:cs="Times New Roman"/>
          <w:sz w:val="32"/>
          <w:szCs w:val="32"/>
        </w:rPr>
        <w:t xml:space="preserve">recurrent </w:t>
      </w:r>
      <w:r w:rsidR="654C45A8" w:rsidRPr="7CAAC526">
        <w:rPr>
          <w:rFonts w:ascii="Times New Roman" w:hAnsi="Times New Roman" w:cs="Times New Roman"/>
          <w:sz w:val="32"/>
          <w:szCs w:val="32"/>
        </w:rPr>
        <w:t>problem</w:t>
      </w:r>
      <w:r w:rsidR="1D654E4F" w:rsidRPr="7CAAC526">
        <w:rPr>
          <w:rFonts w:ascii="Times New Roman" w:hAnsi="Times New Roman" w:cs="Times New Roman"/>
          <w:sz w:val="32"/>
          <w:szCs w:val="32"/>
        </w:rPr>
        <w:t>s</w:t>
      </w:r>
      <w:r w:rsidR="7F6114B8" w:rsidRPr="7CAAC526">
        <w:rPr>
          <w:rFonts w:ascii="Times New Roman" w:hAnsi="Times New Roman" w:cs="Times New Roman"/>
          <w:sz w:val="32"/>
          <w:szCs w:val="32"/>
        </w:rPr>
        <w:t xml:space="preserve"> that must be</w:t>
      </w:r>
      <w:r w:rsidR="1D654E4F" w:rsidRPr="7CAAC526">
        <w:rPr>
          <w:rFonts w:ascii="Times New Roman" w:hAnsi="Times New Roman" w:cs="Times New Roman"/>
          <w:sz w:val="32"/>
          <w:szCs w:val="32"/>
        </w:rPr>
        <w:t xml:space="preserve"> </w:t>
      </w:r>
      <w:r w:rsidR="3DC95797" w:rsidRPr="7CAAC526">
        <w:rPr>
          <w:rFonts w:ascii="Times New Roman" w:hAnsi="Times New Roman" w:cs="Times New Roman"/>
          <w:sz w:val="32"/>
          <w:szCs w:val="32"/>
        </w:rPr>
        <w:t>report</w:t>
      </w:r>
      <w:r w:rsidR="001E4D25">
        <w:rPr>
          <w:rFonts w:ascii="Times New Roman" w:hAnsi="Times New Roman" w:cs="Times New Roman"/>
          <w:sz w:val="32"/>
          <w:szCs w:val="32"/>
        </w:rPr>
        <w:t>ed</w:t>
      </w:r>
      <w:r w:rsidR="31342138" w:rsidRPr="7CAAC526">
        <w:rPr>
          <w:rFonts w:ascii="Times New Roman" w:hAnsi="Times New Roman" w:cs="Times New Roman"/>
          <w:sz w:val="32"/>
          <w:szCs w:val="32"/>
        </w:rPr>
        <w:t xml:space="preserve"> when</w:t>
      </w:r>
      <w:r w:rsidR="654C45A8" w:rsidRPr="7CAAC526">
        <w:rPr>
          <w:rFonts w:ascii="Times New Roman" w:hAnsi="Times New Roman" w:cs="Times New Roman"/>
          <w:sz w:val="32"/>
          <w:szCs w:val="32"/>
        </w:rPr>
        <w:t xml:space="preserve"> </w:t>
      </w:r>
      <w:r w:rsidR="001873D5">
        <w:rPr>
          <w:rFonts w:ascii="Times New Roman" w:hAnsi="Times New Roman" w:cs="Times New Roman"/>
          <w:sz w:val="32"/>
          <w:szCs w:val="32"/>
        </w:rPr>
        <w:t>constructing</w:t>
      </w:r>
      <w:r w:rsidR="001F6CA0">
        <w:rPr>
          <w:rFonts w:ascii="Times New Roman" w:hAnsi="Times New Roman" w:cs="Times New Roman"/>
          <w:sz w:val="32"/>
          <w:szCs w:val="32"/>
        </w:rPr>
        <w:t xml:space="preserve"> measure</w:t>
      </w:r>
      <w:r w:rsidR="0013487A" w:rsidRPr="7CAAC526">
        <w:rPr>
          <w:rFonts w:ascii="Times New Roman" w:hAnsi="Times New Roman" w:cs="Times New Roman"/>
          <w:sz w:val="32"/>
          <w:szCs w:val="32"/>
        </w:rPr>
        <w:t>s</w:t>
      </w:r>
      <w:r w:rsidR="001F6CA0">
        <w:rPr>
          <w:rFonts w:ascii="Times New Roman" w:hAnsi="Times New Roman" w:cs="Times New Roman"/>
          <w:sz w:val="32"/>
          <w:szCs w:val="32"/>
        </w:rPr>
        <w:t xml:space="preserve"> using questio</w:t>
      </w:r>
      <w:r w:rsidR="001873D5">
        <w:rPr>
          <w:rFonts w:ascii="Times New Roman" w:hAnsi="Times New Roman" w:cs="Times New Roman"/>
          <w:sz w:val="32"/>
          <w:szCs w:val="32"/>
        </w:rPr>
        <w:t>nnaires</w:t>
      </w:r>
    </w:p>
    <w:p w14:paraId="24EE0E85" w14:textId="598C33BD" w:rsidR="00353318" w:rsidRPr="00142A57" w:rsidRDefault="00353318" w:rsidP="00142A57">
      <w:pPr>
        <w:pStyle w:val="ListParagraph"/>
        <w:numPr>
          <w:ilvl w:val="0"/>
          <w:numId w:val="3"/>
        </w:numPr>
        <w:spacing w:line="360" w:lineRule="auto"/>
        <w:jc w:val="both"/>
        <w:rPr>
          <w:rFonts w:ascii="Times New Roman" w:hAnsi="Times New Roman" w:cs="Times New Roman"/>
          <w:sz w:val="32"/>
          <w:szCs w:val="32"/>
        </w:rPr>
      </w:pPr>
      <w:r w:rsidRPr="00142A57">
        <w:rPr>
          <w:rFonts w:ascii="Times New Roman" w:hAnsi="Times New Roman" w:cs="Times New Roman"/>
          <w:sz w:val="32"/>
          <w:szCs w:val="32"/>
        </w:rPr>
        <w:t xml:space="preserve">To </w:t>
      </w:r>
      <w:r w:rsidR="0005440C">
        <w:rPr>
          <w:rFonts w:ascii="Times New Roman" w:hAnsi="Times New Roman" w:cs="Times New Roman"/>
          <w:sz w:val="32"/>
          <w:szCs w:val="32"/>
        </w:rPr>
        <w:t xml:space="preserve">understand the </w:t>
      </w:r>
      <w:r w:rsidR="6ABDCEFF" w:rsidRPr="7CAAC526">
        <w:rPr>
          <w:rFonts w:ascii="Times New Roman" w:hAnsi="Times New Roman" w:cs="Times New Roman"/>
          <w:sz w:val="32"/>
          <w:szCs w:val="32"/>
        </w:rPr>
        <w:t>importance</w:t>
      </w:r>
      <w:r w:rsidR="0005440C">
        <w:rPr>
          <w:rFonts w:ascii="Times New Roman" w:hAnsi="Times New Roman" w:cs="Times New Roman"/>
          <w:sz w:val="32"/>
          <w:szCs w:val="32"/>
        </w:rPr>
        <w:t xml:space="preserve"> of Wright maps</w:t>
      </w:r>
      <w:r w:rsidR="007A4F66">
        <w:rPr>
          <w:rFonts w:ascii="Times New Roman" w:hAnsi="Times New Roman" w:cs="Times New Roman"/>
          <w:sz w:val="32"/>
          <w:szCs w:val="32"/>
        </w:rPr>
        <w:t xml:space="preserve"> in </w:t>
      </w:r>
      <w:r w:rsidR="6CDFD2AC" w:rsidRPr="7CAAC526">
        <w:rPr>
          <w:rFonts w:ascii="Times New Roman" w:hAnsi="Times New Roman" w:cs="Times New Roman"/>
          <w:sz w:val="32"/>
          <w:szCs w:val="32"/>
        </w:rPr>
        <w:t>rating scale analysis</w:t>
      </w:r>
    </w:p>
    <w:p w14:paraId="4A542D61" w14:textId="0A8892CE" w:rsidR="00EB66A7" w:rsidRDefault="00EB66A7" w:rsidP="00142A57">
      <w:pPr>
        <w:pStyle w:val="ListParagraph"/>
        <w:numPr>
          <w:ilvl w:val="0"/>
          <w:numId w:val="3"/>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To </w:t>
      </w:r>
      <w:r w:rsidR="008E0E5A">
        <w:rPr>
          <w:rFonts w:ascii="Times New Roman" w:hAnsi="Times New Roman" w:cs="Times New Roman"/>
          <w:sz w:val="32"/>
          <w:szCs w:val="32"/>
        </w:rPr>
        <w:t>encourage</w:t>
      </w:r>
      <w:r w:rsidR="003F4DDD">
        <w:rPr>
          <w:rFonts w:ascii="Times New Roman" w:hAnsi="Times New Roman" w:cs="Times New Roman"/>
          <w:sz w:val="32"/>
          <w:szCs w:val="32"/>
        </w:rPr>
        <w:t xml:space="preserve"> questionnaire analysts</w:t>
      </w:r>
      <w:r w:rsidR="008E0E5A">
        <w:rPr>
          <w:rFonts w:ascii="Times New Roman" w:hAnsi="Times New Roman" w:cs="Times New Roman"/>
          <w:sz w:val="32"/>
          <w:szCs w:val="32"/>
        </w:rPr>
        <w:t xml:space="preserve"> to be </w:t>
      </w:r>
      <w:r w:rsidR="001873D5">
        <w:rPr>
          <w:rFonts w:ascii="Times New Roman" w:hAnsi="Times New Roman" w:cs="Times New Roman"/>
          <w:sz w:val="32"/>
          <w:szCs w:val="32"/>
        </w:rPr>
        <w:t xml:space="preserve">more </w:t>
      </w:r>
      <w:r w:rsidR="003F3242">
        <w:rPr>
          <w:rFonts w:ascii="Times New Roman" w:hAnsi="Times New Roman" w:cs="Times New Roman"/>
          <w:sz w:val="32"/>
          <w:szCs w:val="32"/>
        </w:rPr>
        <w:t xml:space="preserve">explicit </w:t>
      </w:r>
      <w:r w:rsidR="00134128">
        <w:rPr>
          <w:rFonts w:ascii="Times New Roman" w:hAnsi="Times New Roman" w:cs="Times New Roman"/>
          <w:sz w:val="32"/>
          <w:szCs w:val="32"/>
        </w:rPr>
        <w:t>about techniques used</w:t>
      </w:r>
      <w:r w:rsidR="004263C9">
        <w:rPr>
          <w:rFonts w:ascii="Times New Roman" w:hAnsi="Times New Roman" w:cs="Times New Roman"/>
          <w:sz w:val="32"/>
          <w:szCs w:val="32"/>
        </w:rPr>
        <w:t xml:space="preserve"> in addressing data problems</w:t>
      </w:r>
    </w:p>
    <w:p w14:paraId="73D062B6" w14:textId="7DCCBCCC" w:rsidR="00157FA2" w:rsidRPr="00DC057D" w:rsidRDefault="00157FA2" w:rsidP="00157FA2">
      <w:pPr>
        <w:spacing w:line="360" w:lineRule="auto"/>
        <w:ind w:left="360"/>
        <w:jc w:val="both"/>
        <w:rPr>
          <w:rFonts w:ascii="Times New Roman" w:hAnsi="Times New Roman" w:cs="Times New Roman"/>
          <w:b/>
          <w:bCs/>
          <w:sz w:val="32"/>
          <w:szCs w:val="32"/>
        </w:rPr>
      </w:pPr>
      <w:r w:rsidRPr="00DC057D">
        <w:rPr>
          <w:rFonts w:ascii="Times New Roman" w:hAnsi="Times New Roman" w:cs="Times New Roman"/>
          <w:b/>
          <w:bCs/>
          <w:sz w:val="32"/>
          <w:szCs w:val="32"/>
        </w:rPr>
        <w:t xml:space="preserve">Abstract </w:t>
      </w:r>
    </w:p>
    <w:p w14:paraId="7DA6D141" w14:textId="322ACFF1" w:rsidR="004E393D" w:rsidRPr="00142A57" w:rsidRDefault="00B20510" w:rsidP="00142A57">
      <w:pPr>
        <w:spacing w:line="360" w:lineRule="auto"/>
        <w:jc w:val="both"/>
        <w:rPr>
          <w:rFonts w:ascii="Times New Roman" w:hAnsi="Times New Roman" w:cs="Times New Roman"/>
          <w:sz w:val="32"/>
          <w:szCs w:val="32"/>
        </w:rPr>
      </w:pPr>
      <w:r>
        <w:rPr>
          <w:rFonts w:ascii="Times New Roman" w:hAnsi="Times New Roman" w:cs="Times New Roman"/>
          <w:b/>
          <w:sz w:val="32"/>
          <w:szCs w:val="32"/>
        </w:rPr>
        <w:t>Introduction</w:t>
      </w:r>
      <w:r w:rsidR="00657E2C" w:rsidRPr="00142A57">
        <w:rPr>
          <w:rFonts w:ascii="Times New Roman" w:hAnsi="Times New Roman" w:cs="Times New Roman"/>
          <w:b/>
          <w:sz w:val="32"/>
          <w:szCs w:val="32"/>
        </w:rPr>
        <w:t>:</w:t>
      </w:r>
      <w:r w:rsidR="00657E2C" w:rsidRPr="00142A57">
        <w:rPr>
          <w:rFonts w:ascii="Times New Roman" w:hAnsi="Times New Roman" w:cs="Times New Roman"/>
          <w:sz w:val="32"/>
          <w:szCs w:val="32"/>
        </w:rPr>
        <w:t xml:space="preserve"> </w:t>
      </w:r>
      <w:r w:rsidR="00812884">
        <w:rPr>
          <w:rFonts w:ascii="Times New Roman" w:hAnsi="Times New Roman" w:cs="Times New Roman"/>
          <w:sz w:val="32"/>
          <w:szCs w:val="32"/>
        </w:rPr>
        <w:t>Q</w:t>
      </w:r>
      <w:r w:rsidR="00657E2C" w:rsidRPr="00142A57">
        <w:rPr>
          <w:rFonts w:ascii="Times New Roman" w:hAnsi="Times New Roman" w:cs="Times New Roman"/>
          <w:sz w:val="32"/>
          <w:szCs w:val="32"/>
        </w:rPr>
        <w:t xml:space="preserve">uestionnaires </w:t>
      </w:r>
      <w:r w:rsidR="00812884">
        <w:rPr>
          <w:rFonts w:ascii="Times New Roman" w:hAnsi="Times New Roman" w:cs="Times New Roman"/>
          <w:sz w:val="32"/>
          <w:szCs w:val="32"/>
        </w:rPr>
        <w:t>are</w:t>
      </w:r>
      <w:r w:rsidR="00657E2C" w:rsidRPr="00142A57">
        <w:rPr>
          <w:rFonts w:ascii="Times New Roman" w:hAnsi="Times New Roman" w:cs="Times New Roman"/>
          <w:sz w:val="32"/>
          <w:szCs w:val="32"/>
        </w:rPr>
        <w:t xml:space="preserve"> frequently </w:t>
      </w:r>
      <w:r w:rsidR="00812884">
        <w:rPr>
          <w:rFonts w:ascii="Times New Roman" w:hAnsi="Times New Roman" w:cs="Times New Roman"/>
          <w:sz w:val="32"/>
          <w:szCs w:val="32"/>
        </w:rPr>
        <w:t>used</w:t>
      </w:r>
      <w:r w:rsidR="00657E2C" w:rsidRPr="00142A57">
        <w:rPr>
          <w:rFonts w:ascii="Times New Roman" w:hAnsi="Times New Roman" w:cs="Times New Roman"/>
          <w:sz w:val="32"/>
          <w:szCs w:val="32"/>
        </w:rPr>
        <w:t xml:space="preserve"> as rating scales</w:t>
      </w:r>
      <w:r w:rsidR="41F338B2" w:rsidRPr="00142A57">
        <w:rPr>
          <w:rFonts w:ascii="Times New Roman" w:hAnsi="Times New Roman" w:cs="Times New Roman"/>
          <w:sz w:val="32"/>
          <w:szCs w:val="32"/>
        </w:rPr>
        <w:t xml:space="preserve"> </w:t>
      </w:r>
      <w:r w:rsidR="00971DE4">
        <w:rPr>
          <w:rFonts w:ascii="Times New Roman" w:hAnsi="Times New Roman" w:cs="Times New Roman"/>
          <w:sz w:val="32"/>
          <w:szCs w:val="32"/>
        </w:rPr>
        <w:t>of</w:t>
      </w:r>
      <w:r w:rsidR="00657E2C" w:rsidRPr="00142A57">
        <w:rPr>
          <w:rFonts w:ascii="Times New Roman" w:hAnsi="Times New Roman" w:cs="Times New Roman"/>
          <w:sz w:val="32"/>
          <w:szCs w:val="32"/>
        </w:rPr>
        <w:t xml:space="preserve"> </w:t>
      </w:r>
      <w:r w:rsidR="00BF0D59">
        <w:rPr>
          <w:rFonts w:ascii="Times New Roman" w:hAnsi="Times New Roman" w:cs="Times New Roman"/>
          <w:sz w:val="32"/>
          <w:szCs w:val="32"/>
        </w:rPr>
        <w:t>latent</w:t>
      </w:r>
      <w:r w:rsidR="00657E2C" w:rsidRPr="00142A57">
        <w:rPr>
          <w:rFonts w:ascii="Times New Roman" w:hAnsi="Times New Roman" w:cs="Times New Roman"/>
          <w:sz w:val="32"/>
          <w:szCs w:val="32"/>
        </w:rPr>
        <w:t xml:space="preserve"> variables such as knowledge, </w:t>
      </w:r>
      <w:bookmarkStart w:id="0" w:name="_Int_scdW5tqn"/>
      <w:r w:rsidR="00657E2C" w:rsidRPr="00142A57">
        <w:rPr>
          <w:rFonts w:ascii="Times New Roman" w:hAnsi="Times New Roman" w:cs="Times New Roman"/>
          <w:sz w:val="32"/>
          <w:szCs w:val="32"/>
        </w:rPr>
        <w:t>anxiety</w:t>
      </w:r>
      <w:bookmarkEnd w:id="0"/>
      <w:r w:rsidR="00657E2C" w:rsidRPr="00142A57">
        <w:rPr>
          <w:rFonts w:ascii="Times New Roman" w:hAnsi="Times New Roman" w:cs="Times New Roman"/>
          <w:sz w:val="32"/>
          <w:szCs w:val="32"/>
        </w:rPr>
        <w:t xml:space="preserve"> and </w:t>
      </w:r>
      <w:r w:rsidR="00A673E5">
        <w:rPr>
          <w:rFonts w:ascii="Times New Roman" w:hAnsi="Times New Roman" w:cs="Times New Roman"/>
          <w:sz w:val="32"/>
          <w:szCs w:val="32"/>
        </w:rPr>
        <w:t>treatment outcomes</w:t>
      </w:r>
      <w:r w:rsidR="00657E2C" w:rsidRPr="00142A57">
        <w:rPr>
          <w:rFonts w:ascii="Times New Roman" w:hAnsi="Times New Roman" w:cs="Times New Roman"/>
          <w:sz w:val="32"/>
          <w:szCs w:val="32"/>
        </w:rPr>
        <w:t>. However,</w:t>
      </w:r>
      <w:r w:rsidR="00975527">
        <w:rPr>
          <w:rFonts w:ascii="Times New Roman" w:hAnsi="Times New Roman" w:cs="Times New Roman"/>
          <w:sz w:val="32"/>
          <w:szCs w:val="32"/>
        </w:rPr>
        <w:t xml:space="preserve"> </w:t>
      </w:r>
      <w:r w:rsidR="00657E2C" w:rsidRPr="00142A57">
        <w:rPr>
          <w:rFonts w:ascii="Times New Roman" w:hAnsi="Times New Roman" w:cs="Times New Roman"/>
          <w:sz w:val="32"/>
          <w:szCs w:val="32"/>
        </w:rPr>
        <w:t xml:space="preserve">reporting the steps involved </w:t>
      </w:r>
      <w:r w:rsidR="00524F42" w:rsidRPr="00142A57">
        <w:rPr>
          <w:rFonts w:ascii="Times New Roman" w:hAnsi="Times New Roman" w:cs="Times New Roman"/>
          <w:sz w:val="32"/>
          <w:szCs w:val="32"/>
        </w:rPr>
        <w:t xml:space="preserve">before </w:t>
      </w:r>
      <w:r w:rsidR="121B7C23" w:rsidRPr="168A2739">
        <w:rPr>
          <w:rFonts w:ascii="Times New Roman" w:hAnsi="Times New Roman" w:cs="Times New Roman"/>
          <w:sz w:val="32"/>
          <w:szCs w:val="32"/>
        </w:rPr>
        <w:t>generating</w:t>
      </w:r>
      <w:r w:rsidR="00657E2C" w:rsidRPr="00142A57">
        <w:rPr>
          <w:rFonts w:ascii="Times New Roman" w:hAnsi="Times New Roman" w:cs="Times New Roman"/>
          <w:sz w:val="32"/>
          <w:szCs w:val="32"/>
        </w:rPr>
        <w:t xml:space="preserve"> </w:t>
      </w:r>
      <w:r w:rsidR="00524F42" w:rsidRPr="00142A57">
        <w:rPr>
          <w:rFonts w:ascii="Times New Roman" w:hAnsi="Times New Roman" w:cs="Times New Roman"/>
          <w:sz w:val="32"/>
          <w:szCs w:val="32"/>
        </w:rPr>
        <w:t>the final</w:t>
      </w:r>
      <w:r w:rsidR="00657E2C" w:rsidRPr="00142A57">
        <w:rPr>
          <w:rFonts w:ascii="Times New Roman" w:hAnsi="Times New Roman" w:cs="Times New Roman"/>
          <w:sz w:val="32"/>
          <w:szCs w:val="32"/>
        </w:rPr>
        <w:t xml:space="preserve"> ‘</w:t>
      </w:r>
      <w:r w:rsidR="000A79C2" w:rsidRPr="00142A57">
        <w:rPr>
          <w:rFonts w:ascii="Times New Roman" w:hAnsi="Times New Roman" w:cs="Times New Roman"/>
          <w:sz w:val="32"/>
          <w:szCs w:val="32"/>
        </w:rPr>
        <w:t>measure</w:t>
      </w:r>
      <w:r w:rsidR="00D91F6D" w:rsidRPr="00142A57">
        <w:rPr>
          <w:rFonts w:ascii="Times New Roman" w:hAnsi="Times New Roman" w:cs="Times New Roman"/>
          <w:sz w:val="32"/>
          <w:szCs w:val="32"/>
        </w:rPr>
        <w:t>s</w:t>
      </w:r>
      <w:r w:rsidR="000A79C2" w:rsidRPr="00142A57">
        <w:rPr>
          <w:rFonts w:ascii="Times New Roman" w:hAnsi="Times New Roman" w:cs="Times New Roman"/>
          <w:sz w:val="32"/>
          <w:szCs w:val="32"/>
        </w:rPr>
        <w:t>’</w:t>
      </w:r>
      <w:r w:rsidR="009D4EF0" w:rsidRPr="00142A57">
        <w:rPr>
          <w:rFonts w:ascii="Times New Roman" w:hAnsi="Times New Roman" w:cs="Times New Roman"/>
          <w:sz w:val="32"/>
          <w:szCs w:val="32"/>
        </w:rPr>
        <w:t xml:space="preserve"> </w:t>
      </w:r>
      <w:r w:rsidR="000A79C2" w:rsidRPr="00142A57">
        <w:rPr>
          <w:rFonts w:ascii="Times New Roman" w:hAnsi="Times New Roman" w:cs="Times New Roman"/>
          <w:sz w:val="32"/>
          <w:szCs w:val="32"/>
        </w:rPr>
        <w:t>often</w:t>
      </w:r>
      <w:r w:rsidR="00657E2C" w:rsidRPr="00142A57">
        <w:rPr>
          <w:rFonts w:ascii="Times New Roman" w:hAnsi="Times New Roman" w:cs="Times New Roman"/>
          <w:sz w:val="32"/>
          <w:szCs w:val="32"/>
        </w:rPr>
        <w:t xml:space="preserve"> fails to present </w:t>
      </w:r>
      <w:r w:rsidR="000341AA" w:rsidRPr="00142A57">
        <w:rPr>
          <w:rFonts w:ascii="Times New Roman" w:hAnsi="Times New Roman" w:cs="Times New Roman"/>
          <w:sz w:val="32"/>
          <w:szCs w:val="32"/>
        </w:rPr>
        <w:t>known limitations a</w:t>
      </w:r>
      <w:r w:rsidR="007C15CA" w:rsidRPr="00142A57">
        <w:rPr>
          <w:rFonts w:ascii="Times New Roman" w:hAnsi="Times New Roman" w:cs="Times New Roman"/>
          <w:sz w:val="32"/>
          <w:szCs w:val="32"/>
        </w:rPr>
        <w:t>nd robust solutions to the problems</w:t>
      </w:r>
      <w:r w:rsidR="007079F3" w:rsidRPr="00142A57">
        <w:rPr>
          <w:rFonts w:ascii="Times New Roman" w:hAnsi="Times New Roman" w:cs="Times New Roman"/>
          <w:sz w:val="32"/>
          <w:szCs w:val="32"/>
        </w:rPr>
        <w:t xml:space="preserve"> </w:t>
      </w:r>
      <w:r w:rsidR="00A463BD" w:rsidRPr="00142A57">
        <w:rPr>
          <w:rFonts w:ascii="Times New Roman" w:hAnsi="Times New Roman" w:cs="Times New Roman"/>
          <w:sz w:val="32"/>
          <w:szCs w:val="32"/>
        </w:rPr>
        <w:t>common</w:t>
      </w:r>
      <w:r w:rsidR="007079F3" w:rsidRPr="00142A57">
        <w:rPr>
          <w:rFonts w:ascii="Times New Roman" w:hAnsi="Times New Roman" w:cs="Times New Roman"/>
          <w:sz w:val="32"/>
          <w:szCs w:val="32"/>
        </w:rPr>
        <w:t xml:space="preserve"> in </w:t>
      </w:r>
      <w:r w:rsidR="004E393D" w:rsidRPr="00142A57">
        <w:rPr>
          <w:rFonts w:ascii="Times New Roman" w:hAnsi="Times New Roman" w:cs="Times New Roman"/>
          <w:sz w:val="32"/>
          <w:szCs w:val="32"/>
        </w:rPr>
        <w:t>questionnaire data.</w:t>
      </w:r>
    </w:p>
    <w:p w14:paraId="199B8C61" w14:textId="1D62A74C" w:rsidR="00B140D0" w:rsidRPr="00142A57" w:rsidRDefault="00B140D0" w:rsidP="00142A57">
      <w:pPr>
        <w:spacing w:line="360" w:lineRule="auto"/>
        <w:jc w:val="both"/>
        <w:rPr>
          <w:rFonts w:ascii="Times New Roman" w:hAnsi="Times New Roman" w:cs="Times New Roman"/>
          <w:sz w:val="32"/>
          <w:szCs w:val="32"/>
        </w:rPr>
      </w:pPr>
      <w:r w:rsidRPr="00142A57">
        <w:rPr>
          <w:rFonts w:ascii="Times New Roman" w:hAnsi="Times New Roman" w:cs="Times New Roman"/>
          <w:b/>
          <w:sz w:val="32"/>
          <w:szCs w:val="32"/>
        </w:rPr>
        <w:t>Aim</w:t>
      </w:r>
      <w:r w:rsidRPr="00142A57">
        <w:rPr>
          <w:rFonts w:ascii="Times New Roman" w:hAnsi="Times New Roman" w:cs="Times New Roman"/>
          <w:sz w:val="32"/>
          <w:szCs w:val="32"/>
        </w:rPr>
        <w:t>: To</w:t>
      </w:r>
      <w:r w:rsidR="007C15CA" w:rsidRPr="00142A57">
        <w:rPr>
          <w:rFonts w:ascii="Times New Roman" w:hAnsi="Times New Roman" w:cs="Times New Roman"/>
          <w:sz w:val="32"/>
          <w:szCs w:val="32"/>
        </w:rPr>
        <w:t xml:space="preserve"> </w:t>
      </w:r>
      <w:r w:rsidR="14C9CEAE" w:rsidRPr="168A2739">
        <w:rPr>
          <w:rFonts w:ascii="Times New Roman" w:hAnsi="Times New Roman" w:cs="Times New Roman"/>
          <w:sz w:val="32"/>
          <w:szCs w:val="32"/>
        </w:rPr>
        <w:t>highlight</w:t>
      </w:r>
      <w:r w:rsidRPr="00142A57">
        <w:rPr>
          <w:rFonts w:ascii="Times New Roman" w:hAnsi="Times New Roman" w:cs="Times New Roman"/>
          <w:sz w:val="32"/>
          <w:szCs w:val="32"/>
        </w:rPr>
        <w:t xml:space="preserve"> </w:t>
      </w:r>
      <w:r w:rsidR="004B01A3">
        <w:rPr>
          <w:rFonts w:ascii="Times New Roman" w:hAnsi="Times New Roman" w:cs="Times New Roman"/>
          <w:sz w:val="32"/>
          <w:szCs w:val="32"/>
        </w:rPr>
        <w:t>some</w:t>
      </w:r>
      <w:r w:rsidR="004E393D" w:rsidRPr="00142A57">
        <w:rPr>
          <w:rFonts w:ascii="Times New Roman" w:hAnsi="Times New Roman" w:cs="Times New Roman"/>
          <w:sz w:val="32"/>
          <w:szCs w:val="32"/>
        </w:rPr>
        <w:t xml:space="preserve"> common</w:t>
      </w:r>
      <w:r w:rsidRPr="00142A57">
        <w:rPr>
          <w:rFonts w:ascii="Times New Roman" w:hAnsi="Times New Roman" w:cs="Times New Roman"/>
          <w:sz w:val="32"/>
          <w:szCs w:val="32"/>
        </w:rPr>
        <w:t xml:space="preserve"> problems in questionnaire data and </w:t>
      </w:r>
      <w:r w:rsidR="00802724">
        <w:rPr>
          <w:rFonts w:ascii="Times New Roman" w:hAnsi="Times New Roman" w:cs="Times New Roman"/>
          <w:sz w:val="32"/>
          <w:szCs w:val="32"/>
        </w:rPr>
        <w:t xml:space="preserve">suggest </w:t>
      </w:r>
      <w:r w:rsidR="00AD3D5D">
        <w:rPr>
          <w:rFonts w:ascii="Times New Roman" w:hAnsi="Times New Roman" w:cs="Times New Roman"/>
          <w:sz w:val="32"/>
          <w:szCs w:val="32"/>
        </w:rPr>
        <w:t>techniques</w:t>
      </w:r>
      <w:r w:rsidR="00CA397E" w:rsidRPr="00142A57">
        <w:rPr>
          <w:rFonts w:ascii="Times New Roman" w:hAnsi="Times New Roman" w:cs="Times New Roman"/>
          <w:sz w:val="32"/>
          <w:szCs w:val="32"/>
        </w:rPr>
        <w:t xml:space="preserve"> of </w:t>
      </w:r>
      <w:r w:rsidR="00AD3D5D">
        <w:rPr>
          <w:rFonts w:ascii="Times New Roman" w:hAnsi="Times New Roman" w:cs="Times New Roman"/>
          <w:sz w:val="32"/>
          <w:szCs w:val="32"/>
        </w:rPr>
        <w:t>constructing objective measures</w:t>
      </w:r>
      <w:r w:rsidR="00242718">
        <w:rPr>
          <w:rFonts w:ascii="Times New Roman" w:hAnsi="Times New Roman" w:cs="Times New Roman"/>
          <w:sz w:val="32"/>
          <w:szCs w:val="32"/>
        </w:rPr>
        <w:t xml:space="preserve"> </w:t>
      </w:r>
      <w:r w:rsidR="74242458" w:rsidRPr="168A2739">
        <w:rPr>
          <w:rFonts w:ascii="Times New Roman" w:hAnsi="Times New Roman" w:cs="Times New Roman"/>
          <w:sz w:val="32"/>
          <w:szCs w:val="32"/>
        </w:rPr>
        <w:t>during</w:t>
      </w:r>
      <w:r w:rsidR="00D82B10" w:rsidRPr="00142A57">
        <w:rPr>
          <w:rFonts w:ascii="Times New Roman" w:hAnsi="Times New Roman" w:cs="Times New Roman"/>
          <w:sz w:val="32"/>
          <w:szCs w:val="32"/>
        </w:rPr>
        <w:t xml:space="preserve"> rating scale analysis</w:t>
      </w:r>
      <w:r w:rsidRPr="00142A57">
        <w:rPr>
          <w:rFonts w:ascii="Times New Roman" w:hAnsi="Times New Roman" w:cs="Times New Roman"/>
          <w:sz w:val="32"/>
          <w:szCs w:val="32"/>
        </w:rPr>
        <w:t xml:space="preserve">. </w:t>
      </w:r>
    </w:p>
    <w:p w14:paraId="3FBC0088" w14:textId="1732AAAC" w:rsidR="00634F1A" w:rsidRPr="00142A57" w:rsidRDefault="00937D5F" w:rsidP="00142A57">
      <w:pPr>
        <w:spacing w:line="360" w:lineRule="auto"/>
        <w:jc w:val="both"/>
        <w:rPr>
          <w:rFonts w:ascii="Times New Roman" w:hAnsi="Times New Roman" w:cs="Times New Roman"/>
          <w:sz w:val="32"/>
          <w:szCs w:val="32"/>
        </w:rPr>
      </w:pPr>
      <w:r>
        <w:rPr>
          <w:rFonts w:ascii="Times New Roman" w:hAnsi="Times New Roman" w:cs="Times New Roman"/>
          <w:b/>
          <w:sz w:val="32"/>
          <w:szCs w:val="32"/>
        </w:rPr>
        <w:t>Background</w:t>
      </w:r>
      <w:r w:rsidR="00B140D0" w:rsidRPr="00142A57">
        <w:rPr>
          <w:rFonts w:ascii="Times New Roman" w:hAnsi="Times New Roman" w:cs="Times New Roman"/>
          <w:b/>
          <w:sz w:val="32"/>
          <w:szCs w:val="32"/>
        </w:rPr>
        <w:t xml:space="preserve">: </w:t>
      </w:r>
      <w:r w:rsidR="00227A71">
        <w:rPr>
          <w:rFonts w:ascii="Times New Roman" w:hAnsi="Times New Roman" w:cs="Times New Roman"/>
          <w:sz w:val="32"/>
          <w:szCs w:val="32"/>
        </w:rPr>
        <w:t>The m</w:t>
      </w:r>
      <w:r w:rsidR="00B50572" w:rsidRPr="00142A57">
        <w:rPr>
          <w:rFonts w:ascii="Times New Roman" w:hAnsi="Times New Roman" w:cs="Times New Roman"/>
          <w:sz w:val="32"/>
          <w:szCs w:val="32"/>
        </w:rPr>
        <w:t xml:space="preserve">ajority </w:t>
      </w:r>
      <w:r w:rsidR="000A5ABA" w:rsidRPr="00142A57">
        <w:rPr>
          <w:rFonts w:ascii="Times New Roman" w:hAnsi="Times New Roman" w:cs="Times New Roman"/>
          <w:sz w:val="32"/>
          <w:szCs w:val="32"/>
        </w:rPr>
        <w:t xml:space="preserve">of </w:t>
      </w:r>
      <w:r w:rsidR="00B50572" w:rsidRPr="00142A57">
        <w:rPr>
          <w:rFonts w:ascii="Times New Roman" w:hAnsi="Times New Roman" w:cs="Times New Roman"/>
          <w:sz w:val="32"/>
          <w:szCs w:val="32"/>
        </w:rPr>
        <w:t>questionnaire</w:t>
      </w:r>
      <w:r w:rsidR="00B50572" w:rsidRPr="00142A57" w:rsidDel="0014396A">
        <w:rPr>
          <w:rFonts w:ascii="Times New Roman" w:hAnsi="Times New Roman" w:cs="Times New Roman"/>
          <w:sz w:val="32"/>
          <w:szCs w:val="32"/>
        </w:rPr>
        <w:t xml:space="preserve"> </w:t>
      </w:r>
      <w:r w:rsidR="0014396A">
        <w:rPr>
          <w:rFonts w:ascii="Times New Roman" w:hAnsi="Times New Roman" w:cs="Times New Roman"/>
          <w:sz w:val="32"/>
          <w:szCs w:val="32"/>
        </w:rPr>
        <w:t>designers</w:t>
      </w:r>
      <w:r w:rsidR="0014396A" w:rsidRPr="00142A57">
        <w:rPr>
          <w:rFonts w:ascii="Times New Roman" w:hAnsi="Times New Roman" w:cs="Times New Roman"/>
          <w:sz w:val="32"/>
          <w:szCs w:val="32"/>
        </w:rPr>
        <w:t xml:space="preserve"> </w:t>
      </w:r>
      <w:r w:rsidR="00B50572" w:rsidRPr="00142A57">
        <w:rPr>
          <w:rFonts w:ascii="Times New Roman" w:hAnsi="Times New Roman" w:cs="Times New Roman"/>
          <w:sz w:val="32"/>
          <w:szCs w:val="32"/>
        </w:rPr>
        <w:t>generate variable measure</w:t>
      </w:r>
      <w:r w:rsidR="007C15CA" w:rsidRPr="00142A57">
        <w:rPr>
          <w:rFonts w:ascii="Times New Roman" w:hAnsi="Times New Roman" w:cs="Times New Roman"/>
          <w:sz w:val="32"/>
          <w:szCs w:val="32"/>
        </w:rPr>
        <w:t>s,</w:t>
      </w:r>
      <w:r w:rsidR="00B50572" w:rsidRPr="00142A57">
        <w:rPr>
          <w:rFonts w:ascii="Times New Roman" w:hAnsi="Times New Roman" w:cs="Times New Roman"/>
          <w:sz w:val="32"/>
          <w:szCs w:val="32"/>
        </w:rPr>
        <w:t xml:space="preserve"> either for educational or clinical research purposes</w:t>
      </w:r>
      <w:r w:rsidR="007C15CA" w:rsidRPr="00142A57">
        <w:rPr>
          <w:rFonts w:ascii="Times New Roman" w:hAnsi="Times New Roman" w:cs="Times New Roman"/>
          <w:sz w:val="32"/>
          <w:szCs w:val="32"/>
        </w:rPr>
        <w:t>,</w:t>
      </w:r>
      <w:r w:rsidR="00B50572" w:rsidRPr="00142A57">
        <w:rPr>
          <w:rFonts w:ascii="Times New Roman" w:hAnsi="Times New Roman" w:cs="Times New Roman"/>
          <w:sz w:val="32"/>
          <w:szCs w:val="32"/>
        </w:rPr>
        <w:t xml:space="preserve"> without providing adequate explanations of the steps taken to </w:t>
      </w:r>
      <w:r w:rsidR="0ED4BD53" w:rsidRPr="7CAAC526">
        <w:rPr>
          <w:rFonts w:ascii="Times New Roman" w:hAnsi="Times New Roman" w:cs="Times New Roman"/>
          <w:sz w:val="32"/>
          <w:szCs w:val="32"/>
        </w:rPr>
        <w:t>address</w:t>
      </w:r>
      <w:r w:rsidR="00B50572" w:rsidRPr="00142A57">
        <w:rPr>
          <w:rFonts w:ascii="Times New Roman" w:hAnsi="Times New Roman" w:cs="Times New Roman"/>
          <w:sz w:val="32"/>
          <w:szCs w:val="32"/>
        </w:rPr>
        <w:t xml:space="preserve"> </w:t>
      </w:r>
      <w:r w:rsidR="00B50572" w:rsidRPr="00142A57">
        <w:rPr>
          <w:rFonts w:ascii="Times New Roman" w:hAnsi="Times New Roman" w:cs="Times New Roman"/>
          <w:sz w:val="32"/>
          <w:szCs w:val="32"/>
        </w:rPr>
        <w:lastRenderedPageBreak/>
        <w:t xml:space="preserve">inherent limitations that may </w:t>
      </w:r>
      <w:r w:rsidR="00DC3216" w:rsidRPr="00142A57">
        <w:rPr>
          <w:rFonts w:ascii="Times New Roman" w:hAnsi="Times New Roman" w:cs="Times New Roman"/>
          <w:sz w:val="32"/>
          <w:szCs w:val="32"/>
        </w:rPr>
        <w:t>worsen</w:t>
      </w:r>
      <w:r w:rsidR="00B50572" w:rsidRPr="00142A57">
        <w:rPr>
          <w:rFonts w:ascii="Times New Roman" w:hAnsi="Times New Roman" w:cs="Times New Roman"/>
          <w:sz w:val="32"/>
          <w:szCs w:val="32"/>
        </w:rPr>
        <w:t xml:space="preserve"> the error term</w:t>
      </w:r>
      <w:r w:rsidR="002A706E" w:rsidRPr="00142A57">
        <w:rPr>
          <w:rFonts w:ascii="Times New Roman" w:hAnsi="Times New Roman" w:cs="Times New Roman"/>
          <w:sz w:val="32"/>
          <w:szCs w:val="32"/>
        </w:rPr>
        <w:t>s</w:t>
      </w:r>
      <w:r w:rsidR="00B50572" w:rsidRPr="00142A57">
        <w:rPr>
          <w:rFonts w:ascii="Times New Roman" w:hAnsi="Times New Roman" w:cs="Times New Roman"/>
          <w:sz w:val="32"/>
          <w:szCs w:val="32"/>
        </w:rPr>
        <w:t xml:space="preserve"> </w:t>
      </w:r>
      <w:r w:rsidR="00A030B7" w:rsidRPr="00142A57">
        <w:rPr>
          <w:rFonts w:ascii="Times New Roman" w:hAnsi="Times New Roman" w:cs="Times New Roman"/>
          <w:sz w:val="32"/>
          <w:szCs w:val="32"/>
        </w:rPr>
        <w:t xml:space="preserve">in the </w:t>
      </w:r>
      <w:r w:rsidR="00B36974" w:rsidRPr="00142A57">
        <w:rPr>
          <w:rFonts w:ascii="Times New Roman" w:hAnsi="Times New Roman" w:cs="Times New Roman"/>
          <w:sz w:val="32"/>
          <w:szCs w:val="32"/>
        </w:rPr>
        <w:t xml:space="preserve">outcome </w:t>
      </w:r>
      <w:r w:rsidR="00A030B7" w:rsidRPr="00142A57">
        <w:rPr>
          <w:rFonts w:ascii="Times New Roman" w:hAnsi="Times New Roman" w:cs="Times New Roman"/>
          <w:sz w:val="32"/>
          <w:szCs w:val="32"/>
        </w:rPr>
        <w:t xml:space="preserve">measure. </w:t>
      </w:r>
      <w:r w:rsidR="00D91F6D" w:rsidRPr="00142A57">
        <w:rPr>
          <w:rFonts w:ascii="Times New Roman" w:hAnsi="Times New Roman" w:cs="Times New Roman"/>
          <w:sz w:val="32"/>
          <w:szCs w:val="32"/>
        </w:rPr>
        <w:t>On the background that</w:t>
      </w:r>
      <w:r w:rsidR="00A030B7" w:rsidRPr="00142A57">
        <w:rPr>
          <w:rFonts w:ascii="Times New Roman" w:hAnsi="Times New Roman" w:cs="Times New Roman"/>
          <w:sz w:val="32"/>
          <w:szCs w:val="32"/>
        </w:rPr>
        <w:t xml:space="preserve"> the usefulness of any </w:t>
      </w:r>
      <w:r w:rsidR="004A1ECC" w:rsidRPr="00142A57">
        <w:rPr>
          <w:rFonts w:ascii="Times New Roman" w:hAnsi="Times New Roman" w:cs="Times New Roman"/>
          <w:sz w:val="32"/>
          <w:szCs w:val="32"/>
        </w:rPr>
        <w:t>measure</w:t>
      </w:r>
      <w:r w:rsidR="00A030B7" w:rsidRPr="00142A57">
        <w:rPr>
          <w:rFonts w:ascii="Times New Roman" w:hAnsi="Times New Roman" w:cs="Times New Roman"/>
          <w:sz w:val="32"/>
          <w:szCs w:val="32"/>
        </w:rPr>
        <w:t xml:space="preserve"> depends on the least allowable error implies that </w:t>
      </w:r>
      <w:r w:rsidR="00D91F6D" w:rsidRPr="00142A57">
        <w:rPr>
          <w:rFonts w:ascii="Times New Roman" w:hAnsi="Times New Roman" w:cs="Times New Roman"/>
          <w:sz w:val="32"/>
          <w:szCs w:val="32"/>
        </w:rPr>
        <w:t>best practice approach</w:t>
      </w:r>
      <w:r w:rsidR="00A030B7" w:rsidRPr="00142A57">
        <w:rPr>
          <w:rFonts w:ascii="Times New Roman" w:hAnsi="Times New Roman" w:cs="Times New Roman"/>
          <w:sz w:val="32"/>
          <w:szCs w:val="32"/>
        </w:rPr>
        <w:t xml:space="preserve"> must be adopted during </w:t>
      </w:r>
      <w:r w:rsidR="00916C51" w:rsidRPr="00142A57">
        <w:rPr>
          <w:rFonts w:ascii="Times New Roman" w:hAnsi="Times New Roman" w:cs="Times New Roman"/>
          <w:sz w:val="32"/>
          <w:szCs w:val="32"/>
        </w:rPr>
        <w:t>rating scale</w:t>
      </w:r>
      <w:r w:rsidR="00A030B7" w:rsidRPr="00142A57">
        <w:rPr>
          <w:rFonts w:ascii="Times New Roman" w:hAnsi="Times New Roman" w:cs="Times New Roman"/>
          <w:sz w:val="32"/>
          <w:szCs w:val="32"/>
        </w:rPr>
        <w:t xml:space="preserve"> analysis. </w:t>
      </w:r>
      <w:r w:rsidR="006D3FF8" w:rsidRPr="00142A57">
        <w:rPr>
          <w:rFonts w:ascii="Times New Roman" w:hAnsi="Times New Roman" w:cs="Times New Roman"/>
          <w:sz w:val="32"/>
          <w:szCs w:val="32"/>
        </w:rPr>
        <w:t>The</w:t>
      </w:r>
      <w:r w:rsidR="00A030B7" w:rsidRPr="00142A57">
        <w:rPr>
          <w:rFonts w:ascii="Times New Roman" w:hAnsi="Times New Roman" w:cs="Times New Roman"/>
          <w:sz w:val="32"/>
          <w:szCs w:val="32"/>
        </w:rPr>
        <w:t xml:space="preserve"> best practice model </w:t>
      </w:r>
      <w:r w:rsidR="213FD167" w:rsidRPr="168A2739">
        <w:rPr>
          <w:rFonts w:ascii="Times New Roman" w:hAnsi="Times New Roman" w:cs="Times New Roman"/>
          <w:sz w:val="32"/>
          <w:szCs w:val="32"/>
        </w:rPr>
        <w:t>state</w:t>
      </w:r>
      <w:r w:rsidR="4DD0E248" w:rsidRPr="168A2739">
        <w:rPr>
          <w:rFonts w:ascii="Times New Roman" w:hAnsi="Times New Roman" w:cs="Times New Roman"/>
          <w:sz w:val="32"/>
          <w:szCs w:val="32"/>
        </w:rPr>
        <w:t>s</w:t>
      </w:r>
      <w:r w:rsidR="00A030B7" w:rsidRPr="00142A57">
        <w:rPr>
          <w:rFonts w:ascii="Times New Roman" w:hAnsi="Times New Roman" w:cs="Times New Roman"/>
          <w:sz w:val="32"/>
          <w:szCs w:val="32"/>
        </w:rPr>
        <w:t xml:space="preserve"> that </w:t>
      </w:r>
      <w:r w:rsidR="00742F9C" w:rsidRPr="00142A57">
        <w:rPr>
          <w:rFonts w:ascii="Times New Roman" w:hAnsi="Times New Roman" w:cs="Times New Roman"/>
          <w:sz w:val="32"/>
          <w:szCs w:val="32"/>
        </w:rPr>
        <w:t xml:space="preserve">the </w:t>
      </w:r>
      <w:r w:rsidR="00185E2C">
        <w:rPr>
          <w:rFonts w:ascii="Times New Roman" w:hAnsi="Times New Roman" w:cs="Times New Roman"/>
          <w:sz w:val="32"/>
          <w:szCs w:val="32"/>
        </w:rPr>
        <w:t>highest quality of</w:t>
      </w:r>
      <w:r w:rsidR="00742F9C" w:rsidRPr="00142A57">
        <w:rPr>
          <w:rFonts w:ascii="Times New Roman" w:hAnsi="Times New Roman" w:cs="Times New Roman"/>
          <w:sz w:val="32"/>
          <w:szCs w:val="32"/>
        </w:rPr>
        <w:t xml:space="preserve"> scientific information</w:t>
      </w:r>
      <w:r w:rsidR="001815D4" w:rsidRPr="00142A57">
        <w:rPr>
          <w:rFonts w:ascii="Times New Roman" w:hAnsi="Times New Roman" w:cs="Times New Roman"/>
          <w:sz w:val="32"/>
          <w:szCs w:val="32"/>
        </w:rPr>
        <w:t xml:space="preserve"> </w:t>
      </w:r>
      <w:r w:rsidR="00DE7ACE" w:rsidRPr="00142A57">
        <w:rPr>
          <w:rFonts w:ascii="Times New Roman" w:hAnsi="Times New Roman" w:cs="Times New Roman"/>
          <w:sz w:val="32"/>
          <w:szCs w:val="32"/>
        </w:rPr>
        <w:t>in a discipline</w:t>
      </w:r>
      <w:r w:rsidR="001815D4" w:rsidRPr="00142A57">
        <w:rPr>
          <w:rFonts w:ascii="Times New Roman" w:hAnsi="Times New Roman" w:cs="Times New Roman"/>
          <w:sz w:val="32"/>
          <w:szCs w:val="32"/>
        </w:rPr>
        <w:t xml:space="preserve"> be engaged</w:t>
      </w:r>
      <w:r w:rsidR="00742F9C" w:rsidRPr="00142A57">
        <w:rPr>
          <w:rFonts w:ascii="Times New Roman" w:hAnsi="Times New Roman" w:cs="Times New Roman"/>
          <w:sz w:val="32"/>
          <w:szCs w:val="32"/>
        </w:rPr>
        <w:t xml:space="preserve"> in addressing</w:t>
      </w:r>
      <w:r w:rsidR="001815D4" w:rsidRPr="00142A57">
        <w:rPr>
          <w:rFonts w:ascii="Times New Roman" w:hAnsi="Times New Roman" w:cs="Times New Roman"/>
          <w:sz w:val="32"/>
          <w:szCs w:val="32"/>
        </w:rPr>
        <w:t xml:space="preserve"> pertinent </w:t>
      </w:r>
      <w:r w:rsidR="00295D89">
        <w:rPr>
          <w:rFonts w:ascii="Times New Roman" w:hAnsi="Times New Roman" w:cs="Times New Roman"/>
          <w:sz w:val="32"/>
          <w:szCs w:val="32"/>
        </w:rPr>
        <w:t>problem</w:t>
      </w:r>
      <w:r w:rsidR="00D91F6D" w:rsidRPr="00142A57">
        <w:rPr>
          <w:rFonts w:ascii="Times New Roman" w:hAnsi="Times New Roman" w:cs="Times New Roman"/>
          <w:sz w:val="32"/>
          <w:szCs w:val="32"/>
        </w:rPr>
        <w:t>s</w:t>
      </w:r>
      <w:r w:rsidR="001815D4" w:rsidRPr="00142A57">
        <w:rPr>
          <w:rFonts w:ascii="Times New Roman" w:hAnsi="Times New Roman" w:cs="Times New Roman"/>
          <w:sz w:val="32"/>
          <w:szCs w:val="32"/>
        </w:rPr>
        <w:t xml:space="preserve">. </w:t>
      </w:r>
      <w:r w:rsidR="00D91F6D" w:rsidRPr="00142A57">
        <w:rPr>
          <w:rFonts w:ascii="Times New Roman" w:hAnsi="Times New Roman" w:cs="Times New Roman"/>
          <w:sz w:val="32"/>
          <w:szCs w:val="32"/>
        </w:rPr>
        <w:t>Hence</w:t>
      </w:r>
      <w:r w:rsidR="00BF1922" w:rsidRPr="00142A57">
        <w:rPr>
          <w:rFonts w:ascii="Times New Roman" w:hAnsi="Times New Roman" w:cs="Times New Roman"/>
          <w:sz w:val="32"/>
          <w:szCs w:val="32"/>
        </w:rPr>
        <w:t xml:space="preserve"> this </w:t>
      </w:r>
      <w:r w:rsidR="00742F9C" w:rsidRPr="00142A57">
        <w:rPr>
          <w:rFonts w:ascii="Times New Roman" w:hAnsi="Times New Roman" w:cs="Times New Roman"/>
          <w:sz w:val="32"/>
          <w:szCs w:val="32"/>
        </w:rPr>
        <w:t xml:space="preserve">paper </w:t>
      </w:r>
      <w:r w:rsidR="392D928F" w:rsidRPr="00142A57">
        <w:rPr>
          <w:rFonts w:ascii="Times New Roman" w:hAnsi="Times New Roman" w:cs="Times New Roman"/>
          <w:sz w:val="32"/>
          <w:szCs w:val="32"/>
        </w:rPr>
        <w:t xml:space="preserve">proposes </w:t>
      </w:r>
      <w:r w:rsidR="00B143A3" w:rsidRPr="00142A57">
        <w:rPr>
          <w:rFonts w:ascii="Times New Roman" w:hAnsi="Times New Roman" w:cs="Times New Roman"/>
          <w:sz w:val="32"/>
          <w:szCs w:val="32"/>
        </w:rPr>
        <w:t>practi</w:t>
      </w:r>
      <w:r w:rsidR="003E1B2D" w:rsidRPr="00142A57">
        <w:rPr>
          <w:rFonts w:ascii="Times New Roman" w:hAnsi="Times New Roman" w:cs="Times New Roman"/>
          <w:sz w:val="32"/>
          <w:szCs w:val="32"/>
        </w:rPr>
        <w:t xml:space="preserve">cal </w:t>
      </w:r>
      <w:r w:rsidR="00634F1A" w:rsidRPr="00142A57">
        <w:rPr>
          <w:rFonts w:ascii="Times New Roman" w:hAnsi="Times New Roman" w:cs="Times New Roman"/>
          <w:sz w:val="32"/>
          <w:szCs w:val="32"/>
        </w:rPr>
        <w:t xml:space="preserve">solutions </w:t>
      </w:r>
      <w:r w:rsidR="00041860" w:rsidRPr="00142A57">
        <w:rPr>
          <w:rFonts w:ascii="Times New Roman" w:hAnsi="Times New Roman" w:cs="Times New Roman"/>
          <w:sz w:val="32"/>
          <w:szCs w:val="32"/>
        </w:rPr>
        <w:t xml:space="preserve">to </w:t>
      </w:r>
      <w:r w:rsidR="00C22190" w:rsidRPr="00142A57">
        <w:rPr>
          <w:rFonts w:ascii="Times New Roman" w:hAnsi="Times New Roman" w:cs="Times New Roman"/>
          <w:sz w:val="32"/>
          <w:szCs w:val="32"/>
        </w:rPr>
        <w:t xml:space="preserve">some </w:t>
      </w:r>
      <w:r w:rsidR="00041860" w:rsidRPr="00142A57">
        <w:rPr>
          <w:rFonts w:ascii="Times New Roman" w:hAnsi="Times New Roman" w:cs="Times New Roman"/>
          <w:sz w:val="32"/>
          <w:szCs w:val="32"/>
        </w:rPr>
        <w:t>shortcomings</w:t>
      </w:r>
      <w:r w:rsidR="00C22190" w:rsidRPr="00142A57">
        <w:rPr>
          <w:rFonts w:ascii="Times New Roman" w:hAnsi="Times New Roman" w:cs="Times New Roman"/>
          <w:sz w:val="32"/>
          <w:szCs w:val="32"/>
        </w:rPr>
        <w:t xml:space="preserve"> </w:t>
      </w:r>
      <w:r w:rsidR="00E85454" w:rsidRPr="00142A57">
        <w:rPr>
          <w:rFonts w:ascii="Times New Roman" w:hAnsi="Times New Roman" w:cs="Times New Roman"/>
          <w:sz w:val="32"/>
          <w:szCs w:val="32"/>
        </w:rPr>
        <w:t xml:space="preserve">in </w:t>
      </w:r>
      <w:r w:rsidR="00A303ED" w:rsidRPr="00142A57">
        <w:rPr>
          <w:rFonts w:ascii="Times New Roman" w:hAnsi="Times New Roman" w:cs="Times New Roman"/>
          <w:sz w:val="32"/>
          <w:szCs w:val="32"/>
        </w:rPr>
        <w:t xml:space="preserve">reporting </w:t>
      </w:r>
      <w:r w:rsidR="009D32EC" w:rsidRPr="00142A57">
        <w:rPr>
          <w:rFonts w:ascii="Times New Roman" w:hAnsi="Times New Roman" w:cs="Times New Roman"/>
          <w:sz w:val="32"/>
          <w:szCs w:val="32"/>
        </w:rPr>
        <w:t>questionnaire analysis</w:t>
      </w:r>
      <w:r w:rsidR="00985919" w:rsidRPr="00142A57">
        <w:rPr>
          <w:rFonts w:ascii="Times New Roman" w:hAnsi="Times New Roman" w:cs="Times New Roman"/>
          <w:sz w:val="32"/>
          <w:szCs w:val="32"/>
        </w:rPr>
        <w:t>,</w:t>
      </w:r>
      <w:r w:rsidR="00100C91" w:rsidRPr="00142A57">
        <w:rPr>
          <w:rFonts w:ascii="Times New Roman" w:hAnsi="Times New Roman" w:cs="Times New Roman"/>
          <w:sz w:val="32"/>
          <w:szCs w:val="32"/>
        </w:rPr>
        <w:t xml:space="preserve"> based on modern </w:t>
      </w:r>
      <w:r w:rsidR="00EB224E" w:rsidRPr="00142A57">
        <w:rPr>
          <w:rFonts w:ascii="Times New Roman" w:hAnsi="Times New Roman" w:cs="Times New Roman"/>
          <w:sz w:val="32"/>
          <w:szCs w:val="32"/>
        </w:rPr>
        <w:t>t</w:t>
      </w:r>
      <w:r w:rsidR="00743327" w:rsidRPr="00142A57">
        <w:rPr>
          <w:rFonts w:ascii="Times New Roman" w:hAnsi="Times New Roman" w:cs="Times New Roman"/>
          <w:sz w:val="32"/>
          <w:szCs w:val="32"/>
        </w:rPr>
        <w:t>heorie</w:t>
      </w:r>
      <w:r w:rsidR="00EB224E" w:rsidRPr="00142A57">
        <w:rPr>
          <w:rFonts w:ascii="Times New Roman" w:hAnsi="Times New Roman" w:cs="Times New Roman"/>
          <w:sz w:val="32"/>
          <w:szCs w:val="32"/>
        </w:rPr>
        <w:t xml:space="preserve">s </w:t>
      </w:r>
      <w:r w:rsidR="00746AA2" w:rsidRPr="00142A57">
        <w:rPr>
          <w:rFonts w:ascii="Times New Roman" w:hAnsi="Times New Roman" w:cs="Times New Roman"/>
          <w:sz w:val="32"/>
          <w:szCs w:val="32"/>
        </w:rPr>
        <w:t>of objective measurement</w:t>
      </w:r>
      <w:r w:rsidR="03CF9FBB" w:rsidRPr="168A2739">
        <w:rPr>
          <w:rFonts w:ascii="Times New Roman" w:hAnsi="Times New Roman" w:cs="Times New Roman"/>
          <w:sz w:val="32"/>
          <w:szCs w:val="32"/>
        </w:rPr>
        <w:t xml:space="preserve"> in advanced statistics</w:t>
      </w:r>
      <w:r w:rsidR="009D32EC" w:rsidRPr="00142A57">
        <w:rPr>
          <w:rFonts w:ascii="Times New Roman" w:hAnsi="Times New Roman" w:cs="Times New Roman"/>
          <w:sz w:val="32"/>
          <w:szCs w:val="32"/>
        </w:rPr>
        <w:t>.</w:t>
      </w:r>
    </w:p>
    <w:p w14:paraId="01567278" w14:textId="1836380D" w:rsidR="00B140D0" w:rsidRPr="00142A57" w:rsidRDefault="00634F1A" w:rsidP="00142A57">
      <w:pPr>
        <w:spacing w:line="360" w:lineRule="auto"/>
        <w:jc w:val="both"/>
        <w:rPr>
          <w:rFonts w:ascii="Times New Roman" w:hAnsi="Times New Roman" w:cs="Times New Roman"/>
          <w:sz w:val="32"/>
          <w:szCs w:val="32"/>
        </w:rPr>
      </w:pPr>
      <w:r w:rsidRPr="00142A57">
        <w:rPr>
          <w:rFonts w:ascii="Times New Roman" w:hAnsi="Times New Roman" w:cs="Times New Roman"/>
          <w:b/>
          <w:sz w:val="32"/>
          <w:szCs w:val="32"/>
        </w:rPr>
        <w:t xml:space="preserve">Conclusion: </w:t>
      </w:r>
      <w:r w:rsidRPr="00142A57">
        <w:rPr>
          <w:rFonts w:ascii="Times New Roman" w:hAnsi="Times New Roman" w:cs="Times New Roman"/>
          <w:sz w:val="32"/>
          <w:szCs w:val="32"/>
        </w:rPr>
        <w:t xml:space="preserve">Cursory attention is </w:t>
      </w:r>
      <w:r w:rsidR="001E1684" w:rsidRPr="00142A57">
        <w:rPr>
          <w:rFonts w:ascii="Times New Roman" w:hAnsi="Times New Roman" w:cs="Times New Roman"/>
          <w:sz w:val="32"/>
          <w:szCs w:val="32"/>
        </w:rPr>
        <w:t>given</w:t>
      </w:r>
      <w:r w:rsidRPr="00142A57">
        <w:rPr>
          <w:rFonts w:ascii="Times New Roman" w:hAnsi="Times New Roman" w:cs="Times New Roman"/>
          <w:sz w:val="32"/>
          <w:szCs w:val="32"/>
        </w:rPr>
        <w:t xml:space="preserve"> </w:t>
      </w:r>
      <w:r w:rsidR="00344108" w:rsidRPr="00142A57">
        <w:rPr>
          <w:rFonts w:ascii="Times New Roman" w:hAnsi="Times New Roman" w:cs="Times New Roman"/>
          <w:sz w:val="32"/>
          <w:szCs w:val="32"/>
        </w:rPr>
        <w:t>to the</w:t>
      </w:r>
      <w:r w:rsidR="00DD29C8">
        <w:rPr>
          <w:rFonts w:ascii="Times New Roman" w:hAnsi="Times New Roman" w:cs="Times New Roman"/>
          <w:sz w:val="32"/>
          <w:szCs w:val="32"/>
        </w:rPr>
        <w:t xml:space="preserve"> problems </w:t>
      </w:r>
      <w:r w:rsidR="0036258B" w:rsidRPr="00142A57">
        <w:rPr>
          <w:rFonts w:ascii="Times New Roman" w:hAnsi="Times New Roman" w:cs="Times New Roman"/>
          <w:sz w:val="32"/>
          <w:szCs w:val="32"/>
        </w:rPr>
        <w:t xml:space="preserve">in </w:t>
      </w:r>
      <w:r w:rsidR="00881CF4" w:rsidRPr="00142A57">
        <w:rPr>
          <w:rFonts w:ascii="Times New Roman" w:hAnsi="Times New Roman" w:cs="Times New Roman"/>
          <w:sz w:val="32"/>
          <w:szCs w:val="32"/>
        </w:rPr>
        <w:t xml:space="preserve">questionnaire analysis </w:t>
      </w:r>
      <w:r w:rsidRPr="00142A57">
        <w:rPr>
          <w:rFonts w:ascii="Times New Roman" w:hAnsi="Times New Roman" w:cs="Times New Roman"/>
          <w:sz w:val="32"/>
          <w:szCs w:val="32"/>
        </w:rPr>
        <w:t xml:space="preserve">as </w:t>
      </w:r>
      <w:r w:rsidR="000A67E8" w:rsidRPr="00142A57">
        <w:rPr>
          <w:rFonts w:ascii="Times New Roman" w:hAnsi="Times New Roman" w:cs="Times New Roman"/>
          <w:sz w:val="32"/>
          <w:szCs w:val="32"/>
        </w:rPr>
        <w:t>most</w:t>
      </w:r>
      <w:r w:rsidRPr="00142A57">
        <w:rPr>
          <w:rFonts w:ascii="Times New Roman" w:hAnsi="Times New Roman" w:cs="Times New Roman"/>
          <w:sz w:val="32"/>
          <w:szCs w:val="32"/>
        </w:rPr>
        <w:t xml:space="preserve"> users do not </w:t>
      </w:r>
      <w:r w:rsidR="290E0525" w:rsidRPr="00142A57">
        <w:rPr>
          <w:rFonts w:ascii="Times New Roman" w:hAnsi="Times New Roman" w:cs="Times New Roman"/>
          <w:sz w:val="32"/>
          <w:szCs w:val="32"/>
        </w:rPr>
        <w:t xml:space="preserve">convincingly </w:t>
      </w:r>
      <w:r w:rsidR="00340DD6" w:rsidRPr="00142A57">
        <w:rPr>
          <w:rFonts w:ascii="Times New Roman" w:hAnsi="Times New Roman" w:cs="Times New Roman"/>
          <w:sz w:val="32"/>
          <w:szCs w:val="32"/>
        </w:rPr>
        <w:t xml:space="preserve">justify the </w:t>
      </w:r>
      <w:r w:rsidR="00E3325A" w:rsidRPr="00142A57">
        <w:rPr>
          <w:rFonts w:ascii="Times New Roman" w:hAnsi="Times New Roman" w:cs="Times New Roman"/>
          <w:sz w:val="32"/>
          <w:szCs w:val="32"/>
        </w:rPr>
        <w:t>applied</w:t>
      </w:r>
      <w:r w:rsidR="00355CF2" w:rsidRPr="00142A57">
        <w:rPr>
          <w:rFonts w:ascii="Times New Roman" w:hAnsi="Times New Roman" w:cs="Times New Roman"/>
          <w:sz w:val="32"/>
          <w:szCs w:val="32"/>
        </w:rPr>
        <w:t xml:space="preserve"> measurement</w:t>
      </w:r>
      <w:r w:rsidR="00340DD6" w:rsidRPr="00142A57">
        <w:rPr>
          <w:rFonts w:ascii="Times New Roman" w:hAnsi="Times New Roman" w:cs="Times New Roman"/>
          <w:sz w:val="32"/>
          <w:szCs w:val="32"/>
        </w:rPr>
        <w:t xml:space="preserve"> techniques</w:t>
      </w:r>
      <w:r w:rsidR="002251A0" w:rsidRPr="00142A57">
        <w:rPr>
          <w:rFonts w:ascii="Times New Roman" w:hAnsi="Times New Roman" w:cs="Times New Roman"/>
          <w:sz w:val="32"/>
          <w:szCs w:val="32"/>
        </w:rPr>
        <w:t xml:space="preserve"> </w:t>
      </w:r>
      <w:r w:rsidR="009D4EF0" w:rsidRPr="00142A57">
        <w:rPr>
          <w:rFonts w:ascii="Times New Roman" w:hAnsi="Times New Roman" w:cs="Times New Roman"/>
          <w:sz w:val="32"/>
          <w:szCs w:val="32"/>
        </w:rPr>
        <w:t>before presenting</w:t>
      </w:r>
      <w:r w:rsidR="00340DD6" w:rsidRPr="00142A57">
        <w:rPr>
          <w:rFonts w:ascii="Times New Roman" w:hAnsi="Times New Roman" w:cs="Times New Roman"/>
          <w:sz w:val="32"/>
          <w:szCs w:val="32"/>
        </w:rPr>
        <w:t xml:space="preserve"> variable estimation</w:t>
      </w:r>
      <w:r w:rsidR="003C32A3" w:rsidRPr="00142A57">
        <w:rPr>
          <w:rFonts w:ascii="Times New Roman" w:hAnsi="Times New Roman" w:cs="Times New Roman"/>
          <w:sz w:val="32"/>
          <w:szCs w:val="32"/>
        </w:rPr>
        <w:t>.</w:t>
      </w:r>
      <w:r w:rsidR="00A10208" w:rsidRPr="00142A57">
        <w:rPr>
          <w:rFonts w:ascii="Times New Roman" w:hAnsi="Times New Roman" w:cs="Times New Roman"/>
          <w:sz w:val="32"/>
          <w:szCs w:val="32"/>
        </w:rPr>
        <w:t xml:space="preserve"> Reporting</w:t>
      </w:r>
      <w:r w:rsidR="00AC7205">
        <w:rPr>
          <w:rFonts w:ascii="Times New Roman" w:hAnsi="Times New Roman" w:cs="Times New Roman"/>
          <w:sz w:val="32"/>
          <w:szCs w:val="32"/>
        </w:rPr>
        <w:t xml:space="preserve"> the</w:t>
      </w:r>
      <w:r w:rsidR="00A10208" w:rsidRPr="00142A57">
        <w:rPr>
          <w:rFonts w:ascii="Times New Roman" w:hAnsi="Times New Roman" w:cs="Times New Roman"/>
          <w:sz w:val="32"/>
          <w:szCs w:val="32"/>
        </w:rPr>
        <w:t xml:space="preserve"> </w:t>
      </w:r>
      <w:r w:rsidR="003E01D2" w:rsidRPr="00142A57">
        <w:rPr>
          <w:rFonts w:ascii="Times New Roman" w:hAnsi="Times New Roman" w:cs="Times New Roman"/>
          <w:sz w:val="32"/>
          <w:szCs w:val="32"/>
        </w:rPr>
        <w:t xml:space="preserve">techniques used </w:t>
      </w:r>
      <w:r w:rsidR="00BC293D" w:rsidRPr="00142A57">
        <w:rPr>
          <w:rFonts w:ascii="Times New Roman" w:hAnsi="Times New Roman" w:cs="Times New Roman"/>
          <w:sz w:val="32"/>
          <w:szCs w:val="32"/>
        </w:rPr>
        <w:t xml:space="preserve">to </w:t>
      </w:r>
      <w:r w:rsidR="008E74D7" w:rsidRPr="00142A57">
        <w:rPr>
          <w:rFonts w:ascii="Times New Roman" w:hAnsi="Times New Roman" w:cs="Times New Roman"/>
          <w:sz w:val="32"/>
          <w:szCs w:val="32"/>
        </w:rPr>
        <w:t xml:space="preserve">address </w:t>
      </w:r>
      <w:r w:rsidR="0044095B" w:rsidRPr="00142A57">
        <w:rPr>
          <w:rFonts w:ascii="Times New Roman" w:hAnsi="Times New Roman" w:cs="Times New Roman"/>
          <w:sz w:val="32"/>
          <w:szCs w:val="32"/>
        </w:rPr>
        <w:t>data complexit</w:t>
      </w:r>
      <w:r w:rsidR="00FD14B6" w:rsidRPr="00142A57">
        <w:rPr>
          <w:rFonts w:ascii="Times New Roman" w:hAnsi="Times New Roman" w:cs="Times New Roman"/>
          <w:sz w:val="32"/>
          <w:szCs w:val="32"/>
        </w:rPr>
        <w:t>y</w:t>
      </w:r>
      <w:r w:rsidR="005E7C7A">
        <w:rPr>
          <w:rFonts w:ascii="Times New Roman" w:hAnsi="Times New Roman" w:cs="Times New Roman"/>
          <w:sz w:val="32"/>
          <w:szCs w:val="32"/>
        </w:rPr>
        <w:t xml:space="preserve"> </w:t>
      </w:r>
      <w:r w:rsidR="7106570F" w:rsidRPr="168A2739">
        <w:rPr>
          <w:rFonts w:ascii="Times New Roman" w:hAnsi="Times New Roman" w:cs="Times New Roman"/>
          <w:sz w:val="32"/>
          <w:szCs w:val="32"/>
        </w:rPr>
        <w:t>by engaging objective measurement parameters ensures</w:t>
      </w:r>
      <w:r w:rsidR="005E7C7A">
        <w:rPr>
          <w:rFonts w:ascii="Times New Roman" w:hAnsi="Times New Roman" w:cs="Times New Roman"/>
          <w:sz w:val="32"/>
          <w:szCs w:val="32"/>
        </w:rPr>
        <w:t xml:space="preserve"> best practice </w:t>
      </w:r>
      <w:r w:rsidR="3D331EA5" w:rsidRPr="168A2739">
        <w:rPr>
          <w:rFonts w:ascii="Times New Roman" w:hAnsi="Times New Roman" w:cs="Times New Roman"/>
          <w:sz w:val="32"/>
          <w:szCs w:val="32"/>
        </w:rPr>
        <w:t>and emphasises</w:t>
      </w:r>
      <w:r w:rsidR="00CF5CA3" w:rsidRPr="00142A57">
        <w:rPr>
          <w:rFonts w:ascii="Times New Roman" w:hAnsi="Times New Roman" w:cs="Times New Roman"/>
          <w:sz w:val="32"/>
          <w:szCs w:val="32"/>
        </w:rPr>
        <w:t xml:space="preserve"> the </w:t>
      </w:r>
      <w:r w:rsidR="00721D7A" w:rsidRPr="00142A57">
        <w:rPr>
          <w:rFonts w:ascii="Times New Roman" w:hAnsi="Times New Roman" w:cs="Times New Roman"/>
          <w:sz w:val="32"/>
          <w:szCs w:val="32"/>
        </w:rPr>
        <w:t xml:space="preserve">credibility </w:t>
      </w:r>
      <w:r w:rsidR="00233529">
        <w:rPr>
          <w:rFonts w:ascii="Times New Roman" w:hAnsi="Times New Roman" w:cs="Times New Roman"/>
          <w:sz w:val="32"/>
          <w:szCs w:val="32"/>
        </w:rPr>
        <w:t>of the outcome measure</w:t>
      </w:r>
      <w:r w:rsidR="00721D7A" w:rsidRPr="00142A57">
        <w:rPr>
          <w:rFonts w:ascii="Times New Roman" w:hAnsi="Times New Roman" w:cs="Times New Roman"/>
          <w:sz w:val="32"/>
          <w:szCs w:val="32"/>
        </w:rPr>
        <w:t>.</w:t>
      </w:r>
      <w:r w:rsidR="00340DD6" w:rsidRPr="00142A57">
        <w:rPr>
          <w:rFonts w:ascii="Times New Roman" w:hAnsi="Times New Roman" w:cs="Times New Roman"/>
          <w:sz w:val="32"/>
          <w:szCs w:val="32"/>
        </w:rPr>
        <w:t xml:space="preserve"> </w:t>
      </w:r>
    </w:p>
    <w:p w14:paraId="51D82828" w14:textId="69B69C65" w:rsidR="4D6673C8" w:rsidRPr="00142A57" w:rsidRDefault="00340DD6" w:rsidP="00142A57">
      <w:pPr>
        <w:spacing w:line="360" w:lineRule="auto"/>
        <w:jc w:val="both"/>
        <w:rPr>
          <w:rFonts w:ascii="Times New Roman" w:hAnsi="Times New Roman" w:cs="Times New Roman"/>
          <w:b/>
          <w:sz w:val="32"/>
          <w:szCs w:val="32"/>
        </w:rPr>
      </w:pPr>
      <w:r w:rsidRPr="00142A57">
        <w:rPr>
          <w:rFonts w:ascii="Times New Roman" w:hAnsi="Times New Roman" w:cs="Times New Roman"/>
          <w:b/>
          <w:sz w:val="32"/>
          <w:szCs w:val="32"/>
        </w:rPr>
        <w:t xml:space="preserve">Implications: </w:t>
      </w:r>
      <w:r w:rsidRPr="00142A57">
        <w:rPr>
          <w:rFonts w:ascii="Times New Roman" w:hAnsi="Times New Roman" w:cs="Times New Roman"/>
          <w:sz w:val="32"/>
          <w:szCs w:val="32"/>
        </w:rPr>
        <w:t xml:space="preserve">For a variable measure to be immediately useful, having limited error terms </w:t>
      </w:r>
      <w:r w:rsidR="002E75CC" w:rsidRPr="00142A57">
        <w:rPr>
          <w:rFonts w:ascii="Times New Roman" w:hAnsi="Times New Roman" w:cs="Times New Roman"/>
          <w:sz w:val="32"/>
          <w:szCs w:val="32"/>
        </w:rPr>
        <w:t>comparable to</w:t>
      </w:r>
      <w:r w:rsidR="005B0935" w:rsidRPr="00142A57">
        <w:rPr>
          <w:rFonts w:ascii="Times New Roman" w:hAnsi="Times New Roman" w:cs="Times New Roman"/>
          <w:sz w:val="32"/>
          <w:szCs w:val="32"/>
        </w:rPr>
        <w:t xml:space="preserve"> </w:t>
      </w:r>
      <w:r w:rsidR="00692BD5" w:rsidRPr="00142A57">
        <w:rPr>
          <w:rFonts w:ascii="Times New Roman" w:hAnsi="Times New Roman" w:cs="Times New Roman"/>
          <w:sz w:val="32"/>
          <w:szCs w:val="32"/>
        </w:rPr>
        <w:t xml:space="preserve">rating scales such as </w:t>
      </w:r>
      <w:r w:rsidR="00A97DB4" w:rsidRPr="00142A57">
        <w:rPr>
          <w:rFonts w:ascii="Times New Roman" w:hAnsi="Times New Roman" w:cs="Times New Roman"/>
          <w:sz w:val="32"/>
          <w:szCs w:val="32"/>
        </w:rPr>
        <w:t>a</w:t>
      </w:r>
      <w:r w:rsidRPr="00142A57">
        <w:rPr>
          <w:rFonts w:ascii="Times New Roman" w:hAnsi="Times New Roman" w:cs="Times New Roman"/>
          <w:sz w:val="32"/>
          <w:szCs w:val="32"/>
        </w:rPr>
        <w:t xml:space="preserve"> clinical thermometer </w:t>
      </w:r>
      <w:r w:rsidR="02A3E0C3" w:rsidRPr="00142A57">
        <w:rPr>
          <w:rFonts w:ascii="Times New Roman" w:hAnsi="Times New Roman" w:cs="Times New Roman"/>
          <w:sz w:val="32"/>
          <w:szCs w:val="32"/>
        </w:rPr>
        <w:t>or height</w:t>
      </w:r>
      <w:r w:rsidR="005B0935" w:rsidRPr="00142A57">
        <w:rPr>
          <w:rFonts w:ascii="Times New Roman" w:hAnsi="Times New Roman" w:cs="Times New Roman"/>
          <w:sz w:val="32"/>
          <w:szCs w:val="32"/>
        </w:rPr>
        <w:t xml:space="preserve"> measure from a </w:t>
      </w:r>
      <w:r w:rsidRPr="00142A57">
        <w:rPr>
          <w:rFonts w:ascii="Times New Roman" w:hAnsi="Times New Roman" w:cs="Times New Roman"/>
          <w:sz w:val="32"/>
          <w:szCs w:val="32"/>
        </w:rPr>
        <w:t xml:space="preserve">measuring tape, </w:t>
      </w:r>
      <w:r w:rsidR="005B0935" w:rsidRPr="00142A57">
        <w:rPr>
          <w:rFonts w:ascii="Times New Roman" w:hAnsi="Times New Roman" w:cs="Times New Roman"/>
          <w:sz w:val="32"/>
          <w:szCs w:val="32"/>
        </w:rPr>
        <w:t xml:space="preserve">known </w:t>
      </w:r>
      <w:r w:rsidR="001815D4" w:rsidRPr="00142A57">
        <w:rPr>
          <w:rFonts w:ascii="Times New Roman" w:hAnsi="Times New Roman" w:cs="Times New Roman"/>
          <w:sz w:val="32"/>
          <w:szCs w:val="32"/>
        </w:rPr>
        <w:t>limitation</w:t>
      </w:r>
      <w:r w:rsidR="005B0935" w:rsidRPr="00142A57">
        <w:rPr>
          <w:rFonts w:ascii="Times New Roman" w:hAnsi="Times New Roman" w:cs="Times New Roman"/>
          <w:sz w:val="32"/>
          <w:szCs w:val="32"/>
        </w:rPr>
        <w:t xml:space="preserve">s predisposing to </w:t>
      </w:r>
      <w:r w:rsidR="001815D4" w:rsidRPr="00142A57">
        <w:rPr>
          <w:rFonts w:ascii="Times New Roman" w:hAnsi="Times New Roman" w:cs="Times New Roman"/>
          <w:sz w:val="32"/>
          <w:szCs w:val="32"/>
        </w:rPr>
        <w:t>increasing</w:t>
      </w:r>
      <w:r w:rsidR="005B0935" w:rsidRPr="00142A57">
        <w:rPr>
          <w:rFonts w:ascii="Times New Roman" w:hAnsi="Times New Roman" w:cs="Times New Roman"/>
          <w:sz w:val="32"/>
          <w:szCs w:val="32"/>
        </w:rPr>
        <w:t xml:space="preserve"> error must be identified and </w:t>
      </w:r>
      <w:r w:rsidR="001815D4" w:rsidRPr="00142A57">
        <w:rPr>
          <w:rFonts w:ascii="Times New Roman" w:hAnsi="Times New Roman" w:cs="Times New Roman"/>
          <w:sz w:val="32"/>
          <w:szCs w:val="32"/>
        </w:rPr>
        <w:t>objective</w:t>
      </w:r>
      <w:r w:rsidR="005B0935" w:rsidRPr="00142A57">
        <w:rPr>
          <w:rFonts w:ascii="Times New Roman" w:hAnsi="Times New Roman" w:cs="Times New Roman"/>
          <w:sz w:val="32"/>
          <w:szCs w:val="32"/>
        </w:rPr>
        <w:t xml:space="preserve">ly </w:t>
      </w:r>
      <w:r w:rsidR="008B2B0B" w:rsidRPr="00142A57">
        <w:rPr>
          <w:rFonts w:ascii="Times New Roman" w:hAnsi="Times New Roman" w:cs="Times New Roman"/>
          <w:sz w:val="32"/>
          <w:szCs w:val="32"/>
        </w:rPr>
        <w:t>re</w:t>
      </w:r>
      <w:r w:rsidR="005B0935" w:rsidRPr="00142A57">
        <w:rPr>
          <w:rFonts w:ascii="Times New Roman" w:hAnsi="Times New Roman" w:cs="Times New Roman"/>
          <w:sz w:val="32"/>
          <w:szCs w:val="32"/>
        </w:rPr>
        <w:t>solved.</w:t>
      </w:r>
    </w:p>
    <w:p w14:paraId="206482AD" w14:textId="4E0437FE" w:rsidR="3CAB43DA" w:rsidRPr="00142A57" w:rsidRDefault="3CAB43DA" w:rsidP="4D6673C8">
      <w:pPr>
        <w:spacing w:line="360" w:lineRule="auto"/>
        <w:jc w:val="both"/>
        <w:rPr>
          <w:rFonts w:ascii="Times New Roman" w:eastAsia="Times New Roman" w:hAnsi="Times New Roman" w:cs="Times New Roman"/>
          <w:sz w:val="32"/>
          <w:szCs w:val="32"/>
        </w:rPr>
      </w:pPr>
      <w:r w:rsidRPr="00142A57">
        <w:rPr>
          <w:rFonts w:ascii="Times New Roman" w:hAnsi="Times New Roman" w:cs="Times New Roman"/>
          <w:b/>
          <w:sz w:val="32"/>
          <w:szCs w:val="32"/>
        </w:rPr>
        <w:t>Introduction</w:t>
      </w:r>
      <w:r w:rsidRPr="00142A57">
        <w:rPr>
          <w:rFonts w:ascii="Times New Roman" w:hAnsi="Times New Roman" w:cs="Times New Roman"/>
          <w:sz w:val="32"/>
          <w:szCs w:val="32"/>
        </w:rPr>
        <w:t xml:space="preserve">: </w:t>
      </w:r>
      <w:r w:rsidR="008A6270" w:rsidRPr="00142A57">
        <w:rPr>
          <w:rFonts w:ascii="Times New Roman" w:hAnsi="Times New Roman" w:cs="Times New Roman"/>
          <w:sz w:val="32"/>
          <w:szCs w:val="32"/>
        </w:rPr>
        <w:t>Tradit</w:t>
      </w:r>
      <w:r w:rsidR="003E3700" w:rsidRPr="00142A57">
        <w:rPr>
          <w:rFonts w:ascii="Times New Roman" w:hAnsi="Times New Roman" w:cs="Times New Roman"/>
          <w:sz w:val="32"/>
          <w:szCs w:val="32"/>
        </w:rPr>
        <w:t>ional methods of a</w:t>
      </w:r>
      <w:r w:rsidRPr="00142A57">
        <w:rPr>
          <w:rFonts w:ascii="Times New Roman" w:hAnsi="Times New Roman" w:cs="Times New Roman"/>
          <w:sz w:val="32"/>
          <w:szCs w:val="32"/>
        </w:rPr>
        <w:t xml:space="preserve">nalysing questionnaires as rating scales in health and educational research </w:t>
      </w:r>
      <w:r w:rsidR="005769BC">
        <w:rPr>
          <w:rFonts w:ascii="Times New Roman" w:hAnsi="Times New Roman" w:cs="Times New Roman"/>
          <w:sz w:val="32"/>
          <w:szCs w:val="32"/>
        </w:rPr>
        <w:t>“</w:t>
      </w:r>
      <w:r w:rsidRPr="00142A57">
        <w:rPr>
          <w:rFonts w:ascii="Times New Roman" w:hAnsi="Times New Roman" w:cs="Times New Roman"/>
          <w:sz w:val="32"/>
          <w:szCs w:val="32"/>
        </w:rPr>
        <w:t>look g</w:t>
      </w:r>
      <w:r w:rsidR="74E992A7" w:rsidRPr="00142A57">
        <w:rPr>
          <w:rFonts w:ascii="Times New Roman" w:hAnsi="Times New Roman" w:cs="Times New Roman"/>
          <w:sz w:val="32"/>
          <w:szCs w:val="32"/>
        </w:rPr>
        <w:t>ood from afar</w:t>
      </w:r>
      <w:r w:rsidR="00CC48C5">
        <w:rPr>
          <w:rFonts w:ascii="Times New Roman" w:hAnsi="Times New Roman" w:cs="Times New Roman"/>
          <w:sz w:val="32"/>
          <w:szCs w:val="32"/>
        </w:rPr>
        <w:t>”</w:t>
      </w:r>
      <w:r w:rsidR="74E992A7" w:rsidRPr="00142A57">
        <w:rPr>
          <w:rFonts w:ascii="Times New Roman" w:hAnsi="Times New Roman" w:cs="Times New Roman"/>
          <w:sz w:val="32"/>
          <w:szCs w:val="32"/>
        </w:rPr>
        <w:t xml:space="preserve"> but </w:t>
      </w:r>
      <w:r w:rsidR="005030BA">
        <w:rPr>
          <w:rFonts w:ascii="Times New Roman" w:hAnsi="Times New Roman" w:cs="Times New Roman"/>
          <w:sz w:val="32"/>
          <w:szCs w:val="32"/>
        </w:rPr>
        <w:t xml:space="preserve">may be </w:t>
      </w:r>
      <w:r w:rsidR="74E992A7" w:rsidRPr="00142A57">
        <w:rPr>
          <w:rFonts w:ascii="Times New Roman" w:hAnsi="Times New Roman" w:cs="Times New Roman"/>
          <w:sz w:val="32"/>
          <w:szCs w:val="32"/>
        </w:rPr>
        <w:t>far from being good</w:t>
      </w:r>
      <w:r w:rsidR="005030BA">
        <w:rPr>
          <w:rFonts w:ascii="Times New Roman" w:hAnsi="Times New Roman" w:cs="Times New Roman"/>
          <w:sz w:val="32"/>
          <w:szCs w:val="32"/>
        </w:rPr>
        <w:t>,</w:t>
      </w:r>
      <w:r w:rsidR="00B41EDB" w:rsidRPr="00142A57">
        <w:rPr>
          <w:rFonts w:ascii="Times New Roman" w:hAnsi="Times New Roman" w:cs="Times New Roman"/>
          <w:sz w:val="32"/>
          <w:szCs w:val="32"/>
        </w:rPr>
        <w:t xml:space="preserve"> because </w:t>
      </w:r>
      <w:r w:rsidR="007906BE" w:rsidRPr="00142A57">
        <w:rPr>
          <w:rFonts w:ascii="Times New Roman" w:hAnsi="Times New Roman" w:cs="Times New Roman"/>
          <w:sz w:val="32"/>
          <w:szCs w:val="32"/>
        </w:rPr>
        <w:t>rigorous</w:t>
      </w:r>
      <w:r w:rsidR="00B41EDB" w:rsidRPr="00142A57">
        <w:rPr>
          <w:rFonts w:ascii="Times New Roman" w:hAnsi="Times New Roman" w:cs="Times New Roman"/>
          <w:sz w:val="32"/>
          <w:szCs w:val="32"/>
        </w:rPr>
        <w:t xml:space="preserve"> </w:t>
      </w:r>
      <w:r w:rsidR="00D0050F" w:rsidRPr="00142A57">
        <w:rPr>
          <w:rFonts w:ascii="Times New Roman" w:hAnsi="Times New Roman" w:cs="Times New Roman"/>
          <w:sz w:val="32"/>
          <w:szCs w:val="32"/>
        </w:rPr>
        <w:t>treatment</w:t>
      </w:r>
      <w:r w:rsidR="00AE04BC" w:rsidRPr="00142A57">
        <w:rPr>
          <w:rFonts w:ascii="Times New Roman" w:hAnsi="Times New Roman" w:cs="Times New Roman"/>
          <w:sz w:val="32"/>
          <w:szCs w:val="32"/>
        </w:rPr>
        <w:t xml:space="preserve"> of questionnaire data</w:t>
      </w:r>
      <w:r w:rsidR="00D0050F" w:rsidRPr="00142A57">
        <w:rPr>
          <w:rFonts w:ascii="Times New Roman" w:hAnsi="Times New Roman" w:cs="Times New Roman"/>
          <w:sz w:val="32"/>
          <w:szCs w:val="32"/>
        </w:rPr>
        <w:t xml:space="preserve"> </w:t>
      </w:r>
      <w:r w:rsidR="00C91656" w:rsidRPr="00142A57">
        <w:rPr>
          <w:rFonts w:ascii="Times New Roman" w:hAnsi="Times New Roman" w:cs="Times New Roman"/>
          <w:sz w:val="32"/>
          <w:szCs w:val="32"/>
        </w:rPr>
        <w:t xml:space="preserve">proposed </w:t>
      </w:r>
      <w:r w:rsidR="002B69E5">
        <w:rPr>
          <w:rFonts w:ascii="Times New Roman" w:hAnsi="Times New Roman" w:cs="Times New Roman"/>
          <w:sz w:val="32"/>
          <w:szCs w:val="32"/>
        </w:rPr>
        <w:t xml:space="preserve">using </w:t>
      </w:r>
      <w:r w:rsidR="008506A6">
        <w:rPr>
          <w:rFonts w:ascii="Times New Roman" w:hAnsi="Times New Roman" w:cs="Times New Roman"/>
          <w:sz w:val="32"/>
          <w:szCs w:val="32"/>
        </w:rPr>
        <w:t>advanced statisti</w:t>
      </w:r>
      <w:r w:rsidR="00DB04BC">
        <w:rPr>
          <w:rFonts w:ascii="Times New Roman" w:hAnsi="Times New Roman" w:cs="Times New Roman"/>
          <w:sz w:val="32"/>
          <w:szCs w:val="32"/>
        </w:rPr>
        <w:t>c</w:t>
      </w:r>
      <w:r w:rsidR="002B69E5">
        <w:rPr>
          <w:rFonts w:ascii="Times New Roman" w:hAnsi="Times New Roman" w:cs="Times New Roman"/>
          <w:sz w:val="32"/>
          <w:szCs w:val="32"/>
        </w:rPr>
        <w:t>al method</w:t>
      </w:r>
      <w:r w:rsidR="00DB04BC">
        <w:rPr>
          <w:rFonts w:ascii="Times New Roman" w:hAnsi="Times New Roman" w:cs="Times New Roman"/>
          <w:sz w:val="32"/>
          <w:szCs w:val="32"/>
        </w:rPr>
        <w:t>s</w:t>
      </w:r>
      <w:r w:rsidR="00235031" w:rsidRPr="00142A57">
        <w:rPr>
          <w:rFonts w:ascii="Times New Roman" w:hAnsi="Times New Roman" w:cs="Times New Roman"/>
          <w:sz w:val="32"/>
          <w:szCs w:val="32"/>
        </w:rPr>
        <w:t xml:space="preserve"> is </w:t>
      </w:r>
      <w:r w:rsidR="003A4F4C">
        <w:rPr>
          <w:rFonts w:ascii="Times New Roman" w:hAnsi="Times New Roman" w:cs="Times New Roman"/>
          <w:sz w:val="32"/>
          <w:szCs w:val="32"/>
        </w:rPr>
        <w:t xml:space="preserve">not </w:t>
      </w:r>
      <w:r w:rsidR="007E4629">
        <w:rPr>
          <w:rFonts w:ascii="Times New Roman" w:hAnsi="Times New Roman" w:cs="Times New Roman"/>
          <w:sz w:val="32"/>
          <w:szCs w:val="32"/>
        </w:rPr>
        <w:lastRenderedPageBreak/>
        <w:t xml:space="preserve">always </w:t>
      </w:r>
      <w:r w:rsidR="003A4F4C">
        <w:rPr>
          <w:rFonts w:ascii="Times New Roman" w:hAnsi="Times New Roman" w:cs="Times New Roman"/>
          <w:sz w:val="32"/>
          <w:szCs w:val="32"/>
        </w:rPr>
        <w:t xml:space="preserve">inculcated </w:t>
      </w:r>
      <w:r w:rsidR="046BC0B7" w:rsidRPr="0528F342">
        <w:rPr>
          <w:rFonts w:ascii="Times New Roman" w:hAnsi="Times New Roman" w:cs="Times New Roman"/>
          <w:sz w:val="32"/>
          <w:szCs w:val="32"/>
        </w:rPr>
        <w:t xml:space="preserve">during the </w:t>
      </w:r>
      <w:r w:rsidR="00556D45" w:rsidRPr="0528F342">
        <w:rPr>
          <w:rFonts w:ascii="Times New Roman" w:hAnsi="Times New Roman" w:cs="Times New Roman"/>
          <w:sz w:val="32"/>
          <w:szCs w:val="32"/>
        </w:rPr>
        <w:t xml:space="preserve">analysis </w:t>
      </w:r>
      <w:r w:rsidR="00556D45">
        <w:rPr>
          <w:rFonts w:ascii="Times New Roman" w:hAnsi="Times New Roman" w:cs="Times New Roman"/>
          <w:noProof/>
          <w:sz w:val="32"/>
          <w:szCs w:val="32"/>
        </w:rPr>
        <w:t>(</w:t>
      </w:r>
      <w:r w:rsidR="004976F5" w:rsidRPr="004976F5">
        <w:rPr>
          <w:rFonts w:ascii="Times New Roman" w:hAnsi="Times New Roman" w:cs="Times New Roman"/>
          <w:noProof/>
          <w:sz w:val="32"/>
          <w:szCs w:val="32"/>
        </w:rPr>
        <w:t xml:space="preserve">Boone </w:t>
      </w:r>
      <w:r w:rsidR="004976F5">
        <w:rPr>
          <w:rFonts w:ascii="Times New Roman" w:hAnsi="Times New Roman" w:cs="Times New Roman"/>
          <w:noProof/>
          <w:sz w:val="32"/>
          <w:szCs w:val="32"/>
        </w:rPr>
        <w:t>and</w:t>
      </w:r>
      <w:r w:rsidR="004976F5" w:rsidRPr="004976F5">
        <w:rPr>
          <w:rFonts w:ascii="Times New Roman" w:hAnsi="Times New Roman" w:cs="Times New Roman"/>
          <w:noProof/>
          <w:sz w:val="32"/>
          <w:szCs w:val="32"/>
        </w:rPr>
        <w:t xml:space="preserve"> Noltemeyer, 2017</w:t>
      </w:r>
      <w:r w:rsidR="00F74491" w:rsidRPr="00142A57">
        <w:rPr>
          <w:rFonts w:ascii="Times New Roman" w:hAnsi="Times New Roman" w:cs="Times New Roman"/>
          <w:sz w:val="32"/>
          <w:szCs w:val="32"/>
        </w:rPr>
        <w:t xml:space="preserve">; Colgrave, et </w:t>
      </w:r>
      <w:r w:rsidR="001A074E">
        <w:rPr>
          <w:rFonts w:ascii="Times New Roman" w:hAnsi="Times New Roman" w:cs="Times New Roman"/>
          <w:sz w:val="32"/>
          <w:szCs w:val="32"/>
        </w:rPr>
        <w:t>al</w:t>
      </w:r>
      <w:r w:rsidR="00F74491" w:rsidRPr="00142A57">
        <w:rPr>
          <w:rFonts w:ascii="Times New Roman" w:hAnsi="Times New Roman" w:cs="Times New Roman"/>
          <w:sz w:val="32"/>
          <w:szCs w:val="32"/>
        </w:rPr>
        <w:t xml:space="preserve"> 2020)</w:t>
      </w:r>
      <w:r w:rsidR="74E992A7" w:rsidRPr="00142A57">
        <w:rPr>
          <w:rFonts w:ascii="Times New Roman" w:hAnsi="Times New Roman" w:cs="Times New Roman"/>
          <w:sz w:val="32"/>
          <w:szCs w:val="32"/>
        </w:rPr>
        <w:t>.</w:t>
      </w:r>
      <w:r w:rsidR="00103679" w:rsidRPr="00142A57">
        <w:rPr>
          <w:rFonts w:ascii="Times New Roman" w:hAnsi="Times New Roman" w:cs="Times New Roman"/>
          <w:sz w:val="32"/>
          <w:szCs w:val="32"/>
        </w:rPr>
        <w:t xml:space="preserve"> </w:t>
      </w:r>
      <w:bookmarkStart w:id="1" w:name="_Int_XlbN2vep"/>
      <w:r w:rsidR="00E76768" w:rsidRPr="00142A57">
        <w:rPr>
          <w:rFonts w:ascii="Times New Roman" w:hAnsi="Times New Roman" w:cs="Times New Roman"/>
          <w:sz w:val="32"/>
          <w:szCs w:val="32"/>
        </w:rPr>
        <w:t>In spite of</w:t>
      </w:r>
      <w:bookmarkEnd w:id="1"/>
      <w:r w:rsidR="00DB6A67" w:rsidRPr="00142A57">
        <w:rPr>
          <w:rFonts w:ascii="Times New Roman" w:hAnsi="Times New Roman" w:cs="Times New Roman"/>
          <w:sz w:val="32"/>
          <w:szCs w:val="32"/>
        </w:rPr>
        <w:t xml:space="preserve"> the</w:t>
      </w:r>
      <w:r w:rsidR="00502CA8" w:rsidRPr="00142A57">
        <w:rPr>
          <w:rFonts w:ascii="Times New Roman" w:hAnsi="Times New Roman" w:cs="Times New Roman"/>
          <w:sz w:val="32"/>
          <w:szCs w:val="32"/>
        </w:rPr>
        <w:t xml:space="preserve"> </w:t>
      </w:r>
      <w:r w:rsidR="007C6573">
        <w:rPr>
          <w:rFonts w:ascii="Times New Roman" w:hAnsi="Times New Roman" w:cs="Times New Roman"/>
          <w:sz w:val="32"/>
          <w:szCs w:val="32"/>
        </w:rPr>
        <w:t>popula</w:t>
      </w:r>
      <w:r w:rsidR="00756DA4">
        <w:rPr>
          <w:rFonts w:ascii="Times New Roman" w:hAnsi="Times New Roman" w:cs="Times New Roman"/>
          <w:sz w:val="32"/>
          <w:szCs w:val="32"/>
        </w:rPr>
        <w:t>rity</w:t>
      </w:r>
      <w:r w:rsidR="00DB6A67" w:rsidRPr="00142A57">
        <w:rPr>
          <w:rFonts w:ascii="Times New Roman" w:hAnsi="Times New Roman" w:cs="Times New Roman"/>
          <w:sz w:val="32"/>
          <w:szCs w:val="32"/>
        </w:rPr>
        <w:t xml:space="preserve"> of questionnaires as </w:t>
      </w:r>
      <w:r w:rsidR="00BC5ECE" w:rsidRPr="00142A57">
        <w:rPr>
          <w:rFonts w:ascii="Times New Roman" w:hAnsi="Times New Roman" w:cs="Times New Roman"/>
          <w:sz w:val="32"/>
          <w:szCs w:val="32"/>
        </w:rPr>
        <w:t>valid rating</w:t>
      </w:r>
      <w:r w:rsidR="00B45D65" w:rsidRPr="00142A57">
        <w:rPr>
          <w:rFonts w:ascii="Times New Roman" w:hAnsi="Times New Roman" w:cs="Times New Roman"/>
          <w:sz w:val="32"/>
          <w:szCs w:val="32"/>
        </w:rPr>
        <w:t xml:space="preserve"> scale</w:t>
      </w:r>
      <w:r w:rsidR="00756DA4">
        <w:rPr>
          <w:rFonts w:ascii="Times New Roman" w:hAnsi="Times New Roman" w:cs="Times New Roman"/>
          <w:sz w:val="32"/>
          <w:szCs w:val="32"/>
        </w:rPr>
        <w:t>s</w:t>
      </w:r>
      <w:r w:rsidR="00B45D65" w:rsidRPr="00142A57">
        <w:rPr>
          <w:rFonts w:ascii="Times New Roman" w:hAnsi="Times New Roman" w:cs="Times New Roman"/>
          <w:sz w:val="32"/>
          <w:szCs w:val="32"/>
        </w:rPr>
        <w:t xml:space="preserve"> of</w:t>
      </w:r>
      <w:r w:rsidR="00BC5ECE" w:rsidRPr="00142A57">
        <w:rPr>
          <w:rFonts w:ascii="Times New Roman" w:hAnsi="Times New Roman" w:cs="Times New Roman"/>
          <w:sz w:val="32"/>
          <w:szCs w:val="32"/>
        </w:rPr>
        <w:t xml:space="preserve"> research variables</w:t>
      </w:r>
      <w:r w:rsidR="00502CA8" w:rsidRPr="00142A57">
        <w:rPr>
          <w:rFonts w:ascii="Times New Roman" w:hAnsi="Times New Roman" w:cs="Times New Roman"/>
          <w:sz w:val="32"/>
          <w:szCs w:val="32"/>
        </w:rPr>
        <w:t xml:space="preserve">, commensurate </w:t>
      </w:r>
      <w:r w:rsidR="00924306" w:rsidRPr="00142A57">
        <w:rPr>
          <w:rFonts w:ascii="Times New Roman" w:hAnsi="Times New Roman" w:cs="Times New Roman"/>
          <w:sz w:val="32"/>
          <w:szCs w:val="32"/>
        </w:rPr>
        <w:t>commitment to</w:t>
      </w:r>
      <w:r w:rsidR="00197499" w:rsidRPr="00142A57">
        <w:rPr>
          <w:rFonts w:ascii="Times New Roman" w:hAnsi="Times New Roman" w:cs="Times New Roman"/>
          <w:sz w:val="32"/>
          <w:szCs w:val="32"/>
        </w:rPr>
        <w:t xml:space="preserve"> exemplary analysis is at best rudiment</w:t>
      </w:r>
      <w:r w:rsidR="004145F0" w:rsidRPr="00142A57">
        <w:rPr>
          <w:rFonts w:ascii="Times New Roman" w:hAnsi="Times New Roman" w:cs="Times New Roman"/>
          <w:sz w:val="32"/>
          <w:szCs w:val="32"/>
        </w:rPr>
        <w:t>ary</w:t>
      </w:r>
      <w:r w:rsidR="002B69E5">
        <w:rPr>
          <w:rFonts w:ascii="Times New Roman" w:hAnsi="Times New Roman" w:cs="Times New Roman"/>
          <w:sz w:val="32"/>
          <w:szCs w:val="32"/>
        </w:rPr>
        <w:t>,</w:t>
      </w:r>
      <w:r w:rsidR="004145F0" w:rsidRPr="00142A57">
        <w:rPr>
          <w:rFonts w:ascii="Times New Roman" w:hAnsi="Times New Roman" w:cs="Times New Roman"/>
          <w:sz w:val="32"/>
          <w:szCs w:val="32"/>
        </w:rPr>
        <w:t xml:space="preserve"> as </w:t>
      </w:r>
      <w:r w:rsidR="00F66E12">
        <w:rPr>
          <w:rFonts w:ascii="Times New Roman" w:hAnsi="Times New Roman" w:cs="Times New Roman"/>
          <w:sz w:val="32"/>
          <w:szCs w:val="32"/>
        </w:rPr>
        <w:t xml:space="preserve">applied </w:t>
      </w:r>
      <w:r w:rsidR="00F30871" w:rsidRPr="00142A57">
        <w:rPr>
          <w:rFonts w:ascii="Times New Roman" w:hAnsi="Times New Roman" w:cs="Times New Roman"/>
          <w:sz w:val="32"/>
          <w:szCs w:val="32"/>
        </w:rPr>
        <w:t>m</w:t>
      </w:r>
      <w:r w:rsidR="00331CE8" w:rsidRPr="00142A57">
        <w:rPr>
          <w:rFonts w:ascii="Times New Roman" w:hAnsi="Times New Roman" w:cs="Times New Roman"/>
          <w:sz w:val="32"/>
          <w:szCs w:val="32"/>
        </w:rPr>
        <w:t>easurement</w:t>
      </w:r>
      <w:r w:rsidR="00F30871" w:rsidRPr="00142A57">
        <w:rPr>
          <w:rFonts w:ascii="Times New Roman" w:hAnsi="Times New Roman" w:cs="Times New Roman"/>
          <w:sz w:val="32"/>
          <w:szCs w:val="32"/>
        </w:rPr>
        <w:t xml:space="preserve"> models are </w:t>
      </w:r>
      <w:r w:rsidR="00F66E12">
        <w:rPr>
          <w:rFonts w:ascii="Times New Roman" w:hAnsi="Times New Roman" w:cs="Times New Roman"/>
          <w:sz w:val="32"/>
          <w:szCs w:val="32"/>
        </w:rPr>
        <w:t>not</w:t>
      </w:r>
      <w:r w:rsidR="004A3535">
        <w:rPr>
          <w:rFonts w:ascii="Times New Roman" w:hAnsi="Times New Roman" w:cs="Times New Roman"/>
          <w:sz w:val="32"/>
          <w:szCs w:val="32"/>
        </w:rPr>
        <w:t xml:space="preserve"> adequately </w:t>
      </w:r>
      <w:r w:rsidR="63BE334F" w:rsidRPr="0528F342">
        <w:rPr>
          <w:rFonts w:ascii="Times New Roman" w:hAnsi="Times New Roman" w:cs="Times New Roman"/>
          <w:sz w:val="32"/>
          <w:szCs w:val="32"/>
        </w:rPr>
        <w:t>discussed nor</w:t>
      </w:r>
      <w:r w:rsidR="004A3535" w:rsidRPr="0528F342">
        <w:rPr>
          <w:rFonts w:ascii="Times New Roman" w:hAnsi="Times New Roman" w:cs="Times New Roman"/>
          <w:sz w:val="32"/>
          <w:szCs w:val="32"/>
        </w:rPr>
        <w:t xml:space="preserve"> </w:t>
      </w:r>
      <w:r w:rsidR="004A3535">
        <w:rPr>
          <w:rFonts w:ascii="Times New Roman" w:hAnsi="Times New Roman" w:cs="Times New Roman"/>
          <w:sz w:val="32"/>
          <w:szCs w:val="32"/>
        </w:rPr>
        <w:t>justified</w:t>
      </w:r>
      <w:r w:rsidR="0090152D">
        <w:rPr>
          <w:rFonts w:ascii="Times New Roman" w:hAnsi="Times New Roman" w:cs="Times New Roman"/>
          <w:noProof/>
          <w:sz w:val="32"/>
          <w:szCs w:val="32"/>
        </w:rPr>
        <w:t xml:space="preserve"> </w:t>
      </w:r>
      <w:r w:rsidR="0090152D" w:rsidRPr="0090152D">
        <w:rPr>
          <w:rFonts w:ascii="Times New Roman" w:hAnsi="Times New Roman" w:cs="Times New Roman"/>
          <w:noProof/>
          <w:sz w:val="32"/>
          <w:szCs w:val="32"/>
        </w:rPr>
        <w:t xml:space="preserve">(Bond </w:t>
      </w:r>
      <w:r w:rsidR="00CD4BD9">
        <w:rPr>
          <w:rFonts w:ascii="Times New Roman" w:hAnsi="Times New Roman" w:cs="Times New Roman"/>
          <w:noProof/>
          <w:sz w:val="32"/>
          <w:szCs w:val="32"/>
        </w:rPr>
        <w:t>and</w:t>
      </w:r>
      <w:r w:rsidR="0090152D" w:rsidRPr="0090152D">
        <w:rPr>
          <w:rFonts w:ascii="Times New Roman" w:hAnsi="Times New Roman" w:cs="Times New Roman"/>
          <w:noProof/>
          <w:sz w:val="32"/>
          <w:szCs w:val="32"/>
        </w:rPr>
        <w:t xml:space="preserve"> Fox, 2</w:t>
      </w:r>
      <w:r w:rsidR="00E60584">
        <w:rPr>
          <w:rFonts w:ascii="Times New Roman" w:hAnsi="Times New Roman" w:cs="Times New Roman"/>
          <w:noProof/>
          <w:sz w:val="32"/>
          <w:szCs w:val="32"/>
        </w:rPr>
        <w:t>013</w:t>
      </w:r>
      <w:r w:rsidR="0090152D" w:rsidRPr="0090152D">
        <w:rPr>
          <w:rFonts w:ascii="Times New Roman" w:hAnsi="Times New Roman" w:cs="Times New Roman"/>
          <w:noProof/>
          <w:sz w:val="32"/>
          <w:szCs w:val="32"/>
        </w:rPr>
        <w:t>)</w:t>
      </w:r>
      <w:r w:rsidR="001C00D1" w:rsidRPr="00142A57">
        <w:rPr>
          <w:rFonts w:ascii="Times New Roman" w:hAnsi="Times New Roman" w:cs="Times New Roman"/>
          <w:sz w:val="32"/>
          <w:szCs w:val="32"/>
        </w:rPr>
        <w:t>.</w:t>
      </w:r>
      <w:r w:rsidR="00B45E2D" w:rsidRPr="00142A57">
        <w:rPr>
          <w:rFonts w:ascii="Times New Roman" w:hAnsi="Times New Roman" w:cs="Times New Roman"/>
          <w:sz w:val="32"/>
          <w:szCs w:val="32"/>
        </w:rPr>
        <w:t xml:space="preserve"> </w:t>
      </w:r>
      <w:r w:rsidR="00860E50" w:rsidRPr="00142A57">
        <w:rPr>
          <w:rFonts w:ascii="Times New Roman" w:hAnsi="Times New Roman" w:cs="Times New Roman"/>
          <w:sz w:val="32"/>
          <w:szCs w:val="32"/>
        </w:rPr>
        <w:t>T</w:t>
      </w:r>
      <w:r w:rsidR="66EB964A" w:rsidRPr="00142A57">
        <w:rPr>
          <w:rFonts w:ascii="Times New Roman" w:hAnsi="Times New Roman" w:cs="Times New Roman"/>
          <w:sz w:val="32"/>
          <w:szCs w:val="32"/>
        </w:rPr>
        <w:t>he primary objective of</w:t>
      </w:r>
      <w:r w:rsidR="00A34A30" w:rsidRPr="00142A57">
        <w:rPr>
          <w:rFonts w:ascii="Times New Roman" w:hAnsi="Times New Roman" w:cs="Times New Roman"/>
          <w:sz w:val="32"/>
          <w:szCs w:val="32"/>
        </w:rPr>
        <w:t xml:space="preserve"> rating scale analysis i</w:t>
      </w:r>
      <w:r w:rsidR="006251CF" w:rsidRPr="00142A57">
        <w:rPr>
          <w:rFonts w:ascii="Times New Roman" w:hAnsi="Times New Roman" w:cs="Times New Roman"/>
          <w:sz w:val="32"/>
          <w:szCs w:val="32"/>
        </w:rPr>
        <w:t>s</w:t>
      </w:r>
      <w:r w:rsidR="00106254" w:rsidRPr="00142A57">
        <w:rPr>
          <w:rFonts w:ascii="Times New Roman" w:hAnsi="Times New Roman" w:cs="Times New Roman"/>
          <w:sz w:val="32"/>
          <w:szCs w:val="32"/>
        </w:rPr>
        <w:t>,</w:t>
      </w:r>
      <w:r w:rsidR="00A34A30" w:rsidRPr="00142A57">
        <w:rPr>
          <w:rFonts w:ascii="Times New Roman" w:hAnsi="Times New Roman" w:cs="Times New Roman"/>
          <w:sz w:val="32"/>
          <w:szCs w:val="32"/>
        </w:rPr>
        <w:t xml:space="preserve"> foremost</w:t>
      </w:r>
      <w:r w:rsidR="00106254" w:rsidRPr="00142A57">
        <w:rPr>
          <w:rFonts w:ascii="Times New Roman" w:hAnsi="Times New Roman" w:cs="Times New Roman"/>
          <w:sz w:val="32"/>
          <w:szCs w:val="32"/>
        </w:rPr>
        <w:t>,</w:t>
      </w:r>
      <w:r w:rsidR="00A34A30" w:rsidRPr="00142A57">
        <w:rPr>
          <w:rFonts w:ascii="Times New Roman" w:hAnsi="Times New Roman" w:cs="Times New Roman"/>
          <w:sz w:val="32"/>
          <w:szCs w:val="32"/>
        </w:rPr>
        <w:t xml:space="preserve"> to</w:t>
      </w:r>
      <w:r w:rsidR="006251CF" w:rsidRPr="00142A57">
        <w:rPr>
          <w:rFonts w:ascii="Times New Roman" w:hAnsi="Times New Roman" w:cs="Times New Roman"/>
          <w:sz w:val="32"/>
          <w:szCs w:val="32"/>
        </w:rPr>
        <w:t xml:space="preserve"> </w:t>
      </w:r>
      <w:r w:rsidR="00A10B41" w:rsidRPr="00142A57">
        <w:rPr>
          <w:rFonts w:ascii="Times New Roman" w:hAnsi="Times New Roman" w:cs="Times New Roman"/>
          <w:sz w:val="32"/>
          <w:szCs w:val="32"/>
        </w:rPr>
        <w:t xml:space="preserve">generate </w:t>
      </w:r>
      <w:r w:rsidR="00CE6EC8" w:rsidRPr="00142A57">
        <w:rPr>
          <w:rFonts w:ascii="Times New Roman" w:hAnsi="Times New Roman" w:cs="Times New Roman"/>
          <w:sz w:val="32"/>
          <w:szCs w:val="32"/>
        </w:rPr>
        <w:t>credible</w:t>
      </w:r>
      <w:r w:rsidR="00A10B41" w:rsidRPr="00142A57">
        <w:rPr>
          <w:rFonts w:ascii="Times New Roman" w:hAnsi="Times New Roman" w:cs="Times New Roman"/>
          <w:sz w:val="32"/>
          <w:szCs w:val="32"/>
        </w:rPr>
        <w:t xml:space="preserve"> variable measure wit</w:t>
      </w:r>
      <w:r w:rsidR="00577D20" w:rsidRPr="00142A57">
        <w:rPr>
          <w:rFonts w:ascii="Times New Roman" w:hAnsi="Times New Roman" w:cs="Times New Roman"/>
          <w:sz w:val="32"/>
          <w:szCs w:val="32"/>
        </w:rPr>
        <w:t>h minimal error</w:t>
      </w:r>
      <w:r w:rsidR="00BA63F7">
        <w:rPr>
          <w:rFonts w:ascii="Times New Roman" w:hAnsi="Times New Roman" w:cs="Times New Roman"/>
          <w:sz w:val="32"/>
          <w:szCs w:val="32"/>
        </w:rPr>
        <w:t>.</w:t>
      </w:r>
      <w:r w:rsidR="006029A2" w:rsidRPr="00142A57">
        <w:rPr>
          <w:rFonts w:ascii="Times New Roman" w:hAnsi="Times New Roman" w:cs="Times New Roman"/>
          <w:sz w:val="32"/>
          <w:szCs w:val="32"/>
        </w:rPr>
        <w:t xml:space="preserve"> </w:t>
      </w:r>
      <w:r w:rsidR="00D4760B" w:rsidRPr="00142A57">
        <w:rPr>
          <w:rFonts w:ascii="Times New Roman" w:hAnsi="Times New Roman" w:cs="Times New Roman"/>
          <w:sz w:val="32"/>
          <w:szCs w:val="32"/>
        </w:rPr>
        <w:t>A</w:t>
      </w:r>
      <w:r w:rsidR="00814A09">
        <w:rPr>
          <w:rFonts w:ascii="Times New Roman" w:hAnsi="Times New Roman" w:cs="Times New Roman"/>
          <w:sz w:val="32"/>
          <w:szCs w:val="32"/>
        </w:rPr>
        <w:t>ttempting to a</w:t>
      </w:r>
      <w:r w:rsidR="00D4760B" w:rsidRPr="00142A57">
        <w:rPr>
          <w:rFonts w:ascii="Times New Roman" w:hAnsi="Times New Roman" w:cs="Times New Roman"/>
          <w:sz w:val="32"/>
          <w:szCs w:val="32"/>
        </w:rPr>
        <w:t>chiev</w:t>
      </w:r>
      <w:r w:rsidR="00814A09">
        <w:rPr>
          <w:rFonts w:ascii="Times New Roman" w:hAnsi="Times New Roman" w:cs="Times New Roman"/>
          <w:sz w:val="32"/>
          <w:szCs w:val="32"/>
        </w:rPr>
        <w:t>e</w:t>
      </w:r>
      <w:r w:rsidR="00D4760B" w:rsidRPr="00142A57">
        <w:rPr>
          <w:rFonts w:ascii="Times New Roman" w:hAnsi="Times New Roman" w:cs="Times New Roman"/>
          <w:sz w:val="32"/>
          <w:szCs w:val="32"/>
        </w:rPr>
        <w:t xml:space="preserve"> this purpose is</w:t>
      </w:r>
      <w:r w:rsidR="00F76E3D">
        <w:rPr>
          <w:rFonts w:ascii="Times New Roman" w:hAnsi="Times New Roman" w:cs="Times New Roman"/>
          <w:sz w:val="32"/>
          <w:szCs w:val="32"/>
        </w:rPr>
        <w:t>,</w:t>
      </w:r>
      <w:r w:rsidR="00D4760B" w:rsidRPr="00142A57">
        <w:rPr>
          <w:rFonts w:ascii="Times New Roman" w:hAnsi="Times New Roman" w:cs="Times New Roman"/>
          <w:sz w:val="32"/>
          <w:szCs w:val="32"/>
        </w:rPr>
        <w:t xml:space="preserve"> however</w:t>
      </w:r>
      <w:r w:rsidR="00F76E3D">
        <w:rPr>
          <w:rFonts w:ascii="Times New Roman" w:hAnsi="Times New Roman" w:cs="Times New Roman"/>
          <w:sz w:val="32"/>
          <w:szCs w:val="32"/>
        </w:rPr>
        <w:t>,</w:t>
      </w:r>
      <w:r w:rsidR="00D4760B" w:rsidRPr="00142A57">
        <w:rPr>
          <w:rFonts w:ascii="Times New Roman" w:hAnsi="Times New Roman" w:cs="Times New Roman"/>
          <w:sz w:val="32"/>
          <w:szCs w:val="32"/>
        </w:rPr>
        <w:t xml:space="preserve"> often c</w:t>
      </w:r>
      <w:r w:rsidR="00BA63F7">
        <w:rPr>
          <w:rFonts w:ascii="Times New Roman" w:hAnsi="Times New Roman" w:cs="Times New Roman"/>
          <w:sz w:val="32"/>
          <w:szCs w:val="32"/>
        </w:rPr>
        <w:t>onfront</w:t>
      </w:r>
      <w:r w:rsidR="00D4760B" w:rsidRPr="00142A57">
        <w:rPr>
          <w:rFonts w:ascii="Times New Roman" w:hAnsi="Times New Roman" w:cs="Times New Roman"/>
          <w:sz w:val="32"/>
          <w:szCs w:val="32"/>
        </w:rPr>
        <w:t>ed</w:t>
      </w:r>
      <w:r w:rsidR="576833E5" w:rsidRPr="00142A57">
        <w:rPr>
          <w:rFonts w:ascii="Times New Roman" w:hAnsi="Times New Roman" w:cs="Times New Roman"/>
          <w:sz w:val="32"/>
          <w:szCs w:val="32"/>
        </w:rPr>
        <w:t xml:space="preserve"> </w:t>
      </w:r>
      <w:r w:rsidR="5185CFA3" w:rsidRPr="00142A57">
        <w:rPr>
          <w:rFonts w:ascii="Times New Roman" w:hAnsi="Times New Roman" w:cs="Times New Roman"/>
          <w:sz w:val="32"/>
          <w:szCs w:val="32"/>
        </w:rPr>
        <w:t>with common shortcomings</w:t>
      </w:r>
      <w:r w:rsidR="00D4760B" w:rsidRPr="00142A57">
        <w:rPr>
          <w:rFonts w:ascii="Times New Roman" w:hAnsi="Times New Roman" w:cs="Times New Roman"/>
          <w:sz w:val="32"/>
          <w:szCs w:val="32"/>
        </w:rPr>
        <w:t xml:space="preserve"> found in</w:t>
      </w:r>
      <w:r w:rsidR="5185CFA3" w:rsidRPr="00142A57">
        <w:rPr>
          <w:rFonts w:ascii="Times New Roman" w:hAnsi="Times New Roman" w:cs="Times New Roman"/>
          <w:sz w:val="32"/>
          <w:szCs w:val="32"/>
        </w:rPr>
        <w:t xml:space="preserve"> questionnaire data</w:t>
      </w:r>
      <w:r w:rsidR="00D4760B">
        <w:rPr>
          <w:rFonts w:ascii="Times New Roman" w:hAnsi="Times New Roman" w:cs="Times New Roman"/>
          <w:sz w:val="32"/>
          <w:szCs w:val="32"/>
        </w:rPr>
        <w:t xml:space="preserve"> </w:t>
      </w:r>
      <w:r w:rsidR="00452CBD">
        <w:rPr>
          <w:rFonts w:ascii="Times New Roman" w:hAnsi="Times New Roman" w:cs="Times New Roman"/>
          <w:sz w:val="32"/>
          <w:szCs w:val="32"/>
        </w:rPr>
        <w:t xml:space="preserve">and </w:t>
      </w:r>
      <w:r w:rsidR="009029D1">
        <w:rPr>
          <w:rFonts w:ascii="Times New Roman" w:hAnsi="Times New Roman" w:cs="Times New Roman"/>
          <w:sz w:val="32"/>
          <w:szCs w:val="32"/>
        </w:rPr>
        <w:t xml:space="preserve">conventional </w:t>
      </w:r>
      <w:r w:rsidR="00EA17B8">
        <w:rPr>
          <w:rFonts w:ascii="Times New Roman" w:hAnsi="Times New Roman" w:cs="Times New Roman"/>
          <w:sz w:val="32"/>
          <w:szCs w:val="32"/>
        </w:rPr>
        <w:t>analysis</w:t>
      </w:r>
      <w:r w:rsidR="00EC3575">
        <w:rPr>
          <w:rFonts w:ascii="Times New Roman" w:hAnsi="Times New Roman" w:cs="Times New Roman"/>
          <w:sz w:val="32"/>
          <w:szCs w:val="32"/>
        </w:rPr>
        <w:t>.</w:t>
      </w:r>
      <w:r w:rsidR="00D4760B" w:rsidRPr="00142A57">
        <w:rPr>
          <w:rFonts w:ascii="Times New Roman" w:hAnsi="Times New Roman" w:cs="Times New Roman"/>
          <w:sz w:val="32"/>
          <w:szCs w:val="32"/>
        </w:rPr>
        <w:t xml:space="preserve"> </w:t>
      </w:r>
      <w:r w:rsidR="00821638">
        <w:rPr>
          <w:rFonts w:ascii="Times New Roman" w:hAnsi="Times New Roman" w:cs="Times New Roman"/>
          <w:sz w:val="32"/>
          <w:szCs w:val="32"/>
        </w:rPr>
        <w:t>Acknowledging</w:t>
      </w:r>
      <w:r w:rsidR="000B74D7">
        <w:rPr>
          <w:rFonts w:ascii="Times New Roman" w:hAnsi="Times New Roman" w:cs="Times New Roman"/>
          <w:sz w:val="32"/>
          <w:szCs w:val="32"/>
        </w:rPr>
        <w:t xml:space="preserve"> that many </w:t>
      </w:r>
      <w:r w:rsidR="00821638">
        <w:rPr>
          <w:rFonts w:ascii="Times New Roman" w:hAnsi="Times New Roman" w:cs="Times New Roman"/>
          <w:sz w:val="32"/>
          <w:szCs w:val="32"/>
        </w:rPr>
        <w:t>misleading</w:t>
      </w:r>
      <w:r w:rsidR="000B74D7">
        <w:rPr>
          <w:rFonts w:ascii="Times New Roman" w:hAnsi="Times New Roman" w:cs="Times New Roman"/>
          <w:sz w:val="32"/>
          <w:szCs w:val="32"/>
        </w:rPr>
        <w:t xml:space="preserve"> </w:t>
      </w:r>
      <w:r w:rsidR="007C3FCB">
        <w:rPr>
          <w:rFonts w:ascii="Times New Roman" w:hAnsi="Times New Roman" w:cs="Times New Roman"/>
          <w:sz w:val="32"/>
          <w:szCs w:val="32"/>
        </w:rPr>
        <w:t xml:space="preserve">outcome measures </w:t>
      </w:r>
      <w:r w:rsidR="00981C74">
        <w:rPr>
          <w:rFonts w:ascii="Times New Roman" w:hAnsi="Times New Roman" w:cs="Times New Roman"/>
          <w:sz w:val="32"/>
          <w:szCs w:val="32"/>
        </w:rPr>
        <w:t xml:space="preserve">from </w:t>
      </w:r>
      <w:r w:rsidR="007C3FCB">
        <w:rPr>
          <w:rFonts w:ascii="Times New Roman" w:hAnsi="Times New Roman" w:cs="Times New Roman"/>
          <w:sz w:val="32"/>
          <w:szCs w:val="32"/>
        </w:rPr>
        <w:t xml:space="preserve">controversial </w:t>
      </w:r>
      <w:r w:rsidR="00A456E1">
        <w:rPr>
          <w:rFonts w:ascii="Times New Roman" w:hAnsi="Times New Roman" w:cs="Times New Roman"/>
          <w:sz w:val="32"/>
          <w:szCs w:val="32"/>
        </w:rPr>
        <w:t>computational methods</w:t>
      </w:r>
      <w:r w:rsidR="007679CF">
        <w:rPr>
          <w:rFonts w:ascii="Times New Roman" w:hAnsi="Times New Roman" w:cs="Times New Roman"/>
          <w:sz w:val="32"/>
          <w:szCs w:val="32"/>
        </w:rPr>
        <w:t xml:space="preserve"> are common</w:t>
      </w:r>
      <w:r w:rsidR="00A456E1">
        <w:rPr>
          <w:rFonts w:ascii="Times New Roman" w:hAnsi="Times New Roman" w:cs="Times New Roman"/>
          <w:sz w:val="32"/>
          <w:szCs w:val="32"/>
        </w:rPr>
        <w:t xml:space="preserve">, </w:t>
      </w:r>
      <w:r w:rsidR="00A456E1" w:rsidRPr="00A456E1">
        <w:rPr>
          <w:rFonts w:ascii="Times New Roman" w:hAnsi="Times New Roman" w:cs="Times New Roman"/>
          <w:noProof/>
          <w:sz w:val="32"/>
          <w:szCs w:val="32"/>
        </w:rPr>
        <w:t>Leung</w:t>
      </w:r>
      <w:r w:rsidR="00A456E1">
        <w:rPr>
          <w:rFonts w:ascii="Times New Roman" w:hAnsi="Times New Roman" w:cs="Times New Roman"/>
          <w:noProof/>
          <w:sz w:val="32"/>
          <w:szCs w:val="32"/>
        </w:rPr>
        <w:t xml:space="preserve"> et al</w:t>
      </w:r>
      <w:r w:rsidR="00A456E1" w:rsidRPr="00A456E1">
        <w:rPr>
          <w:rFonts w:ascii="Times New Roman" w:hAnsi="Times New Roman" w:cs="Times New Roman"/>
          <w:noProof/>
          <w:sz w:val="32"/>
          <w:szCs w:val="32"/>
        </w:rPr>
        <w:t xml:space="preserve"> </w:t>
      </w:r>
      <w:r w:rsidR="00AD293F">
        <w:rPr>
          <w:rFonts w:ascii="Times New Roman" w:hAnsi="Times New Roman" w:cs="Times New Roman"/>
          <w:noProof/>
          <w:sz w:val="32"/>
          <w:szCs w:val="32"/>
        </w:rPr>
        <w:t>(</w:t>
      </w:r>
      <w:r w:rsidR="00A456E1" w:rsidRPr="00A456E1">
        <w:rPr>
          <w:rFonts w:ascii="Times New Roman" w:hAnsi="Times New Roman" w:cs="Times New Roman"/>
          <w:noProof/>
          <w:sz w:val="32"/>
          <w:szCs w:val="32"/>
        </w:rPr>
        <w:t>2012)</w:t>
      </w:r>
      <w:r w:rsidR="00D4760B" w:rsidRPr="00142A57">
        <w:rPr>
          <w:rFonts w:ascii="Times New Roman" w:hAnsi="Times New Roman" w:cs="Times New Roman"/>
          <w:sz w:val="32"/>
          <w:szCs w:val="32"/>
        </w:rPr>
        <w:t xml:space="preserve"> </w:t>
      </w:r>
      <w:r w:rsidR="005E13A0">
        <w:rPr>
          <w:rFonts w:ascii="Times New Roman" w:hAnsi="Times New Roman" w:cs="Times New Roman"/>
          <w:sz w:val="32"/>
          <w:szCs w:val="32"/>
        </w:rPr>
        <w:t>suggested</w:t>
      </w:r>
      <w:r w:rsidR="00117DA7">
        <w:rPr>
          <w:rFonts w:ascii="Times New Roman" w:hAnsi="Times New Roman" w:cs="Times New Roman"/>
          <w:sz w:val="32"/>
          <w:szCs w:val="32"/>
        </w:rPr>
        <w:t xml:space="preserve"> that there </w:t>
      </w:r>
      <w:r w:rsidR="006F3181">
        <w:rPr>
          <w:rFonts w:ascii="Times New Roman" w:hAnsi="Times New Roman" w:cs="Times New Roman"/>
          <w:sz w:val="32"/>
          <w:szCs w:val="32"/>
        </w:rPr>
        <w:t xml:space="preserve">should </w:t>
      </w:r>
      <w:r w:rsidR="00DC7B63">
        <w:rPr>
          <w:rFonts w:ascii="Times New Roman" w:hAnsi="Times New Roman" w:cs="Times New Roman"/>
          <w:sz w:val="32"/>
          <w:szCs w:val="32"/>
        </w:rPr>
        <w:t xml:space="preserve">be </w:t>
      </w:r>
      <w:r w:rsidR="006F3181">
        <w:rPr>
          <w:rFonts w:ascii="Times New Roman" w:hAnsi="Times New Roman" w:cs="Times New Roman"/>
          <w:sz w:val="32"/>
          <w:szCs w:val="32"/>
        </w:rPr>
        <w:t xml:space="preserve">an appraisal framework for assessing quality of a </w:t>
      </w:r>
      <w:r w:rsidR="00AB2247">
        <w:rPr>
          <w:rFonts w:ascii="Times New Roman" w:hAnsi="Times New Roman" w:cs="Times New Roman"/>
          <w:sz w:val="32"/>
          <w:szCs w:val="32"/>
        </w:rPr>
        <w:t>rating scale and</w:t>
      </w:r>
      <w:r w:rsidR="00D311A8">
        <w:rPr>
          <w:rFonts w:ascii="Times New Roman" w:hAnsi="Times New Roman" w:cs="Times New Roman"/>
          <w:sz w:val="32"/>
          <w:szCs w:val="32"/>
        </w:rPr>
        <w:t xml:space="preserve"> </w:t>
      </w:r>
      <w:r w:rsidR="009B29B0">
        <w:rPr>
          <w:rFonts w:ascii="Times New Roman" w:hAnsi="Times New Roman" w:cs="Times New Roman"/>
          <w:sz w:val="32"/>
          <w:szCs w:val="32"/>
        </w:rPr>
        <w:t>the</w:t>
      </w:r>
      <w:r w:rsidR="00AB2247">
        <w:rPr>
          <w:rFonts w:ascii="Times New Roman" w:hAnsi="Times New Roman" w:cs="Times New Roman"/>
          <w:sz w:val="32"/>
          <w:szCs w:val="32"/>
        </w:rPr>
        <w:t xml:space="preserve"> outcome measure.</w:t>
      </w:r>
      <w:r w:rsidR="00DC7B63">
        <w:rPr>
          <w:rFonts w:ascii="Times New Roman" w:hAnsi="Times New Roman" w:cs="Times New Roman"/>
          <w:sz w:val="32"/>
          <w:szCs w:val="32"/>
        </w:rPr>
        <w:t xml:space="preserve"> </w:t>
      </w:r>
      <w:r w:rsidR="006B779B">
        <w:rPr>
          <w:rFonts w:ascii="Times New Roman" w:hAnsi="Times New Roman" w:cs="Times New Roman"/>
          <w:sz w:val="32"/>
          <w:szCs w:val="32"/>
        </w:rPr>
        <w:t>Yet</w:t>
      </w:r>
      <w:r w:rsidR="00F808E8">
        <w:rPr>
          <w:rFonts w:ascii="Times New Roman" w:hAnsi="Times New Roman" w:cs="Times New Roman"/>
          <w:sz w:val="32"/>
          <w:szCs w:val="32"/>
        </w:rPr>
        <w:t>,</w:t>
      </w:r>
      <w:r w:rsidR="006B779B">
        <w:rPr>
          <w:rFonts w:ascii="Times New Roman" w:hAnsi="Times New Roman" w:cs="Times New Roman"/>
          <w:sz w:val="32"/>
          <w:szCs w:val="32"/>
        </w:rPr>
        <w:t xml:space="preserve"> </w:t>
      </w:r>
      <w:r w:rsidR="006B779B" w:rsidRPr="006B779B">
        <w:rPr>
          <w:rFonts w:ascii="Times New Roman" w:hAnsi="Times New Roman" w:cs="Times New Roman"/>
          <w:noProof/>
          <w:sz w:val="32"/>
          <w:szCs w:val="32"/>
        </w:rPr>
        <w:t>Leung</w:t>
      </w:r>
      <w:r w:rsidR="006B779B">
        <w:rPr>
          <w:rFonts w:ascii="Times New Roman" w:hAnsi="Times New Roman" w:cs="Times New Roman"/>
          <w:noProof/>
          <w:sz w:val="32"/>
          <w:szCs w:val="32"/>
        </w:rPr>
        <w:t xml:space="preserve"> et al (</w:t>
      </w:r>
      <w:r w:rsidR="006B779B" w:rsidRPr="006B779B">
        <w:rPr>
          <w:rFonts w:ascii="Times New Roman" w:hAnsi="Times New Roman" w:cs="Times New Roman"/>
          <w:noProof/>
          <w:sz w:val="32"/>
          <w:szCs w:val="32"/>
        </w:rPr>
        <w:t>2012)</w:t>
      </w:r>
      <w:r w:rsidR="00E34333">
        <w:rPr>
          <w:rFonts w:ascii="Times New Roman" w:hAnsi="Times New Roman" w:cs="Times New Roman"/>
          <w:noProof/>
          <w:sz w:val="32"/>
          <w:szCs w:val="32"/>
        </w:rPr>
        <w:t xml:space="preserve"> </w:t>
      </w:r>
      <w:r w:rsidR="00624051">
        <w:rPr>
          <w:rFonts w:ascii="Times New Roman" w:hAnsi="Times New Roman" w:cs="Times New Roman"/>
          <w:noProof/>
          <w:sz w:val="32"/>
          <w:szCs w:val="32"/>
        </w:rPr>
        <w:t>failed</w:t>
      </w:r>
      <w:r w:rsidR="00624051" w:rsidDel="00A54C92">
        <w:rPr>
          <w:rFonts w:ascii="Times New Roman" w:hAnsi="Times New Roman" w:cs="Times New Roman"/>
          <w:noProof/>
          <w:sz w:val="32"/>
          <w:szCs w:val="32"/>
        </w:rPr>
        <w:t xml:space="preserve"> </w:t>
      </w:r>
      <w:r w:rsidR="00624051">
        <w:rPr>
          <w:rFonts w:ascii="Times New Roman" w:hAnsi="Times New Roman" w:cs="Times New Roman"/>
          <w:noProof/>
          <w:sz w:val="32"/>
          <w:szCs w:val="32"/>
        </w:rPr>
        <w:t>to inc</w:t>
      </w:r>
      <w:r w:rsidR="002E5F6F">
        <w:rPr>
          <w:rFonts w:ascii="Times New Roman" w:hAnsi="Times New Roman" w:cs="Times New Roman"/>
          <w:noProof/>
          <w:sz w:val="32"/>
          <w:szCs w:val="32"/>
        </w:rPr>
        <w:t xml:space="preserve">oporate </w:t>
      </w:r>
      <w:r w:rsidR="00224229">
        <w:rPr>
          <w:rFonts w:ascii="Times New Roman" w:hAnsi="Times New Roman" w:cs="Times New Roman"/>
          <w:noProof/>
          <w:sz w:val="32"/>
          <w:szCs w:val="32"/>
        </w:rPr>
        <w:t xml:space="preserve">the </w:t>
      </w:r>
      <w:r w:rsidR="00FF13CC">
        <w:rPr>
          <w:rFonts w:ascii="Times New Roman" w:hAnsi="Times New Roman" w:cs="Times New Roman"/>
          <w:noProof/>
          <w:sz w:val="32"/>
          <w:szCs w:val="32"/>
        </w:rPr>
        <w:t>principle</w:t>
      </w:r>
      <w:r w:rsidR="004E7E86">
        <w:rPr>
          <w:rFonts w:ascii="Times New Roman" w:hAnsi="Times New Roman" w:cs="Times New Roman"/>
          <w:noProof/>
          <w:sz w:val="32"/>
          <w:szCs w:val="32"/>
        </w:rPr>
        <w:t>s</w:t>
      </w:r>
      <w:r w:rsidR="003C2993">
        <w:rPr>
          <w:rFonts w:ascii="Times New Roman" w:hAnsi="Times New Roman" w:cs="Times New Roman"/>
          <w:noProof/>
          <w:sz w:val="32"/>
          <w:szCs w:val="32"/>
        </w:rPr>
        <w:t xml:space="preserve"> of </w:t>
      </w:r>
      <w:r w:rsidR="004E7E86">
        <w:rPr>
          <w:rFonts w:ascii="Times New Roman" w:hAnsi="Times New Roman" w:cs="Times New Roman"/>
          <w:noProof/>
          <w:sz w:val="32"/>
          <w:szCs w:val="32"/>
        </w:rPr>
        <w:t>objective measure</w:t>
      </w:r>
      <w:r w:rsidR="00FF13CC">
        <w:rPr>
          <w:rFonts w:ascii="Times New Roman" w:hAnsi="Times New Roman" w:cs="Times New Roman"/>
          <w:noProof/>
          <w:sz w:val="32"/>
          <w:szCs w:val="32"/>
        </w:rPr>
        <w:t>ment</w:t>
      </w:r>
      <w:r w:rsidR="002E5F6F">
        <w:rPr>
          <w:rFonts w:ascii="Times New Roman" w:hAnsi="Times New Roman" w:cs="Times New Roman"/>
          <w:noProof/>
          <w:sz w:val="32"/>
          <w:szCs w:val="32"/>
        </w:rPr>
        <w:t xml:space="preserve"> that </w:t>
      </w:r>
      <w:r w:rsidR="00295B33">
        <w:rPr>
          <w:rFonts w:ascii="Times New Roman" w:hAnsi="Times New Roman" w:cs="Times New Roman"/>
          <w:noProof/>
          <w:sz w:val="32"/>
          <w:szCs w:val="32"/>
        </w:rPr>
        <w:t>may improve the rating scale</w:t>
      </w:r>
      <w:r w:rsidR="000A2FF7">
        <w:rPr>
          <w:rFonts w:ascii="Times New Roman" w:hAnsi="Times New Roman" w:cs="Times New Roman"/>
          <w:noProof/>
          <w:sz w:val="32"/>
          <w:szCs w:val="32"/>
        </w:rPr>
        <w:t>s</w:t>
      </w:r>
      <w:r w:rsidR="00295B33">
        <w:rPr>
          <w:rFonts w:ascii="Times New Roman" w:hAnsi="Times New Roman" w:cs="Times New Roman"/>
          <w:noProof/>
          <w:sz w:val="32"/>
          <w:szCs w:val="32"/>
        </w:rPr>
        <w:t xml:space="preserve"> </w:t>
      </w:r>
      <w:r w:rsidR="000A2FF7">
        <w:rPr>
          <w:rFonts w:ascii="Times New Roman" w:hAnsi="Times New Roman" w:cs="Times New Roman"/>
          <w:noProof/>
          <w:sz w:val="32"/>
          <w:szCs w:val="32"/>
        </w:rPr>
        <w:t>or</w:t>
      </w:r>
      <w:r w:rsidR="00295B33">
        <w:rPr>
          <w:rFonts w:ascii="Times New Roman" w:hAnsi="Times New Roman" w:cs="Times New Roman"/>
          <w:noProof/>
          <w:sz w:val="32"/>
          <w:szCs w:val="32"/>
        </w:rPr>
        <w:t xml:space="preserve"> </w:t>
      </w:r>
      <w:r w:rsidR="000B56B5">
        <w:rPr>
          <w:rFonts w:ascii="Times New Roman" w:hAnsi="Times New Roman" w:cs="Times New Roman"/>
          <w:noProof/>
          <w:sz w:val="32"/>
          <w:szCs w:val="32"/>
        </w:rPr>
        <w:t>any measure</w:t>
      </w:r>
      <w:r w:rsidR="000A2FF7">
        <w:rPr>
          <w:rFonts w:ascii="Times New Roman" w:hAnsi="Times New Roman" w:cs="Times New Roman"/>
          <w:noProof/>
          <w:sz w:val="32"/>
          <w:szCs w:val="32"/>
        </w:rPr>
        <w:t>s</w:t>
      </w:r>
      <w:r w:rsidR="000B56B5">
        <w:rPr>
          <w:rFonts w:ascii="Times New Roman" w:hAnsi="Times New Roman" w:cs="Times New Roman"/>
          <w:noProof/>
          <w:sz w:val="32"/>
          <w:szCs w:val="32"/>
        </w:rPr>
        <w:t xml:space="preserve"> produced</w:t>
      </w:r>
      <w:r w:rsidR="00A82F9F">
        <w:rPr>
          <w:rFonts w:ascii="Times New Roman" w:hAnsi="Times New Roman" w:cs="Times New Roman"/>
          <w:noProof/>
          <w:sz w:val="32"/>
          <w:szCs w:val="32"/>
        </w:rPr>
        <w:t xml:space="preserve"> using questionnaires</w:t>
      </w:r>
      <w:r w:rsidR="00A54C92" w:rsidRPr="00A54C92">
        <w:rPr>
          <w:rFonts w:ascii="Times New Roman" w:hAnsi="Times New Roman" w:cs="Times New Roman"/>
          <w:noProof/>
          <w:sz w:val="32"/>
          <w:szCs w:val="32"/>
        </w:rPr>
        <w:t xml:space="preserve"> </w:t>
      </w:r>
      <w:r w:rsidR="00A54C92">
        <w:rPr>
          <w:rFonts w:ascii="Times New Roman" w:hAnsi="Times New Roman" w:cs="Times New Roman"/>
          <w:noProof/>
          <w:sz w:val="32"/>
          <w:szCs w:val="32"/>
        </w:rPr>
        <w:t>in their suggestions</w:t>
      </w:r>
      <w:r w:rsidR="00A82F9F">
        <w:rPr>
          <w:rFonts w:ascii="Times New Roman" w:hAnsi="Times New Roman" w:cs="Times New Roman"/>
          <w:noProof/>
          <w:sz w:val="32"/>
          <w:szCs w:val="32"/>
        </w:rPr>
        <w:t xml:space="preserve">. </w:t>
      </w:r>
      <w:r w:rsidR="00605580">
        <w:rPr>
          <w:rFonts w:ascii="Times New Roman" w:hAnsi="Times New Roman" w:cs="Times New Roman"/>
          <w:sz w:val="32"/>
          <w:szCs w:val="32"/>
        </w:rPr>
        <w:t>Consequently</w:t>
      </w:r>
      <w:r w:rsidR="006D143C">
        <w:rPr>
          <w:rFonts w:ascii="Times New Roman" w:hAnsi="Times New Roman" w:cs="Times New Roman"/>
          <w:sz w:val="32"/>
          <w:szCs w:val="32"/>
        </w:rPr>
        <w:t>,</w:t>
      </w:r>
      <w:r w:rsidR="002A153E" w:rsidRPr="00142A57">
        <w:rPr>
          <w:rFonts w:ascii="Times New Roman" w:hAnsi="Times New Roman" w:cs="Times New Roman"/>
          <w:sz w:val="32"/>
          <w:szCs w:val="32"/>
        </w:rPr>
        <w:t xml:space="preserve"> </w:t>
      </w:r>
      <w:r w:rsidR="00C86E98" w:rsidRPr="00C86E98">
        <w:rPr>
          <w:rFonts w:ascii="Times New Roman" w:hAnsi="Times New Roman" w:cs="Times New Roman"/>
          <w:noProof/>
          <w:sz w:val="32"/>
          <w:szCs w:val="32"/>
        </w:rPr>
        <w:t>Boone</w:t>
      </w:r>
      <w:r w:rsidR="00C86E98">
        <w:rPr>
          <w:rFonts w:ascii="Times New Roman" w:hAnsi="Times New Roman" w:cs="Times New Roman"/>
          <w:noProof/>
          <w:sz w:val="32"/>
          <w:szCs w:val="32"/>
        </w:rPr>
        <w:t xml:space="preserve"> (</w:t>
      </w:r>
      <w:r w:rsidR="00C86E98" w:rsidRPr="00C86E98">
        <w:rPr>
          <w:rFonts w:ascii="Times New Roman" w:hAnsi="Times New Roman" w:cs="Times New Roman"/>
          <w:noProof/>
          <w:sz w:val="32"/>
          <w:szCs w:val="32"/>
        </w:rPr>
        <w:t>2014)</w:t>
      </w:r>
      <w:r w:rsidR="00C86E98">
        <w:rPr>
          <w:rFonts w:ascii="Times New Roman" w:hAnsi="Times New Roman" w:cs="Times New Roman"/>
          <w:noProof/>
          <w:sz w:val="32"/>
          <w:szCs w:val="32"/>
        </w:rPr>
        <w:t xml:space="preserve"> stated that </w:t>
      </w:r>
      <w:r w:rsidR="003D446A" w:rsidRPr="00142A57">
        <w:rPr>
          <w:rFonts w:ascii="Times New Roman" w:hAnsi="Times New Roman" w:cs="Times New Roman"/>
          <w:sz w:val="32"/>
          <w:szCs w:val="32"/>
        </w:rPr>
        <w:t>routine</w:t>
      </w:r>
      <w:r w:rsidR="00375A18">
        <w:rPr>
          <w:rFonts w:ascii="Times New Roman" w:hAnsi="Times New Roman" w:cs="Times New Roman"/>
          <w:sz w:val="32"/>
          <w:szCs w:val="32"/>
        </w:rPr>
        <w:t xml:space="preserve"> </w:t>
      </w:r>
      <w:r w:rsidR="007712F1">
        <w:rPr>
          <w:rFonts w:ascii="Times New Roman" w:hAnsi="Times New Roman" w:cs="Times New Roman"/>
          <w:sz w:val="32"/>
          <w:szCs w:val="32"/>
        </w:rPr>
        <w:t>publications</w:t>
      </w:r>
      <w:r w:rsidR="00375A18">
        <w:rPr>
          <w:rFonts w:ascii="Times New Roman" w:hAnsi="Times New Roman" w:cs="Times New Roman"/>
          <w:sz w:val="32"/>
          <w:szCs w:val="32"/>
        </w:rPr>
        <w:t xml:space="preserve"> </w:t>
      </w:r>
      <w:r w:rsidR="00887240" w:rsidRPr="00142A57">
        <w:rPr>
          <w:rFonts w:ascii="Times New Roman" w:hAnsi="Times New Roman" w:cs="Times New Roman"/>
          <w:sz w:val="32"/>
          <w:szCs w:val="32"/>
        </w:rPr>
        <w:t>about</w:t>
      </w:r>
      <w:r w:rsidR="00766BEA" w:rsidRPr="00142A57">
        <w:rPr>
          <w:rFonts w:ascii="Times New Roman" w:hAnsi="Times New Roman" w:cs="Times New Roman"/>
          <w:sz w:val="32"/>
          <w:szCs w:val="32"/>
        </w:rPr>
        <w:t xml:space="preserve"> questionnaire analys</w:t>
      </w:r>
      <w:r w:rsidR="00887240" w:rsidRPr="00142A57">
        <w:rPr>
          <w:rFonts w:ascii="Times New Roman" w:hAnsi="Times New Roman" w:cs="Times New Roman"/>
          <w:sz w:val="32"/>
          <w:szCs w:val="32"/>
        </w:rPr>
        <w:t>es</w:t>
      </w:r>
      <w:r w:rsidR="003C3879">
        <w:rPr>
          <w:rFonts w:ascii="Times New Roman" w:hAnsi="Times New Roman" w:cs="Times New Roman"/>
          <w:sz w:val="32"/>
          <w:szCs w:val="32"/>
        </w:rPr>
        <w:t xml:space="preserve"> </w:t>
      </w:r>
      <w:r w:rsidR="00BA2982">
        <w:rPr>
          <w:rFonts w:ascii="Times New Roman" w:hAnsi="Times New Roman" w:cs="Times New Roman"/>
          <w:sz w:val="32"/>
          <w:szCs w:val="32"/>
        </w:rPr>
        <w:t>are</w:t>
      </w:r>
      <w:r w:rsidR="003C3879">
        <w:rPr>
          <w:rFonts w:ascii="Times New Roman" w:hAnsi="Times New Roman" w:cs="Times New Roman"/>
          <w:sz w:val="32"/>
          <w:szCs w:val="32"/>
        </w:rPr>
        <w:t xml:space="preserve"> neither</w:t>
      </w:r>
      <w:r w:rsidR="00291B40" w:rsidRPr="00142A57">
        <w:rPr>
          <w:rFonts w:ascii="Times New Roman" w:hAnsi="Times New Roman" w:cs="Times New Roman"/>
          <w:sz w:val="32"/>
          <w:szCs w:val="32"/>
        </w:rPr>
        <w:t xml:space="preserve"> consistent</w:t>
      </w:r>
      <w:r w:rsidR="00BA2982">
        <w:rPr>
          <w:rFonts w:ascii="Times New Roman" w:hAnsi="Times New Roman" w:cs="Times New Roman"/>
          <w:sz w:val="32"/>
          <w:szCs w:val="32"/>
        </w:rPr>
        <w:t xml:space="preserve"> in</w:t>
      </w:r>
      <w:r w:rsidR="00291B40" w:rsidRPr="00142A57">
        <w:rPr>
          <w:rFonts w:ascii="Times New Roman" w:hAnsi="Times New Roman" w:cs="Times New Roman"/>
          <w:sz w:val="32"/>
          <w:szCs w:val="32"/>
        </w:rPr>
        <w:t xml:space="preserve"> report</w:t>
      </w:r>
      <w:r w:rsidR="00BA2982">
        <w:rPr>
          <w:rFonts w:ascii="Times New Roman" w:hAnsi="Times New Roman" w:cs="Times New Roman"/>
          <w:sz w:val="32"/>
          <w:szCs w:val="32"/>
        </w:rPr>
        <w:t>ing</w:t>
      </w:r>
      <w:r w:rsidR="00291B40" w:rsidRPr="00142A57">
        <w:rPr>
          <w:rFonts w:ascii="Times New Roman" w:hAnsi="Times New Roman" w:cs="Times New Roman"/>
          <w:sz w:val="32"/>
          <w:szCs w:val="32"/>
        </w:rPr>
        <w:t xml:space="preserve"> </w:t>
      </w:r>
      <w:r w:rsidR="006D5E74" w:rsidRPr="00142A57">
        <w:rPr>
          <w:rFonts w:ascii="Times New Roman" w:hAnsi="Times New Roman" w:cs="Times New Roman"/>
          <w:sz w:val="32"/>
          <w:szCs w:val="32"/>
        </w:rPr>
        <w:t>the key</w:t>
      </w:r>
      <w:r w:rsidR="004C4999" w:rsidRPr="00142A57">
        <w:rPr>
          <w:rFonts w:ascii="Times New Roman" w:hAnsi="Times New Roman" w:cs="Times New Roman"/>
          <w:sz w:val="32"/>
          <w:szCs w:val="32"/>
        </w:rPr>
        <w:t xml:space="preserve"> </w:t>
      </w:r>
      <w:r w:rsidR="004D153A">
        <w:rPr>
          <w:rFonts w:ascii="Times New Roman" w:hAnsi="Times New Roman" w:cs="Times New Roman"/>
          <w:sz w:val="32"/>
          <w:szCs w:val="32"/>
        </w:rPr>
        <w:t>limitations</w:t>
      </w:r>
      <w:r w:rsidR="004C4999" w:rsidRPr="00142A57">
        <w:rPr>
          <w:rFonts w:ascii="Times New Roman" w:hAnsi="Times New Roman" w:cs="Times New Roman"/>
          <w:sz w:val="32"/>
          <w:szCs w:val="32"/>
        </w:rPr>
        <w:t xml:space="preserve"> </w:t>
      </w:r>
      <w:r w:rsidR="00E906FD">
        <w:rPr>
          <w:rFonts w:ascii="Times New Roman" w:hAnsi="Times New Roman" w:cs="Times New Roman"/>
          <w:sz w:val="32"/>
          <w:szCs w:val="32"/>
        </w:rPr>
        <w:t xml:space="preserve">nor </w:t>
      </w:r>
      <w:r w:rsidR="00E06992">
        <w:rPr>
          <w:rFonts w:ascii="Times New Roman" w:hAnsi="Times New Roman" w:cs="Times New Roman"/>
          <w:sz w:val="32"/>
          <w:szCs w:val="32"/>
        </w:rPr>
        <w:t>provide adequate explanations</w:t>
      </w:r>
      <w:r w:rsidR="0004074C">
        <w:rPr>
          <w:rFonts w:ascii="Times New Roman" w:hAnsi="Times New Roman" w:cs="Times New Roman"/>
          <w:sz w:val="32"/>
          <w:szCs w:val="32"/>
        </w:rPr>
        <w:t xml:space="preserve"> on techniques </w:t>
      </w:r>
      <w:r w:rsidR="001B6BB9">
        <w:rPr>
          <w:rFonts w:ascii="Times New Roman" w:hAnsi="Times New Roman" w:cs="Times New Roman"/>
          <w:sz w:val="32"/>
          <w:szCs w:val="32"/>
        </w:rPr>
        <w:t>used</w:t>
      </w:r>
      <w:r w:rsidR="0004074C">
        <w:rPr>
          <w:rFonts w:ascii="Times New Roman" w:hAnsi="Times New Roman" w:cs="Times New Roman"/>
          <w:sz w:val="32"/>
          <w:szCs w:val="32"/>
        </w:rPr>
        <w:t xml:space="preserve"> to </w:t>
      </w:r>
      <w:r w:rsidR="004D153A">
        <w:rPr>
          <w:rFonts w:ascii="Times New Roman" w:hAnsi="Times New Roman" w:cs="Times New Roman"/>
          <w:sz w:val="32"/>
          <w:szCs w:val="32"/>
        </w:rPr>
        <w:t>minimise</w:t>
      </w:r>
      <w:r w:rsidR="00782672" w:rsidRPr="00142A57">
        <w:rPr>
          <w:rFonts w:ascii="Times New Roman" w:hAnsi="Times New Roman" w:cs="Times New Roman"/>
          <w:sz w:val="32"/>
          <w:szCs w:val="32"/>
        </w:rPr>
        <w:t xml:space="preserve"> the error terms in the </w:t>
      </w:r>
      <w:r w:rsidR="001B6BB9">
        <w:rPr>
          <w:rFonts w:ascii="Times New Roman" w:hAnsi="Times New Roman" w:cs="Times New Roman"/>
          <w:sz w:val="32"/>
          <w:szCs w:val="32"/>
        </w:rPr>
        <w:t>analysis</w:t>
      </w:r>
      <w:r w:rsidR="00782672" w:rsidRPr="00142A57">
        <w:rPr>
          <w:rFonts w:ascii="Times New Roman" w:hAnsi="Times New Roman" w:cs="Times New Roman"/>
          <w:sz w:val="32"/>
          <w:szCs w:val="32"/>
        </w:rPr>
        <w:t>.</w:t>
      </w:r>
      <w:r w:rsidR="006D5E74" w:rsidRPr="00142A57">
        <w:rPr>
          <w:rFonts w:ascii="Times New Roman" w:hAnsi="Times New Roman" w:cs="Times New Roman"/>
          <w:sz w:val="32"/>
          <w:szCs w:val="32"/>
        </w:rPr>
        <w:t xml:space="preserve"> </w:t>
      </w:r>
      <w:r w:rsidR="009109AC" w:rsidRPr="00142A57">
        <w:rPr>
          <w:rFonts w:ascii="Times New Roman" w:hAnsi="Times New Roman" w:cs="Times New Roman"/>
          <w:sz w:val="32"/>
          <w:szCs w:val="32"/>
        </w:rPr>
        <w:t>Bond</w:t>
      </w:r>
      <w:r w:rsidR="007907A8" w:rsidRPr="00142A57">
        <w:rPr>
          <w:rFonts w:ascii="Times New Roman" w:hAnsi="Times New Roman" w:cs="Times New Roman"/>
          <w:sz w:val="32"/>
          <w:szCs w:val="32"/>
        </w:rPr>
        <w:t xml:space="preserve"> </w:t>
      </w:r>
      <w:r w:rsidR="00CD4BD9">
        <w:rPr>
          <w:rFonts w:ascii="Times New Roman" w:hAnsi="Times New Roman" w:cs="Times New Roman"/>
          <w:sz w:val="32"/>
          <w:szCs w:val="32"/>
        </w:rPr>
        <w:t>and</w:t>
      </w:r>
      <w:r w:rsidR="007907A8" w:rsidRPr="00142A57">
        <w:rPr>
          <w:rFonts w:ascii="Times New Roman" w:hAnsi="Times New Roman" w:cs="Times New Roman"/>
          <w:sz w:val="32"/>
          <w:szCs w:val="32"/>
        </w:rPr>
        <w:t xml:space="preserve"> Fox (20</w:t>
      </w:r>
      <w:r w:rsidR="00E60584">
        <w:rPr>
          <w:rFonts w:ascii="Times New Roman" w:hAnsi="Times New Roman" w:cs="Times New Roman"/>
          <w:sz w:val="32"/>
          <w:szCs w:val="32"/>
        </w:rPr>
        <w:t>13</w:t>
      </w:r>
      <w:r w:rsidR="007907A8" w:rsidRPr="00142A57">
        <w:rPr>
          <w:rFonts w:ascii="Times New Roman" w:hAnsi="Times New Roman" w:cs="Times New Roman"/>
          <w:sz w:val="32"/>
          <w:szCs w:val="32"/>
        </w:rPr>
        <w:t>),</w:t>
      </w:r>
      <w:r w:rsidR="007F0DFC" w:rsidRPr="00142A57">
        <w:rPr>
          <w:rFonts w:ascii="Times New Roman" w:hAnsi="Times New Roman" w:cs="Times New Roman"/>
          <w:sz w:val="32"/>
          <w:szCs w:val="32"/>
        </w:rPr>
        <w:t xml:space="preserve"> extending the </w:t>
      </w:r>
      <w:r w:rsidR="00A407A7">
        <w:rPr>
          <w:rFonts w:ascii="Times New Roman" w:hAnsi="Times New Roman" w:cs="Times New Roman"/>
          <w:sz w:val="32"/>
          <w:szCs w:val="32"/>
        </w:rPr>
        <w:t xml:space="preserve">objective </w:t>
      </w:r>
      <w:r w:rsidR="007F0DFC" w:rsidRPr="00142A57">
        <w:rPr>
          <w:rFonts w:ascii="Times New Roman" w:hAnsi="Times New Roman" w:cs="Times New Roman"/>
          <w:sz w:val="32"/>
          <w:szCs w:val="32"/>
        </w:rPr>
        <w:t xml:space="preserve">measurement models proposed by </w:t>
      </w:r>
      <w:r w:rsidR="00961C56" w:rsidRPr="00142A57">
        <w:rPr>
          <w:rFonts w:ascii="Times New Roman" w:hAnsi="Times New Roman" w:cs="Times New Roman"/>
          <w:sz w:val="32"/>
          <w:szCs w:val="32"/>
        </w:rPr>
        <w:t xml:space="preserve">Wright </w:t>
      </w:r>
      <w:r w:rsidR="00CD4BD9">
        <w:rPr>
          <w:rFonts w:ascii="Times New Roman" w:hAnsi="Times New Roman" w:cs="Times New Roman"/>
          <w:sz w:val="32"/>
          <w:szCs w:val="32"/>
        </w:rPr>
        <w:t>and</w:t>
      </w:r>
      <w:r w:rsidR="00961C56" w:rsidRPr="00142A57">
        <w:rPr>
          <w:rFonts w:ascii="Times New Roman" w:hAnsi="Times New Roman" w:cs="Times New Roman"/>
          <w:sz w:val="32"/>
          <w:szCs w:val="32"/>
        </w:rPr>
        <w:t xml:space="preserve"> Masters (1982) into the human sciences, argued that</w:t>
      </w:r>
      <w:r w:rsidR="22DA45DF" w:rsidRPr="00142A57">
        <w:rPr>
          <w:rFonts w:ascii="Times New Roman" w:hAnsi="Times New Roman" w:cs="Times New Roman"/>
          <w:sz w:val="32"/>
          <w:szCs w:val="32"/>
        </w:rPr>
        <w:t xml:space="preserve"> </w:t>
      </w:r>
      <w:r w:rsidR="66DE1686" w:rsidRPr="00142A57">
        <w:rPr>
          <w:rFonts w:ascii="Times New Roman" w:eastAsia="Times New Roman" w:hAnsi="Times New Roman" w:cs="Times New Roman"/>
          <w:sz w:val="32"/>
          <w:szCs w:val="32"/>
        </w:rPr>
        <w:t xml:space="preserve">some quantitative researchers add up </w:t>
      </w:r>
      <w:r w:rsidR="00937D5F">
        <w:rPr>
          <w:rFonts w:ascii="Times New Roman" w:eastAsia="Times New Roman" w:hAnsi="Times New Roman" w:cs="Times New Roman"/>
          <w:sz w:val="32"/>
          <w:szCs w:val="32"/>
        </w:rPr>
        <w:t>raw</w:t>
      </w:r>
      <w:r w:rsidR="66DE1686" w:rsidRPr="00142A57">
        <w:rPr>
          <w:rFonts w:ascii="Times New Roman" w:eastAsia="Times New Roman" w:hAnsi="Times New Roman" w:cs="Times New Roman"/>
          <w:sz w:val="32"/>
          <w:szCs w:val="32"/>
        </w:rPr>
        <w:t xml:space="preserve"> scores from respondents and follow</w:t>
      </w:r>
      <w:r w:rsidR="1F1C6554" w:rsidRPr="00142A57">
        <w:rPr>
          <w:rFonts w:ascii="Times New Roman" w:eastAsia="Times New Roman" w:hAnsi="Times New Roman" w:cs="Times New Roman"/>
          <w:sz w:val="32"/>
          <w:szCs w:val="32"/>
        </w:rPr>
        <w:t xml:space="preserve"> up</w:t>
      </w:r>
      <w:r w:rsidR="00EA437A">
        <w:rPr>
          <w:rFonts w:ascii="Times New Roman" w:eastAsia="Times New Roman" w:hAnsi="Times New Roman" w:cs="Times New Roman"/>
          <w:sz w:val="32"/>
          <w:szCs w:val="32"/>
        </w:rPr>
        <w:t xml:space="preserve"> by</w:t>
      </w:r>
      <w:r w:rsidR="66DE1686" w:rsidRPr="00142A57">
        <w:rPr>
          <w:rFonts w:ascii="Times New Roman" w:eastAsia="Times New Roman" w:hAnsi="Times New Roman" w:cs="Times New Roman"/>
          <w:sz w:val="32"/>
          <w:szCs w:val="32"/>
        </w:rPr>
        <w:t xml:space="preserve"> </w:t>
      </w:r>
      <w:r w:rsidR="36830CC3" w:rsidRPr="00142A57">
        <w:rPr>
          <w:rFonts w:ascii="Times New Roman" w:eastAsia="Times New Roman" w:hAnsi="Times New Roman" w:cs="Times New Roman"/>
          <w:sz w:val="32"/>
          <w:szCs w:val="32"/>
        </w:rPr>
        <w:t>conducting</w:t>
      </w:r>
      <w:r w:rsidR="66DE1686" w:rsidRPr="00142A57">
        <w:rPr>
          <w:rFonts w:ascii="Times New Roman" w:eastAsia="Times New Roman" w:hAnsi="Times New Roman" w:cs="Times New Roman"/>
          <w:sz w:val="32"/>
          <w:szCs w:val="32"/>
        </w:rPr>
        <w:t xml:space="preserve"> parametric statistics as if</w:t>
      </w:r>
      <w:r w:rsidR="63A3AEC7" w:rsidRPr="00142A57">
        <w:rPr>
          <w:rFonts w:ascii="Times New Roman" w:eastAsia="Times New Roman" w:hAnsi="Times New Roman" w:cs="Times New Roman"/>
          <w:sz w:val="32"/>
          <w:szCs w:val="32"/>
        </w:rPr>
        <w:t xml:space="preserve"> </w:t>
      </w:r>
      <w:r w:rsidR="66DE1686" w:rsidRPr="00142A57">
        <w:rPr>
          <w:rFonts w:ascii="Times New Roman" w:eastAsia="Times New Roman" w:hAnsi="Times New Roman" w:cs="Times New Roman"/>
          <w:sz w:val="32"/>
          <w:szCs w:val="32"/>
        </w:rPr>
        <w:t xml:space="preserve">questionnaire </w:t>
      </w:r>
      <w:r w:rsidR="006D60E1">
        <w:rPr>
          <w:rFonts w:ascii="Times New Roman" w:eastAsia="Times New Roman" w:hAnsi="Times New Roman" w:cs="Times New Roman"/>
          <w:sz w:val="32"/>
          <w:szCs w:val="32"/>
        </w:rPr>
        <w:t>variables</w:t>
      </w:r>
      <w:r w:rsidR="006D60E1" w:rsidRPr="00142A57">
        <w:rPr>
          <w:rFonts w:ascii="Times New Roman" w:eastAsia="Times New Roman" w:hAnsi="Times New Roman" w:cs="Times New Roman"/>
          <w:sz w:val="32"/>
          <w:szCs w:val="32"/>
        </w:rPr>
        <w:t xml:space="preserve"> </w:t>
      </w:r>
      <w:r w:rsidR="008060CB">
        <w:rPr>
          <w:rFonts w:ascii="Times New Roman" w:eastAsia="Times New Roman" w:hAnsi="Times New Roman" w:cs="Times New Roman"/>
          <w:sz w:val="32"/>
          <w:szCs w:val="32"/>
        </w:rPr>
        <w:t>are</w:t>
      </w:r>
      <w:r w:rsidR="66DE1686" w:rsidRPr="00142A57">
        <w:rPr>
          <w:rFonts w:ascii="Times New Roman" w:eastAsia="Times New Roman" w:hAnsi="Times New Roman" w:cs="Times New Roman"/>
          <w:sz w:val="32"/>
          <w:szCs w:val="32"/>
        </w:rPr>
        <w:t xml:space="preserve"> </w:t>
      </w:r>
      <w:r w:rsidR="006D60E1">
        <w:rPr>
          <w:rFonts w:ascii="Times New Roman" w:eastAsia="Times New Roman" w:hAnsi="Times New Roman" w:cs="Times New Roman"/>
          <w:sz w:val="32"/>
          <w:szCs w:val="32"/>
        </w:rPr>
        <w:t xml:space="preserve">measured on </w:t>
      </w:r>
      <w:r w:rsidR="66DE1686" w:rsidRPr="00142A57">
        <w:rPr>
          <w:rFonts w:ascii="Times New Roman" w:eastAsia="Times New Roman" w:hAnsi="Times New Roman" w:cs="Times New Roman"/>
          <w:sz w:val="32"/>
          <w:szCs w:val="32"/>
        </w:rPr>
        <w:t>linear interval scale</w:t>
      </w:r>
      <w:r w:rsidR="008060CB">
        <w:rPr>
          <w:rFonts w:ascii="Times New Roman" w:eastAsia="Times New Roman" w:hAnsi="Times New Roman" w:cs="Times New Roman"/>
          <w:sz w:val="32"/>
          <w:szCs w:val="32"/>
        </w:rPr>
        <w:t>s</w:t>
      </w:r>
      <w:r w:rsidR="00FF2239">
        <w:rPr>
          <w:rFonts w:ascii="Times New Roman" w:eastAsia="Times New Roman" w:hAnsi="Times New Roman" w:cs="Times New Roman"/>
          <w:sz w:val="32"/>
          <w:szCs w:val="32"/>
        </w:rPr>
        <w:t>.</w:t>
      </w:r>
      <w:r w:rsidR="0093161A" w:rsidRPr="00142A57">
        <w:rPr>
          <w:rFonts w:ascii="Times New Roman" w:eastAsia="Times New Roman" w:hAnsi="Times New Roman" w:cs="Times New Roman"/>
          <w:sz w:val="32"/>
          <w:szCs w:val="32"/>
        </w:rPr>
        <w:t xml:space="preserve"> </w:t>
      </w:r>
      <w:r w:rsidR="00BA203A" w:rsidRPr="00142A57">
        <w:rPr>
          <w:rFonts w:ascii="Times New Roman" w:eastAsia="Times New Roman" w:hAnsi="Times New Roman" w:cs="Times New Roman"/>
          <w:sz w:val="32"/>
          <w:szCs w:val="32"/>
        </w:rPr>
        <w:t>Linacre (2021)</w:t>
      </w:r>
      <w:r w:rsidR="00AA29B8" w:rsidRPr="00142A57">
        <w:rPr>
          <w:rFonts w:ascii="Times New Roman" w:eastAsia="Times New Roman" w:hAnsi="Times New Roman" w:cs="Times New Roman"/>
          <w:sz w:val="32"/>
          <w:szCs w:val="32"/>
        </w:rPr>
        <w:t xml:space="preserve"> </w:t>
      </w:r>
      <w:r w:rsidR="004C7DE4" w:rsidRPr="00142A57">
        <w:rPr>
          <w:rFonts w:ascii="Times New Roman" w:eastAsia="Times New Roman" w:hAnsi="Times New Roman" w:cs="Times New Roman"/>
          <w:sz w:val="32"/>
          <w:szCs w:val="32"/>
        </w:rPr>
        <w:t xml:space="preserve">noted that the </w:t>
      </w:r>
      <w:r w:rsidR="00517CDA" w:rsidRPr="00142A57">
        <w:rPr>
          <w:rFonts w:ascii="Times New Roman" w:eastAsia="Times New Roman" w:hAnsi="Times New Roman" w:cs="Times New Roman"/>
          <w:sz w:val="32"/>
          <w:szCs w:val="32"/>
        </w:rPr>
        <w:t xml:space="preserve">problems </w:t>
      </w:r>
      <w:r w:rsidR="00441695" w:rsidRPr="00142A57">
        <w:rPr>
          <w:rFonts w:ascii="Times New Roman" w:eastAsia="Times New Roman" w:hAnsi="Times New Roman" w:cs="Times New Roman"/>
          <w:sz w:val="32"/>
          <w:szCs w:val="32"/>
        </w:rPr>
        <w:t xml:space="preserve">found in </w:t>
      </w:r>
      <w:r w:rsidR="00C927E8">
        <w:rPr>
          <w:rFonts w:ascii="Times New Roman" w:eastAsia="Times New Roman" w:hAnsi="Times New Roman" w:cs="Times New Roman"/>
          <w:sz w:val="32"/>
          <w:szCs w:val="32"/>
        </w:rPr>
        <w:t>analys</w:t>
      </w:r>
      <w:r w:rsidR="00B864C8">
        <w:rPr>
          <w:rFonts w:ascii="Times New Roman" w:eastAsia="Times New Roman" w:hAnsi="Times New Roman" w:cs="Times New Roman"/>
          <w:sz w:val="32"/>
          <w:szCs w:val="32"/>
        </w:rPr>
        <w:t>i</w:t>
      </w:r>
      <w:r w:rsidR="0064310D">
        <w:rPr>
          <w:rFonts w:ascii="Times New Roman" w:eastAsia="Times New Roman" w:hAnsi="Times New Roman" w:cs="Times New Roman"/>
          <w:sz w:val="32"/>
          <w:szCs w:val="32"/>
        </w:rPr>
        <w:t>ng</w:t>
      </w:r>
      <w:r w:rsidR="00441695" w:rsidRPr="00142A57">
        <w:rPr>
          <w:rFonts w:ascii="Times New Roman" w:eastAsia="Times New Roman" w:hAnsi="Times New Roman" w:cs="Times New Roman"/>
          <w:sz w:val="32"/>
          <w:szCs w:val="32"/>
        </w:rPr>
        <w:t xml:space="preserve"> </w:t>
      </w:r>
      <w:r w:rsidR="00441695" w:rsidRPr="00142A57">
        <w:rPr>
          <w:rFonts w:ascii="Times New Roman" w:eastAsia="Times New Roman" w:hAnsi="Times New Roman" w:cs="Times New Roman"/>
          <w:sz w:val="32"/>
          <w:szCs w:val="32"/>
        </w:rPr>
        <w:lastRenderedPageBreak/>
        <w:t>questionnaire data</w:t>
      </w:r>
      <w:r w:rsidR="00942A6D" w:rsidRPr="00142A57">
        <w:rPr>
          <w:rFonts w:ascii="Times New Roman" w:eastAsia="Times New Roman" w:hAnsi="Times New Roman" w:cs="Times New Roman"/>
          <w:sz w:val="32"/>
          <w:szCs w:val="32"/>
        </w:rPr>
        <w:t xml:space="preserve"> are not </w:t>
      </w:r>
      <w:bookmarkStart w:id="2" w:name="_Int_Krt5rGTc"/>
      <w:r w:rsidR="00942A6D" w:rsidRPr="00142A57">
        <w:rPr>
          <w:rFonts w:ascii="Times New Roman" w:eastAsia="Times New Roman" w:hAnsi="Times New Roman" w:cs="Times New Roman"/>
          <w:sz w:val="32"/>
          <w:szCs w:val="32"/>
        </w:rPr>
        <w:t>really new</w:t>
      </w:r>
      <w:bookmarkEnd w:id="2"/>
      <w:r w:rsidR="00820DF6" w:rsidRPr="00142A57">
        <w:rPr>
          <w:rFonts w:ascii="Times New Roman" w:eastAsia="Times New Roman" w:hAnsi="Times New Roman" w:cs="Times New Roman"/>
          <w:sz w:val="32"/>
          <w:szCs w:val="32"/>
        </w:rPr>
        <w:t>,</w:t>
      </w:r>
      <w:r w:rsidR="00942A6D" w:rsidRPr="00142A57">
        <w:rPr>
          <w:rFonts w:ascii="Times New Roman" w:eastAsia="Times New Roman" w:hAnsi="Times New Roman" w:cs="Times New Roman"/>
          <w:sz w:val="32"/>
          <w:szCs w:val="32"/>
        </w:rPr>
        <w:t xml:space="preserve"> </w:t>
      </w:r>
      <w:r w:rsidR="00911716" w:rsidRPr="00142A57">
        <w:rPr>
          <w:rFonts w:ascii="Times New Roman" w:eastAsia="Times New Roman" w:hAnsi="Times New Roman" w:cs="Times New Roman"/>
          <w:sz w:val="32"/>
          <w:szCs w:val="32"/>
        </w:rPr>
        <w:t xml:space="preserve">but </w:t>
      </w:r>
      <w:r w:rsidR="00153DC1" w:rsidRPr="00142A57">
        <w:rPr>
          <w:rFonts w:ascii="Times New Roman" w:eastAsia="Times New Roman" w:hAnsi="Times New Roman" w:cs="Times New Roman"/>
          <w:sz w:val="32"/>
          <w:szCs w:val="32"/>
        </w:rPr>
        <w:t xml:space="preserve">the </w:t>
      </w:r>
      <w:r w:rsidR="00911716" w:rsidRPr="00142A57">
        <w:rPr>
          <w:rFonts w:ascii="Times New Roman" w:eastAsia="Times New Roman" w:hAnsi="Times New Roman" w:cs="Times New Roman"/>
          <w:sz w:val="32"/>
          <w:szCs w:val="32"/>
        </w:rPr>
        <w:t xml:space="preserve">lack of </w:t>
      </w:r>
      <w:r w:rsidR="00A66595" w:rsidRPr="00142A57">
        <w:rPr>
          <w:rFonts w:ascii="Times New Roman" w:eastAsia="Times New Roman" w:hAnsi="Times New Roman" w:cs="Times New Roman"/>
          <w:sz w:val="32"/>
          <w:szCs w:val="32"/>
        </w:rPr>
        <w:t xml:space="preserve">computer software and required skills </w:t>
      </w:r>
      <w:r w:rsidR="00933854" w:rsidRPr="00142A57">
        <w:rPr>
          <w:rFonts w:ascii="Times New Roman" w:eastAsia="Times New Roman" w:hAnsi="Times New Roman" w:cs="Times New Roman"/>
          <w:sz w:val="32"/>
          <w:szCs w:val="32"/>
        </w:rPr>
        <w:t>are</w:t>
      </w:r>
      <w:r w:rsidR="00A66595" w:rsidRPr="00142A57">
        <w:rPr>
          <w:rFonts w:ascii="Times New Roman" w:eastAsia="Times New Roman" w:hAnsi="Times New Roman" w:cs="Times New Roman"/>
          <w:sz w:val="32"/>
          <w:szCs w:val="32"/>
        </w:rPr>
        <w:t xml:space="preserve"> </w:t>
      </w:r>
      <w:r w:rsidR="00CA2F11" w:rsidRPr="00142A57">
        <w:rPr>
          <w:rFonts w:ascii="Times New Roman" w:eastAsia="Times New Roman" w:hAnsi="Times New Roman" w:cs="Times New Roman"/>
          <w:sz w:val="32"/>
          <w:szCs w:val="32"/>
        </w:rPr>
        <w:t xml:space="preserve">the major barriers to </w:t>
      </w:r>
      <w:r w:rsidR="00F378BF">
        <w:rPr>
          <w:rFonts w:ascii="Times New Roman" w:eastAsia="Times New Roman" w:hAnsi="Times New Roman" w:cs="Times New Roman"/>
          <w:sz w:val="32"/>
          <w:szCs w:val="32"/>
        </w:rPr>
        <w:t>engaging modern theory</w:t>
      </w:r>
      <w:r w:rsidR="00933854" w:rsidRPr="00142A57">
        <w:rPr>
          <w:rFonts w:ascii="Times New Roman" w:eastAsia="Times New Roman" w:hAnsi="Times New Roman" w:cs="Times New Roman"/>
          <w:sz w:val="32"/>
          <w:szCs w:val="32"/>
        </w:rPr>
        <w:t>.</w:t>
      </w:r>
      <w:r w:rsidR="00FD2C1C" w:rsidRPr="00142A57">
        <w:rPr>
          <w:rFonts w:ascii="Times New Roman" w:eastAsia="Times New Roman" w:hAnsi="Times New Roman" w:cs="Times New Roman"/>
          <w:sz w:val="32"/>
          <w:szCs w:val="32"/>
        </w:rPr>
        <w:t xml:space="preserve"> This </w:t>
      </w:r>
      <w:r w:rsidR="00420093" w:rsidRPr="00142A57">
        <w:rPr>
          <w:rFonts w:ascii="Times New Roman" w:eastAsia="Times New Roman" w:hAnsi="Times New Roman" w:cs="Times New Roman"/>
          <w:sz w:val="32"/>
          <w:szCs w:val="32"/>
        </w:rPr>
        <w:t>argument</w:t>
      </w:r>
      <w:r w:rsidR="006D60E1">
        <w:rPr>
          <w:rFonts w:ascii="Times New Roman" w:eastAsia="Times New Roman" w:hAnsi="Times New Roman" w:cs="Times New Roman"/>
          <w:sz w:val="32"/>
          <w:szCs w:val="32"/>
        </w:rPr>
        <w:t>,</w:t>
      </w:r>
      <w:r w:rsidR="00420093" w:rsidRPr="00142A57">
        <w:rPr>
          <w:rFonts w:ascii="Times New Roman" w:eastAsia="Times New Roman" w:hAnsi="Times New Roman" w:cs="Times New Roman"/>
          <w:sz w:val="32"/>
          <w:szCs w:val="32"/>
        </w:rPr>
        <w:t xml:space="preserve"> however</w:t>
      </w:r>
      <w:r w:rsidR="006D60E1">
        <w:rPr>
          <w:rFonts w:ascii="Times New Roman" w:eastAsia="Times New Roman" w:hAnsi="Times New Roman" w:cs="Times New Roman"/>
          <w:sz w:val="32"/>
          <w:szCs w:val="32"/>
        </w:rPr>
        <w:t>,</w:t>
      </w:r>
      <w:r w:rsidR="00420093" w:rsidRPr="00142A57">
        <w:rPr>
          <w:rFonts w:ascii="Times New Roman" w:eastAsia="Times New Roman" w:hAnsi="Times New Roman" w:cs="Times New Roman"/>
          <w:sz w:val="32"/>
          <w:szCs w:val="32"/>
        </w:rPr>
        <w:t xml:space="preserve"> seems to </w:t>
      </w:r>
      <w:r w:rsidR="00575C4A">
        <w:rPr>
          <w:rFonts w:ascii="Times New Roman" w:eastAsia="Times New Roman" w:hAnsi="Times New Roman" w:cs="Times New Roman"/>
          <w:sz w:val="32"/>
          <w:szCs w:val="32"/>
        </w:rPr>
        <w:t>have gained</w:t>
      </w:r>
      <w:r w:rsidR="00042E80">
        <w:rPr>
          <w:rFonts w:ascii="Times New Roman" w:eastAsia="Times New Roman" w:hAnsi="Times New Roman" w:cs="Times New Roman"/>
          <w:sz w:val="32"/>
          <w:szCs w:val="32"/>
        </w:rPr>
        <w:t xml:space="preserve"> increasing</w:t>
      </w:r>
      <w:r w:rsidR="00E84EDB" w:rsidRPr="00142A57">
        <w:rPr>
          <w:rFonts w:ascii="Times New Roman" w:eastAsia="Times New Roman" w:hAnsi="Times New Roman" w:cs="Times New Roman"/>
          <w:sz w:val="32"/>
          <w:szCs w:val="32"/>
        </w:rPr>
        <w:t xml:space="preserve"> attention</w:t>
      </w:r>
      <w:r w:rsidR="006D60E1">
        <w:rPr>
          <w:rFonts w:ascii="Times New Roman" w:eastAsia="Times New Roman" w:hAnsi="Times New Roman" w:cs="Times New Roman"/>
          <w:sz w:val="32"/>
          <w:szCs w:val="32"/>
        </w:rPr>
        <w:t>,</w:t>
      </w:r>
      <w:r w:rsidR="00E84EDB" w:rsidRPr="00142A57">
        <w:rPr>
          <w:rFonts w:ascii="Times New Roman" w:eastAsia="Times New Roman" w:hAnsi="Times New Roman" w:cs="Times New Roman"/>
          <w:sz w:val="32"/>
          <w:szCs w:val="32"/>
        </w:rPr>
        <w:t xml:space="preserve"> </w:t>
      </w:r>
      <w:r w:rsidR="0085191E" w:rsidRPr="00142A57">
        <w:rPr>
          <w:rFonts w:ascii="Times New Roman" w:eastAsia="Times New Roman" w:hAnsi="Times New Roman" w:cs="Times New Roman"/>
          <w:sz w:val="32"/>
          <w:szCs w:val="32"/>
        </w:rPr>
        <w:t xml:space="preserve">as more </w:t>
      </w:r>
      <w:r w:rsidR="00FA00A1" w:rsidRPr="00142A57">
        <w:rPr>
          <w:rFonts w:ascii="Times New Roman" w:eastAsia="Times New Roman" w:hAnsi="Times New Roman" w:cs="Times New Roman"/>
          <w:sz w:val="32"/>
          <w:szCs w:val="32"/>
        </w:rPr>
        <w:t xml:space="preserve">user-friendly </w:t>
      </w:r>
      <w:r w:rsidR="0085191E" w:rsidRPr="00142A57">
        <w:rPr>
          <w:rFonts w:ascii="Times New Roman" w:eastAsia="Times New Roman" w:hAnsi="Times New Roman" w:cs="Times New Roman"/>
          <w:sz w:val="32"/>
          <w:szCs w:val="32"/>
        </w:rPr>
        <w:t xml:space="preserve">computer software are </w:t>
      </w:r>
      <w:r w:rsidR="00042E80">
        <w:rPr>
          <w:rFonts w:ascii="Times New Roman" w:eastAsia="Times New Roman" w:hAnsi="Times New Roman" w:cs="Times New Roman"/>
          <w:sz w:val="32"/>
          <w:szCs w:val="32"/>
        </w:rPr>
        <w:t>now available</w:t>
      </w:r>
      <w:r w:rsidR="00FA00A1" w:rsidRPr="00142A57">
        <w:rPr>
          <w:rFonts w:ascii="Times New Roman" w:eastAsia="Times New Roman" w:hAnsi="Times New Roman" w:cs="Times New Roman"/>
          <w:sz w:val="32"/>
          <w:szCs w:val="32"/>
        </w:rPr>
        <w:t xml:space="preserve"> for</w:t>
      </w:r>
      <w:r w:rsidR="00C34254" w:rsidRPr="00142A57">
        <w:rPr>
          <w:rFonts w:ascii="Times New Roman" w:eastAsia="Times New Roman" w:hAnsi="Times New Roman" w:cs="Times New Roman"/>
          <w:sz w:val="32"/>
          <w:szCs w:val="32"/>
        </w:rPr>
        <w:t xml:space="preserve"> conducting objective </w:t>
      </w:r>
      <w:r w:rsidR="007F1C7B" w:rsidRPr="00142A57">
        <w:rPr>
          <w:rFonts w:ascii="Times New Roman" w:eastAsia="Times New Roman" w:hAnsi="Times New Roman" w:cs="Times New Roman"/>
          <w:sz w:val="32"/>
          <w:szCs w:val="32"/>
        </w:rPr>
        <w:t>measurement</w:t>
      </w:r>
      <w:r w:rsidR="004360BC" w:rsidRPr="00142A57">
        <w:rPr>
          <w:rFonts w:ascii="Times New Roman" w:eastAsia="Times New Roman" w:hAnsi="Times New Roman" w:cs="Times New Roman"/>
          <w:sz w:val="32"/>
          <w:szCs w:val="32"/>
        </w:rPr>
        <w:t xml:space="preserve"> from questionnaire data</w:t>
      </w:r>
      <w:r w:rsidR="006D60E1">
        <w:rPr>
          <w:rFonts w:ascii="Times New Roman" w:eastAsia="Times New Roman" w:hAnsi="Times New Roman" w:cs="Times New Roman"/>
          <w:sz w:val="32"/>
          <w:szCs w:val="32"/>
        </w:rPr>
        <w:t>,</w:t>
      </w:r>
      <w:r w:rsidR="00723721" w:rsidRPr="00142A57">
        <w:rPr>
          <w:rFonts w:ascii="Times New Roman" w:eastAsia="Times New Roman" w:hAnsi="Times New Roman" w:cs="Times New Roman"/>
          <w:sz w:val="32"/>
          <w:szCs w:val="32"/>
        </w:rPr>
        <w:t xml:space="preserve"> including </w:t>
      </w:r>
      <w:r w:rsidR="00723721" w:rsidRPr="00893FD9">
        <w:rPr>
          <w:rFonts w:ascii="Times New Roman" w:eastAsia="Times New Roman" w:hAnsi="Times New Roman" w:cs="Times New Roman"/>
          <w:sz w:val="32"/>
          <w:szCs w:val="32"/>
        </w:rPr>
        <w:t xml:space="preserve">Winsteps, </w:t>
      </w:r>
      <w:r w:rsidR="00EB0E65" w:rsidRPr="00893FD9">
        <w:rPr>
          <w:rFonts w:ascii="Times New Roman" w:eastAsia="Times New Roman" w:hAnsi="Times New Roman" w:cs="Times New Roman"/>
          <w:sz w:val="32"/>
          <w:szCs w:val="32"/>
        </w:rPr>
        <w:t>RUMM</w:t>
      </w:r>
      <w:r w:rsidR="00C52735" w:rsidRPr="00893FD9">
        <w:rPr>
          <w:rFonts w:ascii="Times New Roman" w:eastAsia="Times New Roman" w:hAnsi="Times New Roman" w:cs="Times New Roman"/>
          <w:sz w:val="32"/>
          <w:szCs w:val="32"/>
        </w:rPr>
        <w:t>2030</w:t>
      </w:r>
      <w:r w:rsidR="005D590B" w:rsidRPr="00893FD9">
        <w:rPr>
          <w:rFonts w:ascii="Times New Roman" w:eastAsia="Times New Roman" w:hAnsi="Times New Roman" w:cs="Times New Roman"/>
          <w:sz w:val="32"/>
          <w:szCs w:val="32"/>
        </w:rPr>
        <w:t>+, ConQuest</w:t>
      </w:r>
      <w:r w:rsidR="006F1552" w:rsidRPr="00893FD9">
        <w:rPr>
          <w:rFonts w:ascii="Times New Roman" w:eastAsia="Times New Roman" w:hAnsi="Times New Roman" w:cs="Times New Roman"/>
          <w:sz w:val="32"/>
          <w:szCs w:val="32"/>
        </w:rPr>
        <w:t xml:space="preserve"> </w:t>
      </w:r>
      <w:r w:rsidR="005D590B" w:rsidRPr="00893FD9">
        <w:rPr>
          <w:rFonts w:ascii="Times New Roman" w:eastAsia="Times New Roman" w:hAnsi="Times New Roman" w:cs="Times New Roman"/>
          <w:sz w:val="32"/>
          <w:szCs w:val="32"/>
        </w:rPr>
        <w:t>5</w:t>
      </w:r>
      <w:r w:rsidR="006F1552" w:rsidRPr="00893FD9">
        <w:rPr>
          <w:rFonts w:ascii="Times New Roman" w:eastAsia="Times New Roman" w:hAnsi="Times New Roman" w:cs="Times New Roman"/>
          <w:sz w:val="32"/>
          <w:szCs w:val="32"/>
        </w:rPr>
        <w:t>, Facets</w:t>
      </w:r>
      <w:r w:rsidR="004E22FE" w:rsidRPr="00893FD9">
        <w:rPr>
          <w:rFonts w:ascii="Times New Roman" w:eastAsia="Times New Roman" w:hAnsi="Times New Roman" w:cs="Times New Roman"/>
          <w:sz w:val="32"/>
          <w:szCs w:val="32"/>
        </w:rPr>
        <w:t>, WINMIRA</w:t>
      </w:r>
      <w:r w:rsidR="00B66AC3" w:rsidRPr="00893FD9">
        <w:rPr>
          <w:rFonts w:ascii="Times New Roman" w:eastAsia="Times New Roman" w:hAnsi="Times New Roman" w:cs="Times New Roman"/>
          <w:sz w:val="32"/>
          <w:szCs w:val="32"/>
        </w:rPr>
        <w:t xml:space="preserve"> and R</w:t>
      </w:r>
      <w:r w:rsidR="00D053E3" w:rsidRPr="00893FD9">
        <w:rPr>
          <w:rFonts w:ascii="Times New Roman" w:eastAsia="Times New Roman" w:hAnsi="Times New Roman" w:cs="Times New Roman"/>
          <w:noProof/>
          <w:sz w:val="32"/>
          <w:szCs w:val="32"/>
        </w:rPr>
        <w:t xml:space="preserve"> </w:t>
      </w:r>
      <w:r w:rsidR="009304BA" w:rsidRPr="009304BA">
        <w:rPr>
          <w:rFonts w:ascii="Times New Roman" w:eastAsia="Times New Roman" w:hAnsi="Times New Roman" w:cs="Times New Roman"/>
          <w:noProof/>
          <w:sz w:val="32"/>
          <w:szCs w:val="32"/>
        </w:rPr>
        <w:t>(Rasch measurement analysis software directory, 2022)</w:t>
      </w:r>
      <w:r w:rsidR="008A5B2C" w:rsidRPr="00893FD9">
        <w:rPr>
          <w:rFonts w:ascii="Times New Roman" w:eastAsia="Times New Roman" w:hAnsi="Times New Roman" w:cs="Times New Roman"/>
          <w:sz w:val="32"/>
          <w:szCs w:val="32"/>
        </w:rPr>
        <w:t>.</w:t>
      </w:r>
      <w:r w:rsidR="5185CFA3" w:rsidRPr="00142A57">
        <w:rPr>
          <w:rFonts w:ascii="Times New Roman" w:hAnsi="Times New Roman" w:cs="Times New Roman"/>
          <w:sz w:val="32"/>
          <w:szCs w:val="32"/>
        </w:rPr>
        <w:t xml:space="preserve"> </w:t>
      </w:r>
      <w:r w:rsidR="003B4535">
        <w:rPr>
          <w:rFonts w:ascii="Times New Roman" w:hAnsi="Times New Roman" w:cs="Times New Roman"/>
          <w:sz w:val="32"/>
          <w:szCs w:val="32"/>
        </w:rPr>
        <w:t xml:space="preserve">Simultaneously, the Institute </w:t>
      </w:r>
      <w:r w:rsidR="00EA6CE8">
        <w:rPr>
          <w:rFonts w:ascii="Times New Roman" w:hAnsi="Times New Roman" w:cs="Times New Roman"/>
          <w:sz w:val="32"/>
          <w:szCs w:val="32"/>
        </w:rPr>
        <w:t>for</w:t>
      </w:r>
      <w:r w:rsidR="003B4535">
        <w:rPr>
          <w:rFonts w:ascii="Times New Roman" w:hAnsi="Times New Roman" w:cs="Times New Roman"/>
          <w:sz w:val="32"/>
          <w:szCs w:val="32"/>
        </w:rPr>
        <w:t xml:space="preserve"> Objective Measurement (IOM)</w:t>
      </w:r>
      <w:r w:rsidR="0099324C">
        <w:rPr>
          <w:rFonts w:ascii="Times New Roman" w:hAnsi="Times New Roman" w:cs="Times New Roman"/>
          <w:sz w:val="32"/>
          <w:szCs w:val="32"/>
        </w:rPr>
        <w:t xml:space="preserve"> has </w:t>
      </w:r>
      <w:r w:rsidR="008A1DA1">
        <w:rPr>
          <w:rFonts w:ascii="Times New Roman" w:hAnsi="Times New Roman" w:cs="Times New Roman"/>
          <w:sz w:val="32"/>
          <w:szCs w:val="32"/>
        </w:rPr>
        <w:t>stepped up formal</w:t>
      </w:r>
      <w:r w:rsidR="00335EEC">
        <w:rPr>
          <w:rFonts w:ascii="Times New Roman" w:hAnsi="Times New Roman" w:cs="Times New Roman"/>
          <w:sz w:val="32"/>
          <w:szCs w:val="32"/>
        </w:rPr>
        <w:t xml:space="preserve"> </w:t>
      </w:r>
      <w:r w:rsidR="004D62C4">
        <w:rPr>
          <w:rFonts w:ascii="Times New Roman" w:hAnsi="Times New Roman" w:cs="Times New Roman"/>
          <w:sz w:val="32"/>
          <w:szCs w:val="32"/>
        </w:rPr>
        <w:t>online workshops</w:t>
      </w:r>
      <w:r w:rsidR="0099324C">
        <w:rPr>
          <w:rFonts w:ascii="Times New Roman" w:hAnsi="Times New Roman" w:cs="Times New Roman"/>
          <w:sz w:val="32"/>
          <w:szCs w:val="32"/>
        </w:rPr>
        <w:t xml:space="preserve"> or seminars</w:t>
      </w:r>
      <w:r w:rsidR="00D22822">
        <w:rPr>
          <w:rFonts w:ascii="Times New Roman" w:hAnsi="Times New Roman" w:cs="Times New Roman"/>
          <w:sz w:val="32"/>
          <w:szCs w:val="32"/>
        </w:rPr>
        <w:t>, providing technical assistance and free access to software</w:t>
      </w:r>
      <w:r w:rsidR="00E75233">
        <w:rPr>
          <w:rFonts w:ascii="Times New Roman" w:hAnsi="Times New Roman" w:cs="Times New Roman"/>
          <w:sz w:val="32"/>
          <w:szCs w:val="32"/>
        </w:rPr>
        <w:t xml:space="preserve"> such as Bigsteps,</w:t>
      </w:r>
      <w:r w:rsidR="00495A57">
        <w:rPr>
          <w:rFonts w:ascii="Times New Roman" w:hAnsi="Times New Roman" w:cs="Times New Roman"/>
          <w:sz w:val="32"/>
          <w:szCs w:val="32"/>
        </w:rPr>
        <w:t xml:space="preserve"> Mplus, Minifac, Ministep and Openstat.</w:t>
      </w:r>
      <w:r w:rsidR="0020526C">
        <w:rPr>
          <w:rFonts w:ascii="Times New Roman" w:hAnsi="Times New Roman" w:cs="Times New Roman"/>
          <w:sz w:val="32"/>
          <w:szCs w:val="32"/>
        </w:rPr>
        <w:t xml:space="preserve"> Notwithstanding</w:t>
      </w:r>
      <w:r w:rsidR="00F02F49">
        <w:rPr>
          <w:rFonts w:ascii="Times New Roman" w:hAnsi="Times New Roman" w:cs="Times New Roman"/>
          <w:sz w:val="32"/>
          <w:szCs w:val="32"/>
        </w:rPr>
        <w:t xml:space="preserve"> the </w:t>
      </w:r>
      <w:r w:rsidR="00E200B7">
        <w:rPr>
          <w:rFonts w:ascii="Times New Roman" w:hAnsi="Times New Roman" w:cs="Times New Roman"/>
          <w:sz w:val="32"/>
          <w:szCs w:val="32"/>
        </w:rPr>
        <w:t>advances in applied measurement research</w:t>
      </w:r>
      <w:r w:rsidR="0020526C">
        <w:rPr>
          <w:rFonts w:ascii="Times New Roman" w:hAnsi="Times New Roman" w:cs="Times New Roman"/>
          <w:sz w:val="32"/>
          <w:szCs w:val="32"/>
        </w:rPr>
        <w:t xml:space="preserve">, </w:t>
      </w:r>
      <w:r w:rsidR="757635C2" w:rsidRPr="0528F342">
        <w:rPr>
          <w:rFonts w:ascii="Times New Roman" w:hAnsi="Times New Roman" w:cs="Times New Roman"/>
          <w:sz w:val="32"/>
          <w:szCs w:val="32"/>
        </w:rPr>
        <w:t>questionnaire users</w:t>
      </w:r>
      <w:r w:rsidR="00C76523">
        <w:rPr>
          <w:rFonts w:ascii="Times New Roman" w:hAnsi="Times New Roman" w:cs="Times New Roman"/>
          <w:sz w:val="32"/>
          <w:szCs w:val="32"/>
        </w:rPr>
        <w:t xml:space="preserve"> in health-based disciplines</w:t>
      </w:r>
      <w:r w:rsidR="00132560">
        <w:rPr>
          <w:rFonts w:ascii="Times New Roman" w:hAnsi="Times New Roman" w:cs="Times New Roman"/>
          <w:sz w:val="32"/>
          <w:szCs w:val="32"/>
        </w:rPr>
        <w:t xml:space="preserve"> are yet to adopt</w:t>
      </w:r>
      <w:r w:rsidR="0020526C">
        <w:rPr>
          <w:rFonts w:ascii="Times New Roman" w:hAnsi="Times New Roman" w:cs="Times New Roman"/>
          <w:sz w:val="32"/>
          <w:szCs w:val="32"/>
        </w:rPr>
        <w:t xml:space="preserve"> the most current </w:t>
      </w:r>
      <w:r w:rsidR="00F72714">
        <w:rPr>
          <w:rFonts w:ascii="Times New Roman" w:hAnsi="Times New Roman" w:cs="Times New Roman"/>
          <w:sz w:val="32"/>
          <w:szCs w:val="32"/>
        </w:rPr>
        <w:t>techniques</w:t>
      </w:r>
      <w:r w:rsidR="00244B0F">
        <w:rPr>
          <w:rFonts w:ascii="Times New Roman" w:hAnsi="Times New Roman" w:cs="Times New Roman"/>
          <w:sz w:val="32"/>
          <w:szCs w:val="32"/>
        </w:rPr>
        <w:t xml:space="preserve"> </w:t>
      </w:r>
      <w:r w:rsidR="00D05F87">
        <w:rPr>
          <w:rFonts w:ascii="Times New Roman" w:hAnsi="Times New Roman" w:cs="Times New Roman"/>
          <w:sz w:val="32"/>
          <w:szCs w:val="32"/>
        </w:rPr>
        <w:t xml:space="preserve">of variable </w:t>
      </w:r>
      <w:r w:rsidR="00084A09">
        <w:rPr>
          <w:rFonts w:ascii="Times New Roman" w:hAnsi="Times New Roman" w:cs="Times New Roman"/>
          <w:sz w:val="32"/>
          <w:szCs w:val="32"/>
        </w:rPr>
        <w:t>measurement</w:t>
      </w:r>
      <w:r w:rsidR="00F72714">
        <w:rPr>
          <w:rFonts w:ascii="Times New Roman" w:hAnsi="Times New Roman" w:cs="Times New Roman"/>
          <w:sz w:val="32"/>
          <w:szCs w:val="32"/>
        </w:rPr>
        <w:t xml:space="preserve"> </w:t>
      </w:r>
      <w:r w:rsidR="00016853">
        <w:rPr>
          <w:rFonts w:ascii="Times New Roman" w:hAnsi="Times New Roman" w:cs="Times New Roman"/>
          <w:sz w:val="32"/>
          <w:szCs w:val="32"/>
        </w:rPr>
        <w:t>a</w:t>
      </w:r>
      <w:r w:rsidR="00E25451">
        <w:rPr>
          <w:rFonts w:ascii="Times New Roman" w:hAnsi="Times New Roman" w:cs="Times New Roman"/>
          <w:sz w:val="32"/>
          <w:szCs w:val="32"/>
        </w:rPr>
        <w:t>s the</w:t>
      </w:r>
      <w:r w:rsidR="00016853">
        <w:rPr>
          <w:rFonts w:ascii="Times New Roman" w:hAnsi="Times New Roman" w:cs="Times New Roman"/>
          <w:sz w:val="32"/>
          <w:szCs w:val="32"/>
        </w:rPr>
        <w:t xml:space="preserve"> gold standard</w:t>
      </w:r>
      <w:r w:rsidR="00EC7CF4">
        <w:rPr>
          <w:rFonts w:ascii="Times New Roman" w:hAnsi="Times New Roman" w:cs="Times New Roman"/>
          <w:sz w:val="32"/>
          <w:szCs w:val="32"/>
        </w:rPr>
        <w:t xml:space="preserve"> of rating scale analysis.</w:t>
      </w:r>
      <w:r w:rsidR="5185CFA3" w:rsidRPr="00142A57">
        <w:rPr>
          <w:rFonts w:ascii="Times New Roman" w:hAnsi="Times New Roman" w:cs="Times New Roman"/>
          <w:sz w:val="32"/>
          <w:szCs w:val="32"/>
        </w:rPr>
        <w:t xml:space="preserve"> </w:t>
      </w:r>
      <w:r w:rsidR="0051232A">
        <w:rPr>
          <w:rFonts w:ascii="Times New Roman" w:hAnsi="Times New Roman" w:cs="Times New Roman"/>
          <w:sz w:val="32"/>
          <w:szCs w:val="32"/>
        </w:rPr>
        <w:t xml:space="preserve"> Health care</w:t>
      </w:r>
      <w:r w:rsidR="00EC7CF4">
        <w:rPr>
          <w:rFonts w:ascii="Times New Roman" w:hAnsi="Times New Roman" w:cs="Times New Roman"/>
          <w:sz w:val="32"/>
          <w:szCs w:val="32"/>
        </w:rPr>
        <w:t xml:space="preserve"> researchers</w:t>
      </w:r>
      <w:r w:rsidR="00D27407">
        <w:rPr>
          <w:rFonts w:ascii="Times New Roman" w:hAnsi="Times New Roman" w:cs="Times New Roman"/>
          <w:noProof/>
          <w:sz w:val="32"/>
          <w:szCs w:val="32"/>
        </w:rPr>
        <w:t xml:space="preserve"> </w:t>
      </w:r>
      <w:r w:rsidR="00D27407" w:rsidRPr="00D27407">
        <w:rPr>
          <w:rFonts w:ascii="Times New Roman" w:hAnsi="Times New Roman" w:cs="Times New Roman"/>
          <w:noProof/>
          <w:sz w:val="32"/>
          <w:szCs w:val="32"/>
        </w:rPr>
        <w:t>(Melnyk, 2017</w:t>
      </w:r>
      <w:r w:rsidR="00510561">
        <w:rPr>
          <w:rFonts w:ascii="Times New Roman" w:hAnsi="Times New Roman" w:cs="Times New Roman"/>
          <w:noProof/>
          <w:sz w:val="32"/>
          <w:szCs w:val="32"/>
        </w:rPr>
        <w:t>;</w:t>
      </w:r>
      <w:r w:rsidR="00821B34">
        <w:rPr>
          <w:rFonts w:ascii="Times New Roman" w:hAnsi="Times New Roman" w:cs="Times New Roman"/>
          <w:noProof/>
          <w:sz w:val="32"/>
          <w:szCs w:val="32"/>
        </w:rPr>
        <w:t xml:space="preserve"> </w:t>
      </w:r>
      <w:r w:rsidR="00821B34" w:rsidRPr="00821B34">
        <w:rPr>
          <w:rFonts w:ascii="Times New Roman" w:hAnsi="Times New Roman" w:cs="Times New Roman"/>
          <w:noProof/>
          <w:sz w:val="32"/>
          <w:szCs w:val="32"/>
        </w:rPr>
        <w:t xml:space="preserve">Hoyiso, </w:t>
      </w:r>
      <w:r w:rsidR="00A264D8">
        <w:rPr>
          <w:rFonts w:ascii="Times New Roman" w:hAnsi="Times New Roman" w:cs="Times New Roman"/>
          <w:noProof/>
          <w:sz w:val="32"/>
          <w:szCs w:val="32"/>
        </w:rPr>
        <w:t xml:space="preserve">et </w:t>
      </w:r>
      <w:r w:rsidR="001A074E">
        <w:rPr>
          <w:rFonts w:ascii="Times New Roman" w:hAnsi="Times New Roman" w:cs="Times New Roman"/>
          <w:noProof/>
          <w:sz w:val="32"/>
          <w:szCs w:val="32"/>
        </w:rPr>
        <w:t>al</w:t>
      </w:r>
      <w:r w:rsidR="00821B34" w:rsidRPr="00821B34">
        <w:rPr>
          <w:rFonts w:ascii="Times New Roman" w:hAnsi="Times New Roman" w:cs="Times New Roman"/>
          <w:noProof/>
          <w:sz w:val="32"/>
          <w:szCs w:val="32"/>
        </w:rPr>
        <w:t xml:space="preserve"> 2018)</w:t>
      </w:r>
      <w:r w:rsidR="0051232A">
        <w:rPr>
          <w:rFonts w:ascii="Times New Roman" w:hAnsi="Times New Roman" w:cs="Times New Roman"/>
          <w:sz w:val="32"/>
          <w:szCs w:val="32"/>
        </w:rPr>
        <w:t xml:space="preserve"> </w:t>
      </w:r>
      <w:r w:rsidR="00D503A6">
        <w:rPr>
          <w:rFonts w:ascii="Times New Roman" w:hAnsi="Times New Roman" w:cs="Times New Roman"/>
          <w:sz w:val="32"/>
          <w:szCs w:val="32"/>
        </w:rPr>
        <w:t>are unequivocal in linking i</w:t>
      </w:r>
      <w:r w:rsidR="00E60D28">
        <w:rPr>
          <w:rFonts w:ascii="Times New Roman" w:hAnsi="Times New Roman" w:cs="Times New Roman"/>
          <w:sz w:val="32"/>
          <w:szCs w:val="32"/>
        </w:rPr>
        <w:t xml:space="preserve">mproved quality </w:t>
      </w:r>
      <w:r w:rsidR="00ED7ECA">
        <w:rPr>
          <w:rFonts w:ascii="Times New Roman" w:hAnsi="Times New Roman" w:cs="Times New Roman"/>
          <w:sz w:val="32"/>
          <w:szCs w:val="32"/>
        </w:rPr>
        <w:t xml:space="preserve">patient care </w:t>
      </w:r>
      <w:r w:rsidR="00D503A6">
        <w:rPr>
          <w:rFonts w:ascii="Times New Roman" w:hAnsi="Times New Roman" w:cs="Times New Roman"/>
          <w:sz w:val="32"/>
          <w:szCs w:val="32"/>
        </w:rPr>
        <w:t xml:space="preserve">with </w:t>
      </w:r>
      <w:r w:rsidR="00ED7ECA">
        <w:rPr>
          <w:rFonts w:ascii="Times New Roman" w:hAnsi="Times New Roman" w:cs="Times New Roman"/>
          <w:sz w:val="32"/>
          <w:szCs w:val="32"/>
        </w:rPr>
        <w:t>evidence-based practice</w:t>
      </w:r>
      <w:r w:rsidR="005B33B5">
        <w:rPr>
          <w:rFonts w:ascii="Times New Roman" w:hAnsi="Times New Roman" w:cs="Times New Roman"/>
          <w:sz w:val="32"/>
          <w:szCs w:val="32"/>
        </w:rPr>
        <w:t>: a model of treatment that advocates for</w:t>
      </w:r>
      <w:r w:rsidR="00CD39D4">
        <w:rPr>
          <w:rFonts w:ascii="Times New Roman" w:hAnsi="Times New Roman" w:cs="Times New Roman"/>
          <w:sz w:val="32"/>
          <w:szCs w:val="32"/>
        </w:rPr>
        <w:t xml:space="preserve"> objectiv</w:t>
      </w:r>
      <w:r w:rsidR="00741C3E">
        <w:rPr>
          <w:rFonts w:ascii="Times New Roman" w:hAnsi="Times New Roman" w:cs="Times New Roman"/>
          <w:sz w:val="32"/>
          <w:szCs w:val="32"/>
        </w:rPr>
        <w:t>e research evidence</w:t>
      </w:r>
      <w:r w:rsidR="00CD39D4">
        <w:rPr>
          <w:rFonts w:ascii="Times New Roman" w:hAnsi="Times New Roman" w:cs="Times New Roman"/>
          <w:sz w:val="32"/>
          <w:szCs w:val="32"/>
        </w:rPr>
        <w:t xml:space="preserve"> in making clinical decisions</w:t>
      </w:r>
      <w:r w:rsidR="00715653">
        <w:rPr>
          <w:rFonts w:ascii="Times New Roman" w:hAnsi="Times New Roman" w:cs="Times New Roman"/>
          <w:sz w:val="32"/>
          <w:szCs w:val="32"/>
        </w:rPr>
        <w:t>.</w:t>
      </w:r>
      <w:r w:rsidR="5185CFA3" w:rsidRPr="00142A57">
        <w:rPr>
          <w:rFonts w:ascii="Times New Roman" w:hAnsi="Times New Roman" w:cs="Times New Roman"/>
          <w:sz w:val="32"/>
          <w:szCs w:val="32"/>
        </w:rPr>
        <w:t xml:space="preserve"> </w:t>
      </w:r>
      <w:r w:rsidR="68A12C6E" w:rsidRPr="0528F342">
        <w:rPr>
          <w:rFonts w:ascii="Times New Roman" w:hAnsi="Times New Roman" w:cs="Times New Roman"/>
          <w:sz w:val="32"/>
          <w:szCs w:val="32"/>
        </w:rPr>
        <w:t>The</w:t>
      </w:r>
      <w:r w:rsidR="274611A0" w:rsidRPr="0528F342">
        <w:rPr>
          <w:rFonts w:ascii="Times New Roman" w:hAnsi="Times New Roman" w:cs="Times New Roman"/>
          <w:sz w:val="32"/>
          <w:szCs w:val="32"/>
        </w:rPr>
        <w:t xml:space="preserve"> implication</w:t>
      </w:r>
      <w:r w:rsidR="68A12C6E" w:rsidRPr="0528F342">
        <w:rPr>
          <w:rFonts w:ascii="Times New Roman" w:hAnsi="Times New Roman" w:cs="Times New Roman"/>
          <w:sz w:val="32"/>
          <w:szCs w:val="32"/>
        </w:rPr>
        <w:t xml:space="preserve"> here is that</w:t>
      </w:r>
      <w:r w:rsidR="1F2A7985" w:rsidRPr="0528F342">
        <w:rPr>
          <w:rFonts w:ascii="Times New Roman" w:hAnsi="Times New Roman" w:cs="Times New Roman"/>
          <w:sz w:val="32"/>
          <w:szCs w:val="32"/>
        </w:rPr>
        <w:t>, for questionnaire</w:t>
      </w:r>
      <w:r w:rsidR="00F66B7C">
        <w:rPr>
          <w:rFonts w:ascii="Times New Roman" w:hAnsi="Times New Roman" w:cs="Times New Roman"/>
          <w:sz w:val="32"/>
          <w:szCs w:val="32"/>
        </w:rPr>
        <w:t xml:space="preserve"> analysis</w:t>
      </w:r>
      <w:r w:rsidR="1F2A7985" w:rsidRPr="0528F342">
        <w:rPr>
          <w:rFonts w:ascii="Times New Roman" w:hAnsi="Times New Roman" w:cs="Times New Roman"/>
          <w:sz w:val="32"/>
          <w:szCs w:val="32"/>
        </w:rPr>
        <w:t xml:space="preserve"> to</w:t>
      </w:r>
      <w:r w:rsidR="0D7513A5" w:rsidRPr="0528F342">
        <w:rPr>
          <w:rFonts w:ascii="Times New Roman" w:hAnsi="Times New Roman" w:cs="Times New Roman"/>
          <w:sz w:val="32"/>
          <w:szCs w:val="32"/>
        </w:rPr>
        <w:t xml:space="preserve"> represent</w:t>
      </w:r>
      <w:r w:rsidR="453D696A" w:rsidRPr="0528F342">
        <w:rPr>
          <w:rFonts w:ascii="Times New Roman" w:hAnsi="Times New Roman" w:cs="Times New Roman"/>
          <w:sz w:val="32"/>
          <w:szCs w:val="32"/>
        </w:rPr>
        <w:t xml:space="preserve"> efficient and effective outcomes</w:t>
      </w:r>
      <w:r w:rsidR="4372FE3B" w:rsidRPr="0528F342">
        <w:rPr>
          <w:rFonts w:ascii="Times New Roman" w:hAnsi="Times New Roman" w:cs="Times New Roman"/>
          <w:sz w:val="32"/>
          <w:szCs w:val="32"/>
        </w:rPr>
        <w:t xml:space="preserve"> conceptualised </w:t>
      </w:r>
      <w:r w:rsidR="00D3557B">
        <w:rPr>
          <w:rFonts w:ascii="Times New Roman" w:hAnsi="Times New Roman" w:cs="Times New Roman"/>
          <w:sz w:val="32"/>
          <w:szCs w:val="32"/>
        </w:rPr>
        <w:t>w</w:t>
      </w:r>
      <w:r w:rsidR="4372FE3B" w:rsidRPr="0528F342">
        <w:rPr>
          <w:rFonts w:ascii="Times New Roman" w:hAnsi="Times New Roman" w:cs="Times New Roman"/>
          <w:sz w:val="32"/>
          <w:szCs w:val="32"/>
        </w:rPr>
        <w:t>i</w:t>
      </w:r>
      <w:r w:rsidR="00D3557B">
        <w:rPr>
          <w:rFonts w:ascii="Times New Roman" w:hAnsi="Times New Roman" w:cs="Times New Roman"/>
          <w:sz w:val="32"/>
          <w:szCs w:val="32"/>
        </w:rPr>
        <w:t>thi</w:t>
      </w:r>
      <w:r w:rsidR="4372FE3B" w:rsidRPr="0528F342">
        <w:rPr>
          <w:rFonts w:ascii="Times New Roman" w:hAnsi="Times New Roman" w:cs="Times New Roman"/>
          <w:sz w:val="32"/>
          <w:szCs w:val="32"/>
        </w:rPr>
        <w:t>n evidence-based practice</w:t>
      </w:r>
      <w:r w:rsidR="54B292B5" w:rsidRPr="0528F342">
        <w:rPr>
          <w:rFonts w:ascii="Times New Roman" w:hAnsi="Times New Roman" w:cs="Times New Roman"/>
          <w:sz w:val="32"/>
          <w:szCs w:val="32"/>
        </w:rPr>
        <w:t>, exemplary statistical techniques must be engaged.</w:t>
      </w:r>
      <w:r w:rsidR="453D696A" w:rsidRPr="0528F342">
        <w:rPr>
          <w:rFonts w:ascii="Times New Roman" w:hAnsi="Times New Roman" w:cs="Times New Roman"/>
          <w:sz w:val="32"/>
          <w:szCs w:val="32"/>
        </w:rPr>
        <w:t xml:space="preserve"> </w:t>
      </w:r>
      <w:r w:rsidR="68A12C6E" w:rsidRPr="0528F342">
        <w:rPr>
          <w:rFonts w:ascii="Times New Roman" w:hAnsi="Times New Roman" w:cs="Times New Roman"/>
          <w:sz w:val="32"/>
          <w:szCs w:val="32"/>
        </w:rPr>
        <w:t xml:space="preserve"> </w:t>
      </w:r>
      <w:r w:rsidR="6CC7863D" w:rsidRPr="0528F342">
        <w:rPr>
          <w:rFonts w:ascii="Times New Roman" w:hAnsi="Times New Roman" w:cs="Times New Roman"/>
          <w:sz w:val="32"/>
          <w:szCs w:val="32"/>
        </w:rPr>
        <w:t>On this background</w:t>
      </w:r>
      <w:r w:rsidR="002B51BF" w:rsidRPr="00142A57">
        <w:rPr>
          <w:rFonts w:ascii="Times New Roman" w:eastAsia="Times New Roman" w:hAnsi="Times New Roman" w:cs="Times New Roman"/>
          <w:sz w:val="32"/>
          <w:szCs w:val="32"/>
        </w:rPr>
        <w:t>, th</w:t>
      </w:r>
      <w:r w:rsidR="3F04BD89" w:rsidRPr="00142A57">
        <w:rPr>
          <w:rFonts w:ascii="Times New Roman" w:eastAsia="Times New Roman" w:hAnsi="Times New Roman" w:cs="Times New Roman"/>
          <w:sz w:val="32"/>
          <w:szCs w:val="32"/>
        </w:rPr>
        <w:t>is paper</w:t>
      </w:r>
      <w:r w:rsidR="009B251F">
        <w:rPr>
          <w:rFonts w:ascii="Times New Roman" w:eastAsia="Times New Roman" w:hAnsi="Times New Roman" w:cs="Times New Roman"/>
          <w:sz w:val="32"/>
          <w:szCs w:val="32"/>
        </w:rPr>
        <w:t xml:space="preserve"> </w:t>
      </w:r>
      <w:r w:rsidR="00CE544C">
        <w:rPr>
          <w:rFonts w:ascii="Times New Roman" w:eastAsia="Times New Roman" w:hAnsi="Times New Roman" w:cs="Times New Roman"/>
          <w:sz w:val="32"/>
          <w:szCs w:val="32"/>
        </w:rPr>
        <w:t>aims at</w:t>
      </w:r>
      <w:r w:rsidR="009B251F">
        <w:rPr>
          <w:rFonts w:ascii="Times New Roman" w:eastAsia="Times New Roman" w:hAnsi="Times New Roman" w:cs="Times New Roman"/>
          <w:sz w:val="32"/>
          <w:szCs w:val="32"/>
        </w:rPr>
        <w:t xml:space="preserve"> two </w:t>
      </w:r>
      <w:r w:rsidR="006914EF">
        <w:rPr>
          <w:rFonts w:ascii="Times New Roman" w:eastAsia="Times New Roman" w:hAnsi="Times New Roman" w:cs="Times New Roman"/>
          <w:sz w:val="32"/>
          <w:szCs w:val="32"/>
        </w:rPr>
        <w:t>important</w:t>
      </w:r>
      <w:r w:rsidR="00800210">
        <w:rPr>
          <w:rFonts w:ascii="Times New Roman" w:eastAsia="Times New Roman" w:hAnsi="Times New Roman" w:cs="Times New Roman"/>
          <w:sz w:val="32"/>
          <w:szCs w:val="32"/>
        </w:rPr>
        <w:t xml:space="preserve"> objectives</w:t>
      </w:r>
      <w:r w:rsidR="00B731A3" w:rsidRPr="00142A57">
        <w:rPr>
          <w:rFonts w:ascii="Times New Roman" w:eastAsia="Times New Roman" w:hAnsi="Times New Roman" w:cs="Times New Roman"/>
          <w:sz w:val="32"/>
          <w:szCs w:val="32"/>
        </w:rPr>
        <w:t>:</w:t>
      </w:r>
      <w:r w:rsidR="003770D3" w:rsidRPr="00142A57">
        <w:rPr>
          <w:rFonts w:ascii="Times New Roman" w:eastAsia="Times New Roman" w:hAnsi="Times New Roman" w:cs="Times New Roman"/>
          <w:sz w:val="32"/>
          <w:szCs w:val="32"/>
        </w:rPr>
        <w:t xml:space="preserve"> </w:t>
      </w:r>
      <w:r w:rsidR="00497581" w:rsidRPr="00142A57">
        <w:rPr>
          <w:rFonts w:ascii="Times New Roman" w:eastAsia="Times New Roman" w:hAnsi="Times New Roman" w:cs="Times New Roman"/>
          <w:sz w:val="32"/>
          <w:szCs w:val="32"/>
        </w:rPr>
        <w:t>(</w:t>
      </w:r>
      <w:r w:rsidR="00715ACF" w:rsidRPr="00142A57">
        <w:rPr>
          <w:rFonts w:ascii="Times New Roman" w:eastAsia="Times New Roman" w:hAnsi="Times New Roman" w:cs="Times New Roman"/>
          <w:sz w:val="32"/>
          <w:szCs w:val="32"/>
        </w:rPr>
        <w:t>a</w:t>
      </w:r>
      <w:r w:rsidR="00497581" w:rsidRPr="00142A57">
        <w:rPr>
          <w:rFonts w:ascii="Times New Roman" w:eastAsia="Times New Roman" w:hAnsi="Times New Roman" w:cs="Times New Roman"/>
          <w:sz w:val="32"/>
          <w:szCs w:val="32"/>
        </w:rPr>
        <w:t>)</w:t>
      </w:r>
      <w:r w:rsidR="007760EA">
        <w:rPr>
          <w:rFonts w:ascii="Times New Roman" w:eastAsia="Times New Roman" w:hAnsi="Times New Roman" w:cs="Times New Roman"/>
          <w:sz w:val="32"/>
          <w:szCs w:val="32"/>
        </w:rPr>
        <w:t xml:space="preserve"> </w:t>
      </w:r>
      <w:r w:rsidR="00621EA1">
        <w:rPr>
          <w:rFonts w:ascii="Times New Roman" w:eastAsia="Times New Roman" w:hAnsi="Times New Roman" w:cs="Times New Roman"/>
          <w:sz w:val="32"/>
          <w:szCs w:val="32"/>
        </w:rPr>
        <w:t>To e</w:t>
      </w:r>
      <w:r w:rsidR="003770D3" w:rsidRPr="00142A57">
        <w:rPr>
          <w:rFonts w:ascii="Times New Roman" w:eastAsia="Times New Roman" w:hAnsi="Times New Roman" w:cs="Times New Roman"/>
          <w:sz w:val="32"/>
          <w:szCs w:val="32"/>
        </w:rPr>
        <w:t>xplain the concept of objective measurement</w:t>
      </w:r>
      <w:r w:rsidR="00715ACF" w:rsidRPr="00142A57">
        <w:rPr>
          <w:rFonts w:ascii="Times New Roman" w:eastAsia="Times New Roman" w:hAnsi="Times New Roman" w:cs="Times New Roman"/>
          <w:sz w:val="32"/>
          <w:szCs w:val="32"/>
        </w:rPr>
        <w:t xml:space="preserve"> </w:t>
      </w:r>
      <w:r w:rsidR="00497581" w:rsidRPr="00142A57">
        <w:rPr>
          <w:rFonts w:ascii="Times New Roman" w:eastAsia="Times New Roman" w:hAnsi="Times New Roman" w:cs="Times New Roman"/>
          <w:sz w:val="32"/>
          <w:szCs w:val="32"/>
        </w:rPr>
        <w:t>using questionnaires</w:t>
      </w:r>
      <w:r w:rsidR="0026296F" w:rsidRPr="00142A57">
        <w:rPr>
          <w:rFonts w:ascii="Times New Roman" w:eastAsia="Times New Roman" w:hAnsi="Times New Roman" w:cs="Times New Roman"/>
          <w:sz w:val="32"/>
          <w:szCs w:val="32"/>
        </w:rPr>
        <w:t>; (b)</w:t>
      </w:r>
      <w:r w:rsidR="3F04BD89" w:rsidRPr="00142A57">
        <w:rPr>
          <w:rFonts w:ascii="Times New Roman" w:eastAsia="Times New Roman" w:hAnsi="Times New Roman" w:cs="Times New Roman"/>
          <w:sz w:val="32"/>
          <w:szCs w:val="32"/>
        </w:rPr>
        <w:t xml:space="preserve"> </w:t>
      </w:r>
      <w:r w:rsidR="00621EA1">
        <w:rPr>
          <w:rFonts w:ascii="Times New Roman" w:eastAsia="Times New Roman" w:hAnsi="Times New Roman" w:cs="Times New Roman"/>
          <w:sz w:val="32"/>
          <w:szCs w:val="32"/>
        </w:rPr>
        <w:t>To a</w:t>
      </w:r>
      <w:r w:rsidR="77430C56" w:rsidRPr="00142A57">
        <w:rPr>
          <w:rFonts w:ascii="Times New Roman" w:eastAsia="Times New Roman" w:hAnsi="Times New Roman" w:cs="Times New Roman"/>
          <w:sz w:val="32"/>
          <w:szCs w:val="32"/>
        </w:rPr>
        <w:t xml:space="preserve">rgue that </w:t>
      </w:r>
      <w:r w:rsidR="0ED3CDBD" w:rsidRPr="00142A57">
        <w:rPr>
          <w:rFonts w:ascii="Times New Roman" w:eastAsia="Times New Roman" w:hAnsi="Times New Roman" w:cs="Times New Roman"/>
          <w:sz w:val="32"/>
          <w:szCs w:val="32"/>
        </w:rPr>
        <w:t>a rating scale</w:t>
      </w:r>
      <w:r w:rsidR="3F04BD89" w:rsidRPr="00142A57">
        <w:rPr>
          <w:rFonts w:ascii="Times New Roman" w:eastAsia="Times New Roman" w:hAnsi="Times New Roman" w:cs="Times New Roman"/>
          <w:sz w:val="32"/>
          <w:szCs w:val="32"/>
        </w:rPr>
        <w:t xml:space="preserve"> analysis </w:t>
      </w:r>
      <w:r w:rsidR="7DA9A2BA" w:rsidRPr="00142A57">
        <w:rPr>
          <w:rFonts w:ascii="Times New Roman" w:eastAsia="Times New Roman" w:hAnsi="Times New Roman" w:cs="Times New Roman"/>
          <w:sz w:val="32"/>
          <w:szCs w:val="32"/>
        </w:rPr>
        <w:t>ought to</w:t>
      </w:r>
      <w:r w:rsidR="3F04BD89" w:rsidRPr="00142A57">
        <w:rPr>
          <w:rFonts w:ascii="Times New Roman" w:eastAsia="Times New Roman" w:hAnsi="Times New Roman" w:cs="Times New Roman"/>
          <w:sz w:val="32"/>
          <w:szCs w:val="32"/>
        </w:rPr>
        <w:t xml:space="preserve"> </w:t>
      </w:r>
      <w:r w:rsidR="00D42464">
        <w:rPr>
          <w:rFonts w:ascii="Times New Roman" w:eastAsia="Times New Roman" w:hAnsi="Times New Roman" w:cs="Times New Roman"/>
          <w:sz w:val="32"/>
          <w:szCs w:val="32"/>
        </w:rPr>
        <w:t xml:space="preserve">follow </w:t>
      </w:r>
      <w:r w:rsidR="00D42464" w:rsidRPr="168A2739">
        <w:rPr>
          <w:rFonts w:ascii="Times New Roman" w:eastAsia="Times New Roman" w:hAnsi="Times New Roman" w:cs="Times New Roman"/>
          <w:sz w:val="32"/>
          <w:szCs w:val="32"/>
        </w:rPr>
        <w:t>and</w:t>
      </w:r>
      <w:r w:rsidR="52973CDA" w:rsidRPr="168A2739">
        <w:rPr>
          <w:rFonts w:ascii="Times New Roman" w:eastAsia="Times New Roman" w:hAnsi="Times New Roman" w:cs="Times New Roman"/>
          <w:sz w:val="32"/>
          <w:szCs w:val="32"/>
        </w:rPr>
        <w:t xml:space="preserve"> </w:t>
      </w:r>
      <w:r w:rsidR="00685D65">
        <w:rPr>
          <w:rFonts w:ascii="Times New Roman" w:eastAsia="Times New Roman" w:hAnsi="Times New Roman" w:cs="Times New Roman"/>
          <w:sz w:val="32"/>
          <w:szCs w:val="32"/>
        </w:rPr>
        <w:t xml:space="preserve">clearly </w:t>
      </w:r>
      <w:r w:rsidR="52973CDA" w:rsidRPr="168A2739">
        <w:rPr>
          <w:rFonts w:ascii="Times New Roman" w:eastAsia="Times New Roman" w:hAnsi="Times New Roman" w:cs="Times New Roman"/>
          <w:sz w:val="32"/>
          <w:szCs w:val="32"/>
        </w:rPr>
        <w:t xml:space="preserve">report </w:t>
      </w:r>
      <w:r w:rsidR="006914EF">
        <w:rPr>
          <w:rFonts w:ascii="Times New Roman" w:eastAsia="Times New Roman" w:hAnsi="Times New Roman" w:cs="Times New Roman"/>
          <w:sz w:val="32"/>
          <w:szCs w:val="32"/>
        </w:rPr>
        <w:t>s</w:t>
      </w:r>
      <w:r w:rsidR="00685D65">
        <w:rPr>
          <w:rFonts w:ascii="Times New Roman" w:eastAsia="Times New Roman" w:hAnsi="Times New Roman" w:cs="Times New Roman"/>
          <w:sz w:val="32"/>
          <w:szCs w:val="32"/>
        </w:rPr>
        <w:t>cientifically sound techniques</w:t>
      </w:r>
      <w:r w:rsidR="009463F8">
        <w:rPr>
          <w:rFonts w:ascii="Times New Roman" w:eastAsia="Times New Roman" w:hAnsi="Times New Roman" w:cs="Times New Roman"/>
          <w:sz w:val="32"/>
          <w:szCs w:val="32"/>
        </w:rPr>
        <w:t xml:space="preserve"> rooted in objective measurement</w:t>
      </w:r>
      <w:r w:rsidR="00E1450C">
        <w:rPr>
          <w:rFonts w:ascii="Times New Roman" w:eastAsia="Times New Roman" w:hAnsi="Times New Roman" w:cs="Times New Roman"/>
          <w:sz w:val="32"/>
          <w:szCs w:val="32"/>
        </w:rPr>
        <w:t xml:space="preserve"> </w:t>
      </w:r>
      <w:r w:rsidR="00D14018">
        <w:rPr>
          <w:rFonts w:ascii="Times New Roman" w:eastAsia="Times New Roman" w:hAnsi="Times New Roman" w:cs="Times New Roman"/>
          <w:sz w:val="32"/>
          <w:szCs w:val="32"/>
        </w:rPr>
        <w:t xml:space="preserve">theory. </w:t>
      </w:r>
      <w:r w:rsidR="7523753A" w:rsidRPr="0528F342">
        <w:rPr>
          <w:rFonts w:ascii="Times New Roman" w:eastAsia="Times New Roman" w:hAnsi="Times New Roman" w:cs="Times New Roman"/>
          <w:sz w:val="32"/>
          <w:szCs w:val="32"/>
        </w:rPr>
        <w:t>Consequently</w:t>
      </w:r>
      <w:r w:rsidR="00D145C5">
        <w:rPr>
          <w:rFonts w:ascii="Times New Roman" w:eastAsia="Times New Roman" w:hAnsi="Times New Roman" w:cs="Times New Roman"/>
          <w:sz w:val="32"/>
          <w:szCs w:val="32"/>
        </w:rPr>
        <w:t>,</w:t>
      </w:r>
      <w:r w:rsidR="00584A6B">
        <w:rPr>
          <w:rFonts w:ascii="Times New Roman" w:eastAsia="Times New Roman" w:hAnsi="Times New Roman" w:cs="Times New Roman"/>
          <w:sz w:val="32"/>
          <w:szCs w:val="32"/>
        </w:rPr>
        <w:t xml:space="preserve"> </w:t>
      </w:r>
      <w:r w:rsidR="00D10289">
        <w:rPr>
          <w:rFonts w:ascii="Times New Roman" w:eastAsia="Times New Roman" w:hAnsi="Times New Roman" w:cs="Times New Roman"/>
          <w:sz w:val="32"/>
          <w:szCs w:val="32"/>
        </w:rPr>
        <w:t>for clarity purposes,</w:t>
      </w:r>
      <w:r w:rsidR="009C0C24">
        <w:rPr>
          <w:rFonts w:ascii="Times New Roman" w:eastAsia="Times New Roman" w:hAnsi="Times New Roman" w:cs="Times New Roman"/>
          <w:sz w:val="32"/>
          <w:szCs w:val="32"/>
        </w:rPr>
        <w:t xml:space="preserve"> the use </w:t>
      </w:r>
      <w:r w:rsidR="00AC7EE1">
        <w:rPr>
          <w:rFonts w:ascii="Times New Roman" w:eastAsia="Times New Roman" w:hAnsi="Times New Roman" w:cs="Times New Roman"/>
          <w:sz w:val="32"/>
          <w:szCs w:val="32"/>
        </w:rPr>
        <w:t xml:space="preserve">of </w:t>
      </w:r>
      <w:r w:rsidR="00575736">
        <w:rPr>
          <w:rFonts w:ascii="Times New Roman" w:eastAsia="Times New Roman" w:hAnsi="Times New Roman" w:cs="Times New Roman"/>
          <w:sz w:val="32"/>
          <w:szCs w:val="32"/>
        </w:rPr>
        <w:t xml:space="preserve">a </w:t>
      </w:r>
      <w:r w:rsidR="00AC7EE1">
        <w:rPr>
          <w:rFonts w:ascii="Times New Roman" w:eastAsia="Times New Roman" w:hAnsi="Times New Roman" w:cs="Times New Roman"/>
          <w:sz w:val="32"/>
          <w:szCs w:val="32"/>
        </w:rPr>
        <w:t xml:space="preserve">clinical </w:t>
      </w:r>
      <w:r w:rsidR="00AC7EE1">
        <w:rPr>
          <w:rFonts w:ascii="Times New Roman" w:eastAsia="Times New Roman" w:hAnsi="Times New Roman" w:cs="Times New Roman"/>
          <w:sz w:val="32"/>
          <w:szCs w:val="32"/>
        </w:rPr>
        <w:lastRenderedPageBreak/>
        <w:t xml:space="preserve">thermometer </w:t>
      </w:r>
      <w:r w:rsidR="62F81652" w:rsidRPr="0528F342">
        <w:rPr>
          <w:rFonts w:ascii="Times New Roman" w:eastAsia="Times New Roman" w:hAnsi="Times New Roman" w:cs="Times New Roman"/>
          <w:sz w:val="32"/>
          <w:szCs w:val="32"/>
        </w:rPr>
        <w:t>(</w:t>
      </w:r>
      <w:r w:rsidR="00575736">
        <w:rPr>
          <w:rFonts w:ascii="Times New Roman" w:eastAsia="Times New Roman" w:hAnsi="Times New Roman" w:cs="Times New Roman"/>
          <w:sz w:val="32"/>
          <w:szCs w:val="32"/>
        </w:rPr>
        <w:t xml:space="preserve">a </w:t>
      </w:r>
      <w:r w:rsidR="62F81652" w:rsidRPr="0528F342">
        <w:rPr>
          <w:rFonts w:ascii="Times New Roman" w:eastAsia="Times New Roman" w:hAnsi="Times New Roman" w:cs="Times New Roman"/>
          <w:sz w:val="32"/>
          <w:szCs w:val="32"/>
        </w:rPr>
        <w:t>routinely used</w:t>
      </w:r>
      <w:r w:rsidR="633A8C0E" w:rsidRPr="0528F342">
        <w:rPr>
          <w:rFonts w:ascii="Times New Roman" w:eastAsia="Times New Roman" w:hAnsi="Times New Roman" w:cs="Times New Roman"/>
          <w:sz w:val="32"/>
          <w:szCs w:val="32"/>
        </w:rPr>
        <w:t xml:space="preserve"> measuring tool</w:t>
      </w:r>
      <w:r w:rsidR="62F81652" w:rsidRPr="0528F342">
        <w:rPr>
          <w:rFonts w:ascii="Times New Roman" w:eastAsia="Times New Roman" w:hAnsi="Times New Roman" w:cs="Times New Roman"/>
          <w:sz w:val="32"/>
          <w:szCs w:val="32"/>
        </w:rPr>
        <w:t xml:space="preserve"> by nurses)</w:t>
      </w:r>
      <w:r w:rsidR="00AC7EE1" w:rsidRPr="0528F342">
        <w:rPr>
          <w:rFonts w:ascii="Times New Roman" w:eastAsia="Times New Roman" w:hAnsi="Times New Roman" w:cs="Times New Roman"/>
          <w:sz w:val="32"/>
          <w:szCs w:val="32"/>
        </w:rPr>
        <w:t xml:space="preserve"> </w:t>
      </w:r>
      <w:r w:rsidR="00AC7EE1">
        <w:rPr>
          <w:rFonts w:ascii="Times New Roman" w:eastAsia="Times New Roman" w:hAnsi="Times New Roman" w:cs="Times New Roman"/>
          <w:sz w:val="32"/>
          <w:szCs w:val="32"/>
        </w:rPr>
        <w:t>is</w:t>
      </w:r>
      <w:r w:rsidR="008D5C97">
        <w:rPr>
          <w:rFonts w:ascii="Times New Roman" w:eastAsia="Times New Roman" w:hAnsi="Times New Roman" w:cs="Times New Roman"/>
          <w:sz w:val="32"/>
          <w:szCs w:val="32"/>
        </w:rPr>
        <w:t xml:space="preserve"> </w:t>
      </w:r>
      <w:r w:rsidR="00C87D2A">
        <w:rPr>
          <w:rFonts w:ascii="Times New Roman" w:eastAsia="Times New Roman" w:hAnsi="Times New Roman" w:cs="Times New Roman"/>
          <w:sz w:val="32"/>
          <w:szCs w:val="32"/>
        </w:rPr>
        <w:t xml:space="preserve">repeatedly </w:t>
      </w:r>
      <w:r w:rsidR="008D5C97">
        <w:rPr>
          <w:rFonts w:ascii="Times New Roman" w:eastAsia="Times New Roman" w:hAnsi="Times New Roman" w:cs="Times New Roman"/>
          <w:sz w:val="32"/>
          <w:szCs w:val="32"/>
        </w:rPr>
        <w:t>introduced</w:t>
      </w:r>
      <w:r w:rsidR="009C7E15">
        <w:rPr>
          <w:rFonts w:ascii="Times New Roman" w:eastAsia="Times New Roman" w:hAnsi="Times New Roman" w:cs="Times New Roman"/>
          <w:sz w:val="32"/>
          <w:szCs w:val="32"/>
        </w:rPr>
        <w:t xml:space="preserve"> </w:t>
      </w:r>
      <w:r w:rsidR="00D8688C">
        <w:rPr>
          <w:rFonts w:ascii="Times New Roman" w:eastAsia="Times New Roman" w:hAnsi="Times New Roman" w:cs="Times New Roman"/>
          <w:sz w:val="32"/>
          <w:szCs w:val="32"/>
        </w:rPr>
        <w:t>in this discussion to</w:t>
      </w:r>
      <w:r w:rsidR="009C7E15">
        <w:rPr>
          <w:rFonts w:ascii="Times New Roman" w:eastAsia="Times New Roman" w:hAnsi="Times New Roman" w:cs="Times New Roman"/>
          <w:sz w:val="32"/>
          <w:szCs w:val="32"/>
        </w:rPr>
        <w:t xml:space="preserve"> illustrate the meaning and application of objective measurement.</w:t>
      </w:r>
      <w:r w:rsidR="008D5C97">
        <w:rPr>
          <w:rFonts w:ascii="Times New Roman" w:eastAsia="Times New Roman" w:hAnsi="Times New Roman" w:cs="Times New Roman"/>
          <w:sz w:val="32"/>
          <w:szCs w:val="32"/>
        </w:rPr>
        <w:t xml:space="preserve"> </w:t>
      </w:r>
      <w:r w:rsidR="00653AB9" w:rsidRPr="00142A57">
        <w:rPr>
          <w:rFonts w:ascii="Times New Roman" w:eastAsia="Times New Roman" w:hAnsi="Times New Roman" w:cs="Times New Roman"/>
          <w:sz w:val="32"/>
          <w:szCs w:val="32"/>
        </w:rPr>
        <w:t>The</w:t>
      </w:r>
      <w:r w:rsidR="00080115">
        <w:rPr>
          <w:rFonts w:ascii="Times New Roman" w:eastAsia="Times New Roman" w:hAnsi="Times New Roman" w:cs="Times New Roman"/>
          <w:sz w:val="32"/>
          <w:szCs w:val="32"/>
        </w:rPr>
        <w:t xml:space="preserve"> </w:t>
      </w:r>
      <w:r w:rsidR="00541E65">
        <w:rPr>
          <w:rFonts w:ascii="Times New Roman" w:eastAsia="Times New Roman" w:hAnsi="Times New Roman" w:cs="Times New Roman"/>
          <w:sz w:val="32"/>
          <w:szCs w:val="32"/>
        </w:rPr>
        <w:t>aim</w:t>
      </w:r>
      <w:r w:rsidR="00653AB9" w:rsidRPr="00142A57">
        <w:rPr>
          <w:rFonts w:ascii="Times New Roman" w:eastAsia="Times New Roman" w:hAnsi="Times New Roman" w:cs="Times New Roman"/>
          <w:sz w:val="32"/>
          <w:szCs w:val="32"/>
        </w:rPr>
        <w:t xml:space="preserve"> is that </w:t>
      </w:r>
      <w:r w:rsidR="00EF7491">
        <w:rPr>
          <w:rFonts w:ascii="Times New Roman" w:eastAsia="Times New Roman" w:hAnsi="Times New Roman" w:cs="Times New Roman"/>
          <w:sz w:val="32"/>
          <w:szCs w:val="32"/>
        </w:rPr>
        <w:t>explaining objective</w:t>
      </w:r>
      <w:r w:rsidR="00442C3D">
        <w:rPr>
          <w:rFonts w:ascii="Times New Roman" w:eastAsia="Times New Roman" w:hAnsi="Times New Roman" w:cs="Times New Roman"/>
          <w:sz w:val="32"/>
          <w:szCs w:val="32"/>
        </w:rPr>
        <w:t xml:space="preserve"> measurement</w:t>
      </w:r>
      <w:r w:rsidR="00AE1CC8">
        <w:rPr>
          <w:rFonts w:ascii="Times New Roman" w:eastAsia="Times New Roman" w:hAnsi="Times New Roman" w:cs="Times New Roman"/>
          <w:sz w:val="32"/>
          <w:szCs w:val="32"/>
        </w:rPr>
        <w:t xml:space="preserve"> </w:t>
      </w:r>
      <w:r w:rsidR="00216F8D">
        <w:rPr>
          <w:rFonts w:ascii="Times New Roman" w:eastAsia="Times New Roman" w:hAnsi="Times New Roman" w:cs="Times New Roman"/>
          <w:sz w:val="32"/>
          <w:szCs w:val="32"/>
        </w:rPr>
        <w:t>using</w:t>
      </w:r>
      <w:r w:rsidR="00541E65">
        <w:rPr>
          <w:rFonts w:ascii="Times New Roman" w:eastAsia="Times New Roman" w:hAnsi="Times New Roman" w:cs="Times New Roman"/>
          <w:sz w:val="32"/>
          <w:szCs w:val="32"/>
        </w:rPr>
        <w:t xml:space="preserve"> </w:t>
      </w:r>
      <w:r w:rsidR="29FB095B" w:rsidRPr="0528F342">
        <w:rPr>
          <w:rFonts w:ascii="Times New Roman" w:eastAsia="Times New Roman" w:hAnsi="Times New Roman" w:cs="Times New Roman"/>
          <w:sz w:val="32"/>
          <w:szCs w:val="32"/>
        </w:rPr>
        <w:t>clinically relevant</w:t>
      </w:r>
      <w:r w:rsidR="00A4229E" w:rsidRPr="0528F342">
        <w:rPr>
          <w:rFonts w:ascii="Times New Roman" w:eastAsia="Times New Roman" w:hAnsi="Times New Roman" w:cs="Times New Roman"/>
          <w:sz w:val="32"/>
          <w:szCs w:val="32"/>
        </w:rPr>
        <w:t xml:space="preserve"> </w:t>
      </w:r>
      <w:r w:rsidR="6B5D5588" w:rsidRPr="0528F342">
        <w:rPr>
          <w:rFonts w:ascii="Times New Roman" w:eastAsia="Times New Roman" w:hAnsi="Times New Roman" w:cs="Times New Roman"/>
          <w:sz w:val="32"/>
          <w:szCs w:val="32"/>
        </w:rPr>
        <w:t>measuring</w:t>
      </w:r>
      <w:r w:rsidR="004F3671" w:rsidRPr="0528F342">
        <w:rPr>
          <w:rFonts w:ascii="Times New Roman" w:eastAsia="Times New Roman" w:hAnsi="Times New Roman" w:cs="Times New Roman"/>
          <w:sz w:val="32"/>
          <w:szCs w:val="32"/>
        </w:rPr>
        <w:t xml:space="preserve"> </w:t>
      </w:r>
      <w:r w:rsidR="2418A519" w:rsidRPr="0528F342">
        <w:rPr>
          <w:rFonts w:ascii="Times New Roman" w:eastAsia="Times New Roman" w:hAnsi="Times New Roman" w:cs="Times New Roman"/>
          <w:sz w:val="32"/>
          <w:szCs w:val="32"/>
        </w:rPr>
        <w:t>tool</w:t>
      </w:r>
      <w:r w:rsidR="004F3671">
        <w:rPr>
          <w:rFonts w:ascii="Times New Roman" w:eastAsia="Times New Roman" w:hAnsi="Times New Roman" w:cs="Times New Roman"/>
          <w:sz w:val="32"/>
          <w:szCs w:val="32"/>
        </w:rPr>
        <w:t xml:space="preserve"> may motivate </w:t>
      </w:r>
      <w:r w:rsidR="40C39AC8" w:rsidRPr="0528F342">
        <w:rPr>
          <w:rFonts w:ascii="Times New Roman" w:eastAsia="Times New Roman" w:hAnsi="Times New Roman" w:cs="Times New Roman"/>
          <w:sz w:val="32"/>
          <w:szCs w:val="32"/>
        </w:rPr>
        <w:t xml:space="preserve">nurse-researchers </w:t>
      </w:r>
      <w:r w:rsidR="689FEE8C" w:rsidRPr="0528F342">
        <w:rPr>
          <w:rFonts w:ascii="Times New Roman" w:eastAsia="Times New Roman" w:hAnsi="Times New Roman" w:cs="Times New Roman"/>
          <w:sz w:val="32"/>
          <w:szCs w:val="32"/>
        </w:rPr>
        <w:t xml:space="preserve">(and other </w:t>
      </w:r>
      <w:r w:rsidR="00E55B1F" w:rsidRPr="00142A57">
        <w:rPr>
          <w:rFonts w:ascii="Times New Roman" w:eastAsia="Times New Roman" w:hAnsi="Times New Roman" w:cs="Times New Roman"/>
          <w:sz w:val="32"/>
          <w:szCs w:val="32"/>
        </w:rPr>
        <w:t>questionnaire users</w:t>
      </w:r>
      <w:r w:rsidR="70631777" w:rsidRPr="0528F342">
        <w:rPr>
          <w:rFonts w:ascii="Times New Roman" w:eastAsia="Times New Roman" w:hAnsi="Times New Roman" w:cs="Times New Roman"/>
          <w:sz w:val="32"/>
          <w:szCs w:val="32"/>
        </w:rPr>
        <w:t>)</w:t>
      </w:r>
      <w:r w:rsidR="00E55B1F" w:rsidRPr="00142A57">
        <w:rPr>
          <w:rFonts w:ascii="Times New Roman" w:eastAsia="Times New Roman" w:hAnsi="Times New Roman" w:cs="Times New Roman"/>
          <w:sz w:val="32"/>
          <w:szCs w:val="32"/>
        </w:rPr>
        <w:t xml:space="preserve"> </w:t>
      </w:r>
      <w:r w:rsidR="004F3671">
        <w:rPr>
          <w:rFonts w:ascii="Times New Roman" w:eastAsia="Times New Roman" w:hAnsi="Times New Roman" w:cs="Times New Roman"/>
          <w:sz w:val="32"/>
          <w:szCs w:val="32"/>
        </w:rPr>
        <w:t xml:space="preserve">to </w:t>
      </w:r>
      <w:r w:rsidR="0086344A">
        <w:rPr>
          <w:rFonts w:ascii="Times New Roman" w:eastAsia="Times New Roman" w:hAnsi="Times New Roman" w:cs="Times New Roman"/>
          <w:sz w:val="32"/>
          <w:szCs w:val="32"/>
        </w:rPr>
        <w:t>think</w:t>
      </w:r>
      <w:r w:rsidR="00837658">
        <w:rPr>
          <w:rFonts w:ascii="Times New Roman" w:eastAsia="Times New Roman" w:hAnsi="Times New Roman" w:cs="Times New Roman"/>
          <w:sz w:val="32"/>
          <w:szCs w:val="32"/>
        </w:rPr>
        <w:t xml:space="preserve"> deeper </w:t>
      </w:r>
      <w:r w:rsidR="132E9FCD" w:rsidRPr="0528F342">
        <w:rPr>
          <w:rFonts w:ascii="Times New Roman" w:eastAsia="Times New Roman" w:hAnsi="Times New Roman" w:cs="Times New Roman"/>
          <w:sz w:val="32"/>
          <w:szCs w:val="32"/>
        </w:rPr>
        <w:t>about</w:t>
      </w:r>
      <w:r w:rsidR="00134881" w:rsidRPr="00142A57">
        <w:rPr>
          <w:rFonts w:ascii="Times New Roman" w:eastAsia="Times New Roman" w:hAnsi="Times New Roman" w:cs="Times New Roman"/>
          <w:sz w:val="32"/>
          <w:szCs w:val="32"/>
        </w:rPr>
        <w:t xml:space="preserve"> </w:t>
      </w:r>
      <w:r w:rsidR="00BF47B8" w:rsidRPr="00142A57">
        <w:rPr>
          <w:rFonts w:ascii="Times New Roman" w:eastAsia="Times New Roman" w:hAnsi="Times New Roman" w:cs="Times New Roman"/>
          <w:sz w:val="32"/>
          <w:szCs w:val="32"/>
        </w:rPr>
        <w:t>rigoro</w:t>
      </w:r>
      <w:r w:rsidR="00BF47B8">
        <w:rPr>
          <w:rFonts w:ascii="Times New Roman" w:eastAsia="Times New Roman" w:hAnsi="Times New Roman" w:cs="Times New Roman"/>
          <w:sz w:val="32"/>
          <w:szCs w:val="32"/>
        </w:rPr>
        <w:t>us</w:t>
      </w:r>
      <w:r w:rsidR="00134881" w:rsidRPr="00142A57">
        <w:rPr>
          <w:rFonts w:ascii="Times New Roman" w:eastAsia="Times New Roman" w:hAnsi="Times New Roman" w:cs="Times New Roman"/>
          <w:sz w:val="32"/>
          <w:szCs w:val="32"/>
        </w:rPr>
        <w:t xml:space="preserve"> </w:t>
      </w:r>
      <w:r w:rsidR="6F0684F0" w:rsidRPr="0528F342">
        <w:rPr>
          <w:rFonts w:ascii="Times New Roman" w:eastAsia="Times New Roman" w:hAnsi="Times New Roman" w:cs="Times New Roman"/>
          <w:sz w:val="32"/>
          <w:szCs w:val="32"/>
        </w:rPr>
        <w:t>techniques</w:t>
      </w:r>
      <w:r w:rsidR="00134881" w:rsidRPr="0528F342">
        <w:rPr>
          <w:rFonts w:ascii="Times New Roman" w:eastAsia="Times New Roman" w:hAnsi="Times New Roman" w:cs="Times New Roman"/>
          <w:sz w:val="32"/>
          <w:szCs w:val="32"/>
        </w:rPr>
        <w:t xml:space="preserve"> </w:t>
      </w:r>
      <w:r w:rsidR="009E1BEE">
        <w:rPr>
          <w:rFonts w:ascii="Times New Roman" w:eastAsia="Times New Roman" w:hAnsi="Times New Roman" w:cs="Times New Roman"/>
          <w:sz w:val="32"/>
          <w:szCs w:val="32"/>
        </w:rPr>
        <w:t xml:space="preserve">in </w:t>
      </w:r>
      <w:r w:rsidR="00837658">
        <w:rPr>
          <w:rFonts w:ascii="Times New Roman" w:eastAsia="Times New Roman" w:hAnsi="Times New Roman" w:cs="Times New Roman"/>
          <w:sz w:val="32"/>
          <w:szCs w:val="32"/>
        </w:rPr>
        <w:t>analysing questionnaires</w:t>
      </w:r>
      <w:r w:rsidR="009B5382">
        <w:rPr>
          <w:rFonts w:ascii="Times New Roman" w:eastAsia="Times New Roman" w:hAnsi="Times New Roman" w:cs="Times New Roman"/>
          <w:sz w:val="32"/>
          <w:szCs w:val="32"/>
        </w:rPr>
        <w:t xml:space="preserve"> as</w:t>
      </w:r>
      <w:r w:rsidR="009E1BEE">
        <w:rPr>
          <w:rFonts w:ascii="Times New Roman" w:eastAsia="Times New Roman" w:hAnsi="Times New Roman" w:cs="Times New Roman"/>
          <w:sz w:val="32"/>
          <w:szCs w:val="32"/>
        </w:rPr>
        <w:t xml:space="preserve"> rating scale</w:t>
      </w:r>
      <w:r w:rsidR="00BF4E39">
        <w:rPr>
          <w:rFonts w:ascii="Times New Roman" w:eastAsia="Times New Roman" w:hAnsi="Times New Roman" w:cs="Times New Roman"/>
          <w:sz w:val="32"/>
          <w:szCs w:val="32"/>
        </w:rPr>
        <w:t>.</w:t>
      </w:r>
      <w:r w:rsidR="00FA4BAD" w:rsidRPr="00142A57">
        <w:rPr>
          <w:rFonts w:ascii="Times New Roman" w:eastAsia="Times New Roman" w:hAnsi="Times New Roman" w:cs="Times New Roman"/>
          <w:sz w:val="32"/>
          <w:szCs w:val="32"/>
        </w:rPr>
        <w:t xml:space="preserve"> </w:t>
      </w:r>
      <w:r w:rsidR="009B5382">
        <w:rPr>
          <w:rFonts w:ascii="Times New Roman" w:eastAsia="Times New Roman" w:hAnsi="Times New Roman" w:cs="Times New Roman"/>
          <w:sz w:val="32"/>
          <w:szCs w:val="32"/>
        </w:rPr>
        <w:t>T</w:t>
      </w:r>
      <w:r w:rsidR="32AD89C9" w:rsidRPr="00142A57">
        <w:rPr>
          <w:rFonts w:ascii="Times New Roman" w:eastAsia="Times New Roman" w:hAnsi="Times New Roman" w:cs="Times New Roman"/>
          <w:sz w:val="32"/>
          <w:szCs w:val="32"/>
        </w:rPr>
        <w:t xml:space="preserve">he </w:t>
      </w:r>
      <w:r w:rsidR="006424F7">
        <w:rPr>
          <w:rFonts w:ascii="Times New Roman" w:eastAsia="Times New Roman" w:hAnsi="Times New Roman" w:cs="Times New Roman"/>
          <w:sz w:val="32"/>
          <w:szCs w:val="32"/>
        </w:rPr>
        <w:t>diagram</w:t>
      </w:r>
      <w:r w:rsidR="32AD89C9" w:rsidRPr="00142A57">
        <w:rPr>
          <w:rFonts w:ascii="Times New Roman" w:eastAsia="Times New Roman" w:hAnsi="Times New Roman" w:cs="Times New Roman"/>
          <w:sz w:val="32"/>
          <w:szCs w:val="32"/>
        </w:rPr>
        <w:t xml:space="preserve"> below</w:t>
      </w:r>
      <w:r w:rsidR="0074162C" w:rsidRPr="00142A57">
        <w:rPr>
          <w:rFonts w:ascii="Times New Roman" w:eastAsia="Times New Roman" w:hAnsi="Times New Roman" w:cs="Times New Roman"/>
          <w:sz w:val="32"/>
          <w:szCs w:val="32"/>
        </w:rPr>
        <w:t xml:space="preserve"> is </w:t>
      </w:r>
      <w:r w:rsidR="00B41E9D">
        <w:rPr>
          <w:rFonts w:ascii="Times New Roman" w:eastAsia="Times New Roman" w:hAnsi="Times New Roman" w:cs="Times New Roman"/>
          <w:sz w:val="32"/>
          <w:szCs w:val="32"/>
        </w:rPr>
        <w:t xml:space="preserve">a schematic of a </w:t>
      </w:r>
      <w:r w:rsidR="00A95F21">
        <w:rPr>
          <w:rFonts w:ascii="Times New Roman" w:eastAsia="Times New Roman" w:hAnsi="Times New Roman" w:cs="Times New Roman"/>
          <w:sz w:val="32"/>
          <w:szCs w:val="32"/>
        </w:rPr>
        <w:t>possible</w:t>
      </w:r>
      <w:r w:rsidR="0074162C" w:rsidRPr="00142A57">
        <w:rPr>
          <w:rFonts w:ascii="Times New Roman" w:eastAsia="Times New Roman" w:hAnsi="Times New Roman" w:cs="Times New Roman"/>
          <w:sz w:val="32"/>
          <w:szCs w:val="32"/>
        </w:rPr>
        <w:t xml:space="preserve"> </w:t>
      </w:r>
      <w:r w:rsidR="00AB7BBB" w:rsidRPr="00142A57">
        <w:rPr>
          <w:rFonts w:ascii="Times New Roman" w:eastAsia="Times New Roman" w:hAnsi="Times New Roman" w:cs="Times New Roman"/>
          <w:sz w:val="32"/>
          <w:szCs w:val="32"/>
        </w:rPr>
        <w:t>s</w:t>
      </w:r>
      <w:r w:rsidR="00AB7BBB">
        <w:rPr>
          <w:rFonts w:ascii="Times New Roman" w:eastAsia="Times New Roman" w:hAnsi="Times New Roman" w:cs="Times New Roman"/>
          <w:sz w:val="32"/>
          <w:szCs w:val="32"/>
        </w:rPr>
        <w:t>tep-by-step</w:t>
      </w:r>
      <w:r w:rsidR="0074162C" w:rsidRPr="00142A57">
        <w:rPr>
          <w:rFonts w:ascii="Times New Roman" w:eastAsia="Times New Roman" w:hAnsi="Times New Roman" w:cs="Times New Roman"/>
          <w:sz w:val="32"/>
          <w:szCs w:val="32"/>
        </w:rPr>
        <w:t xml:space="preserve"> approach to </w:t>
      </w:r>
      <w:r w:rsidR="009B5382">
        <w:rPr>
          <w:rFonts w:ascii="Times New Roman" w:eastAsia="Times New Roman" w:hAnsi="Times New Roman" w:cs="Times New Roman"/>
          <w:sz w:val="32"/>
          <w:szCs w:val="32"/>
        </w:rPr>
        <w:t>using</w:t>
      </w:r>
      <w:r w:rsidR="000E72F2" w:rsidRPr="00142A57">
        <w:rPr>
          <w:rFonts w:ascii="Times New Roman" w:eastAsia="Times New Roman" w:hAnsi="Times New Roman" w:cs="Times New Roman"/>
          <w:sz w:val="32"/>
          <w:szCs w:val="32"/>
        </w:rPr>
        <w:t xml:space="preserve"> questionnaire</w:t>
      </w:r>
      <w:r w:rsidR="00B41E9D">
        <w:rPr>
          <w:rFonts w:ascii="Times New Roman" w:eastAsia="Times New Roman" w:hAnsi="Times New Roman" w:cs="Times New Roman"/>
          <w:sz w:val="32"/>
          <w:szCs w:val="32"/>
        </w:rPr>
        <w:t>s</w:t>
      </w:r>
      <w:r w:rsidR="000E72F2" w:rsidRPr="00142A57">
        <w:rPr>
          <w:rFonts w:ascii="Times New Roman" w:eastAsia="Times New Roman" w:hAnsi="Times New Roman" w:cs="Times New Roman"/>
          <w:sz w:val="32"/>
          <w:szCs w:val="32"/>
        </w:rPr>
        <w:t xml:space="preserve"> as a rating scale</w:t>
      </w:r>
      <w:r w:rsidR="00BE39A7">
        <w:rPr>
          <w:rFonts w:ascii="Times New Roman" w:eastAsia="Times New Roman" w:hAnsi="Times New Roman" w:cs="Times New Roman"/>
          <w:sz w:val="32"/>
          <w:szCs w:val="32"/>
        </w:rPr>
        <w:t xml:space="preserve"> presented in </w:t>
      </w:r>
      <w:r w:rsidR="00BE39A7" w:rsidRPr="0528F342">
        <w:rPr>
          <w:rFonts w:ascii="Times New Roman" w:eastAsia="Times New Roman" w:hAnsi="Times New Roman" w:cs="Times New Roman"/>
          <w:sz w:val="32"/>
          <w:szCs w:val="32"/>
        </w:rPr>
        <w:t>th</w:t>
      </w:r>
      <w:r w:rsidR="1B5EF46E" w:rsidRPr="0528F342">
        <w:rPr>
          <w:rFonts w:ascii="Times New Roman" w:eastAsia="Times New Roman" w:hAnsi="Times New Roman" w:cs="Times New Roman"/>
          <w:sz w:val="32"/>
          <w:szCs w:val="32"/>
        </w:rPr>
        <w:t>e ensuing</w:t>
      </w:r>
      <w:r w:rsidR="00BE39A7">
        <w:rPr>
          <w:rFonts w:ascii="Times New Roman" w:eastAsia="Times New Roman" w:hAnsi="Times New Roman" w:cs="Times New Roman"/>
          <w:sz w:val="32"/>
          <w:szCs w:val="32"/>
        </w:rPr>
        <w:t xml:space="preserve"> article</w:t>
      </w:r>
      <w:r w:rsidR="32AD89C9" w:rsidRPr="00142A57">
        <w:rPr>
          <w:rFonts w:ascii="Times New Roman" w:eastAsia="Times New Roman" w:hAnsi="Times New Roman" w:cs="Times New Roman"/>
          <w:sz w:val="32"/>
          <w:szCs w:val="32"/>
        </w:rPr>
        <w:t>.</w:t>
      </w:r>
    </w:p>
    <w:p w14:paraId="79CA0108" w14:textId="3145374E" w:rsidR="3F04BD89" w:rsidRPr="00142A57" w:rsidRDefault="3F04BD89" w:rsidP="00142A57">
      <w:pPr>
        <w:spacing w:line="360" w:lineRule="auto"/>
        <w:jc w:val="both"/>
        <w:rPr>
          <w:rFonts w:ascii="Times New Roman" w:eastAsia="Times New Roman" w:hAnsi="Times New Roman" w:cs="Times New Roman"/>
          <w:b/>
          <w:sz w:val="32"/>
          <w:szCs w:val="32"/>
        </w:rPr>
      </w:pPr>
      <w:r w:rsidRPr="00142A57">
        <w:rPr>
          <w:rFonts w:ascii="Times New Roman" w:eastAsia="Times New Roman" w:hAnsi="Times New Roman" w:cs="Times New Roman"/>
          <w:b/>
          <w:sz w:val="32"/>
          <w:szCs w:val="32"/>
        </w:rPr>
        <w:t xml:space="preserve">Figure </w:t>
      </w:r>
      <w:r w:rsidR="00294E73">
        <w:rPr>
          <w:rFonts w:ascii="Times New Roman" w:eastAsia="Times New Roman" w:hAnsi="Times New Roman" w:cs="Times New Roman"/>
          <w:b/>
          <w:sz w:val="32"/>
          <w:szCs w:val="32"/>
        </w:rPr>
        <w:t>1</w:t>
      </w:r>
      <w:r w:rsidRPr="00142A57">
        <w:rPr>
          <w:rFonts w:ascii="Times New Roman" w:eastAsia="Times New Roman" w:hAnsi="Times New Roman" w:cs="Times New Roman"/>
          <w:b/>
          <w:sz w:val="32"/>
          <w:szCs w:val="32"/>
        </w:rPr>
        <w:t>: The data analysis process</w:t>
      </w:r>
    </w:p>
    <w:p w14:paraId="7ED14819" w14:textId="0187C09B" w:rsidR="006A107B" w:rsidRPr="00142A57" w:rsidRDefault="3F04BD89" w:rsidP="00142A57">
      <w:pPr>
        <w:spacing w:line="360" w:lineRule="auto"/>
        <w:jc w:val="both"/>
        <w:rPr>
          <w:rStyle w:val="SubtitleChar"/>
          <w:rFonts w:eastAsiaTheme="minorHAnsi"/>
        </w:rPr>
      </w:pPr>
      <w:r w:rsidRPr="00142A57">
        <w:rPr>
          <w:rFonts w:ascii="Times New Roman" w:hAnsi="Times New Roman" w:cs="Times New Roman"/>
          <w:noProof/>
          <w:sz w:val="32"/>
          <w:szCs w:val="32"/>
        </w:rPr>
        <w:drawing>
          <wp:inline distT="0" distB="0" distL="0" distR="0" wp14:anchorId="1013ACE1" wp14:editId="6E9C1897">
            <wp:extent cx="4572000" cy="542925"/>
            <wp:effectExtent l="0" t="0" r="0" b="0"/>
            <wp:docPr id="791280875" name="Picture 79128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542925"/>
                    </a:xfrm>
                    <a:prstGeom prst="rect">
                      <a:avLst/>
                    </a:prstGeom>
                  </pic:spPr>
                </pic:pic>
              </a:graphicData>
            </a:graphic>
          </wp:inline>
        </w:drawing>
      </w:r>
    </w:p>
    <w:p w14:paraId="3A537918" w14:textId="795A5E4C" w:rsidR="3F04BD89" w:rsidRPr="00C94CBB" w:rsidRDefault="00170570" w:rsidP="00C94CBB">
      <w:pPr>
        <w:pStyle w:val="Subtitle"/>
        <w:rPr>
          <w:rStyle w:val="SubtitleChar"/>
          <w:b/>
        </w:rPr>
      </w:pPr>
      <w:r w:rsidRPr="00C94CBB">
        <w:rPr>
          <w:rStyle w:val="SubtitleChar"/>
          <w:b/>
          <w:bCs/>
        </w:rPr>
        <w:t>Understanding</w:t>
      </w:r>
      <w:r w:rsidR="008231F4">
        <w:rPr>
          <w:rStyle w:val="SubtitleChar"/>
          <w:b/>
          <w:bCs/>
        </w:rPr>
        <w:t xml:space="preserve"> applied </w:t>
      </w:r>
      <w:r w:rsidR="00BC0559">
        <w:rPr>
          <w:rStyle w:val="SubtitleChar"/>
          <w:b/>
          <w:bCs/>
        </w:rPr>
        <w:t xml:space="preserve">objective </w:t>
      </w:r>
      <w:r w:rsidRPr="00C94CBB">
        <w:rPr>
          <w:rStyle w:val="SubtitleChar"/>
          <w:b/>
          <w:bCs/>
        </w:rPr>
        <w:t>measurement</w:t>
      </w:r>
    </w:p>
    <w:p w14:paraId="1ABCB9D1" w14:textId="12E4E44B" w:rsidR="00DF6B18" w:rsidRPr="00E16981" w:rsidRDefault="00E96383" w:rsidP="00DF6B18">
      <w:pPr>
        <w:spacing w:line="360" w:lineRule="auto"/>
        <w:jc w:val="both"/>
        <w:rPr>
          <w:rStyle w:val="Strong"/>
          <w:rFonts w:ascii="Times New Roman" w:hAnsi="Times New Roman" w:cs="Times New Roman"/>
          <w:b w:val="0"/>
          <w:bCs w:val="0"/>
          <w:sz w:val="32"/>
          <w:szCs w:val="32"/>
        </w:rPr>
      </w:pPr>
      <w:r>
        <w:rPr>
          <w:rStyle w:val="Strong"/>
          <w:rFonts w:ascii="Times New Roman" w:hAnsi="Times New Roman" w:cs="Times New Roman"/>
          <w:b w:val="0"/>
          <w:bCs w:val="0"/>
          <w:sz w:val="32"/>
          <w:szCs w:val="32"/>
        </w:rPr>
        <w:t xml:space="preserve">A </w:t>
      </w:r>
      <w:r w:rsidR="00B015D7">
        <w:rPr>
          <w:rStyle w:val="Strong"/>
          <w:rFonts w:ascii="Times New Roman" w:hAnsi="Times New Roman" w:cs="Times New Roman"/>
          <w:b w:val="0"/>
          <w:bCs w:val="0"/>
          <w:sz w:val="32"/>
          <w:szCs w:val="32"/>
        </w:rPr>
        <w:t>good</w:t>
      </w:r>
      <w:r>
        <w:rPr>
          <w:rStyle w:val="Strong"/>
          <w:rFonts w:ascii="Times New Roman" w:hAnsi="Times New Roman" w:cs="Times New Roman"/>
          <w:b w:val="0"/>
          <w:bCs w:val="0"/>
          <w:sz w:val="32"/>
          <w:szCs w:val="32"/>
        </w:rPr>
        <w:t xml:space="preserve"> understanding of the </w:t>
      </w:r>
      <w:r w:rsidR="007A0D8E">
        <w:rPr>
          <w:rStyle w:val="Strong"/>
          <w:rFonts w:ascii="Times New Roman" w:hAnsi="Times New Roman" w:cs="Times New Roman"/>
          <w:b w:val="0"/>
          <w:bCs w:val="0"/>
          <w:sz w:val="32"/>
          <w:szCs w:val="32"/>
        </w:rPr>
        <w:t xml:space="preserve">meaning and practical </w:t>
      </w:r>
      <w:r w:rsidR="00313142">
        <w:rPr>
          <w:rStyle w:val="Strong"/>
          <w:rFonts w:ascii="Times New Roman" w:hAnsi="Times New Roman" w:cs="Times New Roman"/>
          <w:b w:val="0"/>
          <w:bCs w:val="0"/>
          <w:sz w:val="32"/>
          <w:szCs w:val="32"/>
        </w:rPr>
        <w:t xml:space="preserve">applications of parameters of objective measurements </w:t>
      </w:r>
      <w:r w:rsidR="0055210F">
        <w:rPr>
          <w:rStyle w:val="Strong"/>
          <w:rFonts w:ascii="Times New Roman" w:hAnsi="Times New Roman" w:cs="Times New Roman"/>
          <w:b w:val="0"/>
          <w:bCs w:val="0"/>
          <w:sz w:val="32"/>
          <w:szCs w:val="32"/>
        </w:rPr>
        <w:t xml:space="preserve">is essential for </w:t>
      </w:r>
      <w:r w:rsidR="001F24D4">
        <w:rPr>
          <w:rStyle w:val="Strong"/>
          <w:rFonts w:ascii="Times New Roman" w:hAnsi="Times New Roman" w:cs="Times New Roman"/>
          <w:b w:val="0"/>
          <w:bCs w:val="0"/>
          <w:sz w:val="32"/>
          <w:szCs w:val="32"/>
        </w:rPr>
        <w:t>generating objective measures from</w:t>
      </w:r>
      <w:r w:rsidR="00B17808">
        <w:rPr>
          <w:rStyle w:val="Strong"/>
          <w:rFonts w:ascii="Times New Roman" w:hAnsi="Times New Roman" w:cs="Times New Roman"/>
          <w:b w:val="0"/>
          <w:bCs w:val="0"/>
          <w:sz w:val="32"/>
          <w:szCs w:val="32"/>
        </w:rPr>
        <w:t xml:space="preserve"> </w:t>
      </w:r>
      <w:r w:rsidR="00B3650D">
        <w:rPr>
          <w:rStyle w:val="Strong"/>
          <w:rFonts w:ascii="Times New Roman" w:hAnsi="Times New Roman" w:cs="Times New Roman"/>
          <w:b w:val="0"/>
          <w:bCs w:val="0"/>
          <w:sz w:val="32"/>
          <w:szCs w:val="32"/>
        </w:rPr>
        <w:t>questionnaire</w:t>
      </w:r>
      <w:r w:rsidR="001F24D4">
        <w:rPr>
          <w:rStyle w:val="Strong"/>
          <w:rFonts w:ascii="Times New Roman" w:hAnsi="Times New Roman" w:cs="Times New Roman"/>
          <w:b w:val="0"/>
          <w:bCs w:val="0"/>
          <w:sz w:val="32"/>
          <w:szCs w:val="32"/>
        </w:rPr>
        <w:t>s,</w:t>
      </w:r>
      <w:r w:rsidR="00987774">
        <w:rPr>
          <w:rStyle w:val="Strong"/>
          <w:rFonts w:ascii="Times New Roman" w:hAnsi="Times New Roman" w:cs="Times New Roman"/>
          <w:b w:val="0"/>
          <w:bCs w:val="0"/>
          <w:sz w:val="32"/>
          <w:szCs w:val="32"/>
        </w:rPr>
        <w:t xml:space="preserve"> similar to using a</w:t>
      </w:r>
      <w:r w:rsidR="00B17808">
        <w:rPr>
          <w:rStyle w:val="Strong"/>
          <w:rFonts w:ascii="Times New Roman" w:hAnsi="Times New Roman" w:cs="Times New Roman"/>
          <w:b w:val="0"/>
          <w:bCs w:val="0"/>
          <w:sz w:val="32"/>
          <w:szCs w:val="32"/>
        </w:rPr>
        <w:t xml:space="preserve"> clinical thermometer</w:t>
      </w:r>
      <w:r w:rsidR="00725508">
        <w:rPr>
          <w:rStyle w:val="Strong"/>
          <w:rFonts w:ascii="Times New Roman" w:hAnsi="Times New Roman" w:cs="Times New Roman"/>
          <w:b w:val="0"/>
          <w:bCs w:val="0"/>
          <w:sz w:val="32"/>
          <w:szCs w:val="32"/>
        </w:rPr>
        <w:t>.</w:t>
      </w:r>
      <w:r w:rsidR="00DB21E4">
        <w:rPr>
          <w:rStyle w:val="Strong"/>
          <w:rFonts w:ascii="Times New Roman" w:hAnsi="Times New Roman" w:cs="Times New Roman"/>
          <w:b w:val="0"/>
          <w:bCs w:val="0"/>
          <w:sz w:val="32"/>
          <w:szCs w:val="32"/>
        </w:rPr>
        <w:t xml:space="preserve"> </w:t>
      </w:r>
      <w:r w:rsidR="005A0EB5">
        <w:rPr>
          <w:rStyle w:val="Strong"/>
          <w:rFonts w:ascii="Times New Roman" w:hAnsi="Times New Roman" w:cs="Times New Roman"/>
          <w:b w:val="0"/>
          <w:bCs w:val="0"/>
          <w:sz w:val="32"/>
          <w:szCs w:val="32"/>
        </w:rPr>
        <w:t xml:space="preserve">From inception of </w:t>
      </w:r>
      <w:r w:rsidR="00781E8D">
        <w:rPr>
          <w:rStyle w:val="Strong"/>
          <w:rFonts w:ascii="Times New Roman" w:hAnsi="Times New Roman" w:cs="Times New Roman"/>
          <w:b w:val="0"/>
          <w:bCs w:val="0"/>
          <w:sz w:val="32"/>
          <w:szCs w:val="32"/>
        </w:rPr>
        <w:t>the applied measurement theory, t</w:t>
      </w:r>
      <w:r w:rsidR="00DB21E4">
        <w:rPr>
          <w:rStyle w:val="Strong"/>
          <w:rFonts w:ascii="Times New Roman" w:hAnsi="Times New Roman" w:cs="Times New Roman"/>
          <w:b w:val="0"/>
          <w:bCs w:val="0"/>
          <w:sz w:val="32"/>
          <w:szCs w:val="32"/>
        </w:rPr>
        <w:t>he founding fathers</w:t>
      </w:r>
      <w:r w:rsidR="008300F1">
        <w:rPr>
          <w:rStyle w:val="Strong"/>
          <w:rFonts w:ascii="Times New Roman" w:hAnsi="Times New Roman" w:cs="Times New Roman"/>
          <w:b w:val="0"/>
          <w:bCs w:val="0"/>
          <w:sz w:val="32"/>
          <w:szCs w:val="32"/>
        </w:rPr>
        <w:t xml:space="preserve"> </w:t>
      </w:r>
      <w:r w:rsidR="00D74B3B">
        <w:rPr>
          <w:rStyle w:val="Strong"/>
          <w:rFonts w:ascii="Times New Roman" w:hAnsi="Times New Roman" w:cs="Times New Roman"/>
          <w:b w:val="0"/>
          <w:bCs w:val="0"/>
          <w:sz w:val="32"/>
          <w:szCs w:val="32"/>
        </w:rPr>
        <w:t>(Wright and Masters)</w:t>
      </w:r>
      <w:r w:rsidR="003E4930">
        <w:rPr>
          <w:rStyle w:val="Strong"/>
          <w:rFonts w:ascii="Times New Roman" w:hAnsi="Times New Roman" w:cs="Times New Roman"/>
          <w:b w:val="0"/>
          <w:bCs w:val="0"/>
          <w:sz w:val="32"/>
          <w:szCs w:val="32"/>
        </w:rPr>
        <w:t xml:space="preserve"> were </w:t>
      </w:r>
      <w:r w:rsidR="00D74B3B">
        <w:rPr>
          <w:rStyle w:val="Strong"/>
          <w:rFonts w:ascii="Times New Roman" w:hAnsi="Times New Roman" w:cs="Times New Roman"/>
          <w:b w:val="0"/>
          <w:bCs w:val="0"/>
          <w:sz w:val="32"/>
          <w:szCs w:val="32"/>
        </w:rPr>
        <w:t>unequivocal</w:t>
      </w:r>
      <w:r w:rsidR="00781E8D">
        <w:rPr>
          <w:rStyle w:val="Strong"/>
          <w:rFonts w:ascii="Times New Roman" w:hAnsi="Times New Roman" w:cs="Times New Roman"/>
          <w:b w:val="0"/>
          <w:bCs w:val="0"/>
          <w:sz w:val="32"/>
          <w:szCs w:val="32"/>
        </w:rPr>
        <w:t xml:space="preserve"> </w:t>
      </w:r>
      <w:r w:rsidR="003E4930">
        <w:rPr>
          <w:rStyle w:val="Strong"/>
          <w:rFonts w:ascii="Times New Roman" w:hAnsi="Times New Roman" w:cs="Times New Roman"/>
          <w:b w:val="0"/>
          <w:bCs w:val="0"/>
          <w:sz w:val="32"/>
          <w:szCs w:val="32"/>
        </w:rPr>
        <w:t>on the four principles</w:t>
      </w:r>
      <w:r w:rsidR="003875BA">
        <w:rPr>
          <w:rStyle w:val="Strong"/>
          <w:rFonts w:ascii="Times New Roman" w:hAnsi="Times New Roman" w:cs="Times New Roman"/>
          <w:b w:val="0"/>
          <w:bCs w:val="0"/>
          <w:sz w:val="32"/>
          <w:szCs w:val="32"/>
        </w:rPr>
        <w:t xml:space="preserve"> that define the philosophy of </w:t>
      </w:r>
      <w:r w:rsidR="009F34E0">
        <w:rPr>
          <w:rStyle w:val="Strong"/>
          <w:rFonts w:ascii="Times New Roman" w:hAnsi="Times New Roman" w:cs="Times New Roman"/>
          <w:b w:val="0"/>
          <w:bCs w:val="0"/>
          <w:sz w:val="32"/>
          <w:szCs w:val="32"/>
        </w:rPr>
        <w:t xml:space="preserve">objective </w:t>
      </w:r>
      <w:r w:rsidR="00824C59">
        <w:rPr>
          <w:rStyle w:val="Strong"/>
          <w:rFonts w:ascii="Times New Roman" w:hAnsi="Times New Roman" w:cs="Times New Roman"/>
          <w:b w:val="0"/>
          <w:bCs w:val="0"/>
          <w:sz w:val="32"/>
          <w:szCs w:val="32"/>
        </w:rPr>
        <w:t>measur</w:t>
      </w:r>
      <w:r w:rsidR="009F34E0">
        <w:rPr>
          <w:rStyle w:val="Strong"/>
          <w:rFonts w:ascii="Times New Roman" w:hAnsi="Times New Roman" w:cs="Times New Roman"/>
          <w:b w:val="0"/>
          <w:bCs w:val="0"/>
          <w:sz w:val="32"/>
          <w:szCs w:val="32"/>
        </w:rPr>
        <w:t>ement of</w:t>
      </w:r>
      <w:r w:rsidR="00824C59">
        <w:rPr>
          <w:rStyle w:val="Strong"/>
          <w:rFonts w:ascii="Times New Roman" w:hAnsi="Times New Roman" w:cs="Times New Roman"/>
          <w:b w:val="0"/>
          <w:bCs w:val="0"/>
          <w:sz w:val="32"/>
          <w:szCs w:val="32"/>
        </w:rPr>
        <w:t xml:space="preserve"> a</w:t>
      </w:r>
      <w:r w:rsidR="00CA4BDF">
        <w:rPr>
          <w:rStyle w:val="Strong"/>
          <w:rFonts w:ascii="Times New Roman" w:hAnsi="Times New Roman" w:cs="Times New Roman"/>
          <w:b w:val="0"/>
          <w:bCs w:val="0"/>
          <w:sz w:val="32"/>
          <w:szCs w:val="32"/>
        </w:rPr>
        <w:t>n identified</w:t>
      </w:r>
      <w:r w:rsidR="00824C59">
        <w:rPr>
          <w:rStyle w:val="Strong"/>
          <w:rFonts w:ascii="Times New Roman" w:hAnsi="Times New Roman" w:cs="Times New Roman"/>
          <w:b w:val="0"/>
          <w:bCs w:val="0"/>
          <w:sz w:val="32"/>
          <w:szCs w:val="32"/>
        </w:rPr>
        <w:t xml:space="preserve"> variable.</w:t>
      </w:r>
      <w:r w:rsidR="00CC7DFF">
        <w:rPr>
          <w:rStyle w:val="Strong"/>
          <w:rFonts w:ascii="Times New Roman" w:hAnsi="Times New Roman" w:cs="Times New Roman"/>
          <w:b w:val="0"/>
          <w:bCs w:val="0"/>
          <w:sz w:val="32"/>
          <w:szCs w:val="32"/>
        </w:rPr>
        <w:t xml:space="preserve"> </w:t>
      </w:r>
      <w:r w:rsidR="008527A8" w:rsidRPr="00E16981">
        <w:rPr>
          <w:rStyle w:val="Strong"/>
          <w:rFonts w:ascii="Times New Roman" w:hAnsi="Times New Roman" w:cs="Times New Roman"/>
          <w:b w:val="0"/>
          <w:bCs w:val="0"/>
          <w:sz w:val="32"/>
          <w:szCs w:val="32"/>
        </w:rPr>
        <w:t xml:space="preserve">According to Wright </w:t>
      </w:r>
      <w:r w:rsidR="00CD4BD9">
        <w:rPr>
          <w:rStyle w:val="Strong"/>
          <w:rFonts w:ascii="Times New Roman" w:hAnsi="Times New Roman" w:cs="Times New Roman"/>
          <w:b w:val="0"/>
          <w:bCs w:val="0"/>
          <w:sz w:val="32"/>
          <w:szCs w:val="32"/>
        </w:rPr>
        <w:t>and</w:t>
      </w:r>
      <w:r w:rsidR="008527A8" w:rsidRPr="00E16981">
        <w:rPr>
          <w:rStyle w:val="Strong"/>
          <w:rFonts w:ascii="Times New Roman" w:hAnsi="Times New Roman" w:cs="Times New Roman"/>
          <w:b w:val="0"/>
          <w:bCs w:val="0"/>
          <w:sz w:val="32"/>
          <w:szCs w:val="32"/>
        </w:rPr>
        <w:t xml:space="preserve"> Masters (1982), </w:t>
      </w:r>
      <w:r w:rsidR="00395BA7" w:rsidRPr="00E16981">
        <w:rPr>
          <w:rStyle w:val="Strong"/>
          <w:rFonts w:ascii="Times New Roman" w:hAnsi="Times New Roman" w:cs="Times New Roman"/>
          <w:b w:val="0"/>
          <w:bCs w:val="0"/>
          <w:sz w:val="32"/>
          <w:szCs w:val="32"/>
        </w:rPr>
        <w:t xml:space="preserve">objective measurement </w:t>
      </w:r>
      <w:r w:rsidR="009068E1" w:rsidRPr="00E16981">
        <w:rPr>
          <w:rStyle w:val="Strong"/>
          <w:rFonts w:ascii="Times New Roman" w:hAnsi="Times New Roman" w:cs="Times New Roman"/>
          <w:b w:val="0"/>
          <w:bCs w:val="0"/>
          <w:sz w:val="32"/>
          <w:szCs w:val="32"/>
        </w:rPr>
        <w:t>using questionnaire or any other</w:t>
      </w:r>
      <w:r w:rsidR="00C23493">
        <w:rPr>
          <w:rStyle w:val="Strong"/>
          <w:rFonts w:ascii="Times New Roman" w:hAnsi="Times New Roman" w:cs="Times New Roman"/>
          <w:b w:val="0"/>
          <w:bCs w:val="0"/>
          <w:sz w:val="32"/>
          <w:szCs w:val="32"/>
        </w:rPr>
        <w:t xml:space="preserve"> measuring tool </w:t>
      </w:r>
      <w:r w:rsidR="00C24B6A">
        <w:rPr>
          <w:rStyle w:val="Strong"/>
          <w:rFonts w:ascii="Times New Roman" w:hAnsi="Times New Roman" w:cs="Times New Roman"/>
          <w:b w:val="0"/>
          <w:bCs w:val="0"/>
          <w:sz w:val="32"/>
          <w:szCs w:val="32"/>
        </w:rPr>
        <w:t>is underpinned by</w:t>
      </w:r>
      <w:r w:rsidR="00395BA7" w:rsidRPr="00E16981">
        <w:rPr>
          <w:rStyle w:val="Strong"/>
          <w:rFonts w:ascii="Times New Roman" w:hAnsi="Times New Roman" w:cs="Times New Roman"/>
          <w:b w:val="0"/>
          <w:bCs w:val="0"/>
          <w:sz w:val="32"/>
          <w:szCs w:val="32"/>
        </w:rPr>
        <w:t xml:space="preserve"> four </w:t>
      </w:r>
      <w:r w:rsidR="00C24B6A">
        <w:rPr>
          <w:rStyle w:val="Strong"/>
          <w:rFonts w:ascii="Times New Roman" w:hAnsi="Times New Roman" w:cs="Times New Roman"/>
          <w:b w:val="0"/>
          <w:bCs w:val="0"/>
          <w:sz w:val="32"/>
          <w:szCs w:val="32"/>
        </w:rPr>
        <w:t>principle</w:t>
      </w:r>
      <w:r w:rsidR="00395BA7" w:rsidRPr="00E16981">
        <w:rPr>
          <w:rStyle w:val="Strong"/>
          <w:rFonts w:ascii="Times New Roman" w:hAnsi="Times New Roman" w:cs="Times New Roman"/>
          <w:b w:val="0"/>
          <w:bCs w:val="0"/>
          <w:sz w:val="32"/>
          <w:szCs w:val="32"/>
        </w:rPr>
        <w:t>s</w:t>
      </w:r>
      <w:r w:rsidR="007C5B0D" w:rsidRPr="00E16981">
        <w:rPr>
          <w:rStyle w:val="Strong"/>
          <w:rFonts w:ascii="Times New Roman" w:hAnsi="Times New Roman" w:cs="Times New Roman"/>
          <w:b w:val="0"/>
          <w:bCs w:val="0"/>
          <w:sz w:val="32"/>
          <w:szCs w:val="32"/>
        </w:rPr>
        <w:t xml:space="preserve">: </w:t>
      </w:r>
      <w:r w:rsidR="00F36CED" w:rsidRPr="00E16981">
        <w:rPr>
          <w:rStyle w:val="Strong"/>
          <w:rFonts w:ascii="Times New Roman" w:hAnsi="Times New Roman" w:cs="Times New Roman"/>
          <w:b w:val="0"/>
          <w:bCs w:val="0"/>
          <w:sz w:val="32"/>
          <w:szCs w:val="32"/>
        </w:rPr>
        <w:t>1</w:t>
      </w:r>
      <w:r w:rsidR="007C5B0D" w:rsidRPr="00E16981">
        <w:rPr>
          <w:rStyle w:val="Strong"/>
          <w:rFonts w:ascii="Times New Roman" w:hAnsi="Times New Roman" w:cs="Times New Roman"/>
          <w:b w:val="0"/>
          <w:bCs w:val="0"/>
          <w:sz w:val="32"/>
          <w:szCs w:val="32"/>
        </w:rPr>
        <w:t xml:space="preserve">. </w:t>
      </w:r>
      <w:r w:rsidR="00E545BA">
        <w:rPr>
          <w:rStyle w:val="Strong"/>
          <w:rFonts w:ascii="Times New Roman" w:hAnsi="Times New Roman" w:cs="Times New Roman"/>
          <w:b w:val="0"/>
          <w:bCs w:val="0"/>
          <w:sz w:val="32"/>
          <w:szCs w:val="32"/>
        </w:rPr>
        <w:t>T</w:t>
      </w:r>
      <w:r w:rsidR="007C5B0D" w:rsidRPr="00E16981">
        <w:rPr>
          <w:rStyle w:val="Strong"/>
          <w:rFonts w:ascii="Times New Roman" w:hAnsi="Times New Roman" w:cs="Times New Roman"/>
          <w:b w:val="0"/>
          <w:bCs w:val="0"/>
          <w:sz w:val="32"/>
          <w:szCs w:val="32"/>
        </w:rPr>
        <w:t xml:space="preserve">he </w:t>
      </w:r>
      <w:r w:rsidR="00C52F2D">
        <w:rPr>
          <w:rStyle w:val="Strong"/>
          <w:rFonts w:ascii="Times New Roman" w:hAnsi="Times New Roman" w:cs="Times New Roman"/>
          <w:b w:val="0"/>
          <w:bCs w:val="0"/>
          <w:sz w:val="32"/>
          <w:szCs w:val="32"/>
        </w:rPr>
        <w:t xml:space="preserve">deliberate </w:t>
      </w:r>
      <w:r w:rsidR="009A0F71">
        <w:rPr>
          <w:rStyle w:val="Strong"/>
          <w:rFonts w:ascii="Times New Roman" w:hAnsi="Times New Roman" w:cs="Times New Roman"/>
          <w:b w:val="0"/>
          <w:bCs w:val="0"/>
          <w:sz w:val="32"/>
          <w:szCs w:val="32"/>
        </w:rPr>
        <w:t>perception</w:t>
      </w:r>
      <w:r w:rsidR="00F36CED" w:rsidRPr="00E16981">
        <w:rPr>
          <w:rStyle w:val="Strong"/>
          <w:rFonts w:ascii="Times New Roman" w:hAnsi="Times New Roman" w:cs="Times New Roman"/>
          <w:b w:val="0"/>
          <w:bCs w:val="0"/>
          <w:sz w:val="32"/>
          <w:szCs w:val="32"/>
        </w:rPr>
        <w:t xml:space="preserve"> of </w:t>
      </w:r>
      <w:r w:rsidR="00940815" w:rsidRPr="00E16981">
        <w:rPr>
          <w:rStyle w:val="Strong"/>
          <w:rFonts w:ascii="Times New Roman" w:hAnsi="Times New Roman" w:cs="Times New Roman"/>
          <w:b w:val="0"/>
          <w:bCs w:val="0"/>
          <w:sz w:val="32"/>
          <w:szCs w:val="32"/>
        </w:rPr>
        <w:t xml:space="preserve">a variable </w:t>
      </w:r>
      <w:r w:rsidR="00760251">
        <w:rPr>
          <w:rStyle w:val="Strong"/>
          <w:rFonts w:ascii="Times New Roman" w:hAnsi="Times New Roman" w:cs="Times New Roman"/>
          <w:b w:val="0"/>
          <w:bCs w:val="0"/>
          <w:sz w:val="32"/>
          <w:szCs w:val="32"/>
        </w:rPr>
        <w:t xml:space="preserve">as </w:t>
      </w:r>
      <w:r w:rsidR="005F12C5" w:rsidRPr="00E16981">
        <w:rPr>
          <w:rStyle w:val="Strong"/>
          <w:rFonts w:ascii="Times New Roman" w:hAnsi="Times New Roman" w:cs="Times New Roman"/>
          <w:b w:val="0"/>
          <w:bCs w:val="0"/>
          <w:sz w:val="32"/>
          <w:szCs w:val="32"/>
        </w:rPr>
        <w:t xml:space="preserve">a single </w:t>
      </w:r>
      <w:r w:rsidR="009A0F71">
        <w:rPr>
          <w:rStyle w:val="Strong"/>
          <w:rFonts w:ascii="Times New Roman" w:hAnsi="Times New Roman" w:cs="Times New Roman"/>
          <w:b w:val="0"/>
          <w:bCs w:val="0"/>
          <w:sz w:val="32"/>
          <w:szCs w:val="32"/>
        </w:rPr>
        <w:t xml:space="preserve">entity or </w:t>
      </w:r>
      <w:r w:rsidR="002837C7" w:rsidRPr="00E16981">
        <w:rPr>
          <w:rStyle w:val="Strong"/>
          <w:rFonts w:ascii="Times New Roman" w:hAnsi="Times New Roman" w:cs="Times New Roman"/>
          <w:b w:val="0"/>
          <w:bCs w:val="0"/>
          <w:sz w:val="32"/>
          <w:szCs w:val="32"/>
        </w:rPr>
        <w:t>dimension</w:t>
      </w:r>
      <w:r w:rsidR="00760251">
        <w:rPr>
          <w:rStyle w:val="Strong"/>
          <w:rFonts w:ascii="Times New Roman" w:hAnsi="Times New Roman" w:cs="Times New Roman"/>
          <w:b w:val="0"/>
          <w:bCs w:val="0"/>
          <w:sz w:val="32"/>
          <w:szCs w:val="32"/>
        </w:rPr>
        <w:t xml:space="preserve"> (</w:t>
      </w:r>
      <w:r w:rsidR="00876DC8">
        <w:rPr>
          <w:rStyle w:val="Strong"/>
          <w:rFonts w:ascii="Times New Roman" w:hAnsi="Times New Roman" w:cs="Times New Roman"/>
          <w:b w:val="0"/>
          <w:bCs w:val="0"/>
          <w:sz w:val="32"/>
          <w:szCs w:val="32"/>
        </w:rPr>
        <w:t>U</w:t>
      </w:r>
      <w:r w:rsidR="00760251">
        <w:rPr>
          <w:rStyle w:val="Strong"/>
          <w:rFonts w:ascii="Times New Roman" w:hAnsi="Times New Roman" w:cs="Times New Roman"/>
          <w:b w:val="0"/>
          <w:bCs w:val="0"/>
          <w:sz w:val="32"/>
          <w:szCs w:val="32"/>
        </w:rPr>
        <w:t>nidimensionality)</w:t>
      </w:r>
      <w:r w:rsidR="00F36CED" w:rsidRPr="00E16981">
        <w:rPr>
          <w:rStyle w:val="Strong"/>
          <w:rFonts w:ascii="Times New Roman" w:hAnsi="Times New Roman" w:cs="Times New Roman"/>
          <w:b w:val="0"/>
          <w:bCs w:val="0"/>
          <w:sz w:val="32"/>
          <w:szCs w:val="32"/>
        </w:rPr>
        <w:t xml:space="preserve">; </w:t>
      </w:r>
      <w:r w:rsidR="00B53E2D">
        <w:rPr>
          <w:rStyle w:val="Strong"/>
          <w:rFonts w:ascii="Times New Roman" w:hAnsi="Times New Roman" w:cs="Times New Roman"/>
          <w:b w:val="0"/>
          <w:bCs w:val="0"/>
          <w:sz w:val="32"/>
          <w:szCs w:val="32"/>
        </w:rPr>
        <w:t>2</w:t>
      </w:r>
      <w:r w:rsidR="003374FE" w:rsidRPr="00E16981">
        <w:rPr>
          <w:rStyle w:val="Strong"/>
          <w:rFonts w:ascii="Times New Roman" w:hAnsi="Times New Roman" w:cs="Times New Roman"/>
          <w:b w:val="0"/>
          <w:bCs w:val="0"/>
          <w:sz w:val="32"/>
          <w:szCs w:val="32"/>
        </w:rPr>
        <w:t xml:space="preserve">. The belief </w:t>
      </w:r>
      <w:r w:rsidR="005D7241">
        <w:rPr>
          <w:rStyle w:val="Strong"/>
          <w:rFonts w:ascii="Times New Roman" w:hAnsi="Times New Roman" w:cs="Times New Roman"/>
          <w:b w:val="0"/>
          <w:bCs w:val="0"/>
          <w:sz w:val="32"/>
          <w:szCs w:val="32"/>
        </w:rPr>
        <w:t>in the existence of</w:t>
      </w:r>
      <w:r w:rsidR="00A33F2D">
        <w:rPr>
          <w:rStyle w:val="Strong"/>
          <w:rFonts w:ascii="Times New Roman" w:hAnsi="Times New Roman" w:cs="Times New Roman"/>
          <w:b w:val="0"/>
          <w:bCs w:val="0"/>
          <w:sz w:val="32"/>
          <w:szCs w:val="32"/>
        </w:rPr>
        <w:t xml:space="preserve"> </w:t>
      </w:r>
      <w:r w:rsidR="009B60AA">
        <w:rPr>
          <w:rStyle w:val="Strong"/>
          <w:rFonts w:ascii="Times New Roman" w:hAnsi="Times New Roman" w:cs="Times New Roman"/>
          <w:b w:val="0"/>
          <w:bCs w:val="0"/>
          <w:sz w:val="32"/>
          <w:szCs w:val="32"/>
        </w:rPr>
        <w:t xml:space="preserve">a </w:t>
      </w:r>
      <w:r w:rsidR="00104A2F" w:rsidRPr="00E16981">
        <w:rPr>
          <w:rStyle w:val="Strong"/>
          <w:rFonts w:ascii="Times New Roman" w:hAnsi="Times New Roman" w:cs="Times New Roman"/>
          <w:b w:val="0"/>
          <w:bCs w:val="0"/>
          <w:sz w:val="32"/>
          <w:szCs w:val="32"/>
        </w:rPr>
        <w:t>linear m</w:t>
      </w:r>
      <w:r w:rsidR="00CB61EC">
        <w:rPr>
          <w:rStyle w:val="Strong"/>
          <w:rFonts w:ascii="Times New Roman" w:hAnsi="Times New Roman" w:cs="Times New Roman"/>
          <w:b w:val="0"/>
          <w:bCs w:val="0"/>
          <w:sz w:val="32"/>
          <w:szCs w:val="32"/>
        </w:rPr>
        <w:t>etric</w:t>
      </w:r>
      <w:r w:rsidR="00104A2F" w:rsidRPr="00E16981">
        <w:rPr>
          <w:rStyle w:val="Strong"/>
          <w:rFonts w:ascii="Times New Roman" w:hAnsi="Times New Roman" w:cs="Times New Roman"/>
          <w:b w:val="0"/>
          <w:bCs w:val="0"/>
          <w:sz w:val="32"/>
          <w:szCs w:val="32"/>
        </w:rPr>
        <w:t xml:space="preserve"> or </w:t>
      </w:r>
      <w:r w:rsidR="00AC7BC6">
        <w:rPr>
          <w:rStyle w:val="Strong"/>
          <w:rFonts w:ascii="Times New Roman" w:hAnsi="Times New Roman" w:cs="Times New Roman"/>
          <w:b w:val="0"/>
          <w:bCs w:val="0"/>
          <w:sz w:val="32"/>
          <w:szCs w:val="32"/>
        </w:rPr>
        <w:t xml:space="preserve"> possibility of modelling </w:t>
      </w:r>
      <w:r w:rsidR="41A528EF" w:rsidRPr="168A2739">
        <w:rPr>
          <w:rStyle w:val="Strong"/>
          <w:rFonts w:ascii="Times New Roman" w:hAnsi="Times New Roman" w:cs="Times New Roman"/>
          <w:b w:val="0"/>
          <w:bCs w:val="0"/>
          <w:sz w:val="32"/>
          <w:szCs w:val="32"/>
        </w:rPr>
        <w:t>a</w:t>
      </w:r>
      <w:r w:rsidR="000C6BEA">
        <w:rPr>
          <w:rStyle w:val="Strong"/>
          <w:rFonts w:ascii="Times New Roman" w:hAnsi="Times New Roman" w:cs="Times New Roman"/>
          <w:b w:val="0"/>
          <w:bCs w:val="0"/>
          <w:sz w:val="32"/>
          <w:szCs w:val="32"/>
        </w:rPr>
        <w:t xml:space="preserve"> variable into a </w:t>
      </w:r>
      <w:r w:rsidR="00D06751" w:rsidRPr="00E16981">
        <w:rPr>
          <w:rStyle w:val="Strong"/>
          <w:rFonts w:ascii="Times New Roman" w:hAnsi="Times New Roman" w:cs="Times New Roman"/>
          <w:b w:val="0"/>
          <w:bCs w:val="0"/>
          <w:sz w:val="32"/>
          <w:szCs w:val="32"/>
        </w:rPr>
        <w:t>linear</w:t>
      </w:r>
      <w:r w:rsidR="00C64DDC" w:rsidRPr="00E16981">
        <w:rPr>
          <w:rStyle w:val="Strong"/>
          <w:rFonts w:ascii="Times New Roman" w:hAnsi="Times New Roman" w:cs="Times New Roman"/>
          <w:b w:val="0"/>
          <w:bCs w:val="0"/>
          <w:sz w:val="32"/>
          <w:szCs w:val="32"/>
        </w:rPr>
        <w:t xml:space="preserve"> scale</w:t>
      </w:r>
      <w:r w:rsidR="00EF2B66">
        <w:rPr>
          <w:rStyle w:val="Strong"/>
          <w:rFonts w:ascii="Times New Roman" w:hAnsi="Times New Roman" w:cs="Times New Roman"/>
          <w:b w:val="0"/>
          <w:bCs w:val="0"/>
          <w:sz w:val="32"/>
          <w:szCs w:val="32"/>
        </w:rPr>
        <w:t xml:space="preserve"> (Linearity)</w:t>
      </w:r>
      <w:r w:rsidR="00C64DDC" w:rsidRPr="00E16981">
        <w:rPr>
          <w:rStyle w:val="Strong"/>
          <w:rFonts w:ascii="Times New Roman" w:hAnsi="Times New Roman" w:cs="Times New Roman"/>
          <w:b w:val="0"/>
          <w:bCs w:val="0"/>
          <w:sz w:val="32"/>
          <w:szCs w:val="32"/>
        </w:rPr>
        <w:t xml:space="preserve">; </w:t>
      </w:r>
      <w:r w:rsidR="00DD75C7">
        <w:rPr>
          <w:rStyle w:val="Strong"/>
          <w:rFonts w:ascii="Times New Roman" w:hAnsi="Times New Roman" w:cs="Times New Roman"/>
          <w:b w:val="0"/>
          <w:bCs w:val="0"/>
          <w:sz w:val="32"/>
          <w:szCs w:val="32"/>
        </w:rPr>
        <w:t>3</w:t>
      </w:r>
      <w:r w:rsidR="00C64DDC" w:rsidRPr="00E16981">
        <w:rPr>
          <w:rStyle w:val="Strong"/>
          <w:rFonts w:ascii="Times New Roman" w:hAnsi="Times New Roman" w:cs="Times New Roman"/>
          <w:b w:val="0"/>
          <w:bCs w:val="0"/>
          <w:sz w:val="32"/>
          <w:szCs w:val="32"/>
        </w:rPr>
        <w:t>.</w:t>
      </w:r>
      <w:r w:rsidR="006F62D3" w:rsidRPr="00E16981">
        <w:rPr>
          <w:rStyle w:val="Strong"/>
          <w:rFonts w:ascii="Times New Roman" w:hAnsi="Times New Roman" w:cs="Times New Roman"/>
          <w:b w:val="0"/>
          <w:bCs w:val="0"/>
          <w:sz w:val="32"/>
          <w:szCs w:val="32"/>
        </w:rPr>
        <w:t xml:space="preserve"> The</w:t>
      </w:r>
      <w:r w:rsidR="00766063">
        <w:rPr>
          <w:rStyle w:val="Strong"/>
          <w:rFonts w:ascii="Times New Roman" w:hAnsi="Times New Roman" w:cs="Times New Roman"/>
          <w:b w:val="0"/>
          <w:bCs w:val="0"/>
          <w:sz w:val="32"/>
          <w:szCs w:val="32"/>
        </w:rPr>
        <w:t xml:space="preserve"> belief that the</w:t>
      </w:r>
      <w:r w:rsidR="006F62D3" w:rsidRPr="00E16981">
        <w:rPr>
          <w:rStyle w:val="Strong"/>
          <w:rFonts w:ascii="Times New Roman" w:hAnsi="Times New Roman" w:cs="Times New Roman"/>
          <w:b w:val="0"/>
          <w:bCs w:val="0"/>
          <w:sz w:val="32"/>
          <w:szCs w:val="32"/>
        </w:rPr>
        <w:t xml:space="preserve"> process of </w:t>
      </w:r>
      <w:r w:rsidR="006F62D3" w:rsidRPr="00E16981">
        <w:rPr>
          <w:rStyle w:val="Strong"/>
          <w:rFonts w:ascii="Times New Roman" w:hAnsi="Times New Roman" w:cs="Times New Roman"/>
          <w:b w:val="0"/>
          <w:bCs w:val="0"/>
          <w:sz w:val="32"/>
          <w:szCs w:val="32"/>
        </w:rPr>
        <w:lastRenderedPageBreak/>
        <w:t xml:space="preserve">measurement </w:t>
      </w:r>
      <w:r w:rsidR="00B50361" w:rsidRPr="00E16981">
        <w:rPr>
          <w:rStyle w:val="Strong"/>
          <w:rFonts w:ascii="Times New Roman" w:hAnsi="Times New Roman" w:cs="Times New Roman"/>
          <w:b w:val="0"/>
          <w:bCs w:val="0"/>
          <w:sz w:val="32"/>
          <w:szCs w:val="32"/>
        </w:rPr>
        <w:t xml:space="preserve">is so consistent </w:t>
      </w:r>
      <w:r w:rsidR="000377BB" w:rsidRPr="00E16981">
        <w:rPr>
          <w:rStyle w:val="Strong"/>
          <w:rFonts w:ascii="Times New Roman" w:hAnsi="Times New Roman" w:cs="Times New Roman"/>
          <w:b w:val="0"/>
          <w:bCs w:val="0"/>
          <w:sz w:val="32"/>
          <w:szCs w:val="32"/>
        </w:rPr>
        <w:t xml:space="preserve">that </w:t>
      </w:r>
      <w:r w:rsidR="006F62D3" w:rsidRPr="00E16981">
        <w:rPr>
          <w:rStyle w:val="Strong"/>
          <w:rFonts w:ascii="Times New Roman" w:hAnsi="Times New Roman" w:cs="Times New Roman"/>
          <w:b w:val="0"/>
          <w:bCs w:val="0"/>
          <w:sz w:val="32"/>
          <w:szCs w:val="32"/>
        </w:rPr>
        <w:t>the same outcome</w:t>
      </w:r>
      <w:r w:rsidR="00B313D9" w:rsidRPr="00E16981">
        <w:rPr>
          <w:rStyle w:val="Strong"/>
          <w:rFonts w:ascii="Times New Roman" w:hAnsi="Times New Roman" w:cs="Times New Roman"/>
          <w:b w:val="0"/>
          <w:bCs w:val="0"/>
          <w:sz w:val="32"/>
          <w:szCs w:val="32"/>
        </w:rPr>
        <w:t xml:space="preserve"> (variable measure)</w:t>
      </w:r>
      <w:r w:rsidR="00611171">
        <w:rPr>
          <w:rStyle w:val="Strong"/>
          <w:rFonts w:ascii="Times New Roman" w:hAnsi="Times New Roman" w:cs="Times New Roman"/>
          <w:b w:val="0"/>
          <w:bCs w:val="0"/>
          <w:sz w:val="32"/>
          <w:szCs w:val="32"/>
        </w:rPr>
        <w:t xml:space="preserve"> </w:t>
      </w:r>
      <w:r w:rsidR="000377BB" w:rsidRPr="00E16981">
        <w:rPr>
          <w:rStyle w:val="Strong"/>
          <w:rFonts w:ascii="Times New Roman" w:hAnsi="Times New Roman" w:cs="Times New Roman"/>
          <w:b w:val="0"/>
          <w:bCs w:val="0"/>
          <w:sz w:val="32"/>
          <w:szCs w:val="32"/>
        </w:rPr>
        <w:t>will be</w:t>
      </w:r>
      <w:r w:rsidR="006F62D3" w:rsidRPr="00E16981">
        <w:rPr>
          <w:rStyle w:val="Strong"/>
          <w:rFonts w:ascii="Times New Roman" w:hAnsi="Times New Roman" w:cs="Times New Roman"/>
          <w:b w:val="0"/>
          <w:bCs w:val="0"/>
          <w:sz w:val="32"/>
          <w:szCs w:val="32"/>
        </w:rPr>
        <w:t xml:space="preserve"> </w:t>
      </w:r>
      <w:r w:rsidR="00E4410C" w:rsidRPr="00E16981">
        <w:rPr>
          <w:rStyle w:val="Strong"/>
          <w:rFonts w:ascii="Times New Roman" w:hAnsi="Times New Roman" w:cs="Times New Roman"/>
          <w:b w:val="0"/>
          <w:bCs w:val="0"/>
          <w:sz w:val="32"/>
          <w:szCs w:val="32"/>
        </w:rPr>
        <w:t>re</w:t>
      </w:r>
      <w:r w:rsidR="000377BB" w:rsidRPr="00E16981">
        <w:rPr>
          <w:rStyle w:val="Strong"/>
          <w:rFonts w:ascii="Times New Roman" w:hAnsi="Times New Roman" w:cs="Times New Roman"/>
          <w:b w:val="0"/>
          <w:bCs w:val="0"/>
          <w:sz w:val="32"/>
          <w:szCs w:val="32"/>
        </w:rPr>
        <w:t>produced</w:t>
      </w:r>
      <w:r w:rsidR="00E4410C" w:rsidRPr="00E16981">
        <w:rPr>
          <w:rStyle w:val="Strong"/>
          <w:rFonts w:ascii="Times New Roman" w:hAnsi="Times New Roman" w:cs="Times New Roman"/>
          <w:b w:val="0"/>
          <w:bCs w:val="0"/>
          <w:sz w:val="32"/>
          <w:szCs w:val="32"/>
        </w:rPr>
        <w:t xml:space="preserve"> without </w:t>
      </w:r>
      <w:r w:rsidR="00AC2F57" w:rsidRPr="00E16981">
        <w:rPr>
          <w:rStyle w:val="Strong"/>
          <w:rFonts w:ascii="Times New Roman" w:hAnsi="Times New Roman" w:cs="Times New Roman"/>
          <w:b w:val="0"/>
          <w:bCs w:val="0"/>
          <w:sz w:val="32"/>
          <w:szCs w:val="32"/>
        </w:rPr>
        <w:t>further modifications to</w:t>
      </w:r>
      <w:r w:rsidR="00E4410C" w:rsidRPr="00E16981">
        <w:rPr>
          <w:rStyle w:val="Strong"/>
          <w:rFonts w:ascii="Times New Roman" w:hAnsi="Times New Roman" w:cs="Times New Roman"/>
          <w:b w:val="0"/>
          <w:bCs w:val="0"/>
          <w:sz w:val="32"/>
          <w:szCs w:val="32"/>
        </w:rPr>
        <w:t xml:space="preserve"> the</w:t>
      </w:r>
      <w:r w:rsidR="00B313D9" w:rsidRPr="00E16981">
        <w:rPr>
          <w:rStyle w:val="Strong"/>
          <w:rFonts w:ascii="Times New Roman" w:hAnsi="Times New Roman" w:cs="Times New Roman"/>
          <w:b w:val="0"/>
          <w:bCs w:val="0"/>
          <w:sz w:val="32"/>
          <w:szCs w:val="32"/>
        </w:rPr>
        <w:t xml:space="preserve"> techniques</w:t>
      </w:r>
      <w:r w:rsidR="005C2E4F">
        <w:rPr>
          <w:rStyle w:val="Strong"/>
          <w:rFonts w:ascii="Times New Roman" w:hAnsi="Times New Roman" w:cs="Times New Roman"/>
          <w:b w:val="0"/>
          <w:bCs w:val="0"/>
          <w:sz w:val="32"/>
          <w:szCs w:val="32"/>
        </w:rPr>
        <w:t xml:space="preserve"> </w:t>
      </w:r>
      <w:r w:rsidR="00704017">
        <w:rPr>
          <w:rStyle w:val="Strong"/>
          <w:rFonts w:ascii="Times New Roman" w:hAnsi="Times New Roman" w:cs="Times New Roman"/>
          <w:b w:val="0"/>
          <w:bCs w:val="0"/>
          <w:sz w:val="32"/>
          <w:szCs w:val="32"/>
        </w:rPr>
        <w:t>or scale</w:t>
      </w:r>
      <w:r w:rsidR="00881FE6">
        <w:rPr>
          <w:rStyle w:val="Strong"/>
          <w:rFonts w:ascii="Times New Roman" w:hAnsi="Times New Roman" w:cs="Times New Roman"/>
          <w:b w:val="0"/>
          <w:bCs w:val="0"/>
          <w:sz w:val="32"/>
          <w:szCs w:val="32"/>
        </w:rPr>
        <w:t xml:space="preserve"> </w:t>
      </w:r>
      <w:r w:rsidR="009A2BCF">
        <w:rPr>
          <w:rStyle w:val="Strong"/>
          <w:rFonts w:ascii="Times New Roman" w:hAnsi="Times New Roman" w:cs="Times New Roman"/>
          <w:b w:val="0"/>
          <w:bCs w:val="0"/>
          <w:sz w:val="32"/>
          <w:szCs w:val="32"/>
        </w:rPr>
        <w:t>notwithstanding</w:t>
      </w:r>
      <w:r w:rsidR="005C2E4F">
        <w:rPr>
          <w:rStyle w:val="Strong"/>
          <w:rFonts w:ascii="Times New Roman" w:hAnsi="Times New Roman" w:cs="Times New Roman"/>
          <w:b w:val="0"/>
          <w:bCs w:val="0"/>
          <w:sz w:val="32"/>
          <w:szCs w:val="32"/>
        </w:rPr>
        <w:t xml:space="preserve"> the subjects </w:t>
      </w:r>
      <w:r w:rsidR="00704017">
        <w:rPr>
          <w:rStyle w:val="Strong"/>
          <w:rFonts w:ascii="Times New Roman" w:hAnsi="Times New Roman" w:cs="Times New Roman"/>
          <w:b w:val="0"/>
          <w:bCs w:val="0"/>
          <w:sz w:val="32"/>
          <w:szCs w:val="32"/>
        </w:rPr>
        <w:t>measured</w:t>
      </w:r>
      <w:r w:rsidR="004F2F32">
        <w:rPr>
          <w:rStyle w:val="Strong"/>
          <w:rFonts w:ascii="Times New Roman" w:hAnsi="Times New Roman" w:cs="Times New Roman"/>
          <w:b w:val="0"/>
          <w:bCs w:val="0"/>
          <w:sz w:val="32"/>
          <w:szCs w:val="32"/>
        </w:rPr>
        <w:t xml:space="preserve"> (</w:t>
      </w:r>
      <w:r w:rsidR="00EF2CAD">
        <w:rPr>
          <w:rStyle w:val="Strong"/>
          <w:rFonts w:ascii="Times New Roman" w:hAnsi="Times New Roman" w:cs="Times New Roman"/>
          <w:b w:val="0"/>
          <w:bCs w:val="0"/>
          <w:sz w:val="32"/>
          <w:szCs w:val="32"/>
        </w:rPr>
        <w:t>Non-sample dependent measures</w:t>
      </w:r>
      <w:r w:rsidR="004F2F32">
        <w:rPr>
          <w:rStyle w:val="Strong"/>
          <w:rFonts w:ascii="Times New Roman" w:hAnsi="Times New Roman" w:cs="Times New Roman"/>
          <w:b w:val="0"/>
          <w:bCs w:val="0"/>
          <w:sz w:val="32"/>
          <w:szCs w:val="32"/>
        </w:rPr>
        <w:t>)</w:t>
      </w:r>
      <w:r w:rsidR="00EF2CAD">
        <w:rPr>
          <w:rStyle w:val="Strong"/>
          <w:rFonts w:ascii="Times New Roman" w:hAnsi="Times New Roman" w:cs="Times New Roman"/>
          <w:b w:val="0"/>
          <w:bCs w:val="0"/>
          <w:sz w:val="32"/>
          <w:szCs w:val="32"/>
        </w:rPr>
        <w:t>;</w:t>
      </w:r>
      <w:r w:rsidR="00FD3A37" w:rsidRPr="00E16981">
        <w:rPr>
          <w:rStyle w:val="Strong"/>
          <w:rFonts w:ascii="Times New Roman" w:hAnsi="Times New Roman" w:cs="Times New Roman"/>
          <w:b w:val="0"/>
          <w:bCs w:val="0"/>
          <w:sz w:val="32"/>
          <w:szCs w:val="32"/>
        </w:rPr>
        <w:t xml:space="preserve"> </w:t>
      </w:r>
      <w:r w:rsidR="00B53E2D">
        <w:rPr>
          <w:rStyle w:val="Strong"/>
          <w:rFonts w:ascii="Times New Roman" w:hAnsi="Times New Roman" w:cs="Times New Roman"/>
          <w:b w:val="0"/>
          <w:bCs w:val="0"/>
          <w:sz w:val="32"/>
          <w:szCs w:val="32"/>
        </w:rPr>
        <w:t>4</w:t>
      </w:r>
      <w:r w:rsidR="00065D22" w:rsidRPr="00E16981">
        <w:rPr>
          <w:rStyle w:val="Strong"/>
          <w:rFonts w:ascii="Times New Roman" w:hAnsi="Times New Roman" w:cs="Times New Roman"/>
          <w:b w:val="0"/>
          <w:bCs w:val="0"/>
          <w:sz w:val="32"/>
          <w:szCs w:val="32"/>
        </w:rPr>
        <w:t xml:space="preserve">. The </w:t>
      </w:r>
      <w:r w:rsidR="00065D22">
        <w:rPr>
          <w:rStyle w:val="Strong"/>
          <w:rFonts w:ascii="Times New Roman" w:hAnsi="Times New Roman" w:cs="Times New Roman"/>
          <w:b w:val="0"/>
          <w:bCs w:val="0"/>
          <w:sz w:val="32"/>
          <w:szCs w:val="32"/>
        </w:rPr>
        <w:t>desire</w:t>
      </w:r>
      <w:r w:rsidR="00065D22" w:rsidRPr="00E16981">
        <w:rPr>
          <w:rStyle w:val="Strong"/>
          <w:rFonts w:ascii="Times New Roman" w:hAnsi="Times New Roman" w:cs="Times New Roman"/>
          <w:b w:val="0"/>
          <w:bCs w:val="0"/>
          <w:sz w:val="32"/>
          <w:szCs w:val="32"/>
        </w:rPr>
        <w:t xml:space="preserve"> to</w:t>
      </w:r>
      <w:r w:rsidR="00065D22">
        <w:rPr>
          <w:rStyle w:val="Strong"/>
          <w:rFonts w:ascii="Times New Roman" w:hAnsi="Times New Roman" w:cs="Times New Roman"/>
          <w:b w:val="0"/>
          <w:bCs w:val="0"/>
          <w:sz w:val="32"/>
          <w:szCs w:val="32"/>
        </w:rPr>
        <w:t xml:space="preserve"> </w:t>
      </w:r>
      <w:r w:rsidR="00F81F97">
        <w:rPr>
          <w:rStyle w:val="Strong"/>
          <w:rFonts w:ascii="Times New Roman" w:hAnsi="Times New Roman" w:cs="Times New Roman"/>
          <w:b w:val="0"/>
          <w:bCs w:val="0"/>
          <w:sz w:val="32"/>
          <w:szCs w:val="32"/>
        </w:rPr>
        <w:t>compare</w:t>
      </w:r>
      <w:r w:rsidR="007D0516">
        <w:rPr>
          <w:rStyle w:val="Strong"/>
          <w:rFonts w:ascii="Times New Roman" w:hAnsi="Times New Roman" w:cs="Times New Roman"/>
          <w:b w:val="0"/>
          <w:bCs w:val="0"/>
          <w:sz w:val="32"/>
          <w:szCs w:val="32"/>
        </w:rPr>
        <w:t xml:space="preserve"> </w:t>
      </w:r>
      <w:r w:rsidR="00065D22">
        <w:rPr>
          <w:rStyle w:val="Strong"/>
          <w:rFonts w:ascii="Times New Roman" w:hAnsi="Times New Roman" w:cs="Times New Roman"/>
          <w:b w:val="0"/>
          <w:bCs w:val="0"/>
          <w:sz w:val="32"/>
          <w:szCs w:val="32"/>
        </w:rPr>
        <w:t>a</w:t>
      </w:r>
      <w:r w:rsidR="00D15797">
        <w:rPr>
          <w:rStyle w:val="Strong"/>
          <w:rFonts w:ascii="Times New Roman" w:hAnsi="Times New Roman" w:cs="Times New Roman"/>
          <w:b w:val="0"/>
          <w:bCs w:val="0"/>
          <w:sz w:val="32"/>
          <w:szCs w:val="32"/>
        </w:rPr>
        <w:t xml:space="preserve"> measured </w:t>
      </w:r>
      <w:r w:rsidR="00065D22">
        <w:rPr>
          <w:rStyle w:val="Strong"/>
          <w:rFonts w:ascii="Times New Roman" w:hAnsi="Times New Roman" w:cs="Times New Roman"/>
          <w:b w:val="0"/>
          <w:bCs w:val="0"/>
          <w:sz w:val="32"/>
          <w:szCs w:val="32"/>
        </w:rPr>
        <w:t>variable</w:t>
      </w:r>
      <w:r w:rsidR="00342317">
        <w:rPr>
          <w:rStyle w:val="Strong"/>
          <w:rFonts w:ascii="Times New Roman" w:hAnsi="Times New Roman" w:cs="Times New Roman"/>
          <w:b w:val="0"/>
          <w:bCs w:val="0"/>
          <w:sz w:val="32"/>
          <w:szCs w:val="32"/>
        </w:rPr>
        <w:t xml:space="preserve"> as</w:t>
      </w:r>
      <w:r w:rsidR="00065D22" w:rsidRPr="00E16981">
        <w:rPr>
          <w:rStyle w:val="Strong"/>
          <w:rFonts w:ascii="Times New Roman" w:hAnsi="Times New Roman" w:cs="Times New Roman"/>
          <w:b w:val="0"/>
          <w:bCs w:val="0"/>
          <w:sz w:val="32"/>
          <w:szCs w:val="32"/>
        </w:rPr>
        <w:t xml:space="preserve"> higher or lesser</w:t>
      </w:r>
      <w:r w:rsidR="00065D22">
        <w:rPr>
          <w:rStyle w:val="Strong"/>
          <w:rFonts w:ascii="Times New Roman" w:hAnsi="Times New Roman" w:cs="Times New Roman"/>
          <w:b w:val="0"/>
          <w:bCs w:val="0"/>
          <w:sz w:val="32"/>
          <w:szCs w:val="32"/>
        </w:rPr>
        <w:t xml:space="preserve"> </w:t>
      </w:r>
      <w:r w:rsidR="00342317">
        <w:rPr>
          <w:rStyle w:val="Strong"/>
          <w:rFonts w:ascii="Times New Roman" w:hAnsi="Times New Roman" w:cs="Times New Roman"/>
          <w:b w:val="0"/>
          <w:bCs w:val="0"/>
          <w:sz w:val="32"/>
          <w:szCs w:val="32"/>
        </w:rPr>
        <w:t xml:space="preserve">among different </w:t>
      </w:r>
      <w:r w:rsidR="00A15F4D">
        <w:rPr>
          <w:rStyle w:val="Strong"/>
          <w:rFonts w:ascii="Times New Roman" w:hAnsi="Times New Roman" w:cs="Times New Roman"/>
          <w:b w:val="0"/>
          <w:bCs w:val="0"/>
          <w:sz w:val="32"/>
          <w:szCs w:val="32"/>
        </w:rPr>
        <w:t>gr</w:t>
      </w:r>
      <w:r w:rsidR="00836DB7">
        <w:rPr>
          <w:rStyle w:val="Strong"/>
          <w:rFonts w:ascii="Times New Roman" w:hAnsi="Times New Roman" w:cs="Times New Roman"/>
          <w:b w:val="0"/>
          <w:bCs w:val="0"/>
          <w:sz w:val="32"/>
          <w:szCs w:val="32"/>
        </w:rPr>
        <w:t>oups</w:t>
      </w:r>
      <w:r w:rsidR="00A60ED8">
        <w:rPr>
          <w:rStyle w:val="Strong"/>
          <w:rFonts w:ascii="Times New Roman" w:hAnsi="Times New Roman" w:cs="Times New Roman"/>
          <w:b w:val="0"/>
          <w:bCs w:val="0"/>
          <w:sz w:val="32"/>
          <w:szCs w:val="32"/>
        </w:rPr>
        <w:t>.</w:t>
      </w:r>
      <w:r w:rsidR="00DF6B18">
        <w:rPr>
          <w:rStyle w:val="Strong"/>
          <w:rFonts w:ascii="Times New Roman" w:hAnsi="Times New Roman" w:cs="Times New Roman"/>
          <w:b w:val="0"/>
          <w:bCs w:val="0"/>
          <w:sz w:val="32"/>
          <w:szCs w:val="32"/>
        </w:rPr>
        <w:t xml:space="preserve"> The first principle (unidimensionality) must be accounted for at the initial phase</w:t>
      </w:r>
      <w:r w:rsidR="005F38E1">
        <w:rPr>
          <w:rStyle w:val="Strong"/>
          <w:rFonts w:ascii="Times New Roman" w:hAnsi="Times New Roman" w:cs="Times New Roman"/>
          <w:b w:val="0"/>
          <w:bCs w:val="0"/>
          <w:sz w:val="32"/>
          <w:szCs w:val="32"/>
        </w:rPr>
        <w:t xml:space="preserve"> of</w:t>
      </w:r>
      <w:r w:rsidR="00DF6B18">
        <w:rPr>
          <w:rStyle w:val="Strong"/>
          <w:rFonts w:ascii="Times New Roman" w:hAnsi="Times New Roman" w:cs="Times New Roman"/>
          <w:b w:val="0"/>
          <w:bCs w:val="0"/>
          <w:sz w:val="32"/>
          <w:szCs w:val="32"/>
        </w:rPr>
        <w:t xml:space="preserve"> developing the questionnaire</w:t>
      </w:r>
      <w:r w:rsidR="009612B2">
        <w:rPr>
          <w:rStyle w:val="Strong"/>
          <w:rFonts w:ascii="Times New Roman" w:hAnsi="Times New Roman" w:cs="Times New Roman"/>
          <w:b w:val="0"/>
          <w:bCs w:val="0"/>
          <w:noProof/>
          <w:sz w:val="32"/>
          <w:szCs w:val="32"/>
        </w:rPr>
        <w:t xml:space="preserve"> </w:t>
      </w:r>
      <w:r w:rsidR="008D291D" w:rsidRPr="008D291D">
        <w:rPr>
          <w:rFonts w:ascii="Times New Roman" w:hAnsi="Times New Roman" w:cs="Times New Roman"/>
          <w:noProof/>
          <w:sz w:val="32"/>
          <w:szCs w:val="32"/>
        </w:rPr>
        <w:t>(</w:t>
      </w:r>
      <w:r w:rsidR="00730F9C" w:rsidRPr="00730F9C">
        <w:rPr>
          <w:rFonts w:ascii="Times New Roman" w:hAnsi="Times New Roman" w:cs="Times New Roman"/>
          <w:noProof/>
          <w:sz w:val="32"/>
          <w:szCs w:val="32"/>
        </w:rPr>
        <w:t>Sakib et al 2020</w:t>
      </w:r>
      <w:r w:rsidR="006B3AC5">
        <w:rPr>
          <w:rFonts w:ascii="Times New Roman" w:hAnsi="Times New Roman" w:cs="Times New Roman"/>
          <w:noProof/>
          <w:sz w:val="32"/>
          <w:szCs w:val="32"/>
        </w:rPr>
        <w:t>,</w:t>
      </w:r>
      <w:r w:rsidR="00716049">
        <w:rPr>
          <w:rFonts w:ascii="Times New Roman" w:hAnsi="Times New Roman" w:cs="Times New Roman"/>
          <w:noProof/>
          <w:sz w:val="32"/>
          <w:szCs w:val="32"/>
        </w:rPr>
        <w:t xml:space="preserve"> </w:t>
      </w:r>
      <w:r w:rsidR="009612B2" w:rsidRPr="009612B2">
        <w:rPr>
          <w:rFonts w:ascii="Times New Roman" w:hAnsi="Times New Roman" w:cs="Times New Roman"/>
          <w:noProof/>
          <w:sz w:val="32"/>
          <w:szCs w:val="32"/>
        </w:rPr>
        <w:t xml:space="preserve">Omolade </w:t>
      </w:r>
      <w:r w:rsidR="009612B2">
        <w:rPr>
          <w:rFonts w:ascii="Times New Roman" w:hAnsi="Times New Roman" w:cs="Times New Roman"/>
          <w:noProof/>
          <w:sz w:val="32"/>
          <w:szCs w:val="32"/>
        </w:rPr>
        <w:t xml:space="preserve">et </w:t>
      </w:r>
      <w:r w:rsidR="001A074E">
        <w:rPr>
          <w:rFonts w:ascii="Times New Roman" w:hAnsi="Times New Roman" w:cs="Times New Roman"/>
          <w:noProof/>
          <w:sz w:val="32"/>
          <w:szCs w:val="32"/>
        </w:rPr>
        <w:t>al</w:t>
      </w:r>
      <w:r w:rsidR="009612B2" w:rsidRPr="009612B2">
        <w:rPr>
          <w:rFonts w:ascii="Times New Roman" w:hAnsi="Times New Roman" w:cs="Times New Roman"/>
          <w:noProof/>
          <w:sz w:val="32"/>
          <w:szCs w:val="32"/>
        </w:rPr>
        <w:t xml:space="preserve"> 2022)</w:t>
      </w:r>
      <w:r w:rsidR="00EB4319">
        <w:rPr>
          <w:rFonts w:ascii="Times New Roman" w:hAnsi="Times New Roman" w:cs="Times New Roman"/>
          <w:noProof/>
          <w:sz w:val="32"/>
          <w:szCs w:val="32"/>
        </w:rPr>
        <w:t>,</w:t>
      </w:r>
      <w:r w:rsidR="00344853">
        <w:rPr>
          <w:rStyle w:val="Strong"/>
          <w:rFonts w:ascii="Times New Roman" w:hAnsi="Times New Roman" w:cs="Times New Roman"/>
          <w:b w:val="0"/>
          <w:bCs w:val="0"/>
          <w:sz w:val="32"/>
          <w:szCs w:val="32"/>
        </w:rPr>
        <w:t xml:space="preserve"> hence not discussed here</w:t>
      </w:r>
      <w:r w:rsidR="00DF6B18">
        <w:rPr>
          <w:rStyle w:val="Strong"/>
          <w:rFonts w:ascii="Times New Roman" w:hAnsi="Times New Roman" w:cs="Times New Roman"/>
          <w:b w:val="0"/>
          <w:bCs w:val="0"/>
          <w:sz w:val="32"/>
          <w:szCs w:val="32"/>
        </w:rPr>
        <w:t xml:space="preserve">. </w:t>
      </w:r>
      <w:r w:rsidR="005F38E1">
        <w:rPr>
          <w:rStyle w:val="Strong"/>
          <w:rFonts w:ascii="Times New Roman" w:hAnsi="Times New Roman" w:cs="Times New Roman"/>
          <w:b w:val="0"/>
          <w:bCs w:val="0"/>
          <w:sz w:val="32"/>
          <w:szCs w:val="32"/>
        </w:rPr>
        <w:t>P</w:t>
      </w:r>
      <w:r w:rsidR="00DF6B18">
        <w:rPr>
          <w:rStyle w:val="Strong"/>
          <w:rFonts w:ascii="Times New Roman" w:hAnsi="Times New Roman" w:cs="Times New Roman"/>
          <w:b w:val="0"/>
          <w:bCs w:val="0"/>
          <w:sz w:val="32"/>
          <w:szCs w:val="32"/>
        </w:rPr>
        <w:t>rinciples 2</w:t>
      </w:r>
      <w:r w:rsidR="00CD4BD9">
        <w:rPr>
          <w:rStyle w:val="Strong"/>
          <w:rFonts w:ascii="Times New Roman" w:hAnsi="Times New Roman" w:cs="Times New Roman"/>
          <w:b w:val="0"/>
          <w:bCs w:val="0"/>
          <w:sz w:val="32"/>
          <w:szCs w:val="32"/>
        </w:rPr>
        <w:t>and</w:t>
      </w:r>
      <w:r w:rsidR="00DF6B18">
        <w:rPr>
          <w:rStyle w:val="Strong"/>
          <w:rFonts w:ascii="Times New Roman" w:hAnsi="Times New Roman" w:cs="Times New Roman"/>
          <w:b w:val="0"/>
          <w:bCs w:val="0"/>
          <w:sz w:val="32"/>
          <w:szCs w:val="32"/>
        </w:rPr>
        <w:t>3 (linearity and non-sample dependent measurement)</w:t>
      </w:r>
      <w:r w:rsidR="005F38E1">
        <w:rPr>
          <w:rStyle w:val="Strong"/>
          <w:rFonts w:ascii="Times New Roman" w:hAnsi="Times New Roman" w:cs="Times New Roman"/>
          <w:b w:val="0"/>
          <w:bCs w:val="0"/>
          <w:sz w:val="32"/>
          <w:szCs w:val="32"/>
        </w:rPr>
        <w:t xml:space="preserve"> are</w:t>
      </w:r>
      <w:r w:rsidR="00270A9B">
        <w:rPr>
          <w:rStyle w:val="Strong"/>
          <w:rFonts w:ascii="Times New Roman" w:hAnsi="Times New Roman" w:cs="Times New Roman"/>
          <w:b w:val="0"/>
          <w:bCs w:val="0"/>
          <w:sz w:val="32"/>
          <w:szCs w:val="32"/>
        </w:rPr>
        <w:t xml:space="preserve"> the focus of this article</w:t>
      </w:r>
      <w:r w:rsidR="00DF6B18">
        <w:rPr>
          <w:rStyle w:val="Strong"/>
          <w:rFonts w:ascii="Times New Roman" w:hAnsi="Times New Roman" w:cs="Times New Roman"/>
          <w:b w:val="0"/>
          <w:bCs w:val="0"/>
          <w:sz w:val="32"/>
          <w:szCs w:val="32"/>
        </w:rPr>
        <w:t xml:space="preserve"> </w:t>
      </w:r>
      <w:r w:rsidR="00270A9B">
        <w:rPr>
          <w:rStyle w:val="Strong"/>
          <w:rFonts w:ascii="Times New Roman" w:hAnsi="Times New Roman" w:cs="Times New Roman"/>
          <w:b w:val="0"/>
          <w:bCs w:val="0"/>
          <w:sz w:val="32"/>
          <w:szCs w:val="32"/>
        </w:rPr>
        <w:t>contextualised within</w:t>
      </w:r>
      <w:r w:rsidR="001903F9">
        <w:rPr>
          <w:rStyle w:val="Strong"/>
          <w:rFonts w:ascii="Times New Roman" w:hAnsi="Times New Roman" w:cs="Times New Roman"/>
          <w:b w:val="0"/>
          <w:bCs w:val="0"/>
          <w:sz w:val="32"/>
          <w:szCs w:val="32"/>
        </w:rPr>
        <w:t xml:space="preserve"> analysing</w:t>
      </w:r>
      <w:r w:rsidR="00DF6B18">
        <w:rPr>
          <w:rStyle w:val="Strong"/>
          <w:rFonts w:ascii="Times New Roman" w:hAnsi="Times New Roman" w:cs="Times New Roman"/>
          <w:b w:val="0"/>
          <w:bCs w:val="0"/>
          <w:sz w:val="32"/>
          <w:szCs w:val="32"/>
        </w:rPr>
        <w:t xml:space="preserve"> questionnaires as rating scales. Principle 4</w:t>
      </w:r>
      <w:r w:rsidR="003A7C2E">
        <w:rPr>
          <w:rStyle w:val="Strong"/>
          <w:rFonts w:ascii="Times New Roman" w:hAnsi="Times New Roman" w:cs="Times New Roman"/>
          <w:b w:val="0"/>
          <w:bCs w:val="0"/>
          <w:sz w:val="32"/>
          <w:szCs w:val="32"/>
        </w:rPr>
        <w:t xml:space="preserve"> is about</w:t>
      </w:r>
      <w:r w:rsidR="00DF6B18">
        <w:rPr>
          <w:rStyle w:val="Strong"/>
          <w:rFonts w:ascii="Times New Roman" w:hAnsi="Times New Roman" w:cs="Times New Roman"/>
          <w:b w:val="0"/>
          <w:bCs w:val="0"/>
          <w:sz w:val="32"/>
          <w:szCs w:val="32"/>
        </w:rPr>
        <w:t xml:space="preserve"> performing descriptive and inferential statistics </w:t>
      </w:r>
      <w:r w:rsidR="00273C7B">
        <w:rPr>
          <w:rStyle w:val="Strong"/>
          <w:rFonts w:ascii="Times New Roman" w:hAnsi="Times New Roman" w:cs="Times New Roman"/>
          <w:b w:val="0"/>
          <w:bCs w:val="0"/>
          <w:sz w:val="32"/>
          <w:szCs w:val="32"/>
        </w:rPr>
        <w:t xml:space="preserve">on the </w:t>
      </w:r>
      <w:r w:rsidR="00DF6B18">
        <w:rPr>
          <w:rStyle w:val="Strong"/>
          <w:rFonts w:ascii="Times New Roman" w:hAnsi="Times New Roman" w:cs="Times New Roman"/>
          <w:b w:val="0"/>
          <w:bCs w:val="0"/>
          <w:sz w:val="32"/>
          <w:szCs w:val="32"/>
        </w:rPr>
        <w:t xml:space="preserve">measure generated </w:t>
      </w:r>
      <w:r w:rsidR="003129BB">
        <w:rPr>
          <w:rStyle w:val="Strong"/>
          <w:rFonts w:ascii="Times New Roman" w:hAnsi="Times New Roman" w:cs="Times New Roman"/>
          <w:b w:val="0"/>
          <w:bCs w:val="0"/>
          <w:sz w:val="32"/>
          <w:szCs w:val="32"/>
        </w:rPr>
        <w:t>after applying</w:t>
      </w:r>
      <w:r w:rsidR="00DF6B18">
        <w:rPr>
          <w:rStyle w:val="Strong"/>
          <w:rFonts w:ascii="Times New Roman" w:hAnsi="Times New Roman" w:cs="Times New Roman"/>
          <w:b w:val="0"/>
          <w:bCs w:val="0"/>
          <w:sz w:val="32"/>
          <w:szCs w:val="32"/>
        </w:rPr>
        <w:t xml:space="preserve"> principles 2 </w:t>
      </w:r>
      <w:r w:rsidR="00CD4BD9">
        <w:rPr>
          <w:rStyle w:val="Strong"/>
          <w:rFonts w:ascii="Times New Roman" w:hAnsi="Times New Roman" w:cs="Times New Roman"/>
          <w:b w:val="0"/>
          <w:bCs w:val="0"/>
          <w:sz w:val="32"/>
          <w:szCs w:val="32"/>
        </w:rPr>
        <w:t>and</w:t>
      </w:r>
      <w:r w:rsidR="00DF6B18">
        <w:rPr>
          <w:rStyle w:val="Strong"/>
          <w:rFonts w:ascii="Times New Roman" w:hAnsi="Times New Roman" w:cs="Times New Roman"/>
          <w:b w:val="0"/>
          <w:bCs w:val="0"/>
          <w:sz w:val="32"/>
          <w:szCs w:val="32"/>
        </w:rPr>
        <w:t xml:space="preserve"> 3</w:t>
      </w:r>
      <w:r w:rsidR="00187652">
        <w:rPr>
          <w:rStyle w:val="Strong"/>
          <w:rFonts w:ascii="Times New Roman" w:hAnsi="Times New Roman" w:cs="Times New Roman"/>
          <w:b w:val="0"/>
          <w:bCs w:val="0"/>
          <w:sz w:val="32"/>
          <w:szCs w:val="32"/>
        </w:rPr>
        <w:t>.</w:t>
      </w:r>
      <w:r w:rsidR="003A7C2E">
        <w:rPr>
          <w:rStyle w:val="Strong"/>
          <w:rFonts w:ascii="Times New Roman" w:hAnsi="Times New Roman" w:cs="Times New Roman"/>
          <w:b w:val="0"/>
          <w:bCs w:val="0"/>
          <w:sz w:val="32"/>
          <w:szCs w:val="32"/>
        </w:rPr>
        <w:t xml:space="preserve"> </w:t>
      </w:r>
    </w:p>
    <w:p w14:paraId="4DFB6413" w14:textId="07B90D2D" w:rsidR="00E16981" w:rsidRPr="00E16981" w:rsidRDefault="008C6A99" w:rsidP="00C94CBB">
      <w:pPr>
        <w:spacing w:line="360" w:lineRule="auto"/>
        <w:jc w:val="both"/>
        <w:rPr>
          <w:rStyle w:val="Strong"/>
          <w:rFonts w:ascii="Times New Roman" w:hAnsi="Times New Roman" w:cs="Times New Roman"/>
          <w:b w:val="0"/>
          <w:bCs w:val="0"/>
          <w:sz w:val="32"/>
          <w:szCs w:val="32"/>
        </w:rPr>
      </w:pPr>
      <w:r w:rsidRPr="00E16981">
        <w:rPr>
          <w:rStyle w:val="Strong"/>
          <w:rFonts w:ascii="Times New Roman" w:hAnsi="Times New Roman" w:cs="Times New Roman"/>
          <w:b w:val="0"/>
          <w:bCs w:val="0"/>
          <w:sz w:val="32"/>
          <w:szCs w:val="32"/>
        </w:rPr>
        <w:t>T</w:t>
      </w:r>
      <w:r w:rsidR="00FD3A37" w:rsidRPr="00E16981">
        <w:rPr>
          <w:rStyle w:val="Strong"/>
          <w:rFonts w:ascii="Times New Roman" w:hAnsi="Times New Roman" w:cs="Times New Roman"/>
          <w:b w:val="0"/>
          <w:bCs w:val="0"/>
          <w:sz w:val="32"/>
          <w:szCs w:val="32"/>
        </w:rPr>
        <w:t>he four principles</w:t>
      </w:r>
      <w:r w:rsidR="00AD6F4A" w:rsidRPr="00E16981">
        <w:rPr>
          <w:rStyle w:val="Strong"/>
          <w:rFonts w:ascii="Times New Roman" w:hAnsi="Times New Roman" w:cs="Times New Roman"/>
          <w:b w:val="0"/>
          <w:bCs w:val="0"/>
          <w:sz w:val="32"/>
          <w:szCs w:val="32"/>
        </w:rPr>
        <w:t xml:space="preserve"> </w:t>
      </w:r>
      <w:r w:rsidR="008E7546">
        <w:rPr>
          <w:rStyle w:val="Strong"/>
          <w:rFonts w:ascii="Times New Roman" w:hAnsi="Times New Roman" w:cs="Times New Roman"/>
          <w:b w:val="0"/>
          <w:bCs w:val="0"/>
          <w:sz w:val="32"/>
          <w:szCs w:val="32"/>
        </w:rPr>
        <w:t>above mirror</w:t>
      </w:r>
      <w:r w:rsidR="00AD6F4A" w:rsidRPr="00E16981">
        <w:rPr>
          <w:rStyle w:val="Strong"/>
          <w:rFonts w:ascii="Times New Roman" w:hAnsi="Times New Roman" w:cs="Times New Roman"/>
          <w:b w:val="0"/>
          <w:bCs w:val="0"/>
          <w:sz w:val="32"/>
          <w:szCs w:val="32"/>
        </w:rPr>
        <w:t xml:space="preserve"> </w:t>
      </w:r>
      <w:r w:rsidR="006663D0">
        <w:rPr>
          <w:rStyle w:val="Strong"/>
          <w:rFonts w:ascii="Times New Roman" w:hAnsi="Times New Roman" w:cs="Times New Roman"/>
          <w:b w:val="0"/>
          <w:bCs w:val="0"/>
          <w:sz w:val="32"/>
          <w:szCs w:val="32"/>
        </w:rPr>
        <w:t>the</w:t>
      </w:r>
      <w:r w:rsidR="00661956">
        <w:rPr>
          <w:rStyle w:val="Strong"/>
          <w:rFonts w:ascii="Times New Roman" w:hAnsi="Times New Roman" w:cs="Times New Roman"/>
          <w:b w:val="0"/>
          <w:bCs w:val="0"/>
          <w:sz w:val="32"/>
          <w:szCs w:val="32"/>
        </w:rPr>
        <w:t xml:space="preserve"> c</w:t>
      </w:r>
      <w:r w:rsidR="001237D4">
        <w:rPr>
          <w:rStyle w:val="Strong"/>
          <w:rFonts w:ascii="Times New Roman" w:hAnsi="Times New Roman" w:cs="Times New Roman"/>
          <w:b w:val="0"/>
          <w:bCs w:val="0"/>
          <w:sz w:val="32"/>
          <w:szCs w:val="32"/>
        </w:rPr>
        <w:t>ore</w:t>
      </w:r>
      <w:r w:rsidR="008E7546">
        <w:rPr>
          <w:rStyle w:val="Strong"/>
          <w:rFonts w:ascii="Times New Roman" w:hAnsi="Times New Roman" w:cs="Times New Roman"/>
          <w:b w:val="0"/>
          <w:bCs w:val="0"/>
          <w:sz w:val="32"/>
          <w:szCs w:val="32"/>
        </w:rPr>
        <w:t xml:space="preserve"> </w:t>
      </w:r>
      <w:r w:rsidR="001237D4">
        <w:rPr>
          <w:rStyle w:val="Strong"/>
          <w:rFonts w:ascii="Times New Roman" w:hAnsi="Times New Roman" w:cs="Times New Roman"/>
          <w:b w:val="0"/>
          <w:bCs w:val="0"/>
          <w:sz w:val="32"/>
          <w:szCs w:val="32"/>
        </w:rPr>
        <w:t>philosophy</w:t>
      </w:r>
      <w:r w:rsidR="003E5836">
        <w:rPr>
          <w:rStyle w:val="Strong"/>
          <w:rFonts w:ascii="Times New Roman" w:hAnsi="Times New Roman" w:cs="Times New Roman"/>
          <w:b w:val="0"/>
          <w:bCs w:val="0"/>
          <w:sz w:val="32"/>
          <w:szCs w:val="32"/>
        </w:rPr>
        <w:t xml:space="preserve"> of scientific</w:t>
      </w:r>
      <w:r w:rsidR="008E7546">
        <w:rPr>
          <w:rStyle w:val="Strong"/>
          <w:rFonts w:ascii="Times New Roman" w:hAnsi="Times New Roman" w:cs="Times New Roman"/>
          <w:b w:val="0"/>
          <w:bCs w:val="0"/>
          <w:sz w:val="32"/>
          <w:szCs w:val="32"/>
        </w:rPr>
        <w:t xml:space="preserve"> measurement</w:t>
      </w:r>
      <w:r w:rsidR="003E5836">
        <w:rPr>
          <w:rStyle w:val="Strong"/>
          <w:rFonts w:ascii="Times New Roman" w:hAnsi="Times New Roman" w:cs="Times New Roman"/>
          <w:b w:val="0"/>
          <w:bCs w:val="0"/>
          <w:sz w:val="32"/>
          <w:szCs w:val="32"/>
        </w:rPr>
        <w:t xml:space="preserve"> </w:t>
      </w:r>
      <w:r w:rsidR="00C92A8A">
        <w:rPr>
          <w:rStyle w:val="Strong"/>
          <w:rFonts w:ascii="Times New Roman" w:hAnsi="Times New Roman" w:cs="Times New Roman"/>
          <w:b w:val="0"/>
          <w:bCs w:val="0"/>
          <w:sz w:val="32"/>
          <w:szCs w:val="32"/>
        </w:rPr>
        <w:t>applied in</w:t>
      </w:r>
      <w:r w:rsidR="006251E0">
        <w:rPr>
          <w:rStyle w:val="Strong"/>
          <w:rFonts w:ascii="Times New Roman" w:hAnsi="Times New Roman" w:cs="Times New Roman"/>
          <w:b w:val="0"/>
          <w:bCs w:val="0"/>
          <w:sz w:val="32"/>
          <w:szCs w:val="32"/>
        </w:rPr>
        <w:t xml:space="preserve"> designin</w:t>
      </w:r>
      <w:r w:rsidR="006129CB">
        <w:rPr>
          <w:rStyle w:val="Strong"/>
          <w:rFonts w:ascii="Times New Roman" w:hAnsi="Times New Roman" w:cs="Times New Roman"/>
          <w:b w:val="0"/>
          <w:bCs w:val="0"/>
          <w:sz w:val="32"/>
          <w:szCs w:val="32"/>
        </w:rPr>
        <w:t>g</w:t>
      </w:r>
      <w:r w:rsidR="006A0F17" w:rsidRPr="00E16981">
        <w:rPr>
          <w:rStyle w:val="Strong"/>
          <w:rFonts w:ascii="Times New Roman" w:hAnsi="Times New Roman" w:cs="Times New Roman"/>
          <w:b w:val="0"/>
          <w:bCs w:val="0"/>
          <w:sz w:val="32"/>
          <w:szCs w:val="32"/>
        </w:rPr>
        <w:t xml:space="preserve"> routinely used</w:t>
      </w:r>
      <w:r w:rsidR="00FD3A37" w:rsidRPr="00E16981">
        <w:rPr>
          <w:rStyle w:val="Strong"/>
          <w:rFonts w:ascii="Times New Roman" w:hAnsi="Times New Roman" w:cs="Times New Roman"/>
          <w:b w:val="0"/>
          <w:bCs w:val="0"/>
          <w:sz w:val="32"/>
          <w:szCs w:val="32"/>
        </w:rPr>
        <w:t xml:space="preserve"> clinical tools such as clinical thermo</w:t>
      </w:r>
      <w:r w:rsidR="00AD6F4A" w:rsidRPr="00E16981">
        <w:rPr>
          <w:rStyle w:val="Strong"/>
          <w:rFonts w:ascii="Times New Roman" w:hAnsi="Times New Roman" w:cs="Times New Roman"/>
          <w:b w:val="0"/>
          <w:bCs w:val="0"/>
          <w:sz w:val="32"/>
          <w:szCs w:val="32"/>
        </w:rPr>
        <w:t>meter or measuring tape</w:t>
      </w:r>
      <w:r w:rsidR="006A0F17" w:rsidRPr="00E16981">
        <w:rPr>
          <w:rStyle w:val="Strong"/>
          <w:rFonts w:ascii="Times New Roman" w:hAnsi="Times New Roman" w:cs="Times New Roman"/>
          <w:b w:val="0"/>
          <w:bCs w:val="0"/>
          <w:sz w:val="32"/>
          <w:szCs w:val="32"/>
        </w:rPr>
        <w:t xml:space="preserve"> for </w:t>
      </w:r>
      <w:r w:rsidR="004F045D" w:rsidRPr="00E16981">
        <w:rPr>
          <w:rStyle w:val="Strong"/>
          <w:rFonts w:ascii="Times New Roman" w:hAnsi="Times New Roman" w:cs="Times New Roman"/>
          <w:b w:val="0"/>
          <w:bCs w:val="0"/>
          <w:sz w:val="32"/>
          <w:szCs w:val="32"/>
        </w:rPr>
        <w:t>grading patients’ heights.</w:t>
      </w:r>
      <w:r w:rsidR="00966CE6" w:rsidRPr="00E16981">
        <w:rPr>
          <w:rStyle w:val="Strong"/>
          <w:rFonts w:ascii="Times New Roman" w:hAnsi="Times New Roman" w:cs="Times New Roman"/>
          <w:b w:val="0"/>
          <w:bCs w:val="0"/>
          <w:sz w:val="32"/>
          <w:szCs w:val="32"/>
        </w:rPr>
        <w:t xml:space="preserve"> </w:t>
      </w:r>
      <w:r w:rsidR="00F20A9D">
        <w:rPr>
          <w:rStyle w:val="Strong"/>
          <w:rFonts w:ascii="Times New Roman" w:hAnsi="Times New Roman" w:cs="Times New Roman"/>
          <w:b w:val="0"/>
          <w:bCs w:val="0"/>
          <w:sz w:val="32"/>
          <w:szCs w:val="32"/>
        </w:rPr>
        <w:t>The implication is that i</w:t>
      </w:r>
      <w:r w:rsidR="007F67C5">
        <w:rPr>
          <w:rStyle w:val="Strong"/>
          <w:rFonts w:ascii="Times New Roman" w:hAnsi="Times New Roman" w:cs="Times New Roman"/>
          <w:b w:val="0"/>
          <w:bCs w:val="0"/>
          <w:sz w:val="32"/>
          <w:szCs w:val="32"/>
        </w:rPr>
        <w:t xml:space="preserve">f </w:t>
      </w:r>
      <w:r w:rsidR="00D304FE">
        <w:rPr>
          <w:rStyle w:val="Strong"/>
          <w:rFonts w:ascii="Times New Roman" w:hAnsi="Times New Roman" w:cs="Times New Roman"/>
          <w:b w:val="0"/>
          <w:bCs w:val="0"/>
          <w:sz w:val="32"/>
          <w:szCs w:val="32"/>
        </w:rPr>
        <w:t xml:space="preserve">measures generated from </w:t>
      </w:r>
      <w:r w:rsidR="007F67C5">
        <w:rPr>
          <w:rStyle w:val="Strong"/>
          <w:rFonts w:ascii="Times New Roman" w:hAnsi="Times New Roman" w:cs="Times New Roman"/>
          <w:b w:val="0"/>
          <w:bCs w:val="0"/>
          <w:sz w:val="32"/>
          <w:szCs w:val="32"/>
        </w:rPr>
        <w:t>questionnaire</w:t>
      </w:r>
      <w:r w:rsidR="00D304FE">
        <w:rPr>
          <w:rStyle w:val="Strong"/>
          <w:rFonts w:ascii="Times New Roman" w:hAnsi="Times New Roman" w:cs="Times New Roman"/>
          <w:b w:val="0"/>
          <w:bCs w:val="0"/>
          <w:sz w:val="32"/>
          <w:szCs w:val="32"/>
        </w:rPr>
        <w:t>s</w:t>
      </w:r>
      <w:r w:rsidR="000D6C51">
        <w:rPr>
          <w:rStyle w:val="Strong"/>
          <w:rFonts w:ascii="Times New Roman" w:hAnsi="Times New Roman" w:cs="Times New Roman"/>
          <w:b w:val="0"/>
          <w:bCs w:val="0"/>
          <w:sz w:val="32"/>
          <w:szCs w:val="32"/>
        </w:rPr>
        <w:t xml:space="preserve"> must</w:t>
      </w:r>
      <w:r w:rsidR="007F67C5">
        <w:rPr>
          <w:rStyle w:val="Strong"/>
          <w:rFonts w:ascii="Times New Roman" w:hAnsi="Times New Roman" w:cs="Times New Roman"/>
          <w:b w:val="0"/>
          <w:bCs w:val="0"/>
          <w:sz w:val="32"/>
          <w:szCs w:val="32"/>
        </w:rPr>
        <w:t xml:space="preserve"> gain</w:t>
      </w:r>
      <w:r w:rsidR="00595D90">
        <w:rPr>
          <w:rStyle w:val="Strong"/>
          <w:rFonts w:ascii="Times New Roman" w:hAnsi="Times New Roman" w:cs="Times New Roman"/>
          <w:b w:val="0"/>
          <w:bCs w:val="0"/>
          <w:sz w:val="32"/>
          <w:szCs w:val="32"/>
        </w:rPr>
        <w:t xml:space="preserve"> comparable </w:t>
      </w:r>
      <w:r w:rsidR="00E67A1D">
        <w:rPr>
          <w:rStyle w:val="Strong"/>
          <w:rFonts w:ascii="Times New Roman" w:hAnsi="Times New Roman" w:cs="Times New Roman"/>
          <w:b w:val="0"/>
          <w:bCs w:val="0"/>
          <w:sz w:val="32"/>
          <w:szCs w:val="32"/>
        </w:rPr>
        <w:t>mathematical merits</w:t>
      </w:r>
      <w:r w:rsidR="006135C4">
        <w:rPr>
          <w:rStyle w:val="Strong"/>
          <w:rFonts w:ascii="Times New Roman" w:hAnsi="Times New Roman" w:cs="Times New Roman"/>
          <w:b w:val="0"/>
          <w:bCs w:val="0"/>
          <w:sz w:val="32"/>
          <w:szCs w:val="32"/>
        </w:rPr>
        <w:t xml:space="preserve"> </w:t>
      </w:r>
      <w:r w:rsidR="00901152">
        <w:rPr>
          <w:rStyle w:val="Strong"/>
          <w:rFonts w:ascii="Times New Roman" w:hAnsi="Times New Roman" w:cs="Times New Roman"/>
          <w:b w:val="0"/>
          <w:bCs w:val="0"/>
          <w:sz w:val="32"/>
          <w:szCs w:val="32"/>
        </w:rPr>
        <w:t xml:space="preserve">accorded </w:t>
      </w:r>
      <w:r w:rsidR="00303D06">
        <w:rPr>
          <w:rStyle w:val="Strong"/>
          <w:rFonts w:ascii="Times New Roman" w:hAnsi="Times New Roman" w:cs="Times New Roman"/>
          <w:b w:val="0"/>
          <w:bCs w:val="0"/>
          <w:sz w:val="32"/>
          <w:szCs w:val="32"/>
        </w:rPr>
        <w:t xml:space="preserve">to measures such </w:t>
      </w:r>
      <w:r w:rsidR="00BB3E30">
        <w:rPr>
          <w:rStyle w:val="Strong"/>
          <w:rFonts w:ascii="Times New Roman" w:hAnsi="Times New Roman" w:cs="Times New Roman"/>
          <w:b w:val="0"/>
          <w:bCs w:val="0"/>
          <w:sz w:val="32"/>
          <w:szCs w:val="32"/>
        </w:rPr>
        <w:t>as temperature</w:t>
      </w:r>
      <w:r w:rsidR="001F638A">
        <w:rPr>
          <w:rStyle w:val="Strong"/>
          <w:rFonts w:ascii="Times New Roman" w:hAnsi="Times New Roman" w:cs="Times New Roman"/>
          <w:b w:val="0"/>
          <w:bCs w:val="0"/>
          <w:sz w:val="32"/>
          <w:szCs w:val="32"/>
        </w:rPr>
        <w:t>,</w:t>
      </w:r>
      <w:r w:rsidR="007F67C5">
        <w:rPr>
          <w:rStyle w:val="Strong"/>
          <w:rFonts w:ascii="Times New Roman" w:hAnsi="Times New Roman" w:cs="Times New Roman"/>
          <w:b w:val="0"/>
          <w:bCs w:val="0"/>
          <w:sz w:val="32"/>
          <w:szCs w:val="32"/>
        </w:rPr>
        <w:t xml:space="preserve"> </w:t>
      </w:r>
      <w:r w:rsidR="004D67FD">
        <w:rPr>
          <w:rStyle w:val="Strong"/>
          <w:rFonts w:ascii="Times New Roman" w:hAnsi="Times New Roman" w:cs="Times New Roman"/>
          <w:b w:val="0"/>
          <w:bCs w:val="0"/>
          <w:sz w:val="32"/>
          <w:szCs w:val="32"/>
        </w:rPr>
        <w:t>analysts</w:t>
      </w:r>
      <w:r w:rsidR="001F638A">
        <w:rPr>
          <w:rStyle w:val="Strong"/>
          <w:rFonts w:ascii="Times New Roman" w:hAnsi="Times New Roman" w:cs="Times New Roman"/>
          <w:b w:val="0"/>
          <w:bCs w:val="0"/>
          <w:sz w:val="32"/>
          <w:szCs w:val="32"/>
        </w:rPr>
        <w:t xml:space="preserve"> </w:t>
      </w:r>
      <w:r w:rsidR="00E10EE8" w:rsidRPr="00E16981">
        <w:rPr>
          <w:rStyle w:val="Strong"/>
          <w:rFonts w:ascii="Times New Roman" w:hAnsi="Times New Roman" w:cs="Times New Roman"/>
          <w:b w:val="0"/>
          <w:bCs w:val="0"/>
          <w:sz w:val="32"/>
          <w:szCs w:val="32"/>
        </w:rPr>
        <w:t>must</w:t>
      </w:r>
      <w:r w:rsidR="008658AD" w:rsidRPr="00E16981">
        <w:rPr>
          <w:rStyle w:val="Strong"/>
          <w:rFonts w:ascii="Times New Roman" w:hAnsi="Times New Roman" w:cs="Times New Roman"/>
          <w:b w:val="0"/>
          <w:bCs w:val="0"/>
          <w:sz w:val="32"/>
          <w:szCs w:val="32"/>
        </w:rPr>
        <w:t xml:space="preserve"> </w:t>
      </w:r>
      <w:r w:rsidR="005A2D55">
        <w:rPr>
          <w:rStyle w:val="Strong"/>
          <w:rFonts w:ascii="Times New Roman" w:hAnsi="Times New Roman" w:cs="Times New Roman"/>
          <w:b w:val="0"/>
          <w:bCs w:val="0"/>
          <w:sz w:val="32"/>
          <w:szCs w:val="32"/>
        </w:rPr>
        <w:t>report</w:t>
      </w:r>
      <w:r w:rsidR="000F762A">
        <w:rPr>
          <w:rStyle w:val="Strong"/>
          <w:rFonts w:ascii="Times New Roman" w:hAnsi="Times New Roman" w:cs="Times New Roman"/>
          <w:b w:val="0"/>
          <w:bCs w:val="0"/>
          <w:sz w:val="32"/>
          <w:szCs w:val="32"/>
        </w:rPr>
        <w:t xml:space="preserve"> the techniques engaged to adhere to</w:t>
      </w:r>
      <w:r w:rsidR="00E10EE8" w:rsidRPr="00E16981">
        <w:rPr>
          <w:rStyle w:val="Strong"/>
          <w:rFonts w:ascii="Times New Roman" w:hAnsi="Times New Roman" w:cs="Times New Roman"/>
          <w:b w:val="0"/>
          <w:bCs w:val="0"/>
          <w:sz w:val="32"/>
          <w:szCs w:val="32"/>
        </w:rPr>
        <w:t xml:space="preserve"> </w:t>
      </w:r>
      <w:r w:rsidR="001F638A">
        <w:rPr>
          <w:rStyle w:val="Strong"/>
          <w:rFonts w:ascii="Times New Roman" w:hAnsi="Times New Roman" w:cs="Times New Roman"/>
          <w:b w:val="0"/>
          <w:bCs w:val="0"/>
          <w:sz w:val="32"/>
          <w:szCs w:val="32"/>
        </w:rPr>
        <w:t>all</w:t>
      </w:r>
      <w:r w:rsidR="008658AD" w:rsidRPr="00E16981">
        <w:rPr>
          <w:rStyle w:val="Strong"/>
          <w:rFonts w:ascii="Times New Roman" w:hAnsi="Times New Roman" w:cs="Times New Roman"/>
          <w:b w:val="0"/>
          <w:bCs w:val="0"/>
          <w:sz w:val="32"/>
          <w:szCs w:val="32"/>
        </w:rPr>
        <w:t xml:space="preserve"> </w:t>
      </w:r>
      <w:r w:rsidR="006C2897">
        <w:rPr>
          <w:rStyle w:val="Strong"/>
          <w:rFonts w:ascii="Times New Roman" w:hAnsi="Times New Roman" w:cs="Times New Roman"/>
          <w:b w:val="0"/>
          <w:bCs w:val="0"/>
          <w:sz w:val="32"/>
          <w:szCs w:val="32"/>
        </w:rPr>
        <w:t xml:space="preserve">four </w:t>
      </w:r>
      <w:r w:rsidR="00422E89" w:rsidRPr="00E16981">
        <w:rPr>
          <w:rStyle w:val="Strong"/>
          <w:rFonts w:ascii="Times New Roman" w:hAnsi="Times New Roman" w:cs="Times New Roman"/>
          <w:b w:val="0"/>
          <w:bCs w:val="0"/>
          <w:sz w:val="32"/>
          <w:szCs w:val="32"/>
        </w:rPr>
        <w:t xml:space="preserve">parameters </w:t>
      </w:r>
      <w:r w:rsidR="009802F1">
        <w:rPr>
          <w:rStyle w:val="Strong"/>
          <w:rFonts w:ascii="Times New Roman" w:hAnsi="Times New Roman" w:cs="Times New Roman"/>
          <w:b w:val="0"/>
          <w:bCs w:val="0"/>
          <w:sz w:val="32"/>
          <w:szCs w:val="32"/>
        </w:rPr>
        <w:t>of objective measurement</w:t>
      </w:r>
      <w:r w:rsidR="000F762A">
        <w:rPr>
          <w:rStyle w:val="Strong"/>
          <w:rFonts w:ascii="Times New Roman" w:hAnsi="Times New Roman" w:cs="Times New Roman"/>
          <w:b w:val="0"/>
          <w:bCs w:val="0"/>
          <w:sz w:val="32"/>
          <w:szCs w:val="32"/>
        </w:rPr>
        <w:t xml:space="preserve"> during the analysis</w:t>
      </w:r>
      <w:r w:rsidR="00E16981" w:rsidRPr="00E16981">
        <w:rPr>
          <w:rStyle w:val="Strong"/>
          <w:rFonts w:ascii="Times New Roman" w:hAnsi="Times New Roman" w:cs="Times New Roman"/>
          <w:b w:val="0"/>
          <w:bCs w:val="0"/>
          <w:sz w:val="32"/>
          <w:szCs w:val="32"/>
        </w:rPr>
        <w:t>.</w:t>
      </w:r>
      <w:r w:rsidR="006F1BDB">
        <w:rPr>
          <w:rStyle w:val="Strong"/>
          <w:rFonts w:ascii="Times New Roman" w:hAnsi="Times New Roman" w:cs="Times New Roman"/>
          <w:b w:val="0"/>
          <w:bCs w:val="0"/>
          <w:sz w:val="32"/>
          <w:szCs w:val="32"/>
        </w:rPr>
        <w:t xml:space="preserve"> In other words, the ritual of merely counting numbers </w:t>
      </w:r>
      <w:r w:rsidR="3FE77F7F" w:rsidRPr="168A2739">
        <w:rPr>
          <w:rStyle w:val="Strong"/>
          <w:rFonts w:ascii="Times New Roman" w:hAnsi="Times New Roman" w:cs="Times New Roman"/>
          <w:b w:val="0"/>
          <w:bCs w:val="0"/>
          <w:sz w:val="32"/>
          <w:szCs w:val="32"/>
        </w:rPr>
        <w:t>(from respondents)</w:t>
      </w:r>
      <w:r w:rsidR="5BE5DC90" w:rsidRPr="168A2739">
        <w:rPr>
          <w:rStyle w:val="Strong"/>
          <w:rFonts w:ascii="Times New Roman" w:hAnsi="Times New Roman" w:cs="Times New Roman"/>
          <w:b w:val="0"/>
          <w:bCs w:val="0"/>
          <w:sz w:val="32"/>
          <w:szCs w:val="32"/>
        </w:rPr>
        <w:t xml:space="preserve"> </w:t>
      </w:r>
      <w:r w:rsidR="1B940D19" w:rsidRPr="168A2739">
        <w:rPr>
          <w:rStyle w:val="Strong"/>
          <w:rFonts w:ascii="Times New Roman" w:hAnsi="Times New Roman" w:cs="Times New Roman"/>
          <w:b w:val="0"/>
          <w:bCs w:val="0"/>
          <w:sz w:val="32"/>
          <w:szCs w:val="32"/>
        </w:rPr>
        <w:t>as</w:t>
      </w:r>
      <w:r w:rsidR="008674A8">
        <w:rPr>
          <w:rStyle w:val="Strong"/>
          <w:rFonts w:ascii="Times New Roman" w:hAnsi="Times New Roman" w:cs="Times New Roman"/>
          <w:b w:val="0"/>
          <w:bCs w:val="0"/>
          <w:sz w:val="32"/>
          <w:szCs w:val="32"/>
        </w:rPr>
        <w:t xml:space="preserve"> a</w:t>
      </w:r>
      <w:r w:rsidR="1B940D19" w:rsidRPr="168A2739">
        <w:rPr>
          <w:rStyle w:val="Strong"/>
          <w:rFonts w:ascii="Times New Roman" w:hAnsi="Times New Roman" w:cs="Times New Roman"/>
          <w:b w:val="0"/>
          <w:bCs w:val="0"/>
          <w:sz w:val="32"/>
          <w:szCs w:val="32"/>
        </w:rPr>
        <w:t xml:space="preserve"> </w:t>
      </w:r>
      <w:r w:rsidR="408C6D09" w:rsidRPr="168A2739">
        <w:rPr>
          <w:rStyle w:val="Strong"/>
          <w:rFonts w:ascii="Times New Roman" w:hAnsi="Times New Roman" w:cs="Times New Roman"/>
          <w:b w:val="0"/>
          <w:bCs w:val="0"/>
          <w:sz w:val="32"/>
          <w:szCs w:val="32"/>
        </w:rPr>
        <w:t>variable measure</w:t>
      </w:r>
      <w:r w:rsidR="00AC3EF2">
        <w:rPr>
          <w:rStyle w:val="Strong"/>
          <w:rFonts w:ascii="Times New Roman" w:hAnsi="Times New Roman" w:cs="Times New Roman"/>
          <w:b w:val="0"/>
          <w:bCs w:val="0"/>
          <w:sz w:val="32"/>
          <w:szCs w:val="32"/>
        </w:rPr>
        <w:t xml:space="preserve"> must be replaced with robust mathematical techniques </w:t>
      </w:r>
      <w:r w:rsidR="006D1EAE">
        <w:rPr>
          <w:rStyle w:val="Strong"/>
          <w:rFonts w:ascii="Times New Roman" w:hAnsi="Times New Roman" w:cs="Times New Roman"/>
          <w:b w:val="0"/>
          <w:bCs w:val="0"/>
          <w:sz w:val="32"/>
          <w:szCs w:val="32"/>
        </w:rPr>
        <w:t>rooted in objective assessment.</w:t>
      </w:r>
    </w:p>
    <w:p w14:paraId="2E28ADA6" w14:textId="1B9A210E" w:rsidR="00FD3F97" w:rsidRDefault="005127C3" w:rsidP="00FD3F97">
      <w:pPr>
        <w:pStyle w:val="pf0"/>
        <w:spacing w:line="360" w:lineRule="auto"/>
        <w:jc w:val="both"/>
        <w:rPr>
          <w:rStyle w:val="cf01"/>
          <w:rFonts w:ascii="Times New Roman" w:hAnsi="Times New Roman" w:cs="Times New Roman"/>
          <w:sz w:val="32"/>
          <w:szCs w:val="32"/>
        </w:rPr>
      </w:pPr>
      <w:r w:rsidRPr="7CAAC526">
        <w:rPr>
          <w:rStyle w:val="Strong"/>
          <w:b w:val="0"/>
          <w:bCs w:val="0"/>
          <w:sz w:val="32"/>
          <w:szCs w:val="32"/>
        </w:rPr>
        <w:t>Measurement</w:t>
      </w:r>
      <w:r w:rsidR="008C0FDF" w:rsidRPr="7CAAC526">
        <w:rPr>
          <w:rStyle w:val="Strong"/>
          <w:b w:val="0"/>
          <w:bCs w:val="0"/>
          <w:sz w:val="32"/>
          <w:szCs w:val="32"/>
        </w:rPr>
        <w:t xml:space="preserve"> of a latent variable</w:t>
      </w:r>
      <w:r w:rsidRPr="7CAAC526">
        <w:rPr>
          <w:rStyle w:val="Strong"/>
          <w:b w:val="0"/>
          <w:bCs w:val="0"/>
          <w:sz w:val="32"/>
          <w:szCs w:val="32"/>
        </w:rPr>
        <w:t xml:space="preserve"> </w:t>
      </w:r>
      <w:r w:rsidR="008C0FDF" w:rsidRPr="7CAAC526">
        <w:rPr>
          <w:rStyle w:val="Strong"/>
          <w:b w:val="0"/>
          <w:bCs w:val="0"/>
          <w:sz w:val="32"/>
          <w:szCs w:val="32"/>
        </w:rPr>
        <w:t>using questionnaires</w:t>
      </w:r>
      <w:r w:rsidR="003529F9" w:rsidRPr="7CAAC526">
        <w:rPr>
          <w:rStyle w:val="Strong"/>
          <w:b w:val="0"/>
          <w:bCs w:val="0"/>
          <w:sz w:val="32"/>
          <w:szCs w:val="32"/>
        </w:rPr>
        <w:t xml:space="preserve"> </w:t>
      </w:r>
      <w:r w:rsidR="000240B0" w:rsidRPr="7CAAC526">
        <w:rPr>
          <w:rStyle w:val="Strong"/>
          <w:b w:val="0"/>
          <w:bCs w:val="0"/>
          <w:sz w:val="32"/>
          <w:szCs w:val="32"/>
        </w:rPr>
        <w:t>combine</w:t>
      </w:r>
      <w:r w:rsidR="003529F9" w:rsidRPr="7CAAC526">
        <w:rPr>
          <w:rStyle w:val="Strong"/>
          <w:b w:val="0"/>
          <w:bCs w:val="0"/>
          <w:sz w:val="32"/>
          <w:szCs w:val="32"/>
        </w:rPr>
        <w:t xml:space="preserve">s both </w:t>
      </w:r>
      <w:r w:rsidR="00563A8F" w:rsidRPr="7CAAC526">
        <w:rPr>
          <w:rStyle w:val="Strong"/>
          <w:b w:val="0"/>
          <w:bCs w:val="0"/>
          <w:sz w:val="32"/>
          <w:szCs w:val="32"/>
        </w:rPr>
        <w:t>relevant theor</w:t>
      </w:r>
      <w:r w:rsidR="00D659D4" w:rsidRPr="7CAAC526">
        <w:rPr>
          <w:rStyle w:val="Strong"/>
          <w:b w:val="0"/>
          <w:bCs w:val="0"/>
          <w:sz w:val="32"/>
          <w:szCs w:val="32"/>
        </w:rPr>
        <w:t>ies</w:t>
      </w:r>
      <w:r w:rsidR="00563A8F" w:rsidRPr="7CAAC526">
        <w:rPr>
          <w:rStyle w:val="Strong"/>
          <w:b w:val="0"/>
          <w:bCs w:val="0"/>
          <w:sz w:val="32"/>
          <w:szCs w:val="32"/>
        </w:rPr>
        <w:t xml:space="preserve"> and </w:t>
      </w:r>
      <w:r w:rsidR="00F217AE" w:rsidRPr="7CAAC526">
        <w:rPr>
          <w:rStyle w:val="Strong"/>
          <w:b w:val="0"/>
          <w:bCs w:val="0"/>
          <w:sz w:val="32"/>
          <w:szCs w:val="32"/>
        </w:rPr>
        <w:t>applied mathematics</w:t>
      </w:r>
      <w:r w:rsidR="00B363C9" w:rsidRPr="7CAAC526">
        <w:rPr>
          <w:rStyle w:val="Strong"/>
          <w:b w:val="0"/>
          <w:bCs w:val="0"/>
          <w:noProof/>
          <w:sz w:val="32"/>
          <w:szCs w:val="32"/>
        </w:rPr>
        <w:t xml:space="preserve"> </w:t>
      </w:r>
      <w:r w:rsidR="00B363C9" w:rsidRPr="7CAAC526">
        <w:rPr>
          <w:noProof/>
          <w:sz w:val="32"/>
          <w:szCs w:val="32"/>
        </w:rPr>
        <w:t xml:space="preserve">(Boone et </w:t>
      </w:r>
      <w:r w:rsidR="001A074E">
        <w:rPr>
          <w:noProof/>
          <w:sz w:val="32"/>
          <w:szCs w:val="32"/>
        </w:rPr>
        <w:t>al</w:t>
      </w:r>
      <w:r w:rsidR="00B363C9" w:rsidRPr="7CAAC526">
        <w:rPr>
          <w:noProof/>
          <w:sz w:val="32"/>
          <w:szCs w:val="32"/>
        </w:rPr>
        <w:t xml:space="preserve"> 2014</w:t>
      </w:r>
      <w:r w:rsidR="004D1FC5">
        <w:rPr>
          <w:noProof/>
          <w:sz w:val="32"/>
          <w:szCs w:val="32"/>
        </w:rPr>
        <w:t>,</w:t>
      </w:r>
      <w:r w:rsidR="00AF3979">
        <w:rPr>
          <w:noProof/>
          <w:sz w:val="32"/>
          <w:szCs w:val="32"/>
        </w:rPr>
        <w:t xml:space="preserve"> </w:t>
      </w:r>
      <w:r w:rsidR="00AF3979" w:rsidRPr="00AF3979">
        <w:rPr>
          <w:noProof/>
          <w:sz w:val="32"/>
          <w:szCs w:val="32"/>
        </w:rPr>
        <w:t xml:space="preserve">Boone </w:t>
      </w:r>
      <w:r w:rsidR="00597C53">
        <w:rPr>
          <w:noProof/>
          <w:sz w:val="32"/>
          <w:szCs w:val="32"/>
        </w:rPr>
        <w:lastRenderedPageBreak/>
        <w:t>and</w:t>
      </w:r>
      <w:r w:rsidR="00AF3979" w:rsidRPr="00AF3979">
        <w:rPr>
          <w:noProof/>
          <w:sz w:val="32"/>
          <w:szCs w:val="32"/>
        </w:rPr>
        <w:t xml:space="preserve"> Noltemeyer 2017</w:t>
      </w:r>
      <w:r w:rsidR="00B363C9" w:rsidRPr="7CAAC526">
        <w:rPr>
          <w:noProof/>
          <w:sz w:val="32"/>
          <w:szCs w:val="32"/>
        </w:rPr>
        <w:t>)</w:t>
      </w:r>
      <w:r w:rsidR="00F217AE" w:rsidRPr="7CAAC526">
        <w:rPr>
          <w:rStyle w:val="Strong"/>
          <w:b w:val="0"/>
          <w:bCs w:val="0"/>
          <w:sz w:val="32"/>
          <w:szCs w:val="32"/>
        </w:rPr>
        <w:t>.</w:t>
      </w:r>
      <w:r w:rsidR="003819AC" w:rsidRPr="7CAAC526">
        <w:rPr>
          <w:rStyle w:val="Strong"/>
          <w:b w:val="0"/>
          <w:bCs w:val="0"/>
          <w:sz w:val="32"/>
          <w:szCs w:val="32"/>
        </w:rPr>
        <w:t xml:space="preserve"> </w:t>
      </w:r>
      <w:r w:rsidR="002276AA" w:rsidRPr="002276AA">
        <w:rPr>
          <w:noProof/>
          <w:sz w:val="32"/>
          <w:szCs w:val="32"/>
        </w:rPr>
        <w:t xml:space="preserve">Bond </w:t>
      </w:r>
      <w:r w:rsidR="00CD4BD9">
        <w:rPr>
          <w:noProof/>
          <w:sz w:val="32"/>
          <w:szCs w:val="32"/>
        </w:rPr>
        <w:t>and</w:t>
      </w:r>
      <w:r w:rsidR="002276AA" w:rsidRPr="002276AA">
        <w:rPr>
          <w:noProof/>
          <w:sz w:val="32"/>
          <w:szCs w:val="32"/>
        </w:rPr>
        <w:t xml:space="preserve"> Fox </w:t>
      </w:r>
      <w:r w:rsidR="002276AA">
        <w:rPr>
          <w:noProof/>
          <w:sz w:val="32"/>
          <w:szCs w:val="32"/>
        </w:rPr>
        <w:t>(</w:t>
      </w:r>
      <w:r w:rsidR="002276AA" w:rsidRPr="002276AA">
        <w:rPr>
          <w:noProof/>
          <w:sz w:val="32"/>
          <w:szCs w:val="32"/>
        </w:rPr>
        <w:t>20</w:t>
      </w:r>
      <w:r w:rsidR="00BD3998">
        <w:rPr>
          <w:noProof/>
          <w:sz w:val="32"/>
          <w:szCs w:val="32"/>
        </w:rPr>
        <w:t>14</w:t>
      </w:r>
      <w:r w:rsidR="00196DC5">
        <w:rPr>
          <w:noProof/>
          <w:sz w:val="32"/>
          <w:szCs w:val="32"/>
        </w:rPr>
        <w:t xml:space="preserve">) stated that </w:t>
      </w:r>
      <w:r w:rsidR="00196DC5">
        <w:rPr>
          <w:rStyle w:val="Strong"/>
          <w:b w:val="0"/>
          <w:bCs w:val="0"/>
          <w:sz w:val="32"/>
          <w:szCs w:val="32"/>
        </w:rPr>
        <w:t>w</w:t>
      </w:r>
      <w:r w:rsidR="0080297F" w:rsidRPr="7CAAC526">
        <w:rPr>
          <w:rStyle w:val="Strong"/>
          <w:b w:val="0"/>
          <w:bCs w:val="0"/>
          <w:sz w:val="32"/>
          <w:szCs w:val="32"/>
        </w:rPr>
        <w:t>hile</w:t>
      </w:r>
      <w:r w:rsidR="001E377C" w:rsidRPr="7CAAC526">
        <w:rPr>
          <w:rStyle w:val="Strong"/>
          <w:b w:val="0"/>
          <w:bCs w:val="0"/>
          <w:sz w:val="32"/>
          <w:szCs w:val="32"/>
        </w:rPr>
        <w:t xml:space="preserve"> </w:t>
      </w:r>
      <w:r w:rsidR="0050475B" w:rsidRPr="7CAAC526">
        <w:rPr>
          <w:rStyle w:val="Strong"/>
          <w:b w:val="0"/>
          <w:bCs w:val="0"/>
          <w:sz w:val="32"/>
          <w:szCs w:val="32"/>
        </w:rPr>
        <w:t xml:space="preserve">the theoretical </w:t>
      </w:r>
      <w:r w:rsidR="0080297F" w:rsidRPr="7CAAC526">
        <w:rPr>
          <w:rStyle w:val="Strong"/>
          <w:b w:val="0"/>
          <w:bCs w:val="0"/>
          <w:sz w:val="32"/>
          <w:szCs w:val="32"/>
        </w:rPr>
        <w:t>input</w:t>
      </w:r>
      <w:r w:rsidR="00196DC5">
        <w:rPr>
          <w:rStyle w:val="Strong"/>
          <w:b w:val="0"/>
          <w:bCs w:val="0"/>
          <w:sz w:val="32"/>
          <w:szCs w:val="32"/>
        </w:rPr>
        <w:t>s</w:t>
      </w:r>
      <w:r w:rsidR="00A1140F" w:rsidRPr="7CAAC526">
        <w:rPr>
          <w:rStyle w:val="Strong"/>
          <w:b w:val="0"/>
          <w:bCs w:val="0"/>
          <w:sz w:val="32"/>
          <w:szCs w:val="32"/>
        </w:rPr>
        <w:t xml:space="preserve"> from </w:t>
      </w:r>
      <w:r w:rsidR="00E52291" w:rsidRPr="7CAAC526">
        <w:rPr>
          <w:rStyle w:val="Strong"/>
          <w:b w:val="0"/>
          <w:bCs w:val="0"/>
          <w:sz w:val="32"/>
          <w:szCs w:val="32"/>
        </w:rPr>
        <w:t>literature evidence</w:t>
      </w:r>
      <w:r w:rsidR="0050475B" w:rsidRPr="7CAAC526">
        <w:rPr>
          <w:rStyle w:val="Strong"/>
          <w:b w:val="0"/>
          <w:bCs w:val="0"/>
          <w:sz w:val="32"/>
          <w:szCs w:val="32"/>
        </w:rPr>
        <w:t xml:space="preserve"> </w:t>
      </w:r>
      <w:r w:rsidR="00EC299A" w:rsidRPr="7CAAC526">
        <w:rPr>
          <w:rStyle w:val="Strong"/>
          <w:b w:val="0"/>
          <w:bCs w:val="0"/>
          <w:sz w:val="32"/>
          <w:szCs w:val="32"/>
        </w:rPr>
        <w:t xml:space="preserve">has grown, the background </w:t>
      </w:r>
      <w:r w:rsidR="006B6D9C" w:rsidRPr="7CAAC526">
        <w:rPr>
          <w:rStyle w:val="Strong"/>
          <w:b w:val="0"/>
          <w:bCs w:val="0"/>
          <w:sz w:val="32"/>
          <w:szCs w:val="32"/>
        </w:rPr>
        <w:t xml:space="preserve">mathematics </w:t>
      </w:r>
      <w:r w:rsidR="007A0439">
        <w:rPr>
          <w:rStyle w:val="Strong"/>
          <w:b w:val="0"/>
          <w:bCs w:val="0"/>
          <w:sz w:val="32"/>
          <w:szCs w:val="32"/>
        </w:rPr>
        <w:t xml:space="preserve">is </w:t>
      </w:r>
      <w:r w:rsidR="006B6D9C" w:rsidRPr="7CAAC526">
        <w:rPr>
          <w:rStyle w:val="Strong"/>
          <w:b w:val="0"/>
          <w:bCs w:val="0"/>
          <w:sz w:val="32"/>
          <w:szCs w:val="32"/>
        </w:rPr>
        <w:t xml:space="preserve">stagnated </w:t>
      </w:r>
      <w:r w:rsidR="003271F8">
        <w:rPr>
          <w:rStyle w:val="Strong"/>
          <w:b w:val="0"/>
          <w:bCs w:val="0"/>
          <w:sz w:val="32"/>
          <w:szCs w:val="32"/>
        </w:rPr>
        <w:t xml:space="preserve">by </w:t>
      </w:r>
      <w:r w:rsidR="006F30A2">
        <w:rPr>
          <w:rStyle w:val="Strong"/>
          <w:b w:val="0"/>
          <w:bCs w:val="0"/>
          <w:sz w:val="32"/>
          <w:szCs w:val="32"/>
        </w:rPr>
        <w:t xml:space="preserve">widespread </w:t>
      </w:r>
      <w:r w:rsidR="003271F8">
        <w:rPr>
          <w:rStyle w:val="Strong"/>
          <w:b w:val="0"/>
          <w:bCs w:val="0"/>
          <w:sz w:val="32"/>
          <w:szCs w:val="32"/>
        </w:rPr>
        <w:t xml:space="preserve">simplistic approach to </w:t>
      </w:r>
      <w:r w:rsidR="006F30A2">
        <w:rPr>
          <w:rStyle w:val="Strong"/>
          <w:b w:val="0"/>
          <w:bCs w:val="0"/>
          <w:sz w:val="32"/>
          <w:szCs w:val="32"/>
        </w:rPr>
        <w:t>measure construction</w:t>
      </w:r>
      <w:r w:rsidR="00C758C5" w:rsidRPr="7CAAC526">
        <w:rPr>
          <w:rStyle w:val="Strong"/>
          <w:b w:val="0"/>
          <w:bCs w:val="0"/>
          <w:sz w:val="32"/>
          <w:szCs w:val="32"/>
        </w:rPr>
        <w:t xml:space="preserve">. </w:t>
      </w:r>
      <w:r w:rsidR="007774B2" w:rsidRPr="7CAAC526">
        <w:rPr>
          <w:rStyle w:val="Strong"/>
          <w:b w:val="0"/>
          <w:bCs w:val="0"/>
          <w:sz w:val="32"/>
          <w:szCs w:val="32"/>
        </w:rPr>
        <w:t xml:space="preserve">For instance, to measure nurses’ evidence-based </w:t>
      </w:r>
      <w:r w:rsidR="00815992" w:rsidRPr="7CAAC526">
        <w:rPr>
          <w:rStyle w:val="Strong"/>
          <w:b w:val="0"/>
          <w:bCs w:val="0"/>
          <w:sz w:val="32"/>
          <w:szCs w:val="32"/>
        </w:rPr>
        <w:t xml:space="preserve">practice </w:t>
      </w:r>
      <w:r w:rsidR="004268F7">
        <w:rPr>
          <w:rStyle w:val="Strong"/>
          <w:b w:val="0"/>
          <w:bCs w:val="0"/>
          <w:sz w:val="32"/>
          <w:szCs w:val="32"/>
        </w:rPr>
        <w:t>co</w:t>
      </w:r>
      <w:r w:rsidR="007122DC">
        <w:rPr>
          <w:rStyle w:val="Strong"/>
          <w:b w:val="0"/>
          <w:bCs w:val="0"/>
          <w:sz w:val="32"/>
          <w:szCs w:val="32"/>
        </w:rPr>
        <w:t>mpetence</w:t>
      </w:r>
      <w:r w:rsidR="00815992" w:rsidRPr="7CAAC526">
        <w:rPr>
          <w:rStyle w:val="Strong"/>
          <w:b w:val="0"/>
          <w:bCs w:val="0"/>
          <w:sz w:val="32"/>
          <w:szCs w:val="32"/>
        </w:rPr>
        <w:t xml:space="preserve"> or ability</w:t>
      </w:r>
      <w:r w:rsidR="00407BB0" w:rsidRPr="7CAAC526">
        <w:rPr>
          <w:rStyle w:val="Strong"/>
          <w:b w:val="0"/>
          <w:bCs w:val="0"/>
          <w:sz w:val="32"/>
          <w:szCs w:val="32"/>
        </w:rPr>
        <w:t>, a number of items</w:t>
      </w:r>
      <w:r w:rsidR="007A664A" w:rsidRPr="7CAAC526">
        <w:rPr>
          <w:rStyle w:val="Strong"/>
          <w:b w:val="0"/>
          <w:bCs w:val="0"/>
          <w:sz w:val="32"/>
          <w:szCs w:val="32"/>
        </w:rPr>
        <w:t xml:space="preserve"> or indicators</w:t>
      </w:r>
      <w:r w:rsidR="00407BB0" w:rsidRPr="7CAAC526">
        <w:rPr>
          <w:rStyle w:val="Strong"/>
          <w:b w:val="0"/>
          <w:bCs w:val="0"/>
          <w:sz w:val="32"/>
          <w:szCs w:val="32"/>
        </w:rPr>
        <w:t xml:space="preserve"> fitting into</w:t>
      </w:r>
      <w:r w:rsidR="002606D9">
        <w:rPr>
          <w:rStyle w:val="Strong"/>
          <w:b w:val="0"/>
          <w:bCs w:val="0"/>
          <w:sz w:val="32"/>
          <w:szCs w:val="32"/>
        </w:rPr>
        <w:t xml:space="preserve"> the</w:t>
      </w:r>
      <w:r w:rsidR="00407BB0" w:rsidRPr="7CAAC526">
        <w:rPr>
          <w:rStyle w:val="Strong"/>
          <w:b w:val="0"/>
          <w:bCs w:val="0"/>
          <w:sz w:val="32"/>
          <w:szCs w:val="32"/>
        </w:rPr>
        <w:t xml:space="preserve"> </w:t>
      </w:r>
      <w:r w:rsidR="00F617D7" w:rsidRPr="7CAAC526">
        <w:rPr>
          <w:rStyle w:val="Strong"/>
          <w:b w:val="0"/>
          <w:bCs w:val="0"/>
          <w:sz w:val="32"/>
          <w:szCs w:val="32"/>
        </w:rPr>
        <w:t xml:space="preserve">recognised </w:t>
      </w:r>
      <w:r w:rsidR="00E71FB0" w:rsidRPr="7CAAC526">
        <w:rPr>
          <w:rStyle w:val="Strong"/>
          <w:b w:val="0"/>
          <w:bCs w:val="0"/>
          <w:sz w:val="32"/>
          <w:szCs w:val="32"/>
        </w:rPr>
        <w:t xml:space="preserve">definition of </w:t>
      </w:r>
      <w:r w:rsidR="007A664A" w:rsidRPr="7CAAC526">
        <w:rPr>
          <w:rStyle w:val="Strong"/>
          <w:b w:val="0"/>
          <w:bCs w:val="0"/>
          <w:sz w:val="32"/>
          <w:szCs w:val="32"/>
        </w:rPr>
        <w:t>evidence-based practice</w:t>
      </w:r>
      <w:r w:rsidR="008B2EF6">
        <w:rPr>
          <w:rStyle w:val="Strong"/>
          <w:b w:val="0"/>
          <w:bCs w:val="0"/>
          <w:sz w:val="32"/>
          <w:szCs w:val="32"/>
        </w:rPr>
        <w:t xml:space="preserve"> skills</w:t>
      </w:r>
      <w:r w:rsidR="007A664A" w:rsidRPr="7CAAC526">
        <w:rPr>
          <w:rStyle w:val="Strong"/>
          <w:b w:val="0"/>
          <w:bCs w:val="0"/>
          <w:sz w:val="32"/>
          <w:szCs w:val="32"/>
        </w:rPr>
        <w:t xml:space="preserve"> will be</w:t>
      </w:r>
      <w:r w:rsidR="00F4784E" w:rsidRPr="7CAAC526">
        <w:rPr>
          <w:rStyle w:val="Strong"/>
          <w:b w:val="0"/>
          <w:bCs w:val="0"/>
          <w:sz w:val="32"/>
          <w:szCs w:val="32"/>
        </w:rPr>
        <w:t xml:space="preserve"> </w:t>
      </w:r>
      <w:r w:rsidR="002E5380" w:rsidRPr="7CAAC526">
        <w:rPr>
          <w:rStyle w:val="Strong"/>
          <w:b w:val="0"/>
          <w:bCs w:val="0"/>
          <w:sz w:val="32"/>
          <w:szCs w:val="32"/>
        </w:rPr>
        <w:t>collated together.</w:t>
      </w:r>
      <w:r w:rsidR="0025733B" w:rsidRPr="7CAAC526">
        <w:rPr>
          <w:rStyle w:val="Strong"/>
          <w:b w:val="0"/>
          <w:bCs w:val="0"/>
          <w:sz w:val="32"/>
          <w:szCs w:val="32"/>
        </w:rPr>
        <w:t xml:space="preserve"> The usual practice in questionnaire design i</w:t>
      </w:r>
      <w:r w:rsidR="004E2AED" w:rsidRPr="7CAAC526">
        <w:rPr>
          <w:rStyle w:val="Strong"/>
          <w:b w:val="0"/>
          <w:bCs w:val="0"/>
          <w:sz w:val="32"/>
          <w:szCs w:val="32"/>
        </w:rPr>
        <w:t xml:space="preserve">s to present the indicators as questions or statement of </w:t>
      </w:r>
      <w:r w:rsidR="00D06C26" w:rsidRPr="7CAAC526">
        <w:rPr>
          <w:rStyle w:val="Strong"/>
          <w:b w:val="0"/>
          <w:bCs w:val="0"/>
          <w:sz w:val="32"/>
          <w:szCs w:val="32"/>
        </w:rPr>
        <w:t>fact for respondents to endorse</w:t>
      </w:r>
      <w:r w:rsidR="007D6B3F" w:rsidRPr="7CAAC526">
        <w:rPr>
          <w:rStyle w:val="Strong"/>
          <w:b w:val="0"/>
          <w:bCs w:val="0"/>
          <w:sz w:val="32"/>
          <w:szCs w:val="32"/>
        </w:rPr>
        <w:t xml:space="preserve"> or disagree with. </w:t>
      </w:r>
      <w:r w:rsidR="00ED4AA9">
        <w:rPr>
          <w:rStyle w:val="Strong"/>
          <w:b w:val="0"/>
          <w:bCs w:val="0"/>
          <w:sz w:val="32"/>
          <w:szCs w:val="32"/>
        </w:rPr>
        <w:t xml:space="preserve">Yet, </w:t>
      </w:r>
      <w:r w:rsidR="006414B9">
        <w:rPr>
          <w:rStyle w:val="Strong"/>
          <w:b w:val="0"/>
          <w:bCs w:val="0"/>
          <w:sz w:val="32"/>
          <w:szCs w:val="32"/>
        </w:rPr>
        <w:t>p</w:t>
      </w:r>
      <w:r w:rsidR="00ED4AA9">
        <w:rPr>
          <w:rStyle w:val="Strong"/>
          <w:b w:val="0"/>
          <w:bCs w:val="0"/>
          <w:sz w:val="32"/>
          <w:szCs w:val="32"/>
        </w:rPr>
        <w:t>syc</w:t>
      </w:r>
      <w:r w:rsidR="00DD5CF2">
        <w:rPr>
          <w:rStyle w:val="Strong"/>
          <w:b w:val="0"/>
          <w:bCs w:val="0"/>
          <w:sz w:val="32"/>
          <w:szCs w:val="32"/>
        </w:rPr>
        <w:t>hometrician</w:t>
      </w:r>
      <w:r w:rsidR="00093742" w:rsidRPr="7CAAC526">
        <w:rPr>
          <w:rStyle w:val="Strong"/>
          <w:b w:val="0"/>
          <w:bCs w:val="0"/>
          <w:sz w:val="32"/>
          <w:szCs w:val="32"/>
        </w:rPr>
        <w:t>s recognise that</w:t>
      </w:r>
      <w:r w:rsidR="00A65094" w:rsidRPr="7CAAC526">
        <w:rPr>
          <w:rStyle w:val="Strong"/>
          <w:b w:val="0"/>
          <w:bCs w:val="0"/>
          <w:sz w:val="32"/>
          <w:szCs w:val="32"/>
        </w:rPr>
        <w:t>,</w:t>
      </w:r>
      <w:r w:rsidR="00093742" w:rsidRPr="7CAAC526">
        <w:rPr>
          <w:rStyle w:val="Strong"/>
          <w:b w:val="0"/>
          <w:bCs w:val="0"/>
          <w:sz w:val="32"/>
          <w:szCs w:val="32"/>
        </w:rPr>
        <w:t xml:space="preserve"> even at this </w:t>
      </w:r>
      <w:r w:rsidR="00B40088" w:rsidRPr="7CAAC526">
        <w:rPr>
          <w:rStyle w:val="Strong"/>
          <w:b w:val="0"/>
          <w:bCs w:val="0"/>
          <w:sz w:val="32"/>
          <w:szCs w:val="32"/>
        </w:rPr>
        <w:t>preli</w:t>
      </w:r>
      <w:r w:rsidR="0000675C" w:rsidRPr="7CAAC526">
        <w:rPr>
          <w:rStyle w:val="Strong"/>
          <w:b w:val="0"/>
          <w:bCs w:val="0"/>
          <w:sz w:val="32"/>
          <w:szCs w:val="32"/>
        </w:rPr>
        <w:t>minary</w:t>
      </w:r>
      <w:r w:rsidR="00093742" w:rsidRPr="7CAAC526">
        <w:rPr>
          <w:rStyle w:val="Strong"/>
          <w:b w:val="0"/>
          <w:bCs w:val="0"/>
          <w:sz w:val="32"/>
          <w:szCs w:val="32"/>
        </w:rPr>
        <w:t xml:space="preserve"> stage</w:t>
      </w:r>
      <w:r w:rsidR="0000675C" w:rsidRPr="7CAAC526">
        <w:rPr>
          <w:rStyle w:val="Strong"/>
          <w:b w:val="0"/>
          <w:bCs w:val="0"/>
          <w:sz w:val="32"/>
          <w:szCs w:val="32"/>
        </w:rPr>
        <w:t xml:space="preserve"> of measuring</w:t>
      </w:r>
      <w:r w:rsidR="00A65094" w:rsidRPr="7CAAC526">
        <w:rPr>
          <w:rStyle w:val="Strong"/>
          <w:b w:val="0"/>
          <w:bCs w:val="0"/>
          <w:sz w:val="32"/>
          <w:szCs w:val="32"/>
        </w:rPr>
        <w:t>,</w:t>
      </w:r>
      <w:r w:rsidR="00DF17A1" w:rsidRPr="7CAAC526">
        <w:rPr>
          <w:rStyle w:val="Strong"/>
          <w:b w:val="0"/>
          <w:bCs w:val="0"/>
          <w:sz w:val="32"/>
          <w:szCs w:val="32"/>
        </w:rPr>
        <w:t xml:space="preserve"> there can be </w:t>
      </w:r>
      <w:r w:rsidR="00E25C78">
        <w:rPr>
          <w:rStyle w:val="Strong"/>
          <w:b w:val="0"/>
          <w:bCs w:val="0"/>
          <w:sz w:val="32"/>
          <w:szCs w:val="32"/>
        </w:rPr>
        <w:t>misinterpretations</w:t>
      </w:r>
      <w:r w:rsidR="00DF17A1" w:rsidRPr="7CAAC526">
        <w:rPr>
          <w:rStyle w:val="Strong"/>
          <w:b w:val="0"/>
          <w:bCs w:val="0"/>
          <w:sz w:val="32"/>
          <w:szCs w:val="32"/>
        </w:rPr>
        <w:t xml:space="preserve"> of the indicators </w:t>
      </w:r>
      <w:r w:rsidR="001E0141" w:rsidRPr="7CAAC526">
        <w:rPr>
          <w:rStyle w:val="Strong"/>
          <w:b w:val="0"/>
          <w:bCs w:val="0"/>
          <w:sz w:val="32"/>
          <w:szCs w:val="32"/>
        </w:rPr>
        <w:t>by</w:t>
      </w:r>
      <w:r w:rsidR="00DF17A1" w:rsidRPr="7CAAC526">
        <w:rPr>
          <w:rStyle w:val="Strong"/>
          <w:b w:val="0"/>
          <w:bCs w:val="0"/>
          <w:sz w:val="32"/>
          <w:szCs w:val="32"/>
        </w:rPr>
        <w:t xml:space="preserve"> </w:t>
      </w:r>
      <w:r w:rsidR="006F511A" w:rsidRPr="7CAAC526">
        <w:rPr>
          <w:rStyle w:val="Strong"/>
          <w:b w:val="0"/>
          <w:bCs w:val="0"/>
          <w:sz w:val="32"/>
          <w:szCs w:val="32"/>
        </w:rPr>
        <w:t>respondents</w:t>
      </w:r>
      <w:r w:rsidR="006F1C9C">
        <w:rPr>
          <w:rStyle w:val="Strong"/>
          <w:b w:val="0"/>
          <w:bCs w:val="0"/>
          <w:sz w:val="32"/>
          <w:szCs w:val="32"/>
        </w:rPr>
        <w:t xml:space="preserve"> </w:t>
      </w:r>
      <w:r w:rsidR="006F511A" w:rsidRPr="7CAAC526">
        <w:rPr>
          <w:rStyle w:val="Strong"/>
          <w:b w:val="0"/>
          <w:bCs w:val="0"/>
          <w:sz w:val="32"/>
          <w:szCs w:val="32"/>
        </w:rPr>
        <w:t>thus</w:t>
      </w:r>
      <w:r w:rsidR="006F1C9C">
        <w:rPr>
          <w:rStyle w:val="Strong"/>
          <w:b w:val="0"/>
          <w:bCs w:val="0"/>
          <w:sz w:val="32"/>
          <w:szCs w:val="32"/>
        </w:rPr>
        <w:t>,</w:t>
      </w:r>
      <w:r w:rsidR="006F511A" w:rsidRPr="7CAAC526">
        <w:rPr>
          <w:rStyle w:val="Strong"/>
          <w:b w:val="0"/>
          <w:bCs w:val="0"/>
          <w:sz w:val="32"/>
          <w:szCs w:val="32"/>
        </w:rPr>
        <w:t xml:space="preserve"> the need for evaluating the psychometric properties of the </w:t>
      </w:r>
      <w:r w:rsidR="004D0B44" w:rsidRPr="7CAAC526">
        <w:rPr>
          <w:rStyle w:val="Strong"/>
          <w:b w:val="0"/>
          <w:bCs w:val="0"/>
          <w:sz w:val="32"/>
          <w:szCs w:val="32"/>
        </w:rPr>
        <w:t>questionnaire</w:t>
      </w:r>
      <w:r w:rsidR="00650770" w:rsidRPr="7CAAC526">
        <w:rPr>
          <w:rStyle w:val="Strong"/>
          <w:b w:val="0"/>
          <w:bCs w:val="0"/>
          <w:noProof/>
          <w:sz w:val="32"/>
          <w:szCs w:val="32"/>
        </w:rPr>
        <w:t xml:space="preserve"> </w:t>
      </w:r>
      <w:r w:rsidR="002A6BAF" w:rsidRPr="002A6BAF">
        <w:rPr>
          <w:noProof/>
          <w:sz w:val="32"/>
          <w:szCs w:val="32"/>
        </w:rPr>
        <w:t>(Boone</w:t>
      </w:r>
      <w:r w:rsidR="002A6BAF">
        <w:rPr>
          <w:noProof/>
          <w:sz w:val="32"/>
          <w:szCs w:val="32"/>
        </w:rPr>
        <w:t xml:space="preserve"> </w:t>
      </w:r>
      <w:r w:rsidR="002A6BAF" w:rsidRPr="002A6BAF">
        <w:rPr>
          <w:noProof/>
          <w:sz w:val="32"/>
          <w:szCs w:val="32"/>
        </w:rPr>
        <w:t>2016</w:t>
      </w:r>
      <w:r w:rsidR="004D1FC5">
        <w:rPr>
          <w:noProof/>
          <w:sz w:val="32"/>
          <w:szCs w:val="32"/>
        </w:rPr>
        <w:t>,</w:t>
      </w:r>
      <w:r w:rsidR="003A25D4">
        <w:rPr>
          <w:noProof/>
          <w:sz w:val="32"/>
          <w:szCs w:val="32"/>
        </w:rPr>
        <w:t xml:space="preserve"> </w:t>
      </w:r>
      <w:r w:rsidR="00650770" w:rsidRPr="7CAAC526">
        <w:rPr>
          <w:noProof/>
          <w:sz w:val="32"/>
          <w:szCs w:val="32"/>
        </w:rPr>
        <w:t xml:space="preserve">Sakib et </w:t>
      </w:r>
      <w:r w:rsidR="001A074E">
        <w:rPr>
          <w:noProof/>
          <w:sz w:val="32"/>
          <w:szCs w:val="32"/>
        </w:rPr>
        <w:t>al</w:t>
      </w:r>
      <w:r w:rsidR="00650770" w:rsidRPr="7CAAC526">
        <w:rPr>
          <w:noProof/>
          <w:sz w:val="32"/>
          <w:szCs w:val="32"/>
        </w:rPr>
        <w:t xml:space="preserve"> 2020)</w:t>
      </w:r>
      <w:r w:rsidR="004D0B44" w:rsidRPr="7CAAC526">
        <w:rPr>
          <w:rStyle w:val="Strong"/>
          <w:b w:val="0"/>
          <w:bCs w:val="0"/>
          <w:sz w:val="32"/>
          <w:szCs w:val="32"/>
        </w:rPr>
        <w:t>.</w:t>
      </w:r>
      <w:r w:rsidR="00462C8E" w:rsidRPr="7CAAC526">
        <w:rPr>
          <w:rStyle w:val="Strong"/>
          <w:b w:val="0"/>
          <w:bCs w:val="0"/>
          <w:sz w:val="32"/>
          <w:szCs w:val="32"/>
        </w:rPr>
        <w:t xml:space="preserve"> </w:t>
      </w:r>
      <w:r w:rsidR="00551B4F" w:rsidRPr="7CAAC526">
        <w:rPr>
          <w:rStyle w:val="Strong"/>
          <w:b w:val="0"/>
          <w:bCs w:val="0"/>
          <w:sz w:val="32"/>
          <w:szCs w:val="32"/>
        </w:rPr>
        <w:t>Despite the</w:t>
      </w:r>
      <w:r w:rsidR="007012AF" w:rsidRPr="7CAAC526">
        <w:rPr>
          <w:rStyle w:val="Strong"/>
          <w:b w:val="0"/>
          <w:bCs w:val="0"/>
          <w:sz w:val="32"/>
          <w:szCs w:val="32"/>
        </w:rPr>
        <w:t xml:space="preserve"> excellent psychometric properties of </w:t>
      </w:r>
      <w:r w:rsidR="00A06C83" w:rsidRPr="7CAAC526">
        <w:rPr>
          <w:rStyle w:val="Strong"/>
          <w:b w:val="0"/>
          <w:bCs w:val="0"/>
          <w:sz w:val="32"/>
          <w:szCs w:val="32"/>
        </w:rPr>
        <w:t xml:space="preserve">a rating </w:t>
      </w:r>
      <w:r w:rsidR="00FE5EB8" w:rsidRPr="7CAAC526">
        <w:rPr>
          <w:rStyle w:val="Strong"/>
          <w:b w:val="0"/>
          <w:bCs w:val="0"/>
          <w:sz w:val="32"/>
          <w:szCs w:val="32"/>
        </w:rPr>
        <w:t>scale, estimating</w:t>
      </w:r>
      <w:r w:rsidR="00F727B2" w:rsidRPr="7CAAC526">
        <w:rPr>
          <w:rStyle w:val="Strong"/>
          <w:b w:val="0"/>
          <w:bCs w:val="0"/>
          <w:sz w:val="32"/>
          <w:szCs w:val="32"/>
        </w:rPr>
        <w:t xml:space="preserve"> the </w:t>
      </w:r>
      <w:r w:rsidR="71A7551C" w:rsidRPr="7CAAC526">
        <w:rPr>
          <w:rStyle w:val="Strong"/>
          <w:b w:val="0"/>
          <w:bCs w:val="0"/>
          <w:sz w:val="32"/>
          <w:szCs w:val="32"/>
        </w:rPr>
        <w:t>outcome</w:t>
      </w:r>
      <w:r w:rsidR="00F727B2" w:rsidRPr="7CAAC526">
        <w:rPr>
          <w:rStyle w:val="Strong"/>
          <w:b w:val="0"/>
          <w:bCs w:val="0"/>
          <w:sz w:val="32"/>
          <w:szCs w:val="32"/>
        </w:rPr>
        <w:t xml:space="preserve"> measure</w:t>
      </w:r>
      <w:r w:rsidR="007A564A" w:rsidRPr="7CAAC526">
        <w:rPr>
          <w:rStyle w:val="Strong"/>
          <w:b w:val="0"/>
          <w:bCs w:val="0"/>
          <w:sz w:val="32"/>
          <w:szCs w:val="32"/>
        </w:rPr>
        <w:t xml:space="preserve"> is </w:t>
      </w:r>
      <w:r w:rsidR="002F2A8C" w:rsidRPr="7CAAC526">
        <w:rPr>
          <w:rStyle w:val="Strong"/>
          <w:b w:val="0"/>
          <w:bCs w:val="0"/>
          <w:sz w:val="32"/>
          <w:szCs w:val="32"/>
        </w:rPr>
        <w:t>still</w:t>
      </w:r>
      <w:r w:rsidR="006D543C" w:rsidRPr="7CAAC526">
        <w:rPr>
          <w:rStyle w:val="Strong"/>
          <w:b w:val="0"/>
          <w:bCs w:val="0"/>
          <w:sz w:val="32"/>
          <w:szCs w:val="32"/>
        </w:rPr>
        <w:t xml:space="preserve"> prone</w:t>
      </w:r>
      <w:r w:rsidR="006538CE" w:rsidRPr="7CAAC526">
        <w:rPr>
          <w:rStyle w:val="Strong"/>
          <w:b w:val="0"/>
          <w:bCs w:val="0"/>
          <w:sz w:val="32"/>
          <w:szCs w:val="32"/>
        </w:rPr>
        <w:t xml:space="preserve"> </w:t>
      </w:r>
      <w:r w:rsidR="006D543C" w:rsidRPr="7CAAC526">
        <w:rPr>
          <w:rStyle w:val="Strong"/>
          <w:b w:val="0"/>
          <w:bCs w:val="0"/>
          <w:sz w:val="32"/>
          <w:szCs w:val="32"/>
        </w:rPr>
        <w:t>to</w:t>
      </w:r>
      <w:r w:rsidR="006538CE" w:rsidRPr="7CAAC526">
        <w:rPr>
          <w:rStyle w:val="Strong"/>
          <w:b w:val="0"/>
          <w:bCs w:val="0"/>
          <w:sz w:val="32"/>
          <w:szCs w:val="32"/>
        </w:rPr>
        <w:t xml:space="preserve"> </w:t>
      </w:r>
      <w:r w:rsidR="000E47C4" w:rsidRPr="7CAAC526">
        <w:rPr>
          <w:rStyle w:val="Strong"/>
          <w:b w:val="0"/>
          <w:bCs w:val="0"/>
          <w:sz w:val="32"/>
          <w:szCs w:val="32"/>
        </w:rPr>
        <w:t>remarkable</w:t>
      </w:r>
      <w:r w:rsidR="007A564A" w:rsidRPr="7CAAC526">
        <w:rPr>
          <w:rStyle w:val="Strong"/>
          <w:b w:val="0"/>
          <w:bCs w:val="0"/>
          <w:sz w:val="32"/>
          <w:szCs w:val="32"/>
        </w:rPr>
        <w:t xml:space="preserve"> computational errors</w:t>
      </w:r>
      <w:r w:rsidR="006D543C" w:rsidRPr="7CAAC526">
        <w:rPr>
          <w:rStyle w:val="Strong"/>
          <w:b w:val="0"/>
          <w:bCs w:val="0"/>
          <w:sz w:val="32"/>
          <w:szCs w:val="32"/>
        </w:rPr>
        <w:t xml:space="preserve"> </w:t>
      </w:r>
      <w:r w:rsidR="006414B9">
        <w:rPr>
          <w:rStyle w:val="Strong"/>
          <w:b w:val="0"/>
          <w:bCs w:val="0"/>
          <w:sz w:val="32"/>
          <w:szCs w:val="32"/>
        </w:rPr>
        <w:t>unless</w:t>
      </w:r>
      <w:r w:rsidR="006414B9" w:rsidRPr="7CAAC526">
        <w:rPr>
          <w:rStyle w:val="Strong"/>
          <w:b w:val="0"/>
          <w:bCs w:val="0"/>
          <w:noProof/>
          <w:sz w:val="32"/>
          <w:szCs w:val="32"/>
        </w:rPr>
        <w:t xml:space="preserve"> </w:t>
      </w:r>
      <w:r w:rsidR="00B82608" w:rsidRPr="7CAAC526">
        <w:rPr>
          <w:rStyle w:val="Strong"/>
          <w:b w:val="0"/>
          <w:bCs w:val="0"/>
          <w:noProof/>
          <w:sz w:val="32"/>
          <w:szCs w:val="32"/>
        </w:rPr>
        <w:t>the</w:t>
      </w:r>
      <w:r w:rsidR="00676E81" w:rsidRPr="7CAAC526">
        <w:rPr>
          <w:rStyle w:val="Strong"/>
          <w:b w:val="0"/>
          <w:bCs w:val="0"/>
          <w:noProof/>
          <w:sz w:val="32"/>
          <w:szCs w:val="32"/>
        </w:rPr>
        <w:t xml:space="preserve"> best </w:t>
      </w:r>
      <w:r w:rsidR="00B8226E" w:rsidRPr="7CAAC526">
        <w:rPr>
          <w:rStyle w:val="Strong"/>
          <w:b w:val="0"/>
          <w:bCs w:val="0"/>
          <w:noProof/>
          <w:sz w:val="32"/>
          <w:szCs w:val="32"/>
        </w:rPr>
        <w:t>techniques</w:t>
      </w:r>
      <w:r w:rsidR="00676E81" w:rsidRPr="7CAAC526">
        <w:rPr>
          <w:rStyle w:val="Strong"/>
          <w:b w:val="0"/>
          <w:bCs w:val="0"/>
          <w:noProof/>
          <w:sz w:val="32"/>
          <w:szCs w:val="32"/>
        </w:rPr>
        <w:t xml:space="preserve"> </w:t>
      </w:r>
      <w:r w:rsidR="00B8226E" w:rsidRPr="7CAAC526">
        <w:rPr>
          <w:rStyle w:val="Strong"/>
          <w:b w:val="0"/>
          <w:bCs w:val="0"/>
          <w:noProof/>
          <w:sz w:val="32"/>
          <w:szCs w:val="32"/>
        </w:rPr>
        <w:t xml:space="preserve">are engaged </w:t>
      </w:r>
      <w:r w:rsidR="00B959F4" w:rsidRPr="7CAAC526">
        <w:rPr>
          <w:noProof/>
          <w:sz w:val="32"/>
          <w:szCs w:val="32"/>
        </w:rPr>
        <w:t xml:space="preserve">(Leung, et </w:t>
      </w:r>
      <w:r w:rsidR="001A074E">
        <w:rPr>
          <w:noProof/>
          <w:sz w:val="32"/>
          <w:szCs w:val="32"/>
        </w:rPr>
        <w:t>al</w:t>
      </w:r>
      <w:r w:rsidR="00B959F4" w:rsidRPr="7CAAC526">
        <w:rPr>
          <w:noProof/>
          <w:sz w:val="32"/>
          <w:szCs w:val="32"/>
        </w:rPr>
        <w:t xml:space="preserve"> 2014)</w:t>
      </w:r>
      <w:r w:rsidR="007A564A" w:rsidRPr="7CAAC526">
        <w:rPr>
          <w:rStyle w:val="Strong"/>
          <w:b w:val="0"/>
          <w:bCs w:val="0"/>
          <w:sz w:val="32"/>
          <w:szCs w:val="32"/>
        </w:rPr>
        <w:t>.</w:t>
      </w:r>
      <w:r w:rsidR="00C03FBD" w:rsidRPr="7CAAC526">
        <w:rPr>
          <w:rStyle w:val="Strong"/>
          <w:b w:val="0"/>
          <w:bCs w:val="0"/>
          <w:sz w:val="32"/>
          <w:szCs w:val="32"/>
        </w:rPr>
        <w:t xml:space="preserve"> </w:t>
      </w:r>
      <w:r w:rsidR="0065276B">
        <w:rPr>
          <w:rStyle w:val="Strong"/>
          <w:b w:val="0"/>
          <w:bCs w:val="0"/>
          <w:sz w:val="32"/>
          <w:szCs w:val="32"/>
        </w:rPr>
        <w:t>According to</w:t>
      </w:r>
      <w:r w:rsidR="00450A65">
        <w:rPr>
          <w:rStyle w:val="Strong"/>
          <w:b w:val="0"/>
          <w:bCs w:val="0"/>
          <w:sz w:val="32"/>
          <w:szCs w:val="32"/>
        </w:rPr>
        <w:t xml:space="preserve"> </w:t>
      </w:r>
      <w:r w:rsidR="0065276B" w:rsidRPr="0065276B">
        <w:rPr>
          <w:noProof/>
          <w:sz w:val="32"/>
          <w:szCs w:val="32"/>
        </w:rPr>
        <w:t xml:space="preserve">Hilaliyah et al </w:t>
      </w:r>
      <w:r w:rsidR="0065276B">
        <w:rPr>
          <w:noProof/>
          <w:sz w:val="32"/>
          <w:szCs w:val="32"/>
        </w:rPr>
        <w:t>(</w:t>
      </w:r>
      <w:r w:rsidR="0065276B" w:rsidRPr="0065276B">
        <w:rPr>
          <w:noProof/>
          <w:sz w:val="32"/>
          <w:szCs w:val="32"/>
        </w:rPr>
        <w:t>2019)</w:t>
      </w:r>
      <w:r w:rsidR="0065276B">
        <w:rPr>
          <w:noProof/>
          <w:sz w:val="32"/>
          <w:szCs w:val="32"/>
        </w:rPr>
        <w:t xml:space="preserve">, </w:t>
      </w:r>
      <w:r w:rsidR="0065276B">
        <w:rPr>
          <w:rStyle w:val="Strong"/>
          <w:b w:val="0"/>
          <w:bCs w:val="0"/>
          <w:sz w:val="32"/>
          <w:szCs w:val="32"/>
        </w:rPr>
        <w:t>e</w:t>
      </w:r>
      <w:r w:rsidR="00DC4335">
        <w:rPr>
          <w:rStyle w:val="Strong"/>
          <w:b w:val="0"/>
          <w:bCs w:val="0"/>
          <w:sz w:val="32"/>
          <w:szCs w:val="32"/>
        </w:rPr>
        <w:t xml:space="preserve">rror-prone measurement </w:t>
      </w:r>
      <w:r w:rsidR="00CF66CC">
        <w:rPr>
          <w:rStyle w:val="Strong"/>
          <w:b w:val="0"/>
          <w:bCs w:val="0"/>
          <w:sz w:val="32"/>
          <w:szCs w:val="32"/>
        </w:rPr>
        <w:t>results</w:t>
      </w:r>
      <w:r w:rsidR="002566A0">
        <w:rPr>
          <w:rStyle w:val="Strong"/>
          <w:b w:val="0"/>
          <w:bCs w:val="0"/>
          <w:sz w:val="32"/>
          <w:szCs w:val="32"/>
        </w:rPr>
        <w:t xml:space="preserve"> </w:t>
      </w:r>
      <w:r w:rsidR="00ED6D96">
        <w:rPr>
          <w:rStyle w:val="Strong"/>
          <w:b w:val="0"/>
          <w:bCs w:val="0"/>
          <w:sz w:val="32"/>
          <w:szCs w:val="32"/>
        </w:rPr>
        <w:t>by</w:t>
      </w:r>
      <w:r w:rsidR="00CF66CC">
        <w:rPr>
          <w:rStyle w:val="Strong"/>
          <w:b w:val="0"/>
          <w:bCs w:val="0"/>
          <w:sz w:val="32"/>
          <w:szCs w:val="32"/>
        </w:rPr>
        <w:t xml:space="preserve"> applying</w:t>
      </w:r>
      <w:r w:rsidR="006E2A87">
        <w:rPr>
          <w:rStyle w:val="Strong"/>
          <w:b w:val="0"/>
          <w:bCs w:val="0"/>
          <w:sz w:val="32"/>
          <w:szCs w:val="32"/>
        </w:rPr>
        <w:t xml:space="preserve"> </w:t>
      </w:r>
      <w:r w:rsidR="00494822">
        <w:rPr>
          <w:rStyle w:val="Strong"/>
          <w:b w:val="0"/>
          <w:bCs w:val="0"/>
          <w:sz w:val="32"/>
          <w:szCs w:val="32"/>
        </w:rPr>
        <w:t xml:space="preserve">an </w:t>
      </w:r>
      <w:r w:rsidR="003F7E53">
        <w:rPr>
          <w:rStyle w:val="Strong"/>
          <w:b w:val="0"/>
          <w:bCs w:val="0"/>
          <w:sz w:val="32"/>
          <w:szCs w:val="32"/>
        </w:rPr>
        <w:t>observed score</w:t>
      </w:r>
      <w:r w:rsidR="00944E75">
        <w:rPr>
          <w:rStyle w:val="Strong"/>
          <w:b w:val="0"/>
          <w:bCs w:val="0"/>
          <w:sz w:val="32"/>
          <w:szCs w:val="32"/>
        </w:rPr>
        <w:t xml:space="preserve"> (X)</w:t>
      </w:r>
      <w:r w:rsidR="00CF66CC">
        <w:rPr>
          <w:rStyle w:val="Strong"/>
          <w:b w:val="0"/>
          <w:bCs w:val="0"/>
          <w:sz w:val="32"/>
          <w:szCs w:val="32"/>
        </w:rPr>
        <w:t xml:space="preserve"> </w:t>
      </w:r>
      <w:r w:rsidR="006E2A87">
        <w:rPr>
          <w:rStyle w:val="Strong"/>
          <w:b w:val="0"/>
          <w:bCs w:val="0"/>
          <w:sz w:val="32"/>
          <w:szCs w:val="32"/>
        </w:rPr>
        <w:t>as</w:t>
      </w:r>
      <w:r w:rsidR="006414B9">
        <w:rPr>
          <w:rStyle w:val="Strong"/>
          <w:b w:val="0"/>
          <w:bCs w:val="0"/>
          <w:sz w:val="32"/>
          <w:szCs w:val="32"/>
        </w:rPr>
        <w:t xml:space="preserve"> a</w:t>
      </w:r>
      <w:r w:rsidR="00494822">
        <w:rPr>
          <w:rStyle w:val="Strong"/>
          <w:b w:val="0"/>
          <w:bCs w:val="0"/>
          <w:sz w:val="32"/>
          <w:szCs w:val="32"/>
        </w:rPr>
        <w:t xml:space="preserve"> </w:t>
      </w:r>
      <w:r w:rsidR="00BE550B">
        <w:rPr>
          <w:rStyle w:val="Strong"/>
          <w:b w:val="0"/>
          <w:bCs w:val="0"/>
          <w:sz w:val="32"/>
          <w:szCs w:val="32"/>
        </w:rPr>
        <w:t xml:space="preserve">variable measure without </w:t>
      </w:r>
      <w:r w:rsidR="00D73227">
        <w:rPr>
          <w:rStyle w:val="Strong"/>
          <w:b w:val="0"/>
          <w:bCs w:val="0"/>
          <w:sz w:val="32"/>
          <w:szCs w:val="32"/>
        </w:rPr>
        <w:t>applying</w:t>
      </w:r>
      <w:r w:rsidR="001D64B2">
        <w:rPr>
          <w:rStyle w:val="Strong"/>
          <w:b w:val="0"/>
          <w:bCs w:val="0"/>
          <w:sz w:val="32"/>
          <w:szCs w:val="32"/>
        </w:rPr>
        <w:t xml:space="preserve"> any </w:t>
      </w:r>
      <w:r w:rsidR="00D73227">
        <w:rPr>
          <w:rStyle w:val="Strong"/>
          <w:b w:val="0"/>
          <w:bCs w:val="0"/>
          <w:sz w:val="32"/>
          <w:szCs w:val="32"/>
        </w:rPr>
        <w:t>technique</w:t>
      </w:r>
      <w:r w:rsidR="001D64B2">
        <w:rPr>
          <w:rStyle w:val="Strong"/>
          <w:b w:val="0"/>
          <w:bCs w:val="0"/>
          <w:sz w:val="32"/>
          <w:szCs w:val="32"/>
        </w:rPr>
        <w:t xml:space="preserve">s </w:t>
      </w:r>
      <w:r w:rsidR="00145994">
        <w:rPr>
          <w:rStyle w:val="Strong"/>
          <w:b w:val="0"/>
          <w:bCs w:val="0"/>
          <w:sz w:val="32"/>
          <w:szCs w:val="32"/>
        </w:rPr>
        <w:t>that minimise</w:t>
      </w:r>
      <w:r w:rsidR="0096400C">
        <w:rPr>
          <w:rStyle w:val="Strong"/>
          <w:b w:val="0"/>
          <w:bCs w:val="0"/>
          <w:sz w:val="32"/>
          <w:szCs w:val="32"/>
        </w:rPr>
        <w:t xml:space="preserve"> measurement </w:t>
      </w:r>
      <w:r w:rsidR="00944E75">
        <w:rPr>
          <w:rStyle w:val="Strong"/>
          <w:b w:val="0"/>
          <w:bCs w:val="0"/>
          <w:sz w:val="32"/>
          <w:szCs w:val="32"/>
        </w:rPr>
        <w:t xml:space="preserve">(E) </w:t>
      </w:r>
      <w:r w:rsidR="0096400C">
        <w:rPr>
          <w:rStyle w:val="Strong"/>
          <w:b w:val="0"/>
          <w:bCs w:val="0"/>
          <w:sz w:val="32"/>
          <w:szCs w:val="32"/>
        </w:rPr>
        <w:t>error from true score</w:t>
      </w:r>
      <w:r w:rsidR="00AB0B0A">
        <w:rPr>
          <w:rStyle w:val="Strong"/>
          <w:b w:val="0"/>
          <w:bCs w:val="0"/>
          <w:sz w:val="32"/>
          <w:szCs w:val="32"/>
        </w:rPr>
        <w:t xml:space="preserve"> (T)</w:t>
      </w:r>
      <w:r w:rsidR="00944E75">
        <w:rPr>
          <w:rStyle w:val="Strong"/>
          <w:b w:val="0"/>
          <w:bCs w:val="0"/>
          <w:sz w:val="32"/>
          <w:szCs w:val="32"/>
        </w:rPr>
        <w:t>.</w:t>
      </w:r>
      <w:r w:rsidR="0038784D">
        <w:rPr>
          <w:rStyle w:val="Strong"/>
          <w:b w:val="0"/>
          <w:bCs w:val="0"/>
          <w:sz w:val="32"/>
          <w:szCs w:val="32"/>
        </w:rPr>
        <w:t xml:space="preserve"> </w:t>
      </w:r>
      <w:r w:rsidR="00145994" w:rsidRPr="00C7586B">
        <w:rPr>
          <w:noProof/>
          <w:sz w:val="32"/>
          <w:szCs w:val="32"/>
        </w:rPr>
        <w:t xml:space="preserve">Boone </w:t>
      </w:r>
      <w:r w:rsidR="009F45C4">
        <w:rPr>
          <w:noProof/>
          <w:sz w:val="32"/>
          <w:szCs w:val="32"/>
        </w:rPr>
        <w:t xml:space="preserve">and </w:t>
      </w:r>
      <w:r w:rsidR="00145994" w:rsidRPr="00C7586B">
        <w:rPr>
          <w:noProof/>
          <w:sz w:val="32"/>
          <w:szCs w:val="32"/>
        </w:rPr>
        <w:t>Noltemeyer (2017)</w:t>
      </w:r>
      <w:r w:rsidR="001E6B36" w:rsidRPr="00C7586B">
        <w:rPr>
          <w:rStyle w:val="Strong"/>
          <w:b w:val="0"/>
          <w:bCs w:val="0"/>
          <w:sz w:val="32"/>
          <w:szCs w:val="32"/>
        </w:rPr>
        <w:t xml:space="preserve"> </w:t>
      </w:r>
      <w:r w:rsidR="00F61344" w:rsidRPr="00C7586B">
        <w:rPr>
          <w:rStyle w:val="Strong"/>
          <w:b w:val="0"/>
          <w:bCs w:val="0"/>
          <w:sz w:val="32"/>
          <w:szCs w:val="32"/>
        </w:rPr>
        <w:t xml:space="preserve">explained that observed score (X) </w:t>
      </w:r>
      <w:r w:rsidR="00AF7083" w:rsidRPr="00C7586B">
        <w:rPr>
          <w:rStyle w:val="Strong"/>
          <w:b w:val="0"/>
          <w:bCs w:val="0"/>
          <w:sz w:val="32"/>
          <w:szCs w:val="32"/>
        </w:rPr>
        <w:t xml:space="preserve">is subjective being prone to contamination from </w:t>
      </w:r>
      <w:r w:rsidR="00EF1216" w:rsidRPr="00C7586B">
        <w:rPr>
          <w:rStyle w:val="Strong"/>
          <w:b w:val="0"/>
          <w:bCs w:val="0"/>
          <w:sz w:val="32"/>
          <w:szCs w:val="32"/>
        </w:rPr>
        <w:t>respondents</w:t>
      </w:r>
      <w:r w:rsidR="00CB0581" w:rsidRPr="00C7586B">
        <w:rPr>
          <w:rStyle w:val="Strong"/>
          <w:b w:val="0"/>
          <w:bCs w:val="0"/>
          <w:sz w:val="32"/>
          <w:szCs w:val="32"/>
        </w:rPr>
        <w:t>’ lack of concentration, gu</w:t>
      </w:r>
      <w:r w:rsidR="00843745" w:rsidRPr="00C7586B">
        <w:rPr>
          <w:rStyle w:val="Strong"/>
          <w:b w:val="0"/>
          <w:bCs w:val="0"/>
          <w:sz w:val="32"/>
          <w:szCs w:val="32"/>
        </w:rPr>
        <w:t>essing, deliberate random picking of ans</w:t>
      </w:r>
      <w:r w:rsidR="005E31FB" w:rsidRPr="00C7586B">
        <w:rPr>
          <w:rStyle w:val="Strong"/>
          <w:b w:val="0"/>
          <w:bCs w:val="0"/>
          <w:sz w:val="32"/>
          <w:szCs w:val="32"/>
        </w:rPr>
        <w:t>wers or unavoidable distractions during data collection period</w:t>
      </w:r>
      <w:r w:rsidR="00C7586B">
        <w:rPr>
          <w:rStyle w:val="Strong"/>
          <w:b w:val="0"/>
          <w:bCs w:val="0"/>
          <w:sz w:val="32"/>
          <w:szCs w:val="32"/>
        </w:rPr>
        <w:t xml:space="preserve">. </w:t>
      </w:r>
      <w:r w:rsidR="000279BE">
        <w:rPr>
          <w:rStyle w:val="Strong"/>
          <w:b w:val="0"/>
          <w:bCs w:val="0"/>
          <w:sz w:val="32"/>
          <w:szCs w:val="32"/>
        </w:rPr>
        <w:t>Conversely</w:t>
      </w:r>
      <w:r w:rsidR="00AB5D74">
        <w:rPr>
          <w:rStyle w:val="Strong"/>
          <w:b w:val="0"/>
          <w:bCs w:val="0"/>
          <w:sz w:val="32"/>
          <w:szCs w:val="32"/>
        </w:rPr>
        <w:t>, engaging objective measurement techniques</w:t>
      </w:r>
      <w:r w:rsidR="00EF6B0C">
        <w:rPr>
          <w:rStyle w:val="Strong"/>
          <w:b w:val="0"/>
          <w:bCs w:val="0"/>
          <w:sz w:val="32"/>
          <w:szCs w:val="32"/>
        </w:rPr>
        <w:t xml:space="preserve"> mean </w:t>
      </w:r>
      <w:r w:rsidR="00A05EB9">
        <w:rPr>
          <w:rStyle w:val="Strong"/>
          <w:b w:val="0"/>
          <w:bCs w:val="0"/>
          <w:sz w:val="32"/>
          <w:szCs w:val="32"/>
        </w:rPr>
        <w:t>modelling questionnaire data</w:t>
      </w:r>
      <w:r w:rsidR="00C0795F">
        <w:rPr>
          <w:rStyle w:val="Strong"/>
          <w:b w:val="0"/>
          <w:bCs w:val="0"/>
          <w:sz w:val="32"/>
          <w:szCs w:val="32"/>
        </w:rPr>
        <w:t xml:space="preserve"> to generate a measure with the least possible </w:t>
      </w:r>
      <w:r w:rsidR="007C60C6">
        <w:rPr>
          <w:rStyle w:val="Strong"/>
          <w:b w:val="0"/>
          <w:bCs w:val="0"/>
          <w:sz w:val="32"/>
          <w:szCs w:val="32"/>
        </w:rPr>
        <w:t>measurement error</w:t>
      </w:r>
      <w:r w:rsidR="00CE799C">
        <w:rPr>
          <w:rStyle w:val="Strong"/>
          <w:b w:val="0"/>
          <w:bCs w:val="0"/>
          <w:sz w:val="32"/>
          <w:szCs w:val="32"/>
        </w:rPr>
        <w:t xml:space="preserve"> </w:t>
      </w:r>
      <w:r w:rsidR="00246DFF">
        <w:rPr>
          <w:rStyle w:val="Strong"/>
          <w:b w:val="0"/>
          <w:bCs w:val="0"/>
          <w:sz w:val="32"/>
          <w:szCs w:val="32"/>
        </w:rPr>
        <w:t>through application of mathematical techniques that</w:t>
      </w:r>
      <w:r w:rsidR="002B401A">
        <w:rPr>
          <w:rStyle w:val="Strong"/>
          <w:b w:val="0"/>
          <w:bCs w:val="0"/>
          <w:sz w:val="32"/>
          <w:szCs w:val="32"/>
        </w:rPr>
        <w:t xml:space="preserve"> </w:t>
      </w:r>
      <w:r w:rsidR="002B401A">
        <w:rPr>
          <w:rStyle w:val="Strong"/>
          <w:b w:val="0"/>
          <w:bCs w:val="0"/>
          <w:sz w:val="32"/>
          <w:szCs w:val="32"/>
        </w:rPr>
        <w:lastRenderedPageBreak/>
        <w:t>factor in all possible sources of data contamination.</w:t>
      </w:r>
      <w:r w:rsidR="00895FBA">
        <w:rPr>
          <w:rStyle w:val="Strong"/>
          <w:b w:val="0"/>
          <w:bCs w:val="0"/>
          <w:sz w:val="32"/>
          <w:szCs w:val="32"/>
        </w:rPr>
        <w:t xml:space="preserve"> </w:t>
      </w:r>
      <w:r w:rsidR="00CC131D">
        <w:rPr>
          <w:rStyle w:val="Strong"/>
          <w:b w:val="0"/>
          <w:bCs w:val="0"/>
          <w:sz w:val="32"/>
          <w:szCs w:val="32"/>
        </w:rPr>
        <w:t xml:space="preserve"> Correspondingly,</w:t>
      </w:r>
      <w:r w:rsidR="00990011" w:rsidRPr="00C94CBB">
        <w:rPr>
          <w:rStyle w:val="Strong"/>
          <w:b w:val="0"/>
          <w:bCs w:val="0"/>
          <w:sz w:val="32"/>
          <w:szCs w:val="32"/>
        </w:rPr>
        <w:t xml:space="preserve"> </w:t>
      </w:r>
      <w:r w:rsidR="00AB2FAF">
        <w:rPr>
          <w:rStyle w:val="Strong"/>
          <w:b w:val="0"/>
          <w:bCs w:val="0"/>
          <w:sz w:val="32"/>
          <w:szCs w:val="32"/>
        </w:rPr>
        <w:t>a</w:t>
      </w:r>
      <w:r w:rsidR="00E67400">
        <w:rPr>
          <w:rStyle w:val="Strong"/>
          <w:b w:val="0"/>
          <w:bCs w:val="0"/>
          <w:sz w:val="32"/>
          <w:szCs w:val="32"/>
        </w:rPr>
        <w:t xml:space="preserve"> visual </w:t>
      </w:r>
      <w:r w:rsidR="00D34A2E">
        <w:rPr>
          <w:rStyle w:val="Strong"/>
          <w:b w:val="0"/>
          <w:bCs w:val="0"/>
          <w:sz w:val="32"/>
          <w:szCs w:val="32"/>
        </w:rPr>
        <w:t>display</w:t>
      </w:r>
      <w:r w:rsidR="00AB2FAF">
        <w:rPr>
          <w:rStyle w:val="Strong"/>
          <w:b w:val="0"/>
          <w:bCs w:val="0"/>
          <w:sz w:val="32"/>
          <w:szCs w:val="32"/>
        </w:rPr>
        <w:t xml:space="preserve"> of</w:t>
      </w:r>
      <w:r w:rsidR="00351EE6" w:rsidRPr="00C94CBB">
        <w:rPr>
          <w:rStyle w:val="Strong"/>
          <w:b w:val="0"/>
          <w:bCs w:val="0"/>
          <w:sz w:val="32"/>
          <w:szCs w:val="32"/>
        </w:rPr>
        <w:t xml:space="preserve"> linear </w:t>
      </w:r>
      <w:r w:rsidR="00DC5467" w:rsidRPr="00C94CBB">
        <w:rPr>
          <w:rStyle w:val="Strong"/>
          <w:b w:val="0"/>
          <w:bCs w:val="0"/>
          <w:sz w:val="32"/>
          <w:szCs w:val="32"/>
        </w:rPr>
        <w:t>continuum</w:t>
      </w:r>
      <w:r w:rsidR="00831233">
        <w:rPr>
          <w:rStyle w:val="Strong"/>
          <w:b w:val="0"/>
          <w:bCs w:val="0"/>
          <w:sz w:val="32"/>
          <w:szCs w:val="32"/>
        </w:rPr>
        <w:t xml:space="preserve"> (pri</w:t>
      </w:r>
      <w:r w:rsidR="0037489D">
        <w:rPr>
          <w:rStyle w:val="Strong"/>
          <w:b w:val="0"/>
          <w:bCs w:val="0"/>
          <w:sz w:val="32"/>
          <w:szCs w:val="32"/>
        </w:rPr>
        <w:t>nciple</w:t>
      </w:r>
      <w:r w:rsidR="00D420FD">
        <w:rPr>
          <w:rStyle w:val="Strong"/>
          <w:b w:val="0"/>
          <w:bCs w:val="0"/>
          <w:sz w:val="32"/>
          <w:szCs w:val="32"/>
        </w:rPr>
        <w:t xml:space="preserve"> </w:t>
      </w:r>
      <w:r w:rsidR="0037489D">
        <w:rPr>
          <w:rStyle w:val="Strong"/>
          <w:b w:val="0"/>
          <w:bCs w:val="0"/>
          <w:sz w:val="32"/>
          <w:szCs w:val="32"/>
        </w:rPr>
        <w:t>2</w:t>
      </w:r>
      <w:r w:rsidR="00831233">
        <w:rPr>
          <w:rStyle w:val="Strong"/>
          <w:b w:val="0"/>
          <w:bCs w:val="0"/>
          <w:sz w:val="32"/>
          <w:szCs w:val="32"/>
        </w:rPr>
        <w:t>)</w:t>
      </w:r>
      <w:r w:rsidR="00351EE6" w:rsidRPr="00C94CBB">
        <w:rPr>
          <w:rStyle w:val="Strong"/>
          <w:b w:val="0"/>
          <w:bCs w:val="0"/>
          <w:sz w:val="32"/>
          <w:szCs w:val="32"/>
        </w:rPr>
        <w:t xml:space="preserve"> of the rating scale</w:t>
      </w:r>
      <w:r w:rsidR="00DC5467" w:rsidRPr="00C94CBB">
        <w:rPr>
          <w:rStyle w:val="Strong"/>
          <w:b w:val="0"/>
          <w:bCs w:val="0"/>
          <w:sz w:val="32"/>
          <w:szCs w:val="32"/>
        </w:rPr>
        <w:t xml:space="preserve"> derived from the conjoint relationship among the indicators</w:t>
      </w:r>
      <w:r w:rsidR="00351CCC">
        <w:rPr>
          <w:rStyle w:val="Strong"/>
          <w:b w:val="0"/>
          <w:bCs w:val="0"/>
          <w:sz w:val="32"/>
          <w:szCs w:val="32"/>
        </w:rPr>
        <w:t xml:space="preserve"> </w:t>
      </w:r>
      <w:r w:rsidR="5600734B" w:rsidRPr="168A2739">
        <w:rPr>
          <w:rStyle w:val="Strong"/>
          <w:b w:val="0"/>
          <w:bCs w:val="0"/>
          <w:sz w:val="32"/>
          <w:szCs w:val="32"/>
        </w:rPr>
        <w:t xml:space="preserve">on a questionnaire </w:t>
      </w:r>
      <w:r w:rsidR="002975A7">
        <w:rPr>
          <w:rStyle w:val="Strong"/>
          <w:b w:val="0"/>
          <w:bCs w:val="0"/>
          <w:sz w:val="32"/>
          <w:szCs w:val="32"/>
        </w:rPr>
        <w:t xml:space="preserve">cannot </w:t>
      </w:r>
      <w:r w:rsidR="00D420FD">
        <w:rPr>
          <w:rStyle w:val="Strong"/>
          <w:b w:val="0"/>
          <w:bCs w:val="0"/>
          <w:sz w:val="32"/>
          <w:szCs w:val="32"/>
        </w:rPr>
        <w:t xml:space="preserve">simply </w:t>
      </w:r>
      <w:r w:rsidR="002975A7">
        <w:rPr>
          <w:rStyle w:val="Strong"/>
          <w:b w:val="0"/>
          <w:bCs w:val="0"/>
          <w:sz w:val="32"/>
          <w:szCs w:val="32"/>
        </w:rPr>
        <w:t>be assumed.</w:t>
      </w:r>
      <w:r w:rsidR="008C550F">
        <w:rPr>
          <w:rStyle w:val="Strong"/>
          <w:b w:val="0"/>
          <w:bCs w:val="0"/>
          <w:sz w:val="32"/>
          <w:szCs w:val="32"/>
        </w:rPr>
        <w:t xml:space="preserve"> </w:t>
      </w:r>
      <w:r w:rsidR="00F10169">
        <w:rPr>
          <w:rStyle w:val="Strong"/>
          <w:b w:val="0"/>
          <w:bCs w:val="0"/>
          <w:sz w:val="32"/>
          <w:szCs w:val="32"/>
        </w:rPr>
        <w:t>More</w:t>
      </w:r>
      <w:r w:rsidR="008C550F">
        <w:rPr>
          <w:rStyle w:val="Strong"/>
          <w:b w:val="0"/>
          <w:bCs w:val="0"/>
          <w:sz w:val="32"/>
          <w:szCs w:val="32"/>
        </w:rPr>
        <w:t xml:space="preserve"> importantly, </w:t>
      </w:r>
      <w:r w:rsidR="00377987">
        <w:rPr>
          <w:rStyle w:val="Strong"/>
          <w:b w:val="0"/>
          <w:bCs w:val="0"/>
          <w:sz w:val="32"/>
          <w:szCs w:val="32"/>
        </w:rPr>
        <w:t xml:space="preserve">only at </w:t>
      </w:r>
      <w:r w:rsidR="00674663">
        <w:rPr>
          <w:rStyle w:val="Strong"/>
          <w:b w:val="0"/>
          <w:bCs w:val="0"/>
          <w:sz w:val="32"/>
          <w:szCs w:val="32"/>
        </w:rPr>
        <w:t xml:space="preserve">this point are </w:t>
      </w:r>
      <w:r w:rsidR="00214147" w:rsidRPr="00C94CBB">
        <w:rPr>
          <w:rStyle w:val="Strong"/>
          <w:b w:val="0"/>
          <w:bCs w:val="0"/>
          <w:sz w:val="32"/>
          <w:szCs w:val="32"/>
        </w:rPr>
        <w:t>the measures</w:t>
      </w:r>
      <w:r w:rsidR="00115157" w:rsidRPr="00C94CBB">
        <w:rPr>
          <w:rStyle w:val="Strong"/>
          <w:b w:val="0"/>
          <w:bCs w:val="0"/>
          <w:sz w:val="32"/>
          <w:szCs w:val="32"/>
        </w:rPr>
        <w:t xml:space="preserve"> generated </w:t>
      </w:r>
      <w:r w:rsidR="00674663">
        <w:rPr>
          <w:rStyle w:val="Strong"/>
          <w:b w:val="0"/>
          <w:bCs w:val="0"/>
          <w:sz w:val="32"/>
          <w:szCs w:val="32"/>
        </w:rPr>
        <w:t>considered</w:t>
      </w:r>
      <w:r w:rsidR="000C7D0E" w:rsidRPr="00C94CBB">
        <w:rPr>
          <w:rStyle w:val="Strong"/>
          <w:b w:val="0"/>
          <w:bCs w:val="0"/>
          <w:sz w:val="32"/>
          <w:szCs w:val="32"/>
        </w:rPr>
        <w:t xml:space="preserve"> independent of the</w:t>
      </w:r>
      <w:r w:rsidR="00115157" w:rsidRPr="00C94CBB">
        <w:rPr>
          <w:rStyle w:val="Strong"/>
          <w:b w:val="0"/>
          <w:bCs w:val="0"/>
          <w:sz w:val="32"/>
          <w:szCs w:val="32"/>
        </w:rPr>
        <w:t xml:space="preserve"> </w:t>
      </w:r>
      <w:r w:rsidR="0F3FF5FF" w:rsidRPr="168A2739">
        <w:rPr>
          <w:rStyle w:val="Strong"/>
          <w:b w:val="0"/>
          <w:bCs w:val="0"/>
          <w:sz w:val="32"/>
          <w:szCs w:val="32"/>
        </w:rPr>
        <w:t xml:space="preserve">measured </w:t>
      </w:r>
      <w:r w:rsidR="00115157" w:rsidRPr="00C94CBB">
        <w:rPr>
          <w:rStyle w:val="Strong"/>
          <w:b w:val="0"/>
          <w:bCs w:val="0"/>
          <w:sz w:val="32"/>
          <w:szCs w:val="32"/>
        </w:rPr>
        <w:t>sample</w:t>
      </w:r>
      <w:r w:rsidR="009C38B2">
        <w:rPr>
          <w:rStyle w:val="Strong"/>
          <w:b w:val="0"/>
          <w:bCs w:val="0"/>
          <w:sz w:val="32"/>
          <w:szCs w:val="32"/>
        </w:rPr>
        <w:t xml:space="preserve"> (principle</w:t>
      </w:r>
      <w:r w:rsidR="00D420FD">
        <w:rPr>
          <w:rStyle w:val="Strong"/>
          <w:b w:val="0"/>
          <w:bCs w:val="0"/>
          <w:sz w:val="32"/>
          <w:szCs w:val="32"/>
        </w:rPr>
        <w:t xml:space="preserve"> </w:t>
      </w:r>
      <w:r w:rsidR="009C38B2">
        <w:rPr>
          <w:rStyle w:val="Strong"/>
          <w:b w:val="0"/>
          <w:bCs w:val="0"/>
          <w:sz w:val="32"/>
          <w:szCs w:val="32"/>
        </w:rPr>
        <w:t>3)</w:t>
      </w:r>
      <w:r w:rsidR="00D420FD">
        <w:rPr>
          <w:rStyle w:val="Strong"/>
          <w:b w:val="0"/>
          <w:bCs w:val="0"/>
          <w:sz w:val="32"/>
          <w:szCs w:val="32"/>
        </w:rPr>
        <w:t>;</w:t>
      </w:r>
      <w:r w:rsidR="000C7D0E" w:rsidRPr="00C94CBB">
        <w:rPr>
          <w:rStyle w:val="Strong"/>
          <w:b w:val="0"/>
          <w:bCs w:val="0"/>
          <w:sz w:val="32"/>
          <w:szCs w:val="32"/>
        </w:rPr>
        <w:t xml:space="preserve"> </w:t>
      </w:r>
      <w:r w:rsidR="003718E4">
        <w:rPr>
          <w:rStyle w:val="Strong"/>
          <w:b w:val="0"/>
          <w:bCs w:val="0"/>
          <w:sz w:val="32"/>
          <w:szCs w:val="32"/>
        </w:rPr>
        <w:t>hence</w:t>
      </w:r>
      <w:r w:rsidR="00994F12">
        <w:rPr>
          <w:rStyle w:val="Strong"/>
          <w:b w:val="0"/>
          <w:bCs w:val="0"/>
          <w:sz w:val="32"/>
          <w:szCs w:val="32"/>
        </w:rPr>
        <w:t xml:space="preserve"> </w:t>
      </w:r>
      <w:r w:rsidR="003718E4">
        <w:rPr>
          <w:rStyle w:val="Strong"/>
          <w:b w:val="0"/>
          <w:bCs w:val="0"/>
          <w:sz w:val="32"/>
          <w:szCs w:val="32"/>
        </w:rPr>
        <w:t xml:space="preserve">proving the </w:t>
      </w:r>
      <w:r w:rsidR="00115157" w:rsidRPr="00C94CBB">
        <w:rPr>
          <w:rStyle w:val="Strong"/>
          <w:b w:val="0"/>
          <w:bCs w:val="0"/>
          <w:sz w:val="32"/>
          <w:szCs w:val="32"/>
        </w:rPr>
        <w:t xml:space="preserve">consistency in </w:t>
      </w:r>
      <w:r w:rsidR="00797705" w:rsidRPr="00C94CBB">
        <w:rPr>
          <w:rStyle w:val="Strong"/>
          <w:b w:val="0"/>
          <w:bCs w:val="0"/>
          <w:sz w:val="32"/>
          <w:szCs w:val="32"/>
        </w:rPr>
        <w:t xml:space="preserve">the </w:t>
      </w:r>
      <w:r w:rsidR="00D83983" w:rsidRPr="00C94CBB">
        <w:rPr>
          <w:rStyle w:val="Strong"/>
          <w:b w:val="0"/>
          <w:bCs w:val="0"/>
          <w:sz w:val="32"/>
          <w:szCs w:val="32"/>
        </w:rPr>
        <w:t>rating scale</w:t>
      </w:r>
      <w:r w:rsidR="00CB489E">
        <w:rPr>
          <w:rStyle w:val="Strong"/>
          <w:b w:val="0"/>
          <w:bCs w:val="0"/>
          <w:sz w:val="32"/>
          <w:szCs w:val="32"/>
        </w:rPr>
        <w:t>.</w:t>
      </w:r>
      <w:r w:rsidR="00AC5D8F">
        <w:rPr>
          <w:rStyle w:val="Strong"/>
          <w:b w:val="0"/>
          <w:bCs w:val="0"/>
          <w:sz w:val="32"/>
          <w:szCs w:val="32"/>
        </w:rPr>
        <w:t xml:space="preserve"> </w:t>
      </w:r>
      <w:r w:rsidR="00FD3F97" w:rsidRPr="00FD3F97">
        <w:rPr>
          <w:rStyle w:val="cf01"/>
          <w:rFonts w:ascii="Times New Roman" w:hAnsi="Times New Roman" w:cs="Times New Roman"/>
          <w:sz w:val="32"/>
          <w:szCs w:val="32"/>
        </w:rPr>
        <w:t>The importance of linearity (measurement of data on an interval scale) may be demonstrated with the example of a blood pressure monitor; because only by upholding a linear relationship of indicators can 1 mmHg be universally agreed as the true difference between a unit change along any point of the scale. This scale, like most interval measures, also possesses the property of ratio: for example a blood pressure reading of 120mmHg is exactly double that of a reading of 60 mmHg.</w:t>
      </w:r>
      <w:r w:rsidR="002A511E">
        <w:rPr>
          <w:sz w:val="32"/>
          <w:szCs w:val="32"/>
        </w:rPr>
        <w:t xml:space="preserve"> </w:t>
      </w:r>
      <w:r w:rsidR="00FD3F97" w:rsidRPr="00FD3F97">
        <w:rPr>
          <w:rStyle w:val="cf01"/>
          <w:rFonts w:ascii="Times New Roman" w:hAnsi="Times New Roman" w:cs="Times New Roman"/>
          <w:sz w:val="32"/>
          <w:szCs w:val="32"/>
        </w:rPr>
        <w:t>Temperature, uniquely among common clinical measures is interval, but not ratio level, at least in its common form of units of degrees Celsius. A 1-unit change of temperature is a constant 1 °C anywhere on the temperature scale. However, 20 °C is not twice as hot as 10 °C. It is only ratio when measured on the Kelvin scale.</w:t>
      </w:r>
    </w:p>
    <w:p w14:paraId="02593C2B" w14:textId="12F9FFAC" w:rsidR="00876F8B" w:rsidRPr="001204A3" w:rsidRDefault="00AD4ECE" w:rsidP="001204A3">
      <w:pPr>
        <w:pStyle w:val="pf0"/>
        <w:spacing w:line="360" w:lineRule="auto"/>
        <w:jc w:val="both"/>
        <w:rPr>
          <w:rStyle w:val="Strong"/>
          <w:b w:val="0"/>
          <w:bCs w:val="0"/>
          <w:sz w:val="32"/>
          <w:szCs w:val="32"/>
        </w:rPr>
      </w:pPr>
      <w:r w:rsidRPr="00AD4ECE">
        <w:rPr>
          <w:rStyle w:val="cf01"/>
          <w:rFonts w:ascii="Times New Roman" w:hAnsi="Times New Roman" w:cs="Times New Roman"/>
          <w:sz w:val="32"/>
          <w:szCs w:val="32"/>
        </w:rPr>
        <w:t xml:space="preserve">In contrast, scores </w:t>
      </w:r>
      <w:r w:rsidR="00120737">
        <w:rPr>
          <w:rStyle w:val="cf01"/>
          <w:rFonts w:ascii="Times New Roman" w:hAnsi="Times New Roman" w:cs="Times New Roman"/>
          <w:sz w:val="32"/>
          <w:szCs w:val="32"/>
        </w:rPr>
        <w:t xml:space="preserve">estimated </w:t>
      </w:r>
      <w:r w:rsidR="00F638B4">
        <w:rPr>
          <w:rStyle w:val="cf01"/>
          <w:rFonts w:ascii="Times New Roman" w:hAnsi="Times New Roman" w:cs="Times New Roman"/>
          <w:sz w:val="32"/>
          <w:szCs w:val="32"/>
        </w:rPr>
        <w:t xml:space="preserve">from </w:t>
      </w:r>
      <w:r w:rsidRPr="00AD4ECE">
        <w:rPr>
          <w:rStyle w:val="cf01"/>
          <w:rFonts w:ascii="Times New Roman" w:hAnsi="Times New Roman" w:cs="Times New Roman"/>
          <w:sz w:val="32"/>
          <w:szCs w:val="32"/>
        </w:rPr>
        <w:t>a questionnaire</w:t>
      </w:r>
      <w:r w:rsidR="00537F17">
        <w:rPr>
          <w:rStyle w:val="cf01"/>
          <w:rFonts w:ascii="Times New Roman" w:hAnsi="Times New Roman" w:cs="Times New Roman"/>
          <w:sz w:val="32"/>
          <w:szCs w:val="32"/>
        </w:rPr>
        <w:t xml:space="preserve"> </w:t>
      </w:r>
      <w:r w:rsidR="00692515">
        <w:rPr>
          <w:rStyle w:val="cf01"/>
          <w:rFonts w:ascii="Times New Roman" w:hAnsi="Times New Roman" w:cs="Times New Roman"/>
          <w:sz w:val="32"/>
          <w:szCs w:val="32"/>
        </w:rPr>
        <w:t xml:space="preserve">lack </w:t>
      </w:r>
      <w:r w:rsidRPr="00AD4ECE">
        <w:rPr>
          <w:rStyle w:val="cf01"/>
          <w:rFonts w:ascii="Times New Roman" w:hAnsi="Times New Roman" w:cs="Times New Roman"/>
          <w:sz w:val="32"/>
          <w:szCs w:val="32"/>
        </w:rPr>
        <w:t>either interval or ratio properties</w:t>
      </w:r>
      <w:r w:rsidR="00692515">
        <w:rPr>
          <w:rStyle w:val="cf01"/>
          <w:rFonts w:ascii="Times New Roman" w:hAnsi="Times New Roman" w:cs="Times New Roman"/>
          <w:sz w:val="32"/>
          <w:szCs w:val="32"/>
        </w:rPr>
        <w:t xml:space="preserve"> unless otherwise proven</w:t>
      </w:r>
      <w:r w:rsidRPr="00AD4ECE">
        <w:rPr>
          <w:rStyle w:val="cf01"/>
          <w:rFonts w:ascii="Times New Roman" w:hAnsi="Times New Roman" w:cs="Times New Roman"/>
          <w:sz w:val="32"/>
          <w:szCs w:val="32"/>
        </w:rPr>
        <w:t xml:space="preserve">. </w:t>
      </w:r>
      <w:r w:rsidR="009569B8">
        <w:rPr>
          <w:rStyle w:val="cf01"/>
          <w:rFonts w:ascii="Times New Roman" w:hAnsi="Times New Roman" w:cs="Times New Roman"/>
          <w:sz w:val="32"/>
          <w:szCs w:val="32"/>
        </w:rPr>
        <w:t>Consequently, t</w:t>
      </w:r>
      <w:r w:rsidRPr="00AD4ECE">
        <w:rPr>
          <w:rStyle w:val="cf01"/>
          <w:rFonts w:ascii="Times New Roman" w:hAnsi="Times New Roman" w:cs="Times New Roman"/>
          <w:sz w:val="32"/>
          <w:szCs w:val="32"/>
        </w:rPr>
        <w:t>he difference in competency represented by two respondents who score, say, 20 points and 25 points on the questionnaire</w:t>
      </w:r>
      <w:r w:rsidR="009569B8">
        <w:rPr>
          <w:rStyle w:val="cf01"/>
          <w:rFonts w:ascii="Times New Roman" w:hAnsi="Times New Roman" w:cs="Times New Roman"/>
          <w:sz w:val="32"/>
          <w:szCs w:val="32"/>
        </w:rPr>
        <w:t xml:space="preserve"> cannot </w:t>
      </w:r>
      <w:r w:rsidRPr="00AD4ECE">
        <w:rPr>
          <w:rStyle w:val="cf01"/>
          <w:rFonts w:ascii="Times New Roman" w:hAnsi="Times New Roman" w:cs="Times New Roman"/>
          <w:sz w:val="32"/>
          <w:szCs w:val="32"/>
        </w:rPr>
        <w:t>represent the same difference as that observed between two respondents who score, say, 15 points and 20 points; or 10 points and 15 points, on that same scale. Further, a respondent whose observed score is 20 on an evidence-</w:t>
      </w:r>
      <w:r w:rsidRPr="00AD4ECE">
        <w:rPr>
          <w:rStyle w:val="cf01"/>
          <w:rFonts w:ascii="Times New Roman" w:hAnsi="Times New Roman" w:cs="Times New Roman"/>
          <w:sz w:val="32"/>
          <w:szCs w:val="32"/>
        </w:rPr>
        <w:lastRenderedPageBreak/>
        <w:t xml:space="preserve">based competency questionnaire cannot necessarily be described as twice more competent than another respondent who scored 10. Similarly, the scores </w:t>
      </w:r>
      <w:r w:rsidR="006A4587">
        <w:rPr>
          <w:rStyle w:val="cf01"/>
          <w:rFonts w:ascii="Times New Roman" w:hAnsi="Times New Roman" w:cs="Times New Roman"/>
          <w:sz w:val="32"/>
          <w:szCs w:val="32"/>
        </w:rPr>
        <w:t>(</w:t>
      </w:r>
      <w:r w:rsidRPr="00AD4ECE">
        <w:rPr>
          <w:rStyle w:val="cf01"/>
          <w:rFonts w:ascii="Times New Roman" w:hAnsi="Times New Roman" w:cs="Times New Roman"/>
          <w:sz w:val="32"/>
          <w:szCs w:val="32"/>
        </w:rPr>
        <w:t>2</w:t>
      </w:r>
      <w:r w:rsidR="006A4587">
        <w:rPr>
          <w:rStyle w:val="cf01"/>
          <w:rFonts w:ascii="Times New Roman" w:hAnsi="Times New Roman" w:cs="Times New Roman"/>
          <w:sz w:val="32"/>
          <w:szCs w:val="32"/>
        </w:rPr>
        <w:t>5</w:t>
      </w:r>
      <w:r w:rsidR="00BD3C6C">
        <w:rPr>
          <w:rStyle w:val="cf01"/>
          <w:rFonts w:ascii="Times New Roman" w:hAnsi="Times New Roman" w:cs="Times New Roman"/>
          <w:sz w:val="32"/>
          <w:szCs w:val="32"/>
        </w:rPr>
        <w:t xml:space="preserve">, 15 or </w:t>
      </w:r>
      <w:r w:rsidRPr="00AD4ECE">
        <w:rPr>
          <w:rStyle w:val="cf01"/>
          <w:rFonts w:ascii="Times New Roman" w:hAnsi="Times New Roman" w:cs="Times New Roman"/>
          <w:sz w:val="32"/>
          <w:szCs w:val="32"/>
        </w:rPr>
        <w:t>10</w:t>
      </w:r>
      <w:r w:rsidR="00BD3C6C">
        <w:rPr>
          <w:rStyle w:val="cf01"/>
          <w:rFonts w:ascii="Times New Roman" w:hAnsi="Times New Roman" w:cs="Times New Roman"/>
          <w:sz w:val="32"/>
          <w:szCs w:val="32"/>
        </w:rPr>
        <w:t>)</w:t>
      </w:r>
      <w:r w:rsidRPr="00AD4ECE">
        <w:rPr>
          <w:rStyle w:val="cf01"/>
          <w:rFonts w:ascii="Times New Roman" w:hAnsi="Times New Roman" w:cs="Times New Roman"/>
          <w:sz w:val="32"/>
          <w:szCs w:val="32"/>
        </w:rPr>
        <w:t xml:space="preserve"> standing alone do not explain what competency the respondents possess based on the questionnaire initially administered.</w:t>
      </w:r>
      <w:r w:rsidR="001204A3">
        <w:rPr>
          <w:rStyle w:val="cf01"/>
          <w:rFonts w:ascii="Times New Roman" w:hAnsi="Times New Roman" w:cs="Times New Roman"/>
          <w:sz w:val="32"/>
          <w:szCs w:val="32"/>
        </w:rPr>
        <w:t xml:space="preserve"> In response, </w:t>
      </w:r>
      <w:r w:rsidR="001204A3">
        <w:rPr>
          <w:rStyle w:val="Strong"/>
          <w:b w:val="0"/>
          <w:bCs w:val="0"/>
          <w:sz w:val="32"/>
          <w:szCs w:val="32"/>
        </w:rPr>
        <w:t>t</w:t>
      </w:r>
      <w:r w:rsidR="00455A9D">
        <w:rPr>
          <w:rStyle w:val="Strong"/>
          <w:b w:val="0"/>
          <w:bCs w:val="0"/>
          <w:sz w:val="32"/>
          <w:szCs w:val="32"/>
        </w:rPr>
        <w:t xml:space="preserve">he steps outlined below </w:t>
      </w:r>
      <w:r w:rsidR="00855FC2">
        <w:rPr>
          <w:rStyle w:val="Strong"/>
          <w:b w:val="0"/>
          <w:bCs w:val="0"/>
          <w:sz w:val="32"/>
          <w:szCs w:val="32"/>
        </w:rPr>
        <w:t>will</w:t>
      </w:r>
      <w:r w:rsidR="00941CA2">
        <w:rPr>
          <w:rStyle w:val="Strong"/>
          <w:b w:val="0"/>
          <w:bCs w:val="0"/>
          <w:sz w:val="32"/>
          <w:szCs w:val="32"/>
        </w:rPr>
        <w:t xml:space="preserve"> </w:t>
      </w:r>
      <w:r w:rsidR="00855FC2">
        <w:rPr>
          <w:rStyle w:val="Strong"/>
          <w:b w:val="0"/>
          <w:bCs w:val="0"/>
          <w:sz w:val="32"/>
          <w:szCs w:val="32"/>
        </w:rPr>
        <w:t xml:space="preserve">highlight the techniques </w:t>
      </w:r>
      <w:r w:rsidR="11803294" w:rsidRPr="168A2739">
        <w:rPr>
          <w:rStyle w:val="Strong"/>
          <w:b w:val="0"/>
          <w:bCs w:val="0"/>
          <w:sz w:val="32"/>
          <w:szCs w:val="32"/>
        </w:rPr>
        <w:t xml:space="preserve">that </w:t>
      </w:r>
      <w:r w:rsidR="59F94561" w:rsidRPr="168A2739">
        <w:rPr>
          <w:rStyle w:val="Strong"/>
          <w:b w:val="0"/>
          <w:bCs w:val="0"/>
          <w:sz w:val="32"/>
          <w:szCs w:val="32"/>
        </w:rPr>
        <w:t>improv</w:t>
      </w:r>
      <w:r w:rsidR="322DBFFB" w:rsidRPr="168A2739">
        <w:rPr>
          <w:rStyle w:val="Strong"/>
          <w:b w:val="0"/>
          <w:bCs w:val="0"/>
          <w:sz w:val="32"/>
          <w:szCs w:val="32"/>
        </w:rPr>
        <w:t>e</w:t>
      </w:r>
      <w:r w:rsidR="00941CA2">
        <w:rPr>
          <w:rStyle w:val="Strong"/>
          <w:b w:val="0"/>
          <w:bCs w:val="0"/>
          <w:sz w:val="32"/>
          <w:szCs w:val="32"/>
        </w:rPr>
        <w:t xml:space="preserve"> rating scale analysis</w:t>
      </w:r>
      <w:r w:rsidR="4C53A87C" w:rsidRPr="168A2739">
        <w:rPr>
          <w:rStyle w:val="Strong"/>
          <w:b w:val="0"/>
          <w:bCs w:val="0"/>
          <w:sz w:val="32"/>
          <w:szCs w:val="32"/>
        </w:rPr>
        <w:t xml:space="preserve"> in</w:t>
      </w:r>
      <w:r w:rsidR="00740FB9">
        <w:rPr>
          <w:rStyle w:val="Strong"/>
          <w:b w:val="0"/>
          <w:bCs w:val="0"/>
          <w:sz w:val="32"/>
          <w:szCs w:val="32"/>
        </w:rPr>
        <w:t xml:space="preserve"> generating objective var</w:t>
      </w:r>
      <w:r w:rsidR="000E2E1A">
        <w:rPr>
          <w:rStyle w:val="Strong"/>
          <w:b w:val="0"/>
          <w:bCs w:val="0"/>
          <w:sz w:val="32"/>
          <w:szCs w:val="32"/>
        </w:rPr>
        <w:t>iable measure</w:t>
      </w:r>
      <w:r w:rsidR="00941CA2">
        <w:rPr>
          <w:rStyle w:val="Strong"/>
          <w:b w:val="0"/>
          <w:bCs w:val="0"/>
          <w:sz w:val="32"/>
          <w:szCs w:val="32"/>
        </w:rPr>
        <w:t>.</w:t>
      </w:r>
    </w:p>
    <w:p w14:paraId="3AF38007" w14:textId="574C0435" w:rsidR="4511B91E" w:rsidRPr="0062596A" w:rsidRDefault="4511B91E" w:rsidP="00C94CBB">
      <w:pPr>
        <w:pStyle w:val="Subtitle"/>
      </w:pPr>
      <w:r w:rsidRPr="0062596A">
        <w:t>Data Preparation </w:t>
      </w:r>
    </w:p>
    <w:p w14:paraId="640DB961" w14:textId="7216BCA0" w:rsidR="4511B91E" w:rsidRPr="00142A57" w:rsidRDefault="4511B91E" w:rsidP="4D6673C8">
      <w:pPr>
        <w:spacing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Data collected using questionnaires is analysed by converting a pool of categori</w:t>
      </w:r>
      <w:r w:rsidR="00CD362C">
        <w:rPr>
          <w:rFonts w:ascii="Times New Roman" w:eastAsia="Times New Roman" w:hAnsi="Times New Roman" w:cs="Times New Roman"/>
          <w:sz w:val="32"/>
          <w:szCs w:val="32"/>
        </w:rPr>
        <w:t>es</w:t>
      </w:r>
      <w:r w:rsidRPr="00142A57">
        <w:rPr>
          <w:rFonts w:ascii="Times New Roman" w:eastAsia="Times New Roman" w:hAnsi="Times New Roman" w:cs="Times New Roman"/>
          <w:sz w:val="32"/>
          <w:szCs w:val="32"/>
        </w:rPr>
        <w:t xml:space="preserve"> and num</w:t>
      </w:r>
      <w:r w:rsidR="00CD362C">
        <w:rPr>
          <w:rFonts w:ascii="Times New Roman" w:eastAsia="Times New Roman" w:hAnsi="Times New Roman" w:cs="Times New Roman"/>
          <w:sz w:val="32"/>
          <w:szCs w:val="32"/>
        </w:rPr>
        <w:t>bers</w:t>
      </w:r>
      <w:r w:rsidRPr="00142A57">
        <w:rPr>
          <w:rFonts w:ascii="Times New Roman" w:eastAsia="Times New Roman" w:hAnsi="Times New Roman" w:cs="Times New Roman"/>
          <w:sz w:val="32"/>
          <w:szCs w:val="32"/>
        </w:rPr>
        <w:t xml:space="preserve"> into a simpler meaningful whole while adhering to the basic principles of applied mathematics. In a broad sense, </w:t>
      </w:r>
      <w:r w:rsidR="00A073CA">
        <w:rPr>
          <w:rFonts w:ascii="Times New Roman" w:eastAsia="Times New Roman" w:hAnsi="Times New Roman" w:cs="Times New Roman"/>
          <w:sz w:val="32"/>
          <w:szCs w:val="32"/>
        </w:rPr>
        <w:t xml:space="preserve">variable measure from </w:t>
      </w:r>
      <w:r w:rsidR="009E7C78">
        <w:rPr>
          <w:rFonts w:ascii="Times New Roman" w:eastAsia="Times New Roman" w:hAnsi="Times New Roman" w:cs="Times New Roman"/>
          <w:sz w:val="32"/>
          <w:szCs w:val="32"/>
        </w:rPr>
        <w:t xml:space="preserve">questionnaire </w:t>
      </w:r>
      <w:r w:rsidRPr="00142A57">
        <w:rPr>
          <w:rFonts w:ascii="Times New Roman" w:eastAsia="Times New Roman" w:hAnsi="Times New Roman" w:cs="Times New Roman"/>
          <w:sz w:val="32"/>
          <w:szCs w:val="32"/>
        </w:rPr>
        <w:t xml:space="preserve">bifurcates into data reduction and measurement modelling </w:t>
      </w:r>
      <w:r w:rsidR="003E4127">
        <w:rPr>
          <w:rFonts w:ascii="Times New Roman" w:eastAsia="Times New Roman" w:hAnsi="Times New Roman" w:cs="Times New Roman"/>
          <w:sz w:val="32"/>
          <w:szCs w:val="32"/>
        </w:rPr>
        <w:t>underpinned</w:t>
      </w:r>
      <w:r w:rsidRPr="00142A57">
        <w:rPr>
          <w:rFonts w:ascii="Times New Roman" w:eastAsia="Times New Roman" w:hAnsi="Times New Roman" w:cs="Times New Roman"/>
          <w:sz w:val="32"/>
          <w:szCs w:val="32"/>
        </w:rPr>
        <w:t xml:space="preserve"> by objective mathematical theories </w:t>
      </w:r>
      <w:r w:rsidR="00620966" w:rsidRPr="00620966">
        <w:rPr>
          <w:rFonts w:ascii="Times New Roman" w:eastAsia="Times New Roman" w:hAnsi="Times New Roman" w:cs="Times New Roman"/>
          <w:noProof/>
          <w:sz w:val="32"/>
          <w:szCs w:val="32"/>
        </w:rPr>
        <w:t xml:space="preserve">(Boone </w:t>
      </w:r>
      <w:r w:rsidR="00620966">
        <w:rPr>
          <w:rFonts w:ascii="Times New Roman" w:eastAsia="Times New Roman" w:hAnsi="Times New Roman" w:cs="Times New Roman"/>
          <w:noProof/>
          <w:sz w:val="32"/>
          <w:szCs w:val="32"/>
        </w:rPr>
        <w:t xml:space="preserve">et </w:t>
      </w:r>
      <w:r w:rsidR="001A074E">
        <w:rPr>
          <w:rFonts w:ascii="Times New Roman" w:eastAsia="Times New Roman" w:hAnsi="Times New Roman" w:cs="Times New Roman"/>
          <w:noProof/>
          <w:sz w:val="32"/>
          <w:szCs w:val="32"/>
        </w:rPr>
        <w:t>al</w:t>
      </w:r>
      <w:r w:rsidR="00620966" w:rsidRPr="00620966">
        <w:rPr>
          <w:rFonts w:ascii="Times New Roman" w:eastAsia="Times New Roman" w:hAnsi="Times New Roman" w:cs="Times New Roman"/>
          <w:noProof/>
          <w:sz w:val="32"/>
          <w:szCs w:val="32"/>
        </w:rPr>
        <w:t xml:space="preserve"> 2014)</w:t>
      </w:r>
      <w:r w:rsidRPr="00142A57">
        <w:rPr>
          <w:rFonts w:ascii="Times New Roman" w:eastAsia="Times New Roman" w:hAnsi="Times New Roman" w:cs="Times New Roman"/>
          <w:sz w:val="32"/>
          <w:szCs w:val="32"/>
        </w:rPr>
        <w:t>.  Applying useful models to manage the analysis ensures the whole procedure is scientifically robust and systematically objective. Yet measurement models, like any other useful concepts, cannot be applied capriciously but consequent upon screening the data for problems the applied model is meant to solve. Therefore, data examination is the first stage of analysing a quantitative data set. Data examination</w:t>
      </w:r>
      <w:r w:rsidR="00F30D06">
        <w:rPr>
          <w:rFonts w:ascii="Times New Roman" w:eastAsia="Times New Roman" w:hAnsi="Times New Roman" w:cs="Times New Roman"/>
          <w:sz w:val="32"/>
          <w:szCs w:val="32"/>
        </w:rPr>
        <w:t xml:space="preserve"> or inspection</w:t>
      </w:r>
      <w:r w:rsidRPr="00142A57">
        <w:rPr>
          <w:rFonts w:ascii="Times New Roman" w:eastAsia="Times New Roman" w:hAnsi="Times New Roman" w:cs="Times New Roman"/>
          <w:sz w:val="32"/>
          <w:szCs w:val="32"/>
        </w:rPr>
        <w:t xml:space="preserve"> or data scrutiny or data preparation can be used </w:t>
      </w:r>
      <w:r w:rsidR="00524401">
        <w:rPr>
          <w:rFonts w:ascii="Times New Roman" w:eastAsia="Times New Roman" w:hAnsi="Times New Roman" w:cs="Times New Roman"/>
          <w:sz w:val="32"/>
          <w:szCs w:val="32"/>
        </w:rPr>
        <w:t>synon</w:t>
      </w:r>
      <w:r w:rsidR="00524401" w:rsidRPr="00142A57">
        <w:rPr>
          <w:rFonts w:ascii="Times New Roman" w:eastAsia="Times New Roman" w:hAnsi="Times New Roman" w:cs="Times New Roman"/>
          <w:sz w:val="32"/>
          <w:szCs w:val="32"/>
        </w:rPr>
        <w:t>ymously</w:t>
      </w:r>
      <w:r w:rsidRPr="00142A57">
        <w:rPr>
          <w:rFonts w:ascii="Times New Roman" w:eastAsia="Times New Roman" w:hAnsi="Times New Roman" w:cs="Times New Roman"/>
          <w:sz w:val="32"/>
          <w:szCs w:val="32"/>
        </w:rPr>
        <w:t xml:space="preserve"> to mean the initial screening of a data set for potential strength and limitations. </w:t>
      </w:r>
    </w:p>
    <w:p w14:paraId="1671F090" w14:textId="4D11D715" w:rsidR="4511B91E" w:rsidRPr="00142A57" w:rsidRDefault="4511B91E" w:rsidP="4D6673C8">
      <w:pPr>
        <w:spacing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 xml:space="preserve">It is valuable to recollect that the observed numbers (data), from questionnaire administration, are products of unobservable interactions </w:t>
      </w:r>
      <w:r w:rsidRPr="00142A57">
        <w:rPr>
          <w:rFonts w:ascii="Times New Roman" w:eastAsia="Times New Roman" w:hAnsi="Times New Roman" w:cs="Times New Roman"/>
          <w:sz w:val="32"/>
          <w:szCs w:val="32"/>
        </w:rPr>
        <w:lastRenderedPageBreak/>
        <w:t xml:space="preserve">or reactions between the rating scale and the research variable (Wright </w:t>
      </w:r>
      <w:r w:rsidR="00CD4BD9">
        <w:rPr>
          <w:rFonts w:ascii="Times New Roman" w:eastAsia="Times New Roman" w:hAnsi="Times New Roman" w:cs="Times New Roman"/>
          <w:sz w:val="32"/>
          <w:szCs w:val="32"/>
        </w:rPr>
        <w:t>and</w:t>
      </w:r>
      <w:r w:rsidRPr="00142A57">
        <w:rPr>
          <w:rFonts w:ascii="Times New Roman" w:eastAsia="Times New Roman" w:hAnsi="Times New Roman" w:cs="Times New Roman"/>
          <w:sz w:val="32"/>
          <w:szCs w:val="32"/>
        </w:rPr>
        <w:t xml:space="preserve"> Masters 1982). </w:t>
      </w:r>
      <w:r w:rsidR="00B318DF" w:rsidRPr="00142A57">
        <w:rPr>
          <w:rFonts w:ascii="Times New Roman" w:eastAsia="Times New Roman" w:hAnsi="Times New Roman" w:cs="Times New Roman"/>
          <w:sz w:val="32"/>
          <w:szCs w:val="32"/>
        </w:rPr>
        <w:t>C</w:t>
      </w:r>
      <w:r w:rsidR="00656056" w:rsidRPr="00142A57">
        <w:rPr>
          <w:rFonts w:ascii="Times New Roman" w:eastAsia="Times New Roman" w:hAnsi="Times New Roman" w:cs="Times New Roman"/>
          <w:sz w:val="32"/>
          <w:szCs w:val="32"/>
        </w:rPr>
        <w:t xml:space="preserve">linicians </w:t>
      </w:r>
      <w:r w:rsidR="00A55F6E">
        <w:rPr>
          <w:rFonts w:ascii="Times New Roman" w:eastAsia="Times New Roman" w:hAnsi="Times New Roman" w:cs="Times New Roman"/>
          <w:sz w:val="32"/>
          <w:szCs w:val="32"/>
        </w:rPr>
        <w:t>w</w:t>
      </w:r>
      <w:r w:rsidR="00060B14">
        <w:rPr>
          <w:rFonts w:ascii="Times New Roman" w:eastAsia="Times New Roman" w:hAnsi="Times New Roman" w:cs="Times New Roman"/>
          <w:sz w:val="32"/>
          <w:szCs w:val="32"/>
        </w:rPr>
        <w:t>ill agree</w:t>
      </w:r>
      <w:r w:rsidR="00656056" w:rsidRPr="00142A57">
        <w:rPr>
          <w:rFonts w:ascii="Times New Roman" w:eastAsia="Times New Roman" w:hAnsi="Times New Roman" w:cs="Times New Roman"/>
          <w:sz w:val="32"/>
          <w:szCs w:val="32"/>
        </w:rPr>
        <w:t xml:space="preserve"> that </w:t>
      </w:r>
      <w:r w:rsidRPr="00142A57">
        <w:rPr>
          <w:rFonts w:ascii="Times New Roman" w:eastAsia="Times New Roman" w:hAnsi="Times New Roman" w:cs="Times New Roman"/>
          <w:sz w:val="32"/>
          <w:szCs w:val="32"/>
        </w:rPr>
        <w:t>t</w:t>
      </w:r>
      <w:r w:rsidR="00193A25">
        <w:rPr>
          <w:rFonts w:ascii="Times New Roman" w:eastAsia="Times New Roman" w:hAnsi="Times New Roman" w:cs="Times New Roman"/>
          <w:sz w:val="32"/>
          <w:szCs w:val="32"/>
        </w:rPr>
        <w:t>hermometer reading</w:t>
      </w:r>
      <w:r w:rsidRPr="00142A57">
        <w:rPr>
          <w:rFonts w:ascii="Times New Roman" w:eastAsia="Times New Roman" w:hAnsi="Times New Roman" w:cs="Times New Roman"/>
          <w:sz w:val="32"/>
          <w:szCs w:val="32"/>
        </w:rPr>
        <w:t xml:space="preserve"> </w:t>
      </w:r>
      <w:r w:rsidR="008008C3" w:rsidRPr="00142A57">
        <w:rPr>
          <w:rFonts w:ascii="Times New Roman" w:eastAsia="Times New Roman" w:hAnsi="Times New Roman" w:cs="Times New Roman"/>
          <w:sz w:val="32"/>
          <w:szCs w:val="32"/>
        </w:rPr>
        <w:t>i</w:t>
      </w:r>
      <w:r w:rsidRPr="00142A57">
        <w:rPr>
          <w:rFonts w:ascii="Times New Roman" w:eastAsia="Times New Roman" w:hAnsi="Times New Roman" w:cs="Times New Roman"/>
          <w:sz w:val="32"/>
          <w:szCs w:val="32"/>
        </w:rPr>
        <w:t>s an outcome of liquid mercury</w:t>
      </w:r>
      <w:r w:rsidR="00B125F9">
        <w:rPr>
          <w:rFonts w:ascii="Times New Roman" w:eastAsia="Times New Roman" w:hAnsi="Times New Roman" w:cs="Times New Roman"/>
          <w:sz w:val="32"/>
          <w:szCs w:val="32"/>
        </w:rPr>
        <w:t>,</w:t>
      </w:r>
      <w:r w:rsidR="00D71EFD">
        <w:rPr>
          <w:rFonts w:ascii="Times New Roman" w:eastAsia="Times New Roman" w:hAnsi="Times New Roman" w:cs="Times New Roman"/>
          <w:sz w:val="32"/>
          <w:szCs w:val="32"/>
        </w:rPr>
        <w:t xml:space="preserve"> </w:t>
      </w:r>
      <w:r w:rsidR="00B125F9">
        <w:rPr>
          <w:rFonts w:ascii="Times New Roman" w:eastAsia="Times New Roman" w:hAnsi="Times New Roman" w:cs="Times New Roman"/>
          <w:sz w:val="32"/>
          <w:szCs w:val="32"/>
        </w:rPr>
        <w:t>col</w:t>
      </w:r>
      <w:r w:rsidR="00D71EFD">
        <w:rPr>
          <w:rFonts w:ascii="Times New Roman" w:eastAsia="Times New Roman" w:hAnsi="Times New Roman" w:cs="Times New Roman"/>
          <w:sz w:val="32"/>
          <w:szCs w:val="32"/>
        </w:rPr>
        <w:t>o</w:t>
      </w:r>
      <w:r w:rsidR="00B125F9">
        <w:rPr>
          <w:rFonts w:ascii="Times New Roman" w:eastAsia="Times New Roman" w:hAnsi="Times New Roman" w:cs="Times New Roman"/>
          <w:sz w:val="32"/>
          <w:szCs w:val="32"/>
        </w:rPr>
        <w:t>ured</w:t>
      </w:r>
      <w:r w:rsidR="00D71EFD">
        <w:rPr>
          <w:rFonts w:ascii="Times New Roman" w:eastAsia="Times New Roman" w:hAnsi="Times New Roman" w:cs="Times New Roman"/>
          <w:sz w:val="32"/>
          <w:szCs w:val="32"/>
        </w:rPr>
        <w:t xml:space="preserve"> alcohol</w:t>
      </w:r>
      <w:r w:rsidR="00B125F9">
        <w:rPr>
          <w:rFonts w:ascii="Times New Roman" w:eastAsia="Times New Roman" w:hAnsi="Times New Roman" w:cs="Times New Roman"/>
          <w:sz w:val="32"/>
          <w:szCs w:val="32"/>
        </w:rPr>
        <w:t xml:space="preserve"> or other liquid</w:t>
      </w:r>
      <w:r w:rsidRPr="00142A57">
        <w:rPr>
          <w:rFonts w:ascii="Times New Roman" w:eastAsia="Times New Roman" w:hAnsi="Times New Roman" w:cs="Times New Roman"/>
          <w:sz w:val="32"/>
          <w:szCs w:val="32"/>
        </w:rPr>
        <w:t xml:space="preserve"> </w:t>
      </w:r>
      <w:r w:rsidR="00892AF0">
        <w:rPr>
          <w:rFonts w:ascii="Times New Roman" w:eastAsia="Times New Roman" w:hAnsi="Times New Roman" w:cs="Times New Roman"/>
          <w:sz w:val="32"/>
          <w:szCs w:val="32"/>
        </w:rPr>
        <w:t>in the eve</w:t>
      </w:r>
      <w:r w:rsidR="00C910FC">
        <w:rPr>
          <w:rFonts w:ascii="Times New Roman" w:eastAsia="Times New Roman" w:hAnsi="Times New Roman" w:cs="Times New Roman"/>
          <w:sz w:val="32"/>
          <w:szCs w:val="32"/>
        </w:rPr>
        <w:t>nly graduated glass tube</w:t>
      </w:r>
      <w:r w:rsidRPr="00142A57">
        <w:rPr>
          <w:rFonts w:ascii="Times New Roman" w:eastAsia="Times New Roman" w:hAnsi="Times New Roman" w:cs="Times New Roman"/>
          <w:sz w:val="32"/>
          <w:szCs w:val="32"/>
        </w:rPr>
        <w:t xml:space="preserve"> reacting to a patient's body temperature. Underpinned by the same principle, a case </w:t>
      </w:r>
      <w:r w:rsidR="00DB777C">
        <w:rPr>
          <w:rFonts w:ascii="Times New Roman" w:eastAsia="Times New Roman" w:hAnsi="Times New Roman" w:cs="Times New Roman"/>
          <w:sz w:val="32"/>
          <w:szCs w:val="32"/>
        </w:rPr>
        <w:t xml:space="preserve">can be </w:t>
      </w:r>
      <w:r w:rsidRPr="00142A57">
        <w:rPr>
          <w:rFonts w:ascii="Times New Roman" w:eastAsia="Times New Roman" w:hAnsi="Times New Roman" w:cs="Times New Roman"/>
          <w:sz w:val="32"/>
          <w:szCs w:val="32"/>
        </w:rPr>
        <w:t xml:space="preserve">made for questionnaires as measuring tools such that the numbers endorsed by respondents be treated as outcomes of reactions between the questionnaire items and the research variables investigated </w:t>
      </w:r>
      <w:r w:rsidR="00A91B38" w:rsidRPr="00142A57">
        <w:rPr>
          <w:rFonts w:ascii="Times New Roman" w:eastAsia="Times New Roman" w:hAnsi="Times New Roman" w:cs="Times New Roman"/>
          <w:sz w:val="32"/>
          <w:szCs w:val="32"/>
        </w:rPr>
        <w:t>during data collection stage of a study</w:t>
      </w:r>
      <w:r w:rsidRPr="00142A57">
        <w:rPr>
          <w:rFonts w:ascii="Times New Roman" w:eastAsia="Times New Roman" w:hAnsi="Times New Roman" w:cs="Times New Roman"/>
          <w:sz w:val="32"/>
          <w:szCs w:val="32"/>
        </w:rPr>
        <w:t xml:space="preserve">. However, many problems can emerge </w:t>
      </w:r>
      <w:r w:rsidR="00A0178E" w:rsidRPr="00142A57">
        <w:rPr>
          <w:rFonts w:ascii="Times New Roman" w:eastAsia="Times New Roman" w:hAnsi="Times New Roman" w:cs="Times New Roman"/>
          <w:sz w:val="32"/>
          <w:szCs w:val="32"/>
        </w:rPr>
        <w:t>at this stage</w:t>
      </w:r>
      <w:r w:rsidRPr="00142A57">
        <w:rPr>
          <w:rFonts w:ascii="Times New Roman" w:eastAsia="Times New Roman" w:hAnsi="Times New Roman" w:cs="Times New Roman"/>
          <w:sz w:val="32"/>
          <w:szCs w:val="32"/>
        </w:rPr>
        <w:t xml:space="preserve"> demanding thorough </w:t>
      </w:r>
      <w:r w:rsidR="00BE79E9" w:rsidRPr="00142A57">
        <w:rPr>
          <w:rFonts w:ascii="Times New Roman" w:eastAsia="Times New Roman" w:hAnsi="Times New Roman" w:cs="Times New Roman"/>
          <w:sz w:val="32"/>
          <w:szCs w:val="32"/>
        </w:rPr>
        <w:t>inve</w:t>
      </w:r>
      <w:r w:rsidR="00F22BFB" w:rsidRPr="00142A57">
        <w:rPr>
          <w:rFonts w:ascii="Times New Roman" w:eastAsia="Times New Roman" w:hAnsi="Times New Roman" w:cs="Times New Roman"/>
          <w:sz w:val="32"/>
          <w:szCs w:val="32"/>
        </w:rPr>
        <w:t>stig</w:t>
      </w:r>
      <w:r w:rsidRPr="00142A57">
        <w:rPr>
          <w:rFonts w:ascii="Times New Roman" w:eastAsia="Times New Roman" w:hAnsi="Times New Roman" w:cs="Times New Roman"/>
          <w:sz w:val="32"/>
          <w:szCs w:val="32"/>
        </w:rPr>
        <w:t xml:space="preserve">ation before committing to any </w:t>
      </w:r>
      <w:r w:rsidR="00580A07">
        <w:rPr>
          <w:rFonts w:ascii="Times New Roman" w:eastAsia="Times New Roman" w:hAnsi="Times New Roman" w:cs="Times New Roman"/>
          <w:sz w:val="32"/>
          <w:szCs w:val="32"/>
        </w:rPr>
        <w:t>meaningful</w:t>
      </w:r>
      <w:r w:rsidRPr="00142A57">
        <w:rPr>
          <w:rFonts w:ascii="Times New Roman" w:eastAsia="Times New Roman" w:hAnsi="Times New Roman" w:cs="Times New Roman"/>
          <w:sz w:val="32"/>
          <w:szCs w:val="32"/>
        </w:rPr>
        <w:t xml:space="preserve"> calculations</w:t>
      </w:r>
      <w:r w:rsidR="00B60509">
        <w:rPr>
          <w:rFonts w:ascii="Times New Roman" w:eastAsia="Times New Roman" w:hAnsi="Times New Roman" w:cs="Times New Roman"/>
          <w:sz w:val="32"/>
          <w:szCs w:val="32"/>
        </w:rPr>
        <w:t xml:space="preserve">. </w:t>
      </w:r>
      <w:r w:rsidRPr="00142A57">
        <w:rPr>
          <w:rFonts w:ascii="Times New Roman" w:eastAsia="Times New Roman" w:hAnsi="Times New Roman" w:cs="Times New Roman"/>
          <w:sz w:val="32"/>
          <w:szCs w:val="32"/>
        </w:rPr>
        <w:t xml:space="preserve">For example, one may argue that some self-reported answers to the questionnaires do not represent the predicted reactions between the questionnaire and the research variable because the items on the questionnaire ought to be linearly related as in the case of graduated markings on the clinical thermometer. Thus, a fundamental question may be </w:t>
      </w:r>
      <w:r w:rsidRPr="00142A57">
        <w:rPr>
          <w:rFonts w:ascii="Times New Roman" w:eastAsia="Times New Roman" w:hAnsi="Times New Roman" w:cs="Times New Roman"/>
          <w:i/>
          <w:sz w:val="32"/>
          <w:szCs w:val="32"/>
        </w:rPr>
        <w:t xml:space="preserve">Can there be responses in </w:t>
      </w:r>
      <w:r w:rsidR="14AE1CD4" w:rsidRPr="168A2739">
        <w:rPr>
          <w:rFonts w:ascii="Times New Roman" w:eastAsia="Times New Roman" w:hAnsi="Times New Roman" w:cs="Times New Roman"/>
          <w:i/>
          <w:iCs/>
          <w:sz w:val="32"/>
          <w:szCs w:val="32"/>
        </w:rPr>
        <w:t>a</w:t>
      </w:r>
      <w:r w:rsidRPr="00142A57">
        <w:rPr>
          <w:rFonts w:ascii="Times New Roman" w:eastAsia="Times New Roman" w:hAnsi="Times New Roman" w:cs="Times New Roman"/>
          <w:i/>
          <w:sz w:val="32"/>
          <w:szCs w:val="32"/>
        </w:rPr>
        <w:t xml:space="preserve"> questionnaire that do not match the predetermined measurement criteria?</w:t>
      </w:r>
      <w:r w:rsidRPr="168A2739">
        <w:rPr>
          <w:rFonts w:ascii="Times New Roman" w:eastAsia="Times New Roman" w:hAnsi="Times New Roman" w:cs="Times New Roman"/>
          <w:i/>
          <w:sz w:val="32"/>
          <w:szCs w:val="32"/>
        </w:rPr>
        <w:t xml:space="preserve"> </w:t>
      </w:r>
      <w:r w:rsidRPr="00142A57">
        <w:rPr>
          <w:rFonts w:ascii="Times New Roman" w:eastAsia="Times New Roman" w:hAnsi="Times New Roman" w:cs="Times New Roman"/>
          <w:sz w:val="32"/>
          <w:szCs w:val="32"/>
        </w:rPr>
        <w:t xml:space="preserve">This problem has been known by many researchers for </w:t>
      </w:r>
      <w:r w:rsidR="009F3970">
        <w:rPr>
          <w:rFonts w:ascii="Times New Roman" w:eastAsia="Times New Roman" w:hAnsi="Times New Roman" w:cs="Times New Roman"/>
          <w:sz w:val="32"/>
          <w:szCs w:val="32"/>
        </w:rPr>
        <w:t xml:space="preserve">many </w:t>
      </w:r>
      <w:r w:rsidR="001A074E">
        <w:rPr>
          <w:rFonts w:ascii="Times New Roman" w:eastAsia="Times New Roman" w:hAnsi="Times New Roman" w:cs="Times New Roman"/>
          <w:sz w:val="32"/>
          <w:szCs w:val="32"/>
        </w:rPr>
        <w:t xml:space="preserve">years </w:t>
      </w:r>
      <w:r w:rsidR="009F45C4" w:rsidRPr="00142A57">
        <w:rPr>
          <w:rFonts w:ascii="Times New Roman" w:eastAsia="Times New Roman" w:hAnsi="Times New Roman" w:cs="Times New Roman"/>
          <w:sz w:val="32"/>
          <w:szCs w:val="32"/>
        </w:rPr>
        <w:t>yet</w:t>
      </w:r>
      <w:r w:rsidRPr="00142A57">
        <w:rPr>
          <w:rFonts w:ascii="Times New Roman" w:eastAsia="Times New Roman" w:hAnsi="Times New Roman" w:cs="Times New Roman"/>
          <w:sz w:val="32"/>
          <w:szCs w:val="32"/>
        </w:rPr>
        <w:t xml:space="preserve"> glossed over or rationalised until the </w:t>
      </w:r>
      <w:r w:rsidR="009F3970">
        <w:rPr>
          <w:rFonts w:ascii="Times New Roman" w:eastAsia="Times New Roman" w:hAnsi="Times New Roman" w:cs="Times New Roman"/>
          <w:sz w:val="32"/>
          <w:szCs w:val="32"/>
        </w:rPr>
        <w:t>development</w:t>
      </w:r>
      <w:r w:rsidR="009F3970" w:rsidRPr="00142A57">
        <w:rPr>
          <w:rFonts w:ascii="Times New Roman" w:eastAsia="Times New Roman" w:hAnsi="Times New Roman" w:cs="Times New Roman"/>
          <w:sz w:val="32"/>
          <w:szCs w:val="32"/>
        </w:rPr>
        <w:t xml:space="preserve"> </w:t>
      </w:r>
      <w:r w:rsidRPr="00142A57">
        <w:rPr>
          <w:rFonts w:ascii="Times New Roman" w:eastAsia="Times New Roman" w:hAnsi="Times New Roman" w:cs="Times New Roman"/>
          <w:sz w:val="32"/>
          <w:szCs w:val="32"/>
        </w:rPr>
        <w:t>of Rasch techniques</w:t>
      </w:r>
      <w:r w:rsidR="00E93BEF">
        <w:rPr>
          <w:rFonts w:ascii="Times New Roman" w:eastAsia="Times New Roman" w:hAnsi="Times New Roman" w:cs="Times New Roman"/>
          <w:noProof/>
          <w:sz w:val="32"/>
          <w:szCs w:val="32"/>
        </w:rPr>
        <w:t xml:space="preserve"> </w:t>
      </w:r>
      <w:r w:rsidR="00E93BEF" w:rsidRPr="00E93BEF">
        <w:rPr>
          <w:rFonts w:ascii="Times New Roman" w:eastAsia="Times New Roman" w:hAnsi="Times New Roman" w:cs="Times New Roman"/>
          <w:noProof/>
          <w:sz w:val="32"/>
          <w:szCs w:val="32"/>
        </w:rPr>
        <w:t>(Boone 2016)</w:t>
      </w:r>
      <w:r w:rsidRPr="00142A57">
        <w:rPr>
          <w:rFonts w:ascii="Times New Roman" w:eastAsia="Times New Roman" w:hAnsi="Times New Roman" w:cs="Times New Roman"/>
          <w:sz w:val="32"/>
          <w:szCs w:val="32"/>
        </w:rPr>
        <w:t xml:space="preserve">. Therefore, the critical function of a good measurement </w:t>
      </w:r>
      <w:r w:rsidR="00264688">
        <w:rPr>
          <w:rFonts w:ascii="Times New Roman" w:eastAsia="Times New Roman" w:hAnsi="Times New Roman" w:cs="Times New Roman"/>
          <w:sz w:val="32"/>
          <w:szCs w:val="32"/>
        </w:rPr>
        <w:t>process</w:t>
      </w:r>
      <w:r w:rsidRPr="00142A57">
        <w:rPr>
          <w:rFonts w:ascii="Times New Roman" w:eastAsia="Times New Roman" w:hAnsi="Times New Roman" w:cs="Times New Roman"/>
          <w:sz w:val="32"/>
          <w:szCs w:val="32"/>
        </w:rPr>
        <w:t xml:space="preserve"> is to examine the raw data for misfitting responses or related problems and </w:t>
      </w:r>
      <w:r w:rsidR="00297A90">
        <w:rPr>
          <w:rFonts w:ascii="Times New Roman" w:eastAsia="Times New Roman" w:hAnsi="Times New Roman" w:cs="Times New Roman"/>
          <w:sz w:val="32"/>
          <w:szCs w:val="32"/>
        </w:rPr>
        <w:t xml:space="preserve">report treatments applied </w:t>
      </w:r>
      <w:r w:rsidRPr="00142A57">
        <w:rPr>
          <w:rFonts w:ascii="Times New Roman" w:eastAsia="Times New Roman" w:hAnsi="Times New Roman" w:cs="Times New Roman"/>
          <w:sz w:val="32"/>
          <w:szCs w:val="32"/>
        </w:rPr>
        <w:t>(Boon</w:t>
      </w:r>
      <w:r w:rsidR="001A074E">
        <w:rPr>
          <w:rFonts w:ascii="Times New Roman" w:eastAsia="Times New Roman" w:hAnsi="Times New Roman" w:cs="Times New Roman"/>
          <w:sz w:val="32"/>
          <w:szCs w:val="32"/>
        </w:rPr>
        <w:t>e</w:t>
      </w:r>
      <w:r w:rsidRPr="00142A57">
        <w:rPr>
          <w:rFonts w:ascii="Times New Roman" w:eastAsia="Times New Roman" w:hAnsi="Times New Roman" w:cs="Times New Roman"/>
          <w:sz w:val="32"/>
          <w:szCs w:val="32"/>
        </w:rPr>
        <w:t xml:space="preserve"> et </w:t>
      </w:r>
      <w:r w:rsidR="001A074E">
        <w:rPr>
          <w:rFonts w:ascii="Times New Roman" w:eastAsia="Times New Roman" w:hAnsi="Times New Roman" w:cs="Times New Roman"/>
          <w:sz w:val="32"/>
          <w:szCs w:val="32"/>
        </w:rPr>
        <w:t>al</w:t>
      </w:r>
      <w:r w:rsidRPr="00142A57">
        <w:rPr>
          <w:rFonts w:ascii="Times New Roman" w:eastAsia="Times New Roman" w:hAnsi="Times New Roman" w:cs="Times New Roman"/>
          <w:sz w:val="32"/>
          <w:szCs w:val="32"/>
        </w:rPr>
        <w:t xml:space="preserve"> 2014). Misfitting persons or responses do not abide by the</w:t>
      </w:r>
      <w:r w:rsidR="0026009F" w:rsidRPr="00142A57">
        <w:rPr>
          <w:rFonts w:ascii="Times New Roman" w:eastAsia="Times New Roman" w:hAnsi="Times New Roman" w:cs="Times New Roman"/>
          <w:sz w:val="32"/>
          <w:szCs w:val="32"/>
        </w:rPr>
        <w:t xml:space="preserve"> objective </w:t>
      </w:r>
      <w:r w:rsidRPr="00142A57">
        <w:rPr>
          <w:rFonts w:ascii="Times New Roman" w:eastAsia="Times New Roman" w:hAnsi="Times New Roman" w:cs="Times New Roman"/>
          <w:sz w:val="32"/>
          <w:szCs w:val="32"/>
        </w:rPr>
        <w:t xml:space="preserve">measurement model, implying responses from such persons are inconsistent with the parameters of computing objective variables </w:t>
      </w:r>
      <w:r w:rsidR="00130AEE" w:rsidRPr="00142A57">
        <w:rPr>
          <w:rFonts w:ascii="Times New Roman" w:eastAsia="Times New Roman" w:hAnsi="Times New Roman" w:cs="Times New Roman"/>
          <w:sz w:val="32"/>
          <w:szCs w:val="32"/>
        </w:rPr>
        <w:lastRenderedPageBreak/>
        <w:t>measures</w:t>
      </w:r>
      <w:r w:rsidRPr="00142A57">
        <w:rPr>
          <w:rFonts w:ascii="Times New Roman" w:eastAsia="Times New Roman" w:hAnsi="Times New Roman" w:cs="Times New Roman"/>
          <w:sz w:val="32"/>
          <w:szCs w:val="32"/>
        </w:rPr>
        <w:t xml:space="preserve">. Hence, the </w:t>
      </w:r>
      <w:r w:rsidR="2E25BB9D" w:rsidRPr="168A2739">
        <w:rPr>
          <w:rFonts w:ascii="Times New Roman" w:eastAsia="Times New Roman" w:hAnsi="Times New Roman" w:cs="Times New Roman"/>
          <w:sz w:val="32"/>
          <w:szCs w:val="32"/>
        </w:rPr>
        <w:t xml:space="preserve">quality of </w:t>
      </w:r>
      <w:r w:rsidRPr="00142A57">
        <w:rPr>
          <w:rFonts w:ascii="Times New Roman" w:eastAsia="Times New Roman" w:hAnsi="Times New Roman" w:cs="Times New Roman"/>
          <w:sz w:val="32"/>
          <w:szCs w:val="32"/>
        </w:rPr>
        <w:t xml:space="preserve">data collected </w:t>
      </w:r>
      <w:r w:rsidR="00452C15" w:rsidRPr="00142A57">
        <w:rPr>
          <w:rFonts w:ascii="Times New Roman" w:eastAsia="Times New Roman" w:hAnsi="Times New Roman" w:cs="Times New Roman"/>
          <w:sz w:val="32"/>
          <w:szCs w:val="32"/>
        </w:rPr>
        <w:t>must be</w:t>
      </w:r>
      <w:r w:rsidRPr="00142A57">
        <w:rPr>
          <w:rFonts w:ascii="Times New Roman" w:eastAsia="Times New Roman" w:hAnsi="Times New Roman" w:cs="Times New Roman"/>
          <w:sz w:val="32"/>
          <w:szCs w:val="32"/>
        </w:rPr>
        <w:t xml:space="preserve"> screened </w:t>
      </w:r>
      <w:r w:rsidR="099290D5" w:rsidRPr="168A2739">
        <w:rPr>
          <w:rFonts w:ascii="Times New Roman" w:eastAsia="Times New Roman" w:hAnsi="Times New Roman" w:cs="Times New Roman"/>
          <w:sz w:val="32"/>
          <w:szCs w:val="32"/>
        </w:rPr>
        <w:t>or</w:t>
      </w:r>
      <w:r w:rsidR="01D1624C" w:rsidRPr="168A2739">
        <w:rPr>
          <w:rFonts w:ascii="Times New Roman" w:eastAsia="Times New Roman" w:hAnsi="Times New Roman" w:cs="Times New Roman"/>
          <w:sz w:val="32"/>
          <w:szCs w:val="32"/>
        </w:rPr>
        <w:t xml:space="preserve"> inspected</w:t>
      </w:r>
      <w:r w:rsidR="099290D5" w:rsidRPr="168A2739">
        <w:rPr>
          <w:rFonts w:ascii="Times New Roman" w:eastAsia="Times New Roman" w:hAnsi="Times New Roman" w:cs="Times New Roman"/>
          <w:sz w:val="32"/>
          <w:szCs w:val="32"/>
        </w:rPr>
        <w:t xml:space="preserve"> </w:t>
      </w:r>
      <w:r w:rsidRPr="00142A57">
        <w:rPr>
          <w:rFonts w:ascii="Times New Roman" w:eastAsia="Times New Roman" w:hAnsi="Times New Roman" w:cs="Times New Roman"/>
          <w:sz w:val="32"/>
          <w:szCs w:val="32"/>
        </w:rPr>
        <w:t xml:space="preserve">for </w:t>
      </w:r>
      <w:r w:rsidR="34081FDF" w:rsidRPr="168A2739">
        <w:rPr>
          <w:rFonts w:ascii="Times New Roman" w:eastAsia="Times New Roman" w:hAnsi="Times New Roman" w:cs="Times New Roman"/>
          <w:sz w:val="32"/>
          <w:szCs w:val="32"/>
        </w:rPr>
        <w:t xml:space="preserve">anomalies that may limit </w:t>
      </w:r>
      <w:r w:rsidRPr="00142A57">
        <w:rPr>
          <w:rFonts w:ascii="Times New Roman" w:eastAsia="Times New Roman" w:hAnsi="Times New Roman" w:cs="Times New Roman"/>
          <w:sz w:val="32"/>
          <w:szCs w:val="32"/>
        </w:rPr>
        <w:t xml:space="preserve">the </w:t>
      </w:r>
      <w:r w:rsidR="34081FDF" w:rsidRPr="168A2739">
        <w:rPr>
          <w:rFonts w:ascii="Times New Roman" w:eastAsia="Times New Roman" w:hAnsi="Times New Roman" w:cs="Times New Roman"/>
          <w:sz w:val="32"/>
          <w:szCs w:val="32"/>
        </w:rPr>
        <w:t>overall</w:t>
      </w:r>
      <w:r w:rsidR="75633AAD" w:rsidRPr="168A2739">
        <w:rPr>
          <w:rFonts w:ascii="Times New Roman" w:eastAsia="Times New Roman" w:hAnsi="Times New Roman" w:cs="Times New Roman"/>
          <w:sz w:val="32"/>
          <w:szCs w:val="32"/>
        </w:rPr>
        <w:t xml:space="preserve"> </w:t>
      </w:r>
      <w:r w:rsidR="34081FDF" w:rsidRPr="168A2739">
        <w:rPr>
          <w:rFonts w:ascii="Times New Roman" w:eastAsia="Times New Roman" w:hAnsi="Times New Roman" w:cs="Times New Roman"/>
          <w:sz w:val="32"/>
          <w:szCs w:val="32"/>
        </w:rPr>
        <w:t>performance of the data</w:t>
      </w:r>
      <w:r w:rsidR="2F2689A0" w:rsidRPr="168A2739">
        <w:rPr>
          <w:rFonts w:ascii="Times New Roman" w:eastAsia="Times New Roman" w:hAnsi="Times New Roman" w:cs="Times New Roman"/>
          <w:sz w:val="32"/>
          <w:szCs w:val="32"/>
        </w:rPr>
        <w:t>.</w:t>
      </w:r>
      <w:r w:rsidR="34081FDF" w:rsidRPr="168A2739">
        <w:rPr>
          <w:rFonts w:ascii="Times New Roman" w:eastAsia="Times New Roman" w:hAnsi="Times New Roman" w:cs="Times New Roman"/>
          <w:sz w:val="32"/>
          <w:szCs w:val="32"/>
        </w:rPr>
        <w:t xml:space="preserve"> </w:t>
      </w:r>
      <w:r w:rsidR="727A0E85" w:rsidRPr="168A2739">
        <w:rPr>
          <w:rFonts w:ascii="Times New Roman" w:eastAsia="Times New Roman" w:hAnsi="Times New Roman" w:cs="Times New Roman"/>
          <w:sz w:val="32"/>
          <w:szCs w:val="32"/>
        </w:rPr>
        <w:t>Some of the common</w:t>
      </w:r>
      <w:r w:rsidRPr="00142A57">
        <w:rPr>
          <w:rFonts w:ascii="Times New Roman" w:eastAsia="Times New Roman" w:hAnsi="Times New Roman" w:cs="Times New Roman"/>
          <w:sz w:val="32"/>
          <w:szCs w:val="32"/>
        </w:rPr>
        <w:t xml:space="preserve"> problems </w:t>
      </w:r>
      <w:r w:rsidR="727A0E85" w:rsidRPr="168A2739">
        <w:rPr>
          <w:rFonts w:ascii="Times New Roman" w:eastAsia="Times New Roman" w:hAnsi="Times New Roman" w:cs="Times New Roman"/>
          <w:sz w:val="32"/>
          <w:szCs w:val="32"/>
        </w:rPr>
        <w:t>and solutions</w:t>
      </w:r>
      <w:r w:rsidRPr="00142A57">
        <w:rPr>
          <w:rFonts w:ascii="Times New Roman" w:eastAsia="Times New Roman" w:hAnsi="Times New Roman" w:cs="Times New Roman"/>
          <w:sz w:val="32"/>
          <w:szCs w:val="32"/>
        </w:rPr>
        <w:t xml:space="preserve"> are </w:t>
      </w:r>
      <w:r w:rsidR="727A0E85" w:rsidRPr="168A2739">
        <w:rPr>
          <w:rFonts w:ascii="Times New Roman" w:eastAsia="Times New Roman" w:hAnsi="Times New Roman" w:cs="Times New Roman"/>
          <w:sz w:val="32"/>
          <w:szCs w:val="32"/>
        </w:rPr>
        <w:t>explained as follows</w:t>
      </w:r>
      <w:r w:rsidRPr="00142A57">
        <w:rPr>
          <w:rFonts w:ascii="Times New Roman" w:eastAsia="Times New Roman" w:hAnsi="Times New Roman" w:cs="Times New Roman"/>
          <w:sz w:val="32"/>
          <w:szCs w:val="32"/>
        </w:rPr>
        <w:t>.</w:t>
      </w:r>
    </w:p>
    <w:p w14:paraId="5FE753A2" w14:textId="56F8CE67" w:rsidR="00985569" w:rsidRPr="00985569" w:rsidRDefault="4511B91E" w:rsidP="00985569">
      <w:pPr>
        <w:pStyle w:val="pf0"/>
        <w:spacing w:line="360" w:lineRule="auto"/>
        <w:jc w:val="both"/>
        <w:rPr>
          <w:sz w:val="32"/>
          <w:szCs w:val="32"/>
        </w:rPr>
      </w:pPr>
      <w:r w:rsidRPr="00142A57">
        <w:rPr>
          <w:b/>
          <w:sz w:val="32"/>
          <w:szCs w:val="32"/>
        </w:rPr>
        <w:t>Coding errors:</w:t>
      </w:r>
      <w:r w:rsidR="00F77AD8">
        <w:rPr>
          <w:b/>
          <w:sz w:val="32"/>
          <w:szCs w:val="32"/>
        </w:rPr>
        <w:t xml:space="preserve"> </w:t>
      </w:r>
      <w:r w:rsidR="004E3DB6" w:rsidRPr="004E3DB6">
        <w:rPr>
          <w:bCs/>
          <w:sz w:val="32"/>
          <w:szCs w:val="32"/>
        </w:rPr>
        <w:t>Numerical c</w:t>
      </w:r>
      <w:r w:rsidR="00985569" w:rsidRPr="004E3DB6">
        <w:rPr>
          <w:rStyle w:val="cf01"/>
          <w:rFonts w:ascii="Times New Roman" w:hAnsi="Times New Roman" w:cs="Times New Roman"/>
          <w:bCs/>
          <w:sz w:val="32"/>
          <w:szCs w:val="32"/>
        </w:rPr>
        <w:t>odes</w:t>
      </w:r>
      <w:r w:rsidR="00985569" w:rsidRPr="00985569">
        <w:rPr>
          <w:rStyle w:val="cf01"/>
          <w:rFonts w:ascii="Times New Roman" w:hAnsi="Times New Roman" w:cs="Times New Roman"/>
          <w:sz w:val="32"/>
          <w:szCs w:val="32"/>
        </w:rPr>
        <w:t xml:space="preserve"> or points</w:t>
      </w:r>
      <w:r w:rsidR="004E3DB6">
        <w:rPr>
          <w:rStyle w:val="cf01"/>
          <w:rFonts w:ascii="Times New Roman" w:hAnsi="Times New Roman" w:cs="Times New Roman"/>
          <w:sz w:val="32"/>
          <w:szCs w:val="32"/>
        </w:rPr>
        <w:t xml:space="preserve"> or scores</w:t>
      </w:r>
      <w:r w:rsidR="00985569" w:rsidRPr="00985569">
        <w:rPr>
          <w:rStyle w:val="cf01"/>
          <w:rFonts w:ascii="Times New Roman" w:hAnsi="Times New Roman" w:cs="Times New Roman"/>
          <w:sz w:val="32"/>
          <w:szCs w:val="32"/>
        </w:rPr>
        <w:t xml:space="preserve"> are allocated to the ordinal categories of a questionnaire</w:t>
      </w:r>
      <w:r w:rsidR="004E3DB6">
        <w:rPr>
          <w:rStyle w:val="cf01"/>
          <w:rFonts w:ascii="Times New Roman" w:hAnsi="Times New Roman" w:cs="Times New Roman"/>
          <w:noProof/>
          <w:sz w:val="32"/>
          <w:szCs w:val="32"/>
        </w:rPr>
        <w:t xml:space="preserve"> </w:t>
      </w:r>
      <w:r w:rsidR="004E3DB6" w:rsidRPr="004E3DB6">
        <w:rPr>
          <w:noProof/>
          <w:sz w:val="32"/>
          <w:szCs w:val="32"/>
        </w:rPr>
        <w:t>(Bond</w:t>
      </w:r>
      <w:r w:rsidR="004E3DB6">
        <w:rPr>
          <w:noProof/>
          <w:sz w:val="32"/>
          <w:szCs w:val="32"/>
        </w:rPr>
        <w:t xml:space="preserve"> and</w:t>
      </w:r>
      <w:r w:rsidR="004E3DB6" w:rsidRPr="004E3DB6">
        <w:rPr>
          <w:noProof/>
          <w:sz w:val="32"/>
          <w:szCs w:val="32"/>
        </w:rPr>
        <w:t xml:space="preserve"> Fox, 2013)</w:t>
      </w:r>
      <w:r w:rsidR="00985569" w:rsidRPr="00985569">
        <w:rPr>
          <w:rStyle w:val="cf01"/>
          <w:rFonts w:ascii="Times New Roman" w:hAnsi="Times New Roman" w:cs="Times New Roman"/>
          <w:sz w:val="32"/>
          <w:szCs w:val="32"/>
        </w:rPr>
        <w:t xml:space="preserve">. The majority of items are worded such that higher scores correspond to more positive responses. For example, 1, 2, 3 </w:t>
      </w:r>
      <w:r w:rsidR="00CD4BD9">
        <w:rPr>
          <w:rStyle w:val="cf01"/>
          <w:rFonts w:ascii="Times New Roman" w:hAnsi="Times New Roman" w:cs="Times New Roman"/>
          <w:sz w:val="32"/>
          <w:szCs w:val="32"/>
        </w:rPr>
        <w:t>and</w:t>
      </w:r>
      <w:r w:rsidR="00985569" w:rsidRPr="00985569">
        <w:rPr>
          <w:rStyle w:val="cf01"/>
          <w:rFonts w:ascii="Times New Roman" w:hAnsi="Times New Roman" w:cs="Times New Roman"/>
          <w:sz w:val="32"/>
          <w:szCs w:val="32"/>
        </w:rPr>
        <w:t xml:space="preserve"> 4 may correspond with Strongly disagree, Disagree, Agree and Strongly agree respectively on such positively phrased items</w:t>
      </w:r>
      <w:r w:rsidR="005359CF">
        <w:rPr>
          <w:rStyle w:val="cf01"/>
          <w:rFonts w:ascii="Times New Roman" w:hAnsi="Times New Roman" w:cs="Times New Roman"/>
          <w:sz w:val="32"/>
          <w:szCs w:val="32"/>
        </w:rPr>
        <w:t xml:space="preserve"> in a Likert</w:t>
      </w:r>
      <w:r w:rsidR="00721AA4">
        <w:rPr>
          <w:rStyle w:val="cf01"/>
          <w:rFonts w:ascii="Times New Roman" w:hAnsi="Times New Roman" w:cs="Times New Roman"/>
          <w:sz w:val="32"/>
          <w:szCs w:val="32"/>
        </w:rPr>
        <w:t>-type questionnaire</w:t>
      </w:r>
      <w:r w:rsidR="00985569" w:rsidRPr="00985569">
        <w:rPr>
          <w:rStyle w:val="cf01"/>
          <w:rFonts w:ascii="Times New Roman" w:hAnsi="Times New Roman" w:cs="Times New Roman"/>
          <w:sz w:val="32"/>
          <w:szCs w:val="32"/>
        </w:rPr>
        <w:t>. However, some items are worded such that lower scores correspond to more positive responses; such that, for example, 4 is allocated to Strongly disagree and 1 to Strongly agree.</w:t>
      </w:r>
      <w:r w:rsidR="00946D6C">
        <w:rPr>
          <w:sz w:val="32"/>
          <w:szCs w:val="32"/>
        </w:rPr>
        <w:t xml:space="preserve"> </w:t>
      </w:r>
      <w:r w:rsidR="00247CA2" w:rsidRPr="00247CA2">
        <w:rPr>
          <w:noProof/>
          <w:sz w:val="32"/>
          <w:szCs w:val="32"/>
        </w:rPr>
        <w:t>Boone</w:t>
      </w:r>
      <w:r w:rsidR="00247CA2">
        <w:rPr>
          <w:noProof/>
          <w:sz w:val="32"/>
          <w:szCs w:val="32"/>
        </w:rPr>
        <w:t xml:space="preserve"> et al</w:t>
      </w:r>
      <w:r w:rsidR="00247CA2" w:rsidRPr="00247CA2">
        <w:rPr>
          <w:noProof/>
          <w:sz w:val="32"/>
          <w:szCs w:val="32"/>
        </w:rPr>
        <w:t xml:space="preserve"> </w:t>
      </w:r>
      <w:r w:rsidR="00247CA2">
        <w:rPr>
          <w:noProof/>
          <w:sz w:val="32"/>
          <w:szCs w:val="32"/>
        </w:rPr>
        <w:t>(</w:t>
      </w:r>
      <w:r w:rsidR="00247CA2" w:rsidRPr="00247CA2">
        <w:rPr>
          <w:noProof/>
          <w:sz w:val="32"/>
          <w:szCs w:val="32"/>
        </w:rPr>
        <w:t>2014)</w:t>
      </w:r>
      <w:r w:rsidR="00247CA2">
        <w:rPr>
          <w:noProof/>
          <w:sz w:val="32"/>
          <w:szCs w:val="32"/>
        </w:rPr>
        <w:t xml:space="preserve"> noted that </w:t>
      </w:r>
      <w:r w:rsidR="00247CA2">
        <w:rPr>
          <w:rStyle w:val="cf01"/>
          <w:rFonts w:ascii="Times New Roman" w:hAnsi="Times New Roman" w:cs="Times New Roman"/>
          <w:sz w:val="32"/>
          <w:szCs w:val="32"/>
        </w:rPr>
        <w:t>i</w:t>
      </w:r>
      <w:r w:rsidR="00985569" w:rsidRPr="00985569">
        <w:rPr>
          <w:rStyle w:val="cf01"/>
          <w:rFonts w:ascii="Times New Roman" w:hAnsi="Times New Roman" w:cs="Times New Roman"/>
          <w:sz w:val="32"/>
          <w:szCs w:val="32"/>
        </w:rPr>
        <w:t xml:space="preserve">n most cases coding </w:t>
      </w:r>
      <w:r w:rsidR="007C13F0" w:rsidRPr="00985569">
        <w:rPr>
          <w:rStyle w:val="cf01"/>
          <w:rFonts w:ascii="Times New Roman" w:hAnsi="Times New Roman" w:cs="Times New Roman"/>
          <w:sz w:val="32"/>
          <w:szCs w:val="32"/>
        </w:rPr>
        <w:t>is</w:t>
      </w:r>
      <w:r w:rsidR="007C13F0">
        <w:rPr>
          <w:rStyle w:val="cf01"/>
          <w:rFonts w:ascii="Times New Roman" w:hAnsi="Times New Roman" w:cs="Times New Roman"/>
          <w:sz w:val="32"/>
          <w:szCs w:val="32"/>
        </w:rPr>
        <w:t xml:space="preserve"> completed at</w:t>
      </w:r>
      <w:r w:rsidR="00946D6C">
        <w:rPr>
          <w:rStyle w:val="cf01"/>
          <w:rFonts w:ascii="Times New Roman" w:hAnsi="Times New Roman" w:cs="Times New Roman"/>
          <w:sz w:val="32"/>
          <w:szCs w:val="32"/>
        </w:rPr>
        <w:t xml:space="preserve"> the initial</w:t>
      </w:r>
      <w:r w:rsidR="00985569" w:rsidRPr="00985569">
        <w:rPr>
          <w:rStyle w:val="cf01"/>
          <w:rFonts w:ascii="Times New Roman" w:hAnsi="Times New Roman" w:cs="Times New Roman"/>
          <w:sz w:val="32"/>
          <w:szCs w:val="32"/>
        </w:rPr>
        <w:t xml:space="preserve"> </w:t>
      </w:r>
      <w:r w:rsidR="00946D6C">
        <w:rPr>
          <w:rStyle w:val="cf01"/>
          <w:rFonts w:ascii="Times New Roman" w:hAnsi="Times New Roman" w:cs="Times New Roman"/>
          <w:sz w:val="32"/>
          <w:szCs w:val="32"/>
        </w:rPr>
        <w:t>development of the scale</w:t>
      </w:r>
      <w:r w:rsidR="00985569" w:rsidRPr="00985569">
        <w:rPr>
          <w:rStyle w:val="cf01"/>
          <w:rFonts w:ascii="Times New Roman" w:hAnsi="Times New Roman" w:cs="Times New Roman"/>
          <w:sz w:val="32"/>
          <w:szCs w:val="32"/>
        </w:rPr>
        <w:t xml:space="preserve">. But if required, recoding after data collection to correct any unintended mistake is possible when the indicators are screened or inspected. </w:t>
      </w:r>
    </w:p>
    <w:p w14:paraId="5B3D71B1" w14:textId="3A289837" w:rsidR="4511B91E" w:rsidRPr="002D602F" w:rsidRDefault="4511B91E" w:rsidP="168A2739">
      <w:pPr>
        <w:spacing w:line="360" w:lineRule="auto"/>
        <w:jc w:val="both"/>
        <w:rPr>
          <w:rFonts w:ascii="Times New Roman" w:eastAsia="Times New Roman" w:hAnsi="Times New Roman" w:cs="Times New Roman"/>
          <w:sz w:val="32"/>
          <w:szCs w:val="32"/>
          <w:highlight w:val="yellow"/>
        </w:rPr>
      </w:pPr>
      <w:r w:rsidRPr="00142A57">
        <w:rPr>
          <w:rFonts w:ascii="Times New Roman" w:eastAsia="Times New Roman" w:hAnsi="Times New Roman" w:cs="Times New Roman"/>
          <w:b/>
          <w:sz w:val="32"/>
          <w:szCs w:val="32"/>
        </w:rPr>
        <w:t>Completeness</w:t>
      </w:r>
      <w:r w:rsidRPr="00142A57">
        <w:rPr>
          <w:rFonts w:ascii="Times New Roman" w:eastAsia="Times New Roman" w:hAnsi="Times New Roman" w:cs="Times New Roman"/>
          <w:sz w:val="32"/>
          <w:szCs w:val="32"/>
        </w:rPr>
        <w:t>: The completeness of the data collected highlights two issues. Foremost, all</w:t>
      </w:r>
      <w:r w:rsidRPr="00142A57" w:rsidDel="008777A6">
        <w:rPr>
          <w:rFonts w:ascii="Times New Roman" w:eastAsia="Times New Roman" w:hAnsi="Times New Roman" w:cs="Times New Roman"/>
          <w:sz w:val="32"/>
          <w:szCs w:val="32"/>
        </w:rPr>
        <w:t xml:space="preserve"> </w:t>
      </w:r>
      <w:r w:rsidRPr="00142A57">
        <w:rPr>
          <w:rFonts w:ascii="Times New Roman" w:eastAsia="Times New Roman" w:hAnsi="Times New Roman" w:cs="Times New Roman"/>
          <w:sz w:val="32"/>
          <w:szCs w:val="32"/>
        </w:rPr>
        <w:t xml:space="preserve">respondents </w:t>
      </w:r>
      <w:r w:rsidR="319DD083" w:rsidRPr="168A2739">
        <w:rPr>
          <w:rFonts w:ascii="Times New Roman" w:eastAsia="Times New Roman" w:hAnsi="Times New Roman" w:cs="Times New Roman"/>
          <w:sz w:val="32"/>
          <w:szCs w:val="32"/>
        </w:rPr>
        <w:t>may</w:t>
      </w:r>
      <w:r w:rsidRPr="00142A57">
        <w:rPr>
          <w:rFonts w:ascii="Times New Roman" w:eastAsia="Times New Roman" w:hAnsi="Times New Roman" w:cs="Times New Roman"/>
          <w:sz w:val="32"/>
          <w:szCs w:val="32"/>
        </w:rPr>
        <w:t xml:space="preserve"> not use all the items provided on the questionnaire, hence the problem of missing data</w:t>
      </w:r>
      <w:r w:rsidR="795F81B5" w:rsidRPr="168A2739">
        <w:rPr>
          <w:rFonts w:ascii="Times New Roman" w:eastAsia="Times New Roman" w:hAnsi="Times New Roman" w:cs="Times New Roman"/>
          <w:sz w:val="32"/>
          <w:szCs w:val="32"/>
        </w:rPr>
        <w:t xml:space="preserve"> emerges</w:t>
      </w:r>
      <w:r w:rsidR="787CAF08" w:rsidRPr="168A2739">
        <w:rPr>
          <w:rFonts w:ascii="Times New Roman" w:eastAsia="Times New Roman" w:hAnsi="Times New Roman" w:cs="Times New Roman"/>
          <w:sz w:val="32"/>
          <w:szCs w:val="32"/>
        </w:rPr>
        <w:t>.</w:t>
      </w:r>
      <w:r w:rsidRPr="00142A57">
        <w:rPr>
          <w:rFonts w:ascii="Times New Roman" w:eastAsia="Times New Roman" w:hAnsi="Times New Roman" w:cs="Times New Roman"/>
          <w:sz w:val="32"/>
          <w:szCs w:val="32"/>
        </w:rPr>
        <w:t xml:space="preserve"> Secondly, the number of respondents may not match the sample size earlier calculated </w:t>
      </w:r>
      <w:r w:rsidR="5A48B851" w:rsidRPr="7CAAC526">
        <w:rPr>
          <w:rFonts w:ascii="Times New Roman" w:eastAsia="Times New Roman" w:hAnsi="Times New Roman" w:cs="Times New Roman"/>
          <w:sz w:val="32"/>
          <w:szCs w:val="32"/>
        </w:rPr>
        <w:t>(sample size inadequacy)</w:t>
      </w:r>
      <w:r w:rsidRPr="7CAAC526">
        <w:rPr>
          <w:rFonts w:ascii="Times New Roman" w:eastAsia="Times New Roman" w:hAnsi="Times New Roman" w:cs="Times New Roman"/>
          <w:sz w:val="32"/>
          <w:szCs w:val="32"/>
        </w:rPr>
        <w:t xml:space="preserve"> </w:t>
      </w:r>
      <w:r w:rsidRPr="00142A57">
        <w:rPr>
          <w:rFonts w:ascii="Times New Roman" w:eastAsia="Times New Roman" w:hAnsi="Times New Roman" w:cs="Times New Roman"/>
          <w:sz w:val="32"/>
          <w:szCs w:val="32"/>
        </w:rPr>
        <w:t xml:space="preserve">even </w:t>
      </w:r>
      <w:r w:rsidR="00CB7B81" w:rsidRPr="00142A57">
        <w:rPr>
          <w:rFonts w:ascii="Times New Roman" w:eastAsia="Times New Roman" w:hAnsi="Times New Roman" w:cs="Times New Roman"/>
          <w:sz w:val="32"/>
          <w:szCs w:val="32"/>
        </w:rPr>
        <w:t>though provision</w:t>
      </w:r>
      <w:r w:rsidRPr="00142A57">
        <w:rPr>
          <w:rFonts w:ascii="Times New Roman" w:eastAsia="Times New Roman" w:hAnsi="Times New Roman" w:cs="Times New Roman"/>
          <w:sz w:val="32"/>
          <w:szCs w:val="32"/>
        </w:rPr>
        <w:t xml:space="preserve"> </w:t>
      </w:r>
      <w:r w:rsidR="005D0966">
        <w:rPr>
          <w:rFonts w:ascii="Times New Roman" w:eastAsia="Times New Roman" w:hAnsi="Times New Roman" w:cs="Times New Roman"/>
          <w:sz w:val="32"/>
          <w:szCs w:val="32"/>
        </w:rPr>
        <w:t>of 20% or more may have been made for attrition loss</w:t>
      </w:r>
      <w:r w:rsidRPr="00142A57">
        <w:rPr>
          <w:rFonts w:ascii="Times New Roman" w:eastAsia="Times New Roman" w:hAnsi="Times New Roman" w:cs="Times New Roman"/>
          <w:sz w:val="32"/>
          <w:szCs w:val="32"/>
        </w:rPr>
        <w:t xml:space="preserve">. </w:t>
      </w:r>
      <w:r w:rsidR="27C68E1D" w:rsidRPr="7CAAC526">
        <w:rPr>
          <w:rFonts w:ascii="Times New Roman" w:eastAsia="Times New Roman" w:hAnsi="Times New Roman" w:cs="Times New Roman"/>
          <w:sz w:val="32"/>
          <w:szCs w:val="32"/>
        </w:rPr>
        <w:t xml:space="preserve">Both routine and objective measurement analyses recognise these </w:t>
      </w:r>
      <w:r w:rsidR="3CCE89ED" w:rsidRPr="7CAAC526">
        <w:rPr>
          <w:rFonts w:ascii="Times New Roman" w:eastAsia="Times New Roman" w:hAnsi="Times New Roman" w:cs="Times New Roman"/>
          <w:sz w:val="32"/>
          <w:szCs w:val="32"/>
        </w:rPr>
        <w:t>problems,</w:t>
      </w:r>
      <w:r w:rsidR="27C68E1D" w:rsidRPr="7CAAC526">
        <w:rPr>
          <w:rFonts w:ascii="Times New Roman" w:eastAsia="Times New Roman" w:hAnsi="Times New Roman" w:cs="Times New Roman"/>
          <w:sz w:val="32"/>
          <w:szCs w:val="32"/>
        </w:rPr>
        <w:t xml:space="preserve"> </w:t>
      </w:r>
      <w:r w:rsidR="4139C141" w:rsidRPr="7CAAC526">
        <w:rPr>
          <w:rFonts w:ascii="Times New Roman" w:eastAsia="Times New Roman" w:hAnsi="Times New Roman" w:cs="Times New Roman"/>
          <w:sz w:val="32"/>
          <w:szCs w:val="32"/>
        </w:rPr>
        <w:t xml:space="preserve">but some </w:t>
      </w:r>
      <w:r w:rsidR="4139C141" w:rsidRPr="7CAAC526">
        <w:rPr>
          <w:rFonts w:ascii="Times New Roman" w:eastAsia="Times New Roman" w:hAnsi="Times New Roman" w:cs="Times New Roman"/>
          <w:sz w:val="32"/>
          <w:szCs w:val="32"/>
        </w:rPr>
        <w:lastRenderedPageBreak/>
        <w:t xml:space="preserve">researchers often fail to </w:t>
      </w:r>
      <w:r w:rsidR="040C08FE" w:rsidRPr="7CAAC526">
        <w:rPr>
          <w:rFonts w:ascii="Times New Roman" w:eastAsia="Times New Roman" w:hAnsi="Times New Roman" w:cs="Times New Roman"/>
          <w:sz w:val="32"/>
          <w:szCs w:val="32"/>
        </w:rPr>
        <w:t xml:space="preserve">provide </w:t>
      </w:r>
      <w:r w:rsidR="4139C141" w:rsidRPr="7CAAC526">
        <w:rPr>
          <w:rFonts w:ascii="Times New Roman" w:eastAsia="Times New Roman" w:hAnsi="Times New Roman" w:cs="Times New Roman"/>
          <w:sz w:val="32"/>
          <w:szCs w:val="32"/>
        </w:rPr>
        <w:t>good a</w:t>
      </w:r>
      <w:r w:rsidR="4E06EE09" w:rsidRPr="7CAAC526">
        <w:rPr>
          <w:rFonts w:ascii="Times New Roman" w:eastAsia="Times New Roman" w:hAnsi="Times New Roman" w:cs="Times New Roman"/>
          <w:sz w:val="32"/>
          <w:szCs w:val="32"/>
        </w:rPr>
        <w:t>rgument</w:t>
      </w:r>
      <w:r w:rsidR="6597AF6F" w:rsidRPr="7CAAC526">
        <w:rPr>
          <w:rFonts w:ascii="Times New Roman" w:eastAsia="Times New Roman" w:hAnsi="Times New Roman" w:cs="Times New Roman"/>
          <w:sz w:val="32"/>
          <w:szCs w:val="32"/>
        </w:rPr>
        <w:t xml:space="preserve"> on final decisions</w:t>
      </w:r>
      <w:r w:rsidR="1DD5FE3D" w:rsidRPr="7CAAC526">
        <w:rPr>
          <w:rFonts w:ascii="Times New Roman" w:eastAsia="Times New Roman" w:hAnsi="Times New Roman" w:cs="Times New Roman"/>
          <w:sz w:val="32"/>
          <w:szCs w:val="32"/>
        </w:rPr>
        <w:t xml:space="preserve"> made. </w:t>
      </w:r>
      <w:r w:rsidR="000414A6">
        <w:rPr>
          <w:rFonts w:ascii="Times New Roman" w:eastAsia="Times New Roman" w:hAnsi="Times New Roman" w:cs="Times New Roman"/>
          <w:sz w:val="32"/>
          <w:szCs w:val="32"/>
        </w:rPr>
        <w:t>Addressing</w:t>
      </w:r>
      <w:r w:rsidR="008A1651">
        <w:rPr>
          <w:rFonts w:ascii="Times New Roman" w:eastAsia="Times New Roman" w:hAnsi="Times New Roman" w:cs="Times New Roman"/>
          <w:sz w:val="32"/>
          <w:szCs w:val="32"/>
        </w:rPr>
        <w:t xml:space="preserve"> missing data </w:t>
      </w:r>
      <w:r w:rsidR="0000348A" w:rsidRPr="002D602F">
        <w:rPr>
          <w:rFonts w:ascii="Times New Roman" w:eastAsia="Times New Roman" w:hAnsi="Times New Roman" w:cs="Times New Roman"/>
          <w:sz w:val="32"/>
          <w:szCs w:val="32"/>
        </w:rPr>
        <w:t>in the classical test theory</w:t>
      </w:r>
      <w:r w:rsidR="00A10C7F" w:rsidRPr="002D602F">
        <w:rPr>
          <w:rFonts w:ascii="Times New Roman" w:eastAsia="Times New Roman" w:hAnsi="Times New Roman" w:cs="Times New Roman"/>
          <w:sz w:val="32"/>
          <w:szCs w:val="32"/>
        </w:rPr>
        <w:t xml:space="preserve"> (CTT)</w:t>
      </w:r>
      <w:r w:rsidR="00A10C7F" w:rsidRPr="002D602F">
        <w:rPr>
          <w:rFonts w:ascii="Times New Roman" w:eastAsia="Times New Roman" w:hAnsi="Times New Roman" w:cs="Times New Roman"/>
          <w:noProof/>
          <w:sz w:val="32"/>
          <w:szCs w:val="32"/>
        </w:rPr>
        <w:t xml:space="preserve"> </w:t>
      </w:r>
      <w:r w:rsidR="56B56F19" w:rsidRPr="7CAAC526">
        <w:rPr>
          <w:rFonts w:ascii="Times New Roman" w:eastAsia="Times New Roman" w:hAnsi="Times New Roman" w:cs="Times New Roman"/>
          <w:sz w:val="32"/>
          <w:szCs w:val="32"/>
        </w:rPr>
        <w:t>is inconsistent</w:t>
      </w:r>
      <w:r w:rsidR="0045253D">
        <w:rPr>
          <w:rFonts w:ascii="Times New Roman" w:eastAsia="Times New Roman" w:hAnsi="Times New Roman" w:cs="Times New Roman"/>
          <w:sz w:val="32"/>
          <w:szCs w:val="32"/>
        </w:rPr>
        <w:t>;</w:t>
      </w:r>
      <w:r w:rsidR="00180C0D">
        <w:rPr>
          <w:rFonts w:ascii="Times New Roman" w:eastAsia="Times New Roman" w:hAnsi="Times New Roman" w:cs="Times New Roman"/>
          <w:sz w:val="32"/>
          <w:szCs w:val="32"/>
        </w:rPr>
        <w:t xml:space="preserve"> </w:t>
      </w:r>
      <w:r w:rsidR="008A042E">
        <w:rPr>
          <w:rFonts w:ascii="Times New Roman" w:eastAsia="Times New Roman" w:hAnsi="Times New Roman" w:cs="Times New Roman"/>
          <w:sz w:val="32"/>
          <w:szCs w:val="32"/>
        </w:rPr>
        <w:t>being</w:t>
      </w:r>
      <w:r w:rsidR="25A3A8C2" w:rsidRPr="7CAAC526">
        <w:rPr>
          <w:rFonts w:ascii="Times New Roman" w:eastAsia="Times New Roman" w:hAnsi="Times New Roman" w:cs="Times New Roman"/>
          <w:sz w:val="32"/>
          <w:szCs w:val="32"/>
        </w:rPr>
        <w:t xml:space="preserve"> </w:t>
      </w:r>
      <w:r w:rsidR="0045253D">
        <w:rPr>
          <w:rFonts w:ascii="Times New Roman" w:eastAsia="Times New Roman" w:hAnsi="Times New Roman" w:cs="Times New Roman"/>
          <w:sz w:val="32"/>
          <w:szCs w:val="32"/>
        </w:rPr>
        <w:t>un</w:t>
      </w:r>
      <w:r w:rsidR="008A042E">
        <w:rPr>
          <w:rFonts w:ascii="Times New Roman" w:eastAsia="Times New Roman" w:hAnsi="Times New Roman" w:cs="Times New Roman"/>
          <w:sz w:val="32"/>
          <w:szCs w:val="32"/>
        </w:rPr>
        <w:t>supported</w:t>
      </w:r>
      <w:r w:rsidR="78942F54" w:rsidRPr="7CAAC526">
        <w:rPr>
          <w:rFonts w:ascii="Times New Roman" w:eastAsia="Times New Roman" w:hAnsi="Times New Roman" w:cs="Times New Roman"/>
          <w:sz w:val="32"/>
          <w:szCs w:val="32"/>
        </w:rPr>
        <w:t xml:space="preserve"> </w:t>
      </w:r>
      <w:r w:rsidR="007D1F4F">
        <w:rPr>
          <w:rFonts w:ascii="Times New Roman" w:eastAsia="Times New Roman" w:hAnsi="Times New Roman" w:cs="Times New Roman"/>
          <w:sz w:val="32"/>
          <w:szCs w:val="32"/>
        </w:rPr>
        <w:t xml:space="preserve">by any </w:t>
      </w:r>
      <w:r w:rsidR="78942F54" w:rsidRPr="7CAAC526">
        <w:rPr>
          <w:rFonts w:ascii="Times New Roman" w:eastAsia="Times New Roman" w:hAnsi="Times New Roman" w:cs="Times New Roman"/>
          <w:sz w:val="32"/>
          <w:szCs w:val="32"/>
        </w:rPr>
        <w:t>measurement</w:t>
      </w:r>
      <w:r w:rsidR="56B56F19" w:rsidRPr="7CAAC526">
        <w:rPr>
          <w:rFonts w:ascii="Times New Roman" w:eastAsia="Times New Roman" w:hAnsi="Times New Roman" w:cs="Times New Roman"/>
          <w:sz w:val="32"/>
          <w:szCs w:val="32"/>
        </w:rPr>
        <w:t xml:space="preserve"> theory</w:t>
      </w:r>
      <w:r w:rsidR="4B9DA747" w:rsidRPr="7CAAC526">
        <w:rPr>
          <w:rFonts w:ascii="Times New Roman" w:eastAsia="Times New Roman" w:hAnsi="Times New Roman" w:cs="Times New Roman"/>
          <w:sz w:val="32"/>
          <w:szCs w:val="32"/>
        </w:rPr>
        <w:t xml:space="preserve"> </w:t>
      </w:r>
      <w:r w:rsidR="00A10C7F" w:rsidRPr="7CAAC526">
        <w:rPr>
          <w:rFonts w:ascii="Times New Roman" w:eastAsia="Times New Roman" w:hAnsi="Times New Roman" w:cs="Times New Roman"/>
          <w:noProof/>
          <w:sz w:val="32"/>
          <w:szCs w:val="32"/>
        </w:rPr>
        <w:t>(</w:t>
      </w:r>
      <w:r w:rsidR="00A10C7F" w:rsidRPr="002D602F">
        <w:rPr>
          <w:rFonts w:ascii="Times New Roman" w:eastAsia="Times New Roman" w:hAnsi="Times New Roman" w:cs="Times New Roman"/>
          <w:noProof/>
          <w:sz w:val="32"/>
          <w:szCs w:val="32"/>
        </w:rPr>
        <w:t xml:space="preserve">Bond </w:t>
      </w:r>
      <w:r w:rsidR="00CD4BD9">
        <w:rPr>
          <w:rFonts w:ascii="Times New Roman" w:eastAsia="Times New Roman" w:hAnsi="Times New Roman" w:cs="Times New Roman"/>
          <w:noProof/>
          <w:sz w:val="32"/>
          <w:szCs w:val="32"/>
        </w:rPr>
        <w:t>and</w:t>
      </w:r>
      <w:r w:rsidR="00A10C7F" w:rsidRPr="002D602F">
        <w:rPr>
          <w:rFonts w:ascii="Times New Roman" w:eastAsia="Times New Roman" w:hAnsi="Times New Roman" w:cs="Times New Roman"/>
          <w:noProof/>
          <w:sz w:val="32"/>
          <w:szCs w:val="32"/>
        </w:rPr>
        <w:t xml:space="preserve"> Fox</w:t>
      </w:r>
      <w:r w:rsidR="001A074E">
        <w:rPr>
          <w:rFonts w:ascii="Times New Roman" w:eastAsia="Times New Roman" w:hAnsi="Times New Roman" w:cs="Times New Roman"/>
          <w:noProof/>
          <w:sz w:val="32"/>
          <w:szCs w:val="32"/>
        </w:rPr>
        <w:t xml:space="preserve"> </w:t>
      </w:r>
      <w:r w:rsidR="00A10C7F" w:rsidRPr="002D602F">
        <w:rPr>
          <w:rFonts w:ascii="Times New Roman" w:eastAsia="Times New Roman" w:hAnsi="Times New Roman" w:cs="Times New Roman"/>
          <w:noProof/>
          <w:sz w:val="32"/>
          <w:szCs w:val="32"/>
        </w:rPr>
        <w:t>20</w:t>
      </w:r>
      <w:r w:rsidR="007F3774">
        <w:rPr>
          <w:rFonts w:ascii="Times New Roman" w:eastAsia="Times New Roman" w:hAnsi="Times New Roman" w:cs="Times New Roman"/>
          <w:noProof/>
          <w:sz w:val="32"/>
          <w:szCs w:val="32"/>
        </w:rPr>
        <w:t>13</w:t>
      </w:r>
      <w:r w:rsidR="00A10C7F" w:rsidRPr="002D602F">
        <w:rPr>
          <w:rFonts w:ascii="Times New Roman" w:eastAsia="Times New Roman" w:hAnsi="Times New Roman" w:cs="Times New Roman"/>
          <w:noProof/>
          <w:sz w:val="32"/>
          <w:szCs w:val="32"/>
        </w:rPr>
        <w:t>).</w:t>
      </w:r>
      <w:r w:rsidRPr="00142A57">
        <w:rPr>
          <w:rFonts w:ascii="Times New Roman" w:eastAsia="Times New Roman" w:hAnsi="Times New Roman" w:cs="Times New Roman"/>
          <w:sz w:val="32"/>
          <w:szCs w:val="32"/>
        </w:rPr>
        <w:t xml:space="preserve"> However, unlike CTT, the problem of missing data is well accounted for in the Rasch </w:t>
      </w:r>
      <w:r w:rsidR="005A288A">
        <w:rPr>
          <w:rFonts w:ascii="Times New Roman" w:eastAsia="Times New Roman" w:hAnsi="Times New Roman" w:cs="Times New Roman"/>
          <w:sz w:val="32"/>
          <w:szCs w:val="32"/>
        </w:rPr>
        <w:t>measurement technique</w:t>
      </w:r>
      <w:r w:rsidRPr="00142A57">
        <w:rPr>
          <w:rFonts w:ascii="Times New Roman" w:eastAsia="Times New Roman" w:hAnsi="Times New Roman" w:cs="Times New Roman"/>
          <w:sz w:val="32"/>
          <w:szCs w:val="32"/>
        </w:rPr>
        <w:t xml:space="preserve"> because probability theory </w:t>
      </w:r>
      <w:r w:rsidR="04B34F9E" w:rsidRPr="7CAAC526">
        <w:rPr>
          <w:rFonts w:ascii="Times New Roman" w:eastAsia="Times New Roman" w:hAnsi="Times New Roman" w:cs="Times New Roman"/>
          <w:sz w:val="32"/>
          <w:szCs w:val="32"/>
        </w:rPr>
        <w:t>is used</w:t>
      </w:r>
      <w:r w:rsidRPr="7CAAC526">
        <w:rPr>
          <w:rFonts w:ascii="Times New Roman" w:eastAsia="Times New Roman" w:hAnsi="Times New Roman" w:cs="Times New Roman"/>
          <w:sz w:val="32"/>
          <w:szCs w:val="32"/>
        </w:rPr>
        <w:t xml:space="preserve"> </w:t>
      </w:r>
      <w:r w:rsidRPr="00142A57">
        <w:rPr>
          <w:rFonts w:ascii="Times New Roman" w:eastAsia="Times New Roman" w:hAnsi="Times New Roman" w:cs="Times New Roman"/>
          <w:sz w:val="32"/>
          <w:szCs w:val="32"/>
        </w:rPr>
        <w:t xml:space="preserve">to </w:t>
      </w:r>
      <w:r w:rsidR="00FC1170">
        <w:rPr>
          <w:rFonts w:ascii="Times New Roman" w:eastAsia="Times New Roman" w:hAnsi="Times New Roman" w:cs="Times New Roman"/>
          <w:sz w:val="32"/>
          <w:szCs w:val="32"/>
        </w:rPr>
        <w:t>assess</w:t>
      </w:r>
      <w:r w:rsidR="000516A3">
        <w:rPr>
          <w:rFonts w:ascii="Times New Roman" w:eastAsia="Times New Roman" w:hAnsi="Times New Roman" w:cs="Times New Roman"/>
          <w:sz w:val="32"/>
          <w:szCs w:val="32"/>
        </w:rPr>
        <w:t xml:space="preserve"> observed</w:t>
      </w:r>
      <w:r w:rsidR="00FC1170">
        <w:rPr>
          <w:rFonts w:ascii="Times New Roman" w:eastAsia="Times New Roman" w:hAnsi="Times New Roman" w:cs="Times New Roman"/>
          <w:sz w:val="32"/>
          <w:szCs w:val="32"/>
        </w:rPr>
        <w:t xml:space="preserve"> </w:t>
      </w:r>
      <w:r w:rsidR="005E1D2A">
        <w:rPr>
          <w:rFonts w:ascii="Times New Roman" w:eastAsia="Times New Roman" w:hAnsi="Times New Roman" w:cs="Times New Roman"/>
          <w:sz w:val="32"/>
          <w:szCs w:val="32"/>
        </w:rPr>
        <w:t xml:space="preserve">questionnaire data against </w:t>
      </w:r>
      <w:r w:rsidR="00894DFE">
        <w:rPr>
          <w:rFonts w:ascii="Times New Roman" w:eastAsia="Times New Roman" w:hAnsi="Times New Roman" w:cs="Times New Roman"/>
          <w:sz w:val="32"/>
          <w:szCs w:val="32"/>
        </w:rPr>
        <w:t>expected</w:t>
      </w:r>
      <w:r w:rsidR="00576752">
        <w:rPr>
          <w:rFonts w:ascii="Times New Roman" w:eastAsia="Times New Roman" w:hAnsi="Times New Roman" w:cs="Times New Roman"/>
          <w:sz w:val="32"/>
          <w:szCs w:val="32"/>
        </w:rPr>
        <w:t xml:space="preserve"> </w:t>
      </w:r>
      <w:r w:rsidR="003528AC">
        <w:rPr>
          <w:rFonts w:ascii="Times New Roman" w:eastAsia="Times New Roman" w:hAnsi="Times New Roman" w:cs="Times New Roman"/>
          <w:sz w:val="32"/>
          <w:szCs w:val="32"/>
        </w:rPr>
        <w:t>measurement model</w:t>
      </w:r>
      <w:r w:rsidR="00D656A8">
        <w:rPr>
          <w:rFonts w:ascii="Times New Roman" w:eastAsia="Times New Roman" w:hAnsi="Times New Roman" w:cs="Times New Roman"/>
          <w:noProof/>
          <w:sz w:val="32"/>
          <w:szCs w:val="32"/>
        </w:rPr>
        <w:t xml:space="preserve"> </w:t>
      </w:r>
      <w:r w:rsidR="00D656A8" w:rsidRPr="00D656A8">
        <w:rPr>
          <w:rFonts w:ascii="Times New Roman" w:eastAsia="Times New Roman" w:hAnsi="Times New Roman" w:cs="Times New Roman"/>
          <w:noProof/>
          <w:sz w:val="32"/>
          <w:szCs w:val="32"/>
        </w:rPr>
        <w:t xml:space="preserve">(Hilaliya et </w:t>
      </w:r>
      <w:r w:rsidR="001A074E">
        <w:rPr>
          <w:rFonts w:ascii="Times New Roman" w:eastAsia="Times New Roman" w:hAnsi="Times New Roman" w:cs="Times New Roman"/>
          <w:noProof/>
          <w:sz w:val="32"/>
          <w:szCs w:val="32"/>
        </w:rPr>
        <w:t>al</w:t>
      </w:r>
      <w:r w:rsidR="00D656A8" w:rsidRPr="00D656A8">
        <w:rPr>
          <w:rFonts w:ascii="Times New Roman" w:eastAsia="Times New Roman" w:hAnsi="Times New Roman" w:cs="Times New Roman"/>
          <w:noProof/>
          <w:sz w:val="32"/>
          <w:szCs w:val="32"/>
        </w:rPr>
        <w:t xml:space="preserve"> 2019)</w:t>
      </w:r>
      <w:r w:rsidRPr="00142A57">
        <w:rPr>
          <w:rFonts w:ascii="Times New Roman" w:eastAsia="Times New Roman" w:hAnsi="Times New Roman" w:cs="Times New Roman"/>
          <w:sz w:val="32"/>
          <w:szCs w:val="32"/>
        </w:rPr>
        <w:t>.</w:t>
      </w:r>
    </w:p>
    <w:p w14:paraId="361162A0" w14:textId="7F1F90D2" w:rsidR="4511B91E" w:rsidRPr="00142A57" w:rsidRDefault="4511B91E" w:rsidP="168A2739">
      <w:pPr>
        <w:spacing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b/>
          <w:sz w:val="32"/>
          <w:szCs w:val="32"/>
        </w:rPr>
        <w:t xml:space="preserve">The lack of linearity among the indicators: </w:t>
      </w:r>
      <w:r w:rsidR="006A3BF0">
        <w:rPr>
          <w:rFonts w:ascii="Times New Roman" w:eastAsia="Times New Roman" w:hAnsi="Times New Roman" w:cs="Times New Roman"/>
          <w:sz w:val="32"/>
          <w:szCs w:val="32"/>
        </w:rPr>
        <w:t xml:space="preserve">Indicators’ </w:t>
      </w:r>
      <w:r w:rsidRPr="00142A57">
        <w:rPr>
          <w:rFonts w:ascii="Times New Roman" w:eastAsia="Times New Roman" w:hAnsi="Times New Roman" w:cs="Times New Roman"/>
          <w:sz w:val="32"/>
          <w:szCs w:val="32"/>
        </w:rPr>
        <w:t xml:space="preserve">conjoint order and linearity are fundamental requirements before adding scores together (Wright </w:t>
      </w:r>
      <w:r w:rsidR="00CD4BD9">
        <w:rPr>
          <w:rFonts w:ascii="Times New Roman" w:eastAsia="Times New Roman" w:hAnsi="Times New Roman" w:cs="Times New Roman"/>
          <w:sz w:val="32"/>
          <w:szCs w:val="32"/>
        </w:rPr>
        <w:t>and</w:t>
      </w:r>
      <w:r w:rsidRPr="00142A57">
        <w:rPr>
          <w:rFonts w:ascii="Times New Roman" w:eastAsia="Times New Roman" w:hAnsi="Times New Roman" w:cs="Times New Roman"/>
          <w:sz w:val="32"/>
          <w:szCs w:val="32"/>
        </w:rPr>
        <w:t xml:space="preserve"> Master</w:t>
      </w:r>
      <w:r w:rsidR="001A074E">
        <w:rPr>
          <w:rFonts w:ascii="Times New Roman" w:eastAsia="Times New Roman" w:hAnsi="Times New Roman" w:cs="Times New Roman"/>
          <w:sz w:val="32"/>
          <w:szCs w:val="32"/>
        </w:rPr>
        <w:t>s</w:t>
      </w:r>
      <w:r w:rsidRPr="00142A57">
        <w:rPr>
          <w:rFonts w:ascii="Times New Roman" w:eastAsia="Times New Roman" w:hAnsi="Times New Roman" w:cs="Times New Roman"/>
          <w:sz w:val="32"/>
          <w:szCs w:val="32"/>
        </w:rPr>
        <w:t xml:space="preserve"> 1982). Until items are linked together based on the level of difficulty, calculations cannot begin because ordinal categories lack additivity and should not be mistaken as valid measures of a research variable (Boone</w:t>
      </w:r>
      <w:r w:rsidR="001A074E">
        <w:rPr>
          <w:rFonts w:ascii="Times New Roman" w:eastAsia="Times New Roman" w:hAnsi="Times New Roman" w:cs="Times New Roman"/>
          <w:sz w:val="32"/>
          <w:szCs w:val="32"/>
        </w:rPr>
        <w:t xml:space="preserve"> </w:t>
      </w:r>
      <w:r w:rsidRPr="00142A57">
        <w:rPr>
          <w:rFonts w:ascii="Times New Roman" w:eastAsia="Times New Roman" w:hAnsi="Times New Roman" w:cs="Times New Roman"/>
          <w:sz w:val="32"/>
          <w:szCs w:val="32"/>
        </w:rPr>
        <w:t>2016). Measures of a research variable become arbitrary label</w:t>
      </w:r>
      <w:r w:rsidR="005E0E97">
        <w:rPr>
          <w:rFonts w:ascii="Times New Roman" w:eastAsia="Times New Roman" w:hAnsi="Times New Roman" w:cs="Times New Roman"/>
          <w:sz w:val="32"/>
          <w:szCs w:val="32"/>
        </w:rPr>
        <w:t>s</w:t>
      </w:r>
      <w:r w:rsidRPr="00142A57">
        <w:rPr>
          <w:rFonts w:ascii="Times New Roman" w:eastAsia="Times New Roman" w:hAnsi="Times New Roman" w:cs="Times New Roman"/>
          <w:sz w:val="32"/>
          <w:szCs w:val="32"/>
        </w:rPr>
        <w:t xml:space="preserve"> if the items used in the measurement do not show meaningful relationships with other items on the same scale in such a way that one can decipher more or less of the research variable by marking the items or indicators (Wright </w:t>
      </w:r>
      <w:r w:rsidR="00CD4BD9">
        <w:rPr>
          <w:rFonts w:ascii="Times New Roman" w:eastAsia="Times New Roman" w:hAnsi="Times New Roman" w:cs="Times New Roman"/>
          <w:sz w:val="32"/>
          <w:szCs w:val="32"/>
        </w:rPr>
        <w:t>and</w:t>
      </w:r>
      <w:r w:rsidRPr="00142A57">
        <w:rPr>
          <w:rFonts w:ascii="Times New Roman" w:eastAsia="Times New Roman" w:hAnsi="Times New Roman" w:cs="Times New Roman"/>
          <w:sz w:val="32"/>
          <w:szCs w:val="32"/>
        </w:rPr>
        <w:t xml:space="preserve"> Masters 1982)</w:t>
      </w:r>
    </w:p>
    <w:p w14:paraId="34017E9A" w14:textId="64262A3A" w:rsidR="4511B91E" w:rsidRPr="00142A57" w:rsidRDefault="4511B91E" w:rsidP="168A2739">
      <w:pPr>
        <w:spacing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b/>
          <w:sz w:val="32"/>
          <w:szCs w:val="32"/>
        </w:rPr>
        <w:t>“Perfect score” problems:</w:t>
      </w:r>
      <w:r w:rsidRPr="00142A57">
        <w:rPr>
          <w:rFonts w:ascii="Times New Roman" w:eastAsia="Times New Roman" w:hAnsi="Times New Roman" w:cs="Times New Roman"/>
          <w:sz w:val="32"/>
          <w:szCs w:val="32"/>
        </w:rPr>
        <w:t xml:space="preserve"> Perfect scores apply to respondents who choose the lowest or highest options for all the indicators</w:t>
      </w:r>
      <w:r w:rsidR="00587E3D">
        <w:rPr>
          <w:rFonts w:ascii="Times New Roman" w:eastAsia="Times New Roman" w:hAnsi="Times New Roman" w:cs="Times New Roman"/>
          <w:sz w:val="32"/>
          <w:szCs w:val="32"/>
        </w:rPr>
        <w:t>,</w:t>
      </w:r>
      <w:r w:rsidRPr="00142A57">
        <w:rPr>
          <w:rFonts w:ascii="Times New Roman" w:eastAsia="Times New Roman" w:hAnsi="Times New Roman" w:cs="Times New Roman"/>
          <w:sz w:val="32"/>
          <w:szCs w:val="32"/>
        </w:rPr>
        <w:t xml:space="preserve"> notwithstanding the coding system. </w:t>
      </w:r>
      <w:r w:rsidR="008A3B60" w:rsidRPr="008A3B60">
        <w:rPr>
          <w:rFonts w:ascii="Times New Roman" w:eastAsia="Times New Roman" w:hAnsi="Times New Roman" w:cs="Times New Roman"/>
          <w:noProof/>
          <w:sz w:val="32"/>
          <w:szCs w:val="32"/>
        </w:rPr>
        <w:t>Omolade</w:t>
      </w:r>
      <w:r w:rsidR="008A3B60">
        <w:rPr>
          <w:rFonts w:ascii="Times New Roman" w:eastAsia="Times New Roman" w:hAnsi="Times New Roman" w:cs="Times New Roman"/>
          <w:noProof/>
          <w:sz w:val="32"/>
          <w:szCs w:val="32"/>
        </w:rPr>
        <w:t xml:space="preserve"> et al</w:t>
      </w:r>
      <w:r w:rsidR="008A3B60" w:rsidRPr="008A3B60">
        <w:rPr>
          <w:rFonts w:ascii="Times New Roman" w:eastAsia="Times New Roman" w:hAnsi="Times New Roman" w:cs="Times New Roman"/>
          <w:noProof/>
          <w:sz w:val="32"/>
          <w:szCs w:val="32"/>
        </w:rPr>
        <w:t xml:space="preserve"> </w:t>
      </w:r>
      <w:r w:rsidR="008A3B60">
        <w:rPr>
          <w:rFonts w:ascii="Times New Roman" w:eastAsia="Times New Roman" w:hAnsi="Times New Roman" w:cs="Times New Roman"/>
          <w:noProof/>
          <w:sz w:val="32"/>
          <w:szCs w:val="32"/>
        </w:rPr>
        <w:t>(</w:t>
      </w:r>
      <w:r w:rsidR="008A3B60" w:rsidRPr="008A3B60">
        <w:rPr>
          <w:rFonts w:ascii="Times New Roman" w:eastAsia="Times New Roman" w:hAnsi="Times New Roman" w:cs="Times New Roman"/>
          <w:noProof/>
          <w:sz w:val="32"/>
          <w:szCs w:val="32"/>
        </w:rPr>
        <w:t>2022)</w:t>
      </w:r>
      <w:r w:rsidR="008A3B60">
        <w:rPr>
          <w:rFonts w:ascii="Times New Roman" w:eastAsia="Times New Roman" w:hAnsi="Times New Roman" w:cs="Times New Roman"/>
          <w:noProof/>
          <w:sz w:val="32"/>
          <w:szCs w:val="32"/>
        </w:rPr>
        <w:t xml:space="preserve"> </w:t>
      </w:r>
      <w:r w:rsidR="00457ACE">
        <w:rPr>
          <w:rFonts w:ascii="Times New Roman" w:eastAsia="Times New Roman" w:hAnsi="Times New Roman" w:cs="Times New Roman"/>
          <w:noProof/>
          <w:sz w:val="32"/>
          <w:szCs w:val="32"/>
        </w:rPr>
        <w:t xml:space="preserve">argued that </w:t>
      </w:r>
      <w:r w:rsidR="008A3B60">
        <w:rPr>
          <w:rFonts w:ascii="Times New Roman" w:eastAsia="Times New Roman" w:hAnsi="Times New Roman" w:cs="Times New Roman"/>
          <w:sz w:val="32"/>
          <w:szCs w:val="32"/>
        </w:rPr>
        <w:t>t</w:t>
      </w:r>
      <w:r w:rsidRPr="00142A57">
        <w:rPr>
          <w:rFonts w:ascii="Times New Roman" w:eastAsia="Times New Roman" w:hAnsi="Times New Roman" w:cs="Times New Roman"/>
          <w:sz w:val="32"/>
          <w:szCs w:val="32"/>
        </w:rPr>
        <w:t>he primary aim of administering a survey is to discriminate among respondents</w:t>
      </w:r>
      <w:r w:rsidR="00457ACE">
        <w:rPr>
          <w:rFonts w:ascii="Times New Roman" w:eastAsia="Times New Roman" w:hAnsi="Times New Roman" w:cs="Times New Roman"/>
          <w:sz w:val="32"/>
          <w:szCs w:val="32"/>
        </w:rPr>
        <w:t xml:space="preserve"> </w:t>
      </w:r>
      <w:r w:rsidRPr="00142A57">
        <w:rPr>
          <w:rFonts w:ascii="Times New Roman" w:eastAsia="Times New Roman" w:hAnsi="Times New Roman" w:cs="Times New Roman"/>
          <w:sz w:val="32"/>
          <w:szCs w:val="32"/>
        </w:rPr>
        <w:t xml:space="preserve">but perfect scores do not align with this measurement requirement for a questionnaire to be treated as a valid rating scale.  Wright </w:t>
      </w:r>
      <w:r w:rsidR="00CD4BD9">
        <w:rPr>
          <w:rFonts w:ascii="Times New Roman" w:eastAsia="Times New Roman" w:hAnsi="Times New Roman" w:cs="Times New Roman"/>
          <w:sz w:val="32"/>
          <w:szCs w:val="32"/>
        </w:rPr>
        <w:t>and</w:t>
      </w:r>
      <w:r w:rsidRPr="00142A57">
        <w:rPr>
          <w:rFonts w:ascii="Times New Roman" w:eastAsia="Times New Roman" w:hAnsi="Times New Roman" w:cs="Times New Roman"/>
          <w:sz w:val="32"/>
          <w:szCs w:val="32"/>
        </w:rPr>
        <w:t xml:space="preserve"> Masters (1982) </w:t>
      </w:r>
      <w:r w:rsidR="00E07DB7">
        <w:rPr>
          <w:rFonts w:ascii="Times New Roman" w:eastAsia="Times New Roman" w:hAnsi="Times New Roman" w:cs="Times New Roman"/>
          <w:sz w:val="32"/>
          <w:szCs w:val="32"/>
        </w:rPr>
        <w:t xml:space="preserve">had earlier </w:t>
      </w:r>
      <w:r w:rsidRPr="00142A57">
        <w:rPr>
          <w:rFonts w:ascii="Times New Roman" w:eastAsia="Times New Roman" w:hAnsi="Times New Roman" w:cs="Times New Roman"/>
          <w:sz w:val="32"/>
          <w:szCs w:val="32"/>
        </w:rPr>
        <w:t xml:space="preserve">explained that perfect scores indicate a mismatch between the survey items and the respondents. In </w:t>
      </w:r>
      <w:r w:rsidRPr="00142A57">
        <w:rPr>
          <w:rFonts w:ascii="Times New Roman" w:eastAsia="Times New Roman" w:hAnsi="Times New Roman" w:cs="Times New Roman"/>
          <w:sz w:val="32"/>
          <w:szCs w:val="32"/>
        </w:rPr>
        <w:lastRenderedPageBreak/>
        <w:t xml:space="preserve">other words, for the lowest perfect score, the survey or test may be too difficult and above the respondent's interest or ability. For the highest obtainable perfect score, the survey </w:t>
      </w:r>
      <w:r w:rsidR="00452077">
        <w:rPr>
          <w:rFonts w:ascii="Times New Roman" w:eastAsia="Times New Roman" w:hAnsi="Times New Roman" w:cs="Times New Roman"/>
          <w:sz w:val="32"/>
          <w:szCs w:val="32"/>
        </w:rPr>
        <w:t>may</w:t>
      </w:r>
      <w:r w:rsidRPr="00142A57">
        <w:rPr>
          <w:rFonts w:ascii="Times New Roman" w:eastAsia="Times New Roman" w:hAnsi="Times New Roman" w:cs="Times New Roman"/>
          <w:sz w:val="32"/>
          <w:szCs w:val="32"/>
        </w:rPr>
        <w:t xml:space="preserve"> be too easy, and the respondents' ability is above the difficulty presented by the indicators. Using the illustration of clinical thermometer again to illustrate a perfect score, the thermometer is calibrated within the range of human body temperature so that both lower and upper limits must never be reached. If a thermometer reads the lowest possible temperature gauge for any individual, then that reading requires further investigation and cannot be used as the basis for clinical intervention. The same problem applies if a thermometer records the highest possible temperature repeated times on a patient. Interestingly, Rasch measurement technique is designed to screen a data set for "perfect scores" and exclude such scores from the analysis</w:t>
      </w:r>
      <w:r w:rsidR="00E0361E">
        <w:rPr>
          <w:rFonts w:ascii="Times New Roman" w:eastAsia="Times New Roman" w:hAnsi="Times New Roman" w:cs="Times New Roman"/>
          <w:sz w:val="32"/>
          <w:szCs w:val="32"/>
        </w:rPr>
        <w:t xml:space="preserve"> because </w:t>
      </w:r>
      <w:r w:rsidR="00B61D2D">
        <w:rPr>
          <w:rFonts w:ascii="Times New Roman" w:eastAsia="Times New Roman" w:hAnsi="Times New Roman" w:cs="Times New Roman"/>
          <w:sz w:val="32"/>
          <w:szCs w:val="32"/>
        </w:rPr>
        <w:t xml:space="preserve">the misfitting scores cannot contribute meaningfully to </w:t>
      </w:r>
      <w:r w:rsidR="00C07E1C">
        <w:rPr>
          <w:rFonts w:ascii="Times New Roman" w:eastAsia="Times New Roman" w:hAnsi="Times New Roman" w:cs="Times New Roman"/>
          <w:sz w:val="32"/>
          <w:szCs w:val="32"/>
        </w:rPr>
        <w:t>objective measurement of a variable</w:t>
      </w:r>
      <w:r w:rsidRPr="00142A57">
        <w:rPr>
          <w:rFonts w:ascii="Times New Roman" w:eastAsia="Times New Roman" w:hAnsi="Times New Roman" w:cs="Times New Roman"/>
          <w:sz w:val="32"/>
          <w:szCs w:val="32"/>
        </w:rPr>
        <w:t>.</w:t>
      </w:r>
    </w:p>
    <w:p w14:paraId="78C88B90" w14:textId="743AF643" w:rsidR="0064393F" w:rsidRPr="0064393F" w:rsidRDefault="008964F8" w:rsidP="0064393F">
      <w:pPr>
        <w:pStyle w:val="pf0"/>
        <w:spacing w:line="360" w:lineRule="auto"/>
        <w:jc w:val="both"/>
        <w:rPr>
          <w:sz w:val="32"/>
          <w:szCs w:val="32"/>
        </w:rPr>
      </w:pPr>
      <w:r w:rsidRPr="0028580B">
        <w:rPr>
          <w:b/>
          <w:bCs/>
          <w:sz w:val="32"/>
          <w:szCs w:val="32"/>
        </w:rPr>
        <w:t>Model fi</w:t>
      </w:r>
      <w:r w:rsidR="0028580B" w:rsidRPr="0028580B">
        <w:rPr>
          <w:b/>
          <w:bCs/>
          <w:sz w:val="32"/>
          <w:szCs w:val="32"/>
        </w:rPr>
        <w:t>t:</w:t>
      </w:r>
      <w:r w:rsidR="00F71BAD">
        <w:rPr>
          <w:b/>
          <w:bCs/>
          <w:sz w:val="32"/>
          <w:szCs w:val="32"/>
        </w:rPr>
        <w:t xml:space="preserve"> </w:t>
      </w:r>
      <w:r w:rsidR="00AB5A43" w:rsidRPr="001821EA">
        <w:rPr>
          <w:sz w:val="32"/>
          <w:szCs w:val="32"/>
        </w:rPr>
        <w:t xml:space="preserve">Model fit </w:t>
      </w:r>
      <w:r w:rsidR="001821EA">
        <w:rPr>
          <w:sz w:val="32"/>
          <w:szCs w:val="32"/>
        </w:rPr>
        <w:t xml:space="preserve">suggests </w:t>
      </w:r>
      <w:r w:rsidR="00DF7AEA">
        <w:rPr>
          <w:sz w:val="32"/>
          <w:szCs w:val="32"/>
        </w:rPr>
        <w:t xml:space="preserve">comparing </w:t>
      </w:r>
      <w:r w:rsidR="00F15183">
        <w:rPr>
          <w:sz w:val="32"/>
          <w:szCs w:val="32"/>
        </w:rPr>
        <w:t xml:space="preserve">observed data with the Rasch objective measurement </w:t>
      </w:r>
      <w:r w:rsidR="00867E0D">
        <w:rPr>
          <w:sz w:val="32"/>
          <w:szCs w:val="32"/>
        </w:rPr>
        <w:t>model</w:t>
      </w:r>
      <w:r w:rsidR="0055300D">
        <w:rPr>
          <w:sz w:val="32"/>
          <w:szCs w:val="32"/>
        </w:rPr>
        <w:t xml:space="preserve"> to assess </w:t>
      </w:r>
      <w:r w:rsidR="00221553">
        <w:rPr>
          <w:sz w:val="32"/>
          <w:szCs w:val="32"/>
        </w:rPr>
        <w:t>fitting of items and respondents</w:t>
      </w:r>
      <w:r w:rsidR="0008331C">
        <w:rPr>
          <w:sz w:val="32"/>
          <w:szCs w:val="32"/>
        </w:rPr>
        <w:t xml:space="preserve"> to </w:t>
      </w:r>
      <w:r w:rsidR="007E5EF9">
        <w:rPr>
          <w:sz w:val="32"/>
          <w:szCs w:val="32"/>
        </w:rPr>
        <w:t xml:space="preserve">the </w:t>
      </w:r>
      <w:r w:rsidR="0008331C">
        <w:rPr>
          <w:sz w:val="32"/>
          <w:szCs w:val="32"/>
        </w:rPr>
        <w:t>model</w:t>
      </w:r>
      <w:r w:rsidR="00867E0D">
        <w:rPr>
          <w:sz w:val="32"/>
          <w:szCs w:val="32"/>
        </w:rPr>
        <w:t>.</w:t>
      </w:r>
      <w:r w:rsidR="00792DF2">
        <w:rPr>
          <w:sz w:val="32"/>
          <w:szCs w:val="32"/>
        </w:rPr>
        <w:t xml:space="preserve"> </w:t>
      </w:r>
      <w:r w:rsidR="00792DF2" w:rsidRPr="00792DF2">
        <w:rPr>
          <w:noProof/>
          <w:sz w:val="32"/>
          <w:szCs w:val="32"/>
        </w:rPr>
        <w:t>Boone</w:t>
      </w:r>
      <w:r w:rsidR="00792DF2">
        <w:rPr>
          <w:noProof/>
          <w:sz w:val="32"/>
          <w:szCs w:val="32"/>
        </w:rPr>
        <w:t xml:space="preserve"> et al (</w:t>
      </w:r>
      <w:r w:rsidR="00792DF2" w:rsidRPr="00792DF2">
        <w:rPr>
          <w:noProof/>
          <w:sz w:val="32"/>
          <w:szCs w:val="32"/>
        </w:rPr>
        <w:t>2014)</w:t>
      </w:r>
      <w:r w:rsidR="00792DF2">
        <w:rPr>
          <w:noProof/>
          <w:sz w:val="32"/>
          <w:szCs w:val="32"/>
        </w:rPr>
        <w:t xml:space="preserve"> called </w:t>
      </w:r>
      <w:r w:rsidR="00F221AC">
        <w:rPr>
          <w:noProof/>
          <w:sz w:val="32"/>
          <w:szCs w:val="32"/>
        </w:rPr>
        <w:t>model fit diagnosis “data quality-control</w:t>
      </w:r>
      <w:r w:rsidR="000C7C37">
        <w:rPr>
          <w:noProof/>
          <w:sz w:val="32"/>
          <w:szCs w:val="32"/>
        </w:rPr>
        <w:t xml:space="preserve"> steps” to determine </w:t>
      </w:r>
      <w:r w:rsidR="006E17D7">
        <w:rPr>
          <w:noProof/>
          <w:sz w:val="32"/>
          <w:szCs w:val="32"/>
        </w:rPr>
        <w:t>consistency</w:t>
      </w:r>
      <w:r w:rsidR="00C661B1">
        <w:rPr>
          <w:noProof/>
          <w:sz w:val="32"/>
          <w:szCs w:val="32"/>
        </w:rPr>
        <w:t xml:space="preserve"> in </w:t>
      </w:r>
      <w:r w:rsidR="00E54727">
        <w:rPr>
          <w:noProof/>
          <w:sz w:val="32"/>
          <w:szCs w:val="32"/>
        </w:rPr>
        <w:t>the observed scores.</w:t>
      </w:r>
      <w:r w:rsidR="00867E0D">
        <w:rPr>
          <w:sz w:val="32"/>
          <w:szCs w:val="32"/>
        </w:rPr>
        <w:t xml:space="preserve"> </w:t>
      </w:r>
      <w:r w:rsidR="00500C6A">
        <w:rPr>
          <w:sz w:val="32"/>
          <w:szCs w:val="32"/>
        </w:rPr>
        <w:t>During questionnaire development</w:t>
      </w:r>
      <w:r w:rsidR="00E94500">
        <w:rPr>
          <w:sz w:val="32"/>
          <w:szCs w:val="32"/>
        </w:rPr>
        <w:t xml:space="preserve">, </w:t>
      </w:r>
      <w:r w:rsidR="009B0A3A">
        <w:rPr>
          <w:sz w:val="32"/>
          <w:szCs w:val="32"/>
        </w:rPr>
        <w:t xml:space="preserve">fit assessment focuses on the items or </w:t>
      </w:r>
      <w:r w:rsidR="00E94500">
        <w:rPr>
          <w:sz w:val="32"/>
          <w:szCs w:val="32"/>
        </w:rPr>
        <w:t>indicators</w:t>
      </w:r>
      <w:r w:rsidR="007B385D">
        <w:rPr>
          <w:sz w:val="32"/>
          <w:szCs w:val="32"/>
        </w:rPr>
        <w:t xml:space="preserve"> while before outcome measure constr</w:t>
      </w:r>
      <w:r w:rsidR="003B27BD">
        <w:rPr>
          <w:sz w:val="32"/>
          <w:szCs w:val="32"/>
        </w:rPr>
        <w:t>uction, respondents</w:t>
      </w:r>
      <w:r w:rsidR="00B8675E">
        <w:rPr>
          <w:sz w:val="32"/>
          <w:szCs w:val="32"/>
        </w:rPr>
        <w:t>’</w:t>
      </w:r>
      <w:r w:rsidR="003B27BD">
        <w:rPr>
          <w:sz w:val="32"/>
          <w:szCs w:val="32"/>
        </w:rPr>
        <w:t xml:space="preserve"> </w:t>
      </w:r>
      <w:r w:rsidR="00A727B3">
        <w:rPr>
          <w:sz w:val="32"/>
          <w:szCs w:val="32"/>
        </w:rPr>
        <w:t xml:space="preserve">fitting </w:t>
      </w:r>
      <w:r w:rsidR="00B8675E">
        <w:rPr>
          <w:sz w:val="32"/>
          <w:szCs w:val="32"/>
        </w:rPr>
        <w:t>is</w:t>
      </w:r>
      <w:r w:rsidR="00A727B3">
        <w:rPr>
          <w:sz w:val="32"/>
          <w:szCs w:val="32"/>
        </w:rPr>
        <w:t xml:space="preserve"> evaluated</w:t>
      </w:r>
      <w:r w:rsidR="006D40E5">
        <w:rPr>
          <w:sz w:val="32"/>
          <w:szCs w:val="32"/>
        </w:rPr>
        <w:t xml:space="preserve"> </w:t>
      </w:r>
      <w:r w:rsidR="00B8675E">
        <w:rPr>
          <w:sz w:val="32"/>
          <w:szCs w:val="32"/>
        </w:rPr>
        <w:t xml:space="preserve">to </w:t>
      </w:r>
      <w:r w:rsidR="002C219E">
        <w:rPr>
          <w:sz w:val="32"/>
          <w:szCs w:val="32"/>
        </w:rPr>
        <w:t xml:space="preserve">diagnose </w:t>
      </w:r>
      <w:r w:rsidR="00CC1974">
        <w:rPr>
          <w:sz w:val="32"/>
          <w:szCs w:val="32"/>
        </w:rPr>
        <w:t xml:space="preserve">individuals </w:t>
      </w:r>
      <w:r w:rsidR="00DA0C36">
        <w:rPr>
          <w:sz w:val="32"/>
          <w:szCs w:val="32"/>
        </w:rPr>
        <w:t>with</w:t>
      </w:r>
      <w:r w:rsidR="002C219E">
        <w:rPr>
          <w:sz w:val="32"/>
          <w:szCs w:val="32"/>
        </w:rPr>
        <w:t xml:space="preserve"> </w:t>
      </w:r>
      <w:r w:rsidR="001E1E0F">
        <w:rPr>
          <w:sz w:val="32"/>
          <w:szCs w:val="32"/>
        </w:rPr>
        <w:t xml:space="preserve">complicated pattern of </w:t>
      </w:r>
      <w:r w:rsidR="00923DD8">
        <w:rPr>
          <w:sz w:val="32"/>
          <w:szCs w:val="32"/>
        </w:rPr>
        <w:t xml:space="preserve">responses. </w:t>
      </w:r>
      <w:r w:rsidR="0067658F" w:rsidRPr="0067658F">
        <w:rPr>
          <w:noProof/>
          <w:sz w:val="32"/>
          <w:szCs w:val="32"/>
        </w:rPr>
        <w:t>Boone</w:t>
      </w:r>
      <w:r w:rsidR="00C0389A">
        <w:rPr>
          <w:noProof/>
          <w:sz w:val="32"/>
          <w:szCs w:val="32"/>
        </w:rPr>
        <w:t xml:space="preserve"> </w:t>
      </w:r>
      <w:r w:rsidR="0067658F">
        <w:rPr>
          <w:noProof/>
          <w:sz w:val="32"/>
          <w:szCs w:val="32"/>
        </w:rPr>
        <w:t>(</w:t>
      </w:r>
      <w:r w:rsidR="0067658F" w:rsidRPr="0067658F">
        <w:rPr>
          <w:noProof/>
          <w:sz w:val="32"/>
          <w:szCs w:val="32"/>
        </w:rPr>
        <w:t>2016)</w:t>
      </w:r>
      <w:r w:rsidR="00C0389A">
        <w:rPr>
          <w:noProof/>
          <w:sz w:val="32"/>
          <w:szCs w:val="32"/>
        </w:rPr>
        <w:t xml:space="preserve"> argued that model fit </w:t>
      </w:r>
      <w:r w:rsidR="006C7782">
        <w:rPr>
          <w:noProof/>
          <w:sz w:val="32"/>
          <w:szCs w:val="32"/>
        </w:rPr>
        <w:t>can identify</w:t>
      </w:r>
      <w:r w:rsidR="00A53022">
        <w:rPr>
          <w:noProof/>
          <w:sz w:val="32"/>
          <w:szCs w:val="32"/>
        </w:rPr>
        <w:t xml:space="preserve"> increased measurement error from respondents overtly guessing</w:t>
      </w:r>
      <w:r w:rsidR="0026792E">
        <w:rPr>
          <w:noProof/>
          <w:sz w:val="32"/>
          <w:szCs w:val="32"/>
        </w:rPr>
        <w:t xml:space="preserve"> answers, distracted </w:t>
      </w:r>
      <w:r w:rsidR="00F1672D">
        <w:rPr>
          <w:noProof/>
          <w:sz w:val="32"/>
          <w:szCs w:val="32"/>
        </w:rPr>
        <w:t>when using</w:t>
      </w:r>
      <w:r w:rsidR="0026792E">
        <w:rPr>
          <w:noProof/>
          <w:sz w:val="32"/>
          <w:szCs w:val="32"/>
        </w:rPr>
        <w:t xml:space="preserve"> the scale</w:t>
      </w:r>
      <w:r w:rsidR="004E0E45">
        <w:rPr>
          <w:noProof/>
          <w:sz w:val="32"/>
          <w:szCs w:val="32"/>
        </w:rPr>
        <w:t xml:space="preserve"> and any</w:t>
      </w:r>
      <w:r w:rsidR="000706F1">
        <w:rPr>
          <w:noProof/>
          <w:sz w:val="32"/>
          <w:szCs w:val="32"/>
        </w:rPr>
        <w:t xml:space="preserve"> other</w:t>
      </w:r>
      <w:r w:rsidR="004E0E45">
        <w:rPr>
          <w:noProof/>
          <w:sz w:val="32"/>
          <w:szCs w:val="32"/>
        </w:rPr>
        <w:t xml:space="preserve"> pattern d</w:t>
      </w:r>
      <w:r w:rsidR="0013698B">
        <w:rPr>
          <w:noProof/>
          <w:sz w:val="32"/>
          <w:szCs w:val="32"/>
        </w:rPr>
        <w:t xml:space="preserve">isconnected from </w:t>
      </w:r>
      <w:r w:rsidR="0013698B">
        <w:rPr>
          <w:noProof/>
          <w:sz w:val="32"/>
          <w:szCs w:val="32"/>
        </w:rPr>
        <w:lastRenderedPageBreak/>
        <w:t xml:space="preserve">predetermined measurement parameter. </w:t>
      </w:r>
      <w:r w:rsidR="00397EAA">
        <w:rPr>
          <w:noProof/>
          <w:sz w:val="32"/>
          <w:szCs w:val="32"/>
        </w:rPr>
        <w:t xml:space="preserve">The implication is that </w:t>
      </w:r>
      <w:r w:rsidR="007C5B67">
        <w:rPr>
          <w:noProof/>
          <w:sz w:val="32"/>
          <w:szCs w:val="32"/>
        </w:rPr>
        <w:t>respondents</w:t>
      </w:r>
      <w:r w:rsidR="0064468A">
        <w:rPr>
          <w:noProof/>
          <w:sz w:val="32"/>
          <w:szCs w:val="32"/>
        </w:rPr>
        <w:t xml:space="preserve"> who clearly violated</w:t>
      </w:r>
      <w:r w:rsidR="00A77F4D">
        <w:rPr>
          <w:noProof/>
          <w:sz w:val="32"/>
          <w:szCs w:val="32"/>
        </w:rPr>
        <w:t xml:space="preserve"> the fitting diagnos</w:t>
      </w:r>
      <w:r w:rsidR="00537AC4">
        <w:rPr>
          <w:noProof/>
          <w:sz w:val="32"/>
          <w:szCs w:val="32"/>
        </w:rPr>
        <w:t>tic criteria</w:t>
      </w:r>
      <w:r w:rsidR="007C5B67">
        <w:rPr>
          <w:noProof/>
          <w:sz w:val="32"/>
          <w:szCs w:val="32"/>
        </w:rPr>
        <w:t xml:space="preserve"> should be </w:t>
      </w:r>
      <w:r w:rsidR="008A60F7">
        <w:rPr>
          <w:noProof/>
          <w:sz w:val="32"/>
          <w:szCs w:val="32"/>
        </w:rPr>
        <w:t xml:space="preserve">excluded from </w:t>
      </w:r>
      <w:r w:rsidR="000706F1">
        <w:rPr>
          <w:noProof/>
          <w:sz w:val="32"/>
          <w:szCs w:val="32"/>
        </w:rPr>
        <w:t xml:space="preserve">constructing the final </w:t>
      </w:r>
      <w:r w:rsidR="008A60F7">
        <w:rPr>
          <w:noProof/>
          <w:sz w:val="32"/>
          <w:szCs w:val="32"/>
        </w:rPr>
        <w:t xml:space="preserve">measure </w:t>
      </w:r>
      <w:r w:rsidR="000706F1">
        <w:rPr>
          <w:noProof/>
          <w:sz w:val="32"/>
          <w:szCs w:val="32"/>
        </w:rPr>
        <w:t>of the research variable</w:t>
      </w:r>
      <w:r w:rsidR="008A60F7">
        <w:rPr>
          <w:noProof/>
          <w:sz w:val="32"/>
          <w:szCs w:val="32"/>
        </w:rPr>
        <w:t>.</w:t>
      </w:r>
      <w:r w:rsidR="0064393F">
        <w:rPr>
          <w:noProof/>
          <w:sz w:val="32"/>
          <w:szCs w:val="32"/>
        </w:rPr>
        <w:t xml:space="preserve"> </w:t>
      </w:r>
      <w:r w:rsidR="0064393F" w:rsidRPr="0064393F">
        <w:rPr>
          <w:rStyle w:val="cf01"/>
          <w:rFonts w:ascii="Times New Roman" w:hAnsi="Times New Roman" w:cs="Times New Roman"/>
          <w:sz w:val="32"/>
          <w:szCs w:val="32"/>
        </w:rPr>
        <w:t xml:space="preserve">Rasch theory of objective measurement uses indices of misfit to evaluate model fit (Bond </w:t>
      </w:r>
      <w:r w:rsidR="00CD4BD9">
        <w:rPr>
          <w:rStyle w:val="cf01"/>
          <w:rFonts w:ascii="Times New Roman" w:hAnsi="Times New Roman" w:cs="Times New Roman"/>
          <w:sz w:val="32"/>
          <w:szCs w:val="32"/>
        </w:rPr>
        <w:t>and</w:t>
      </w:r>
      <w:r w:rsidR="0064393F" w:rsidRPr="0064393F">
        <w:rPr>
          <w:rStyle w:val="cf01"/>
          <w:rFonts w:ascii="Times New Roman" w:hAnsi="Times New Roman" w:cs="Times New Roman"/>
          <w:sz w:val="32"/>
          <w:szCs w:val="32"/>
        </w:rPr>
        <w:t xml:space="preserve"> Fox 20</w:t>
      </w:r>
      <w:r w:rsidR="00E57427">
        <w:rPr>
          <w:rStyle w:val="cf01"/>
          <w:rFonts w:ascii="Times New Roman" w:hAnsi="Times New Roman" w:cs="Times New Roman"/>
          <w:sz w:val="32"/>
          <w:szCs w:val="32"/>
        </w:rPr>
        <w:t>13</w:t>
      </w:r>
      <w:r w:rsidR="0064393F" w:rsidRPr="0064393F">
        <w:rPr>
          <w:rStyle w:val="cf01"/>
          <w:rFonts w:ascii="Times New Roman" w:hAnsi="Times New Roman" w:cs="Times New Roman"/>
          <w:sz w:val="32"/>
          <w:szCs w:val="32"/>
        </w:rPr>
        <w:t>). The most frequently applied index of misfit as a rule of thumb is the mean square value of an outlier sensitive measure (Outfit</w:t>
      </w:r>
      <w:r w:rsidR="00FB1FC0">
        <w:rPr>
          <w:rStyle w:val="cf01"/>
          <w:rFonts w:ascii="Times New Roman" w:hAnsi="Times New Roman" w:cs="Times New Roman"/>
          <w:sz w:val="32"/>
          <w:szCs w:val="32"/>
        </w:rPr>
        <w:t>)</w:t>
      </w:r>
      <w:r w:rsidR="0064393F" w:rsidRPr="0064393F">
        <w:rPr>
          <w:rStyle w:val="cf01"/>
          <w:rFonts w:ascii="Times New Roman" w:hAnsi="Times New Roman" w:cs="Times New Roman"/>
          <w:sz w:val="32"/>
          <w:szCs w:val="32"/>
        </w:rPr>
        <w:t xml:space="preserve"> a value of this statistic above 1.3 indicates a poorly fitting model (Boone</w:t>
      </w:r>
      <w:r w:rsidR="001A074E">
        <w:rPr>
          <w:rStyle w:val="cf01"/>
          <w:rFonts w:ascii="Times New Roman" w:hAnsi="Times New Roman" w:cs="Times New Roman"/>
          <w:sz w:val="32"/>
          <w:szCs w:val="32"/>
        </w:rPr>
        <w:t xml:space="preserve"> </w:t>
      </w:r>
      <w:r w:rsidR="0064393F" w:rsidRPr="0064393F">
        <w:rPr>
          <w:rStyle w:val="cf01"/>
          <w:rFonts w:ascii="Times New Roman" w:hAnsi="Times New Roman" w:cs="Times New Roman"/>
          <w:sz w:val="32"/>
          <w:szCs w:val="32"/>
        </w:rPr>
        <w:t>2016).</w:t>
      </w:r>
    </w:p>
    <w:p w14:paraId="4D222C4A" w14:textId="0FEA3329" w:rsidR="00F1313D" w:rsidRDefault="5BDA7869" w:rsidP="168A2739">
      <w:pPr>
        <w:spacing w:line="360" w:lineRule="auto"/>
        <w:jc w:val="both"/>
        <w:rPr>
          <w:rFonts w:ascii="Times New Roman" w:eastAsia="Times New Roman" w:hAnsi="Times New Roman" w:cs="Times New Roman"/>
          <w:sz w:val="32"/>
          <w:szCs w:val="32"/>
        </w:rPr>
      </w:pPr>
      <w:r w:rsidRPr="7CAAC526">
        <w:rPr>
          <w:rFonts w:ascii="Times New Roman" w:eastAsia="Times New Roman" w:hAnsi="Times New Roman" w:cs="Times New Roman"/>
          <w:b/>
          <w:bCs/>
          <w:sz w:val="32"/>
          <w:szCs w:val="32"/>
        </w:rPr>
        <w:t>M</w:t>
      </w:r>
      <w:r w:rsidR="4511B91E" w:rsidRPr="7CAAC526">
        <w:rPr>
          <w:rFonts w:ascii="Times New Roman" w:eastAsia="Times New Roman" w:hAnsi="Times New Roman" w:cs="Times New Roman"/>
          <w:b/>
          <w:bCs/>
          <w:sz w:val="32"/>
          <w:szCs w:val="32"/>
        </w:rPr>
        <w:t>easure</w:t>
      </w:r>
      <w:r w:rsidR="6537314A" w:rsidRPr="7CAAC526">
        <w:rPr>
          <w:rFonts w:ascii="Times New Roman" w:eastAsia="Times New Roman" w:hAnsi="Times New Roman" w:cs="Times New Roman"/>
          <w:b/>
          <w:bCs/>
          <w:sz w:val="32"/>
          <w:szCs w:val="32"/>
        </w:rPr>
        <w:t xml:space="preserve"> construction</w:t>
      </w:r>
      <w:r w:rsidR="007B2076">
        <w:rPr>
          <w:rFonts w:ascii="Times New Roman" w:eastAsia="Times New Roman" w:hAnsi="Times New Roman" w:cs="Times New Roman"/>
          <w:b/>
          <w:bCs/>
          <w:sz w:val="32"/>
          <w:szCs w:val="32"/>
        </w:rPr>
        <w:t xml:space="preserve"> (Wright map)</w:t>
      </w:r>
      <w:r w:rsidR="4511B91E" w:rsidRPr="7CAAC526">
        <w:rPr>
          <w:rFonts w:ascii="Times New Roman" w:eastAsia="Times New Roman" w:hAnsi="Times New Roman" w:cs="Times New Roman"/>
          <w:b/>
          <w:bCs/>
          <w:sz w:val="32"/>
          <w:szCs w:val="32"/>
        </w:rPr>
        <w:t>:</w:t>
      </w:r>
      <w:r w:rsidR="2CAABC83" w:rsidRPr="7CAAC526">
        <w:rPr>
          <w:rFonts w:ascii="Times New Roman" w:eastAsia="Times New Roman" w:hAnsi="Times New Roman" w:cs="Times New Roman"/>
          <w:b/>
          <w:bCs/>
          <w:sz w:val="32"/>
          <w:szCs w:val="32"/>
        </w:rPr>
        <w:t xml:space="preserve"> </w:t>
      </w:r>
      <w:r w:rsidR="4511B91E" w:rsidRPr="7CAAC526">
        <w:rPr>
          <w:rFonts w:ascii="Times New Roman" w:eastAsia="Times New Roman" w:hAnsi="Times New Roman" w:cs="Times New Roman"/>
          <w:sz w:val="32"/>
          <w:szCs w:val="32"/>
        </w:rPr>
        <w:t xml:space="preserve"> </w:t>
      </w:r>
      <w:r w:rsidR="354A86C0" w:rsidRPr="7CAAC526">
        <w:rPr>
          <w:rFonts w:ascii="Times New Roman" w:eastAsia="Times New Roman" w:hAnsi="Times New Roman" w:cs="Times New Roman"/>
          <w:sz w:val="32"/>
          <w:szCs w:val="32"/>
        </w:rPr>
        <w:t>H</w:t>
      </w:r>
      <w:r w:rsidR="4511B91E" w:rsidRPr="7CAAC526">
        <w:rPr>
          <w:rFonts w:ascii="Times New Roman" w:eastAsia="Times New Roman" w:hAnsi="Times New Roman" w:cs="Times New Roman"/>
          <w:sz w:val="32"/>
          <w:szCs w:val="32"/>
        </w:rPr>
        <w:t xml:space="preserve">aving identified some key </w:t>
      </w:r>
      <w:r w:rsidR="149CF959" w:rsidRPr="7CAAC526">
        <w:rPr>
          <w:rFonts w:ascii="Times New Roman" w:eastAsia="Times New Roman" w:hAnsi="Times New Roman" w:cs="Times New Roman"/>
          <w:sz w:val="32"/>
          <w:szCs w:val="32"/>
        </w:rPr>
        <w:t>problem</w:t>
      </w:r>
      <w:r w:rsidR="4511B91E" w:rsidRPr="7CAAC526">
        <w:rPr>
          <w:rFonts w:ascii="Times New Roman" w:eastAsia="Times New Roman" w:hAnsi="Times New Roman" w:cs="Times New Roman"/>
          <w:sz w:val="32"/>
          <w:szCs w:val="32"/>
        </w:rPr>
        <w:t>s that questionnaire</w:t>
      </w:r>
      <w:r w:rsidR="3FA33879" w:rsidRPr="7CAAC526">
        <w:rPr>
          <w:rFonts w:ascii="Times New Roman" w:eastAsia="Times New Roman" w:hAnsi="Times New Roman" w:cs="Times New Roman"/>
          <w:sz w:val="32"/>
          <w:szCs w:val="32"/>
        </w:rPr>
        <w:t xml:space="preserve"> data may present</w:t>
      </w:r>
      <w:r w:rsidR="4511B91E" w:rsidRPr="7CAAC526">
        <w:rPr>
          <w:rFonts w:ascii="Times New Roman" w:eastAsia="Times New Roman" w:hAnsi="Times New Roman" w:cs="Times New Roman"/>
          <w:sz w:val="32"/>
          <w:szCs w:val="32"/>
        </w:rPr>
        <w:t xml:space="preserve">, </w:t>
      </w:r>
      <w:r w:rsidR="4CDB4826" w:rsidRPr="7CAAC526">
        <w:rPr>
          <w:rFonts w:ascii="Times New Roman" w:eastAsia="Times New Roman" w:hAnsi="Times New Roman" w:cs="Times New Roman"/>
          <w:sz w:val="32"/>
          <w:szCs w:val="32"/>
        </w:rPr>
        <w:t xml:space="preserve">any applied measurement model </w:t>
      </w:r>
      <w:r w:rsidR="00C96B14">
        <w:rPr>
          <w:rFonts w:ascii="Times New Roman" w:eastAsia="Times New Roman" w:hAnsi="Times New Roman" w:cs="Times New Roman"/>
          <w:sz w:val="32"/>
          <w:szCs w:val="32"/>
        </w:rPr>
        <w:t>o</w:t>
      </w:r>
      <w:r w:rsidR="00F47B0B">
        <w:rPr>
          <w:rFonts w:ascii="Times New Roman" w:eastAsia="Times New Roman" w:hAnsi="Times New Roman" w:cs="Times New Roman"/>
          <w:sz w:val="32"/>
          <w:szCs w:val="32"/>
        </w:rPr>
        <w:t xml:space="preserve">ught </w:t>
      </w:r>
      <w:r w:rsidR="4CDB4826" w:rsidRPr="7CAAC526">
        <w:rPr>
          <w:rFonts w:ascii="Times New Roman" w:eastAsia="Times New Roman" w:hAnsi="Times New Roman" w:cs="Times New Roman"/>
          <w:sz w:val="32"/>
          <w:szCs w:val="32"/>
        </w:rPr>
        <w:t>to pro</w:t>
      </w:r>
      <w:r w:rsidR="00F47B0B">
        <w:rPr>
          <w:rFonts w:ascii="Times New Roman" w:eastAsia="Times New Roman" w:hAnsi="Times New Roman" w:cs="Times New Roman"/>
          <w:sz w:val="32"/>
          <w:szCs w:val="32"/>
        </w:rPr>
        <w:t>vide</w:t>
      </w:r>
      <w:r w:rsidR="00F84436">
        <w:rPr>
          <w:rFonts w:ascii="Times New Roman" w:eastAsia="Times New Roman" w:hAnsi="Times New Roman" w:cs="Times New Roman"/>
          <w:sz w:val="32"/>
          <w:szCs w:val="32"/>
        </w:rPr>
        <w:t xml:space="preserve"> mathematically sound</w:t>
      </w:r>
      <w:r w:rsidR="00F47B0B">
        <w:rPr>
          <w:rFonts w:ascii="Times New Roman" w:eastAsia="Times New Roman" w:hAnsi="Times New Roman" w:cs="Times New Roman"/>
          <w:sz w:val="32"/>
          <w:szCs w:val="32"/>
        </w:rPr>
        <w:t xml:space="preserve"> solutions to</w:t>
      </w:r>
      <w:r w:rsidR="00F84436">
        <w:rPr>
          <w:rFonts w:ascii="Times New Roman" w:eastAsia="Times New Roman" w:hAnsi="Times New Roman" w:cs="Times New Roman"/>
          <w:sz w:val="32"/>
          <w:szCs w:val="32"/>
        </w:rPr>
        <w:t xml:space="preserve"> the problem</w:t>
      </w:r>
      <w:r w:rsidR="7CB2470C" w:rsidRPr="7CAAC526">
        <w:rPr>
          <w:rFonts w:ascii="Times New Roman" w:eastAsia="Times New Roman" w:hAnsi="Times New Roman" w:cs="Times New Roman"/>
          <w:sz w:val="32"/>
          <w:szCs w:val="32"/>
        </w:rPr>
        <w:t>. In</w:t>
      </w:r>
      <w:r w:rsidR="4511B91E" w:rsidRPr="7CAAC526">
        <w:rPr>
          <w:rFonts w:ascii="Times New Roman" w:eastAsia="Times New Roman" w:hAnsi="Times New Roman" w:cs="Times New Roman"/>
          <w:sz w:val="32"/>
          <w:szCs w:val="32"/>
        </w:rPr>
        <w:t xml:space="preserve"> Rasch techniques</w:t>
      </w:r>
      <w:r w:rsidR="5C04B9A5" w:rsidRPr="7CAAC526">
        <w:rPr>
          <w:rFonts w:ascii="Times New Roman" w:eastAsia="Times New Roman" w:hAnsi="Times New Roman" w:cs="Times New Roman"/>
          <w:sz w:val="32"/>
          <w:szCs w:val="32"/>
        </w:rPr>
        <w:t>, generating a variable measure is p</w:t>
      </w:r>
      <w:r w:rsidR="00EA7846">
        <w:rPr>
          <w:rFonts w:ascii="Times New Roman" w:eastAsia="Times New Roman" w:hAnsi="Times New Roman" w:cs="Times New Roman"/>
          <w:sz w:val="32"/>
          <w:szCs w:val="32"/>
        </w:rPr>
        <w:t xml:space="preserve">resented </w:t>
      </w:r>
      <w:r w:rsidR="001F169A">
        <w:rPr>
          <w:rFonts w:ascii="Times New Roman" w:eastAsia="Times New Roman" w:hAnsi="Times New Roman" w:cs="Times New Roman"/>
          <w:sz w:val="32"/>
          <w:szCs w:val="32"/>
        </w:rPr>
        <w:t>as a linear logit scale</w:t>
      </w:r>
      <w:r w:rsidR="5C04B9A5" w:rsidRPr="7CAAC526">
        <w:rPr>
          <w:rFonts w:ascii="Times New Roman" w:eastAsia="Times New Roman" w:hAnsi="Times New Roman" w:cs="Times New Roman"/>
          <w:sz w:val="32"/>
          <w:szCs w:val="32"/>
        </w:rPr>
        <w:t xml:space="preserve"> </w:t>
      </w:r>
      <w:r w:rsidR="001F169A">
        <w:rPr>
          <w:rFonts w:ascii="Times New Roman" w:eastAsia="Times New Roman" w:hAnsi="Times New Roman" w:cs="Times New Roman"/>
          <w:sz w:val="32"/>
          <w:szCs w:val="32"/>
        </w:rPr>
        <w:t xml:space="preserve">on </w:t>
      </w:r>
      <w:r w:rsidR="5C04B9A5" w:rsidRPr="7CAAC526">
        <w:rPr>
          <w:rFonts w:ascii="Times New Roman" w:eastAsia="Times New Roman" w:hAnsi="Times New Roman" w:cs="Times New Roman"/>
          <w:sz w:val="32"/>
          <w:szCs w:val="32"/>
        </w:rPr>
        <w:t xml:space="preserve">a Wright map. </w:t>
      </w:r>
      <w:r w:rsidR="4511B91E" w:rsidRPr="7CAAC526">
        <w:rPr>
          <w:rFonts w:ascii="Times New Roman" w:eastAsia="Times New Roman" w:hAnsi="Times New Roman" w:cs="Times New Roman"/>
          <w:sz w:val="32"/>
          <w:szCs w:val="32"/>
        </w:rPr>
        <w:t xml:space="preserve">The Rasch measurement models, which historically began with analysing dichotomous scales, have advanced into analysing polytomous Likert-type scales </w:t>
      </w:r>
      <w:r w:rsidR="009B28CC">
        <w:rPr>
          <w:rFonts w:ascii="Times New Roman" w:eastAsia="Times New Roman" w:hAnsi="Times New Roman" w:cs="Times New Roman"/>
          <w:sz w:val="32"/>
          <w:szCs w:val="32"/>
        </w:rPr>
        <w:t>and</w:t>
      </w:r>
      <w:r w:rsidR="00DA6B77">
        <w:rPr>
          <w:rFonts w:ascii="Times New Roman" w:eastAsia="Times New Roman" w:hAnsi="Times New Roman" w:cs="Times New Roman"/>
          <w:sz w:val="32"/>
          <w:szCs w:val="32"/>
        </w:rPr>
        <w:t xml:space="preserve"> </w:t>
      </w:r>
      <w:r w:rsidR="00972114">
        <w:rPr>
          <w:rFonts w:ascii="Times New Roman" w:eastAsia="Times New Roman" w:hAnsi="Times New Roman" w:cs="Times New Roman"/>
          <w:sz w:val="32"/>
          <w:szCs w:val="32"/>
        </w:rPr>
        <w:t xml:space="preserve">the </w:t>
      </w:r>
      <w:r w:rsidR="4511B91E" w:rsidRPr="7CAAC526">
        <w:rPr>
          <w:rFonts w:ascii="Times New Roman" w:eastAsia="Times New Roman" w:hAnsi="Times New Roman" w:cs="Times New Roman"/>
          <w:sz w:val="32"/>
          <w:szCs w:val="32"/>
        </w:rPr>
        <w:t>partial credit model of measurement (PCM)</w:t>
      </w:r>
      <w:r w:rsidR="00DB7AD9">
        <w:rPr>
          <w:rFonts w:ascii="Times New Roman" w:eastAsia="Times New Roman" w:hAnsi="Times New Roman" w:cs="Times New Roman"/>
          <w:sz w:val="32"/>
          <w:szCs w:val="32"/>
        </w:rPr>
        <w:t xml:space="preserve"> </w:t>
      </w:r>
      <w:r w:rsidR="00EB388A">
        <w:rPr>
          <w:rFonts w:ascii="Times New Roman" w:eastAsia="Times New Roman" w:hAnsi="Times New Roman" w:cs="Times New Roman"/>
          <w:sz w:val="32"/>
          <w:szCs w:val="32"/>
        </w:rPr>
        <w:t>–</w:t>
      </w:r>
      <w:r w:rsidR="00DB7AD9">
        <w:rPr>
          <w:rFonts w:ascii="Times New Roman" w:eastAsia="Times New Roman" w:hAnsi="Times New Roman" w:cs="Times New Roman"/>
          <w:sz w:val="32"/>
          <w:szCs w:val="32"/>
        </w:rPr>
        <w:t xml:space="preserve"> </w:t>
      </w:r>
      <w:r w:rsidR="00EB388A">
        <w:rPr>
          <w:rFonts w:ascii="Times New Roman" w:eastAsia="Times New Roman" w:hAnsi="Times New Roman" w:cs="Times New Roman"/>
          <w:sz w:val="32"/>
          <w:szCs w:val="32"/>
        </w:rPr>
        <w:t xml:space="preserve">scores </w:t>
      </w:r>
      <w:r w:rsidR="0031290F">
        <w:rPr>
          <w:rFonts w:ascii="Times New Roman" w:eastAsia="Times New Roman" w:hAnsi="Times New Roman" w:cs="Times New Roman"/>
          <w:sz w:val="32"/>
          <w:szCs w:val="32"/>
        </w:rPr>
        <w:t>award</w:t>
      </w:r>
      <w:r w:rsidR="00EB388A">
        <w:rPr>
          <w:rFonts w:ascii="Times New Roman" w:eastAsia="Times New Roman" w:hAnsi="Times New Roman" w:cs="Times New Roman"/>
          <w:sz w:val="32"/>
          <w:szCs w:val="32"/>
        </w:rPr>
        <w:t>ed as partial</w:t>
      </w:r>
      <w:r w:rsidR="0031290F">
        <w:rPr>
          <w:rFonts w:ascii="Times New Roman" w:eastAsia="Times New Roman" w:hAnsi="Times New Roman" w:cs="Times New Roman"/>
          <w:sz w:val="32"/>
          <w:szCs w:val="32"/>
        </w:rPr>
        <w:t xml:space="preserve"> </w:t>
      </w:r>
      <w:r w:rsidR="00141F6F">
        <w:rPr>
          <w:rFonts w:ascii="Times New Roman" w:eastAsia="Times New Roman" w:hAnsi="Times New Roman" w:cs="Times New Roman"/>
          <w:sz w:val="32"/>
          <w:szCs w:val="32"/>
        </w:rPr>
        <w:t>credit of adjacent category</w:t>
      </w:r>
      <w:r w:rsidR="00917ACB">
        <w:rPr>
          <w:rFonts w:ascii="Times New Roman" w:eastAsia="Times New Roman" w:hAnsi="Times New Roman" w:cs="Times New Roman"/>
          <w:sz w:val="32"/>
          <w:szCs w:val="32"/>
        </w:rPr>
        <w:t xml:space="preserve"> </w:t>
      </w:r>
      <w:r w:rsidR="4511B91E" w:rsidRPr="7CAAC526">
        <w:rPr>
          <w:rFonts w:ascii="Times New Roman" w:eastAsia="Times New Roman" w:hAnsi="Times New Roman" w:cs="Times New Roman"/>
          <w:sz w:val="32"/>
          <w:szCs w:val="32"/>
        </w:rPr>
        <w:t xml:space="preserve">(Bond </w:t>
      </w:r>
      <w:r w:rsidR="00CD4BD9">
        <w:rPr>
          <w:rFonts w:ascii="Times New Roman" w:eastAsia="Times New Roman" w:hAnsi="Times New Roman" w:cs="Times New Roman"/>
          <w:sz w:val="32"/>
          <w:szCs w:val="32"/>
        </w:rPr>
        <w:t>and</w:t>
      </w:r>
      <w:r w:rsidR="4511B91E" w:rsidRPr="7CAAC526">
        <w:rPr>
          <w:rFonts w:ascii="Times New Roman" w:eastAsia="Times New Roman" w:hAnsi="Times New Roman" w:cs="Times New Roman"/>
          <w:sz w:val="32"/>
          <w:szCs w:val="32"/>
        </w:rPr>
        <w:t xml:space="preserve"> Fox 20</w:t>
      </w:r>
      <w:r w:rsidR="008227C3">
        <w:rPr>
          <w:rFonts w:ascii="Times New Roman" w:eastAsia="Times New Roman" w:hAnsi="Times New Roman" w:cs="Times New Roman"/>
          <w:sz w:val="32"/>
          <w:szCs w:val="32"/>
        </w:rPr>
        <w:t>13</w:t>
      </w:r>
      <w:r w:rsidR="4511B91E" w:rsidRPr="7CAAC526">
        <w:rPr>
          <w:rFonts w:ascii="Times New Roman" w:eastAsia="Times New Roman" w:hAnsi="Times New Roman" w:cs="Times New Roman"/>
          <w:sz w:val="32"/>
          <w:szCs w:val="32"/>
        </w:rPr>
        <w:t xml:space="preserve">). </w:t>
      </w:r>
      <w:r w:rsidR="009929E8">
        <w:rPr>
          <w:rFonts w:ascii="Times New Roman" w:eastAsia="Times New Roman" w:hAnsi="Times New Roman" w:cs="Times New Roman"/>
          <w:sz w:val="32"/>
          <w:szCs w:val="32"/>
        </w:rPr>
        <w:t>Including the benef</w:t>
      </w:r>
      <w:r w:rsidR="00284D12">
        <w:rPr>
          <w:rFonts w:ascii="Times New Roman" w:eastAsia="Times New Roman" w:hAnsi="Times New Roman" w:cs="Times New Roman"/>
          <w:sz w:val="32"/>
          <w:szCs w:val="32"/>
        </w:rPr>
        <w:t>its that Rasch model produces interval score</w:t>
      </w:r>
      <w:r w:rsidR="008816E8">
        <w:rPr>
          <w:rFonts w:ascii="Times New Roman" w:eastAsia="Times New Roman" w:hAnsi="Times New Roman" w:cs="Times New Roman"/>
          <w:sz w:val="32"/>
          <w:szCs w:val="32"/>
        </w:rPr>
        <w:t xml:space="preserve"> replica of the true score and </w:t>
      </w:r>
      <w:r w:rsidR="000C2CE1">
        <w:rPr>
          <w:rFonts w:ascii="Times New Roman" w:eastAsia="Times New Roman" w:hAnsi="Times New Roman" w:cs="Times New Roman"/>
          <w:sz w:val="32"/>
          <w:szCs w:val="32"/>
        </w:rPr>
        <w:t xml:space="preserve">outcome measure is </w:t>
      </w:r>
      <w:r w:rsidR="003C23CE">
        <w:rPr>
          <w:rFonts w:ascii="Times New Roman" w:eastAsia="Times New Roman" w:hAnsi="Times New Roman" w:cs="Times New Roman"/>
          <w:sz w:val="32"/>
          <w:szCs w:val="32"/>
        </w:rPr>
        <w:t>estimated</w:t>
      </w:r>
      <w:r w:rsidR="004B7879">
        <w:rPr>
          <w:rFonts w:ascii="Times New Roman" w:eastAsia="Times New Roman" w:hAnsi="Times New Roman" w:cs="Times New Roman"/>
          <w:sz w:val="32"/>
          <w:szCs w:val="32"/>
        </w:rPr>
        <w:t xml:space="preserve"> by probability,</w:t>
      </w:r>
      <w:r w:rsidR="00203ECA">
        <w:rPr>
          <w:rFonts w:ascii="Times New Roman" w:eastAsia="Times New Roman" w:hAnsi="Times New Roman" w:cs="Times New Roman"/>
          <w:sz w:val="32"/>
          <w:szCs w:val="32"/>
        </w:rPr>
        <w:t xml:space="preserve"> </w:t>
      </w:r>
      <w:r w:rsidR="00FB546C">
        <w:rPr>
          <w:rFonts w:ascii="Times New Roman" w:eastAsia="Times New Roman" w:hAnsi="Times New Roman" w:cs="Times New Roman"/>
          <w:sz w:val="32"/>
          <w:szCs w:val="32"/>
        </w:rPr>
        <w:t xml:space="preserve">Wright map construction is </w:t>
      </w:r>
      <w:r w:rsidR="00606792">
        <w:rPr>
          <w:rFonts w:ascii="Times New Roman" w:eastAsia="Times New Roman" w:hAnsi="Times New Roman" w:cs="Times New Roman"/>
          <w:sz w:val="32"/>
          <w:szCs w:val="32"/>
        </w:rPr>
        <w:t>a</w:t>
      </w:r>
      <w:r w:rsidR="00FB546C">
        <w:rPr>
          <w:rFonts w:ascii="Times New Roman" w:eastAsia="Times New Roman" w:hAnsi="Times New Roman" w:cs="Times New Roman"/>
          <w:sz w:val="32"/>
          <w:szCs w:val="32"/>
        </w:rPr>
        <w:t xml:space="preserve"> unique feature of Rasch analysis</w:t>
      </w:r>
      <w:r w:rsidR="00EC6CEB">
        <w:rPr>
          <w:rFonts w:ascii="Times New Roman" w:eastAsia="Times New Roman" w:hAnsi="Times New Roman" w:cs="Times New Roman"/>
          <w:noProof/>
          <w:sz w:val="32"/>
          <w:szCs w:val="32"/>
        </w:rPr>
        <w:t xml:space="preserve"> </w:t>
      </w:r>
      <w:r w:rsidR="00EC6CEB" w:rsidRPr="00EC6CEB">
        <w:rPr>
          <w:rFonts w:ascii="Times New Roman" w:eastAsia="Times New Roman" w:hAnsi="Times New Roman" w:cs="Times New Roman"/>
          <w:noProof/>
          <w:sz w:val="32"/>
          <w:szCs w:val="32"/>
        </w:rPr>
        <w:t>(Boone</w:t>
      </w:r>
      <w:r w:rsidR="001A074E">
        <w:rPr>
          <w:rFonts w:ascii="Times New Roman" w:eastAsia="Times New Roman" w:hAnsi="Times New Roman" w:cs="Times New Roman"/>
          <w:noProof/>
          <w:sz w:val="32"/>
          <w:szCs w:val="32"/>
        </w:rPr>
        <w:t xml:space="preserve"> </w:t>
      </w:r>
      <w:r w:rsidR="00EC6CEB" w:rsidRPr="00EC6CEB">
        <w:rPr>
          <w:rFonts w:ascii="Times New Roman" w:eastAsia="Times New Roman" w:hAnsi="Times New Roman" w:cs="Times New Roman"/>
          <w:noProof/>
          <w:sz w:val="32"/>
          <w:szCs w:val="32"/>
        </w:rPr>
        <w:t>2016)</w:t>
      </w:r>
      <w:r w:rsidR="005C3CAE">
        <w:rPr>
          <w:rFonts w:ascii="Times New Roman" w:eastAsia="Times New Roman" w:hAnsi="Times New Roman" w:cs="Times New Roman"/>
          <w:sz w:val="32"/>
          <w:szCs w:val="32"/>
        </w:rPr>
        <w:t>.</w:t>
      </w:r>
      <w:r w:rsidR="0033234A">
        <w:rPr>
          <w:rFonts w:ascii="Times New Roman" w:eastAsia="Times New Roman" w:hAnsi="Times New Roman" w:cs="Times New Roman"/>
          <w:sz w:val="32"/>
          <w:szCs w:val="32"/>
        </w:rPr>
        <w:t xml:space="preserve"> </w:t>
      </w:r>
      <w:r w:rsidR="004B7879">
        <w:rPr>
          <w:rFonts w:ascii="Times New Roman" w:eastAsia="Times New Roman" w:hAnsi="Times New Roman" w:cs="Times New Roman"/>
          <w:sz w:val="32"/>
          <w:szCs w:val="32"/>
        </w:rPr>
        <w:t xml:space="preserve"> </w:t>
      </w:r>
    </w:p>
    <w:p w14:paraId="7029DBB7" w14:textId="26B9534F" w:rsidR="00E92CA9" w:rsidRDefault="4511B91E" w:rsidP="004B1A87">
      <w:pPr>
        <w:spacing w:line="360" w:lineRule="auto"/>
        <w:jc w:val="both"/>
        <w:rPr>
          <w:rFonts w:ascii="Times New Roman" w:eastAsia="Times New Roman" w:hAnsi="Times New Roman" w:cs="Times New Roman"/>
          <w:noProof/>
          <w:sz w:val="32"/>
          <w:szCs w:val="32"/>
        </w:rPr>
      </w:pPr>
      <w:r w:rsidRPr="7CAAC526">
        <w:rPr>
          <w:rFonts w:ascii="Times New Roman" w:eastAsia="Times New Roman" w:hAnsi="Times New Roman" w:cs="Times New Roman"/>
          <w:sz w:val="32"/>
          <w:szCs w:val="32"/>
        </w:rPr>
        <w:t xml:space="preserve">Boone (2016) </w:t>
      </w:r>
      <w:r w:rsidR="005D57F2">
        <w:rPr>
          <w:rFonts w:ascii="Times New Roman" w:eastAsia="Times New Roman" w:hAnsi="Times New Roman" w:cs="Times New Roman"/>
          <w:sz w:val="32"/>
          <w:szCs w:val="32"/>
        </w:rPr>
        <w:t>emphasised the importance of</w:t>
      </w:r>
      <w:r w:rsidRPr="7CAAC526">
        <w:rPr>
          <w:rFonts w:ascii="Times New Roman" w:eastAsia="Times New Roman" w:hAnsi="Times New Roman" w:cs="Times New Roman"/>
          <w:sz w:val="32"/>
          <w:szCs w:val="32"/>
        </w:rPr>
        <w:t xml:space="preserve"> the visual representation of items, persons and measures on the Wright map so that respondents’ measures </w:t>
      </w:r>
      <w:r w:rsidR="00F70B4F">
        <w:rPr>
          <w:rFonts w:ascii="Times New Roman" w:eastAsia="Times New Roman" w:hAnsi="Times New Roman" w:cs="Times New Roman"/>
          <w:sz w:val="32"/>
          <w:szCs w:val="32"/>
        </w:rPr>
        <w:t xml:space="preserve">can be </w:t>
      </w:r>
      <w:r w:rsidRPr="7CAAC526">
        <w:rPr>
          <w:rFonts w:ascii="Times New Roman" w:eastAsia="Times New Roman" w:hAnsi="Times New Roman" w:cs="Times New Roman"/>
          <w:sz w:val="32"/>
          <w:szCs w:val="32"/>
        </w:rPr>
        <w:t xml:space="preserve">expressed in terms of </w:t>
      </w:r>
      <w:r w:rsidR="00866E55">
        <w:rPr>
          <w:rFonts w:ascii="Times New Roman" w:eastAsia="Times New Roman" w:hAnsi="Times New Roman" w:cs="Times New Roman"/>
          <w:sz w:val="32"/>
          <w:szCs w:val="32"/>
        </w:rPr>
        <w:t xml:space="preserve">skills or </w:t>
      </w:r>
      <w:r w:rsidR="001816E2">
        <w:rPr>
          <w:rFonts w:ascii="Times New Roman" w:eastAsia="Times New Roman" w:hAnsi="Times New Roman" w:cs="Times New Roman"/>
          <w:sz w:val="32"/>
          <w:szCs w:val="32"/>
        </w:rPr>
        <w:t>knowledge</w:t>
      </w:r>
      <w:r w:rsidRPr="7CAAC526">
        <w:rPr>
          <w:rFonts w:ascii="Times New Roman" w:eastAsia="Times New Roman" w:hAnsi="Times New Roman" w:cs="Times New Roman"/>
          <w:sz w:val="32"/>
          <w:szCs w:val="32"/>
        </w:rPr>
        <w:t xml:space="preserve"> </w:t>
      </w:r>
      <w:r w:rsidR="00236F90">
        <w:rPr>
          <w:rFonts w:ascii="Times New Roman" w:eastAsia="Times New Roman" w:hAnsi="Times New Roman" w:cs="Times New Roman"/>
          <w:sz w:val="32"/>
          <w:szCs w:val="32"/>
        </w:rPr>
        <w:t>that</w:t>
      </w:r>
      <w:r w:rsidRPr="7CAAC526">
        <w:rPr>
          <w:rFonts w:ascii="Times New Roman" w:eastAsia="Times New Roman" w:hAnsi="Times New Roman" w:cs="Times New Roman"/>
          <w:sz w:val="32"/>
          <w:szCs w:val="32"/>
        </w:rPr>
        <w:t xml:space="preserve"> </w:t>
      </w:r>
      <w:r w:rsidRPr="7CAAC526">
        <w:rPr>
          <w:rFonts w:ascii="Times New Roman" w:eastAsia="Times New Roman" w:hAnsi="Times New Roman" w:cs="Times New Roman"/>
          <w:sz w:val="32"/>
          <w:szCs w:val="32"/>
        </w:rPr>
        <w:lastRenderedPageBreak/>
        <w:t>respondents have mastered. For instance</w:t>
      </w:r>
      <w:r w:rsidR="0042666F">
        <w:rPr>
          <w:rFonts w:ascii="Times New Roman" w:eastAsia="Times New Roman" w:hAnsi="Times New Roman" w:cs="Times New Roman"/>
          <w:sz w:val="32"/>
          <w:szCs w:val="32"/>
        </w:rPr>
        <w:t xml:space="preserve">, presenting average </w:t>
      </w:r>
      <w:r w:rsidRPr="7CAAC526">
        <w:rPr>
          <w:rFonts w:ascii="Times New Roman" w:eastAsia="Times New Roman" w:hAnsi="Times New Roman" w:cs="Times New Roman"/>
          <w:sz w:val="32"/>
          <w:szCs w:val="32"/>
        </w:rPr>
        <w:t>scor</w:t>
      </w:r>
      <w:r w:rsidR="0042666F">
        <w:rPr>
          <w:rFonts w:ascii="Times New Roman" w:eastAsia="Times New Roman" w:hAnsi="Times New Roman" w:cs="Times New Roman"/>
          <w:sz w:val="32"/>
          <w:szCs w:val="32"/>
        </w:rPr>
        <w:t>e</w:t>
      </w:r>
      <w:r w:rsidR="00B7387A">
        <w:rPr>
          <w:rFonts w:ascii="Times New Roman" w:eastAsia="Times New Roman" w:hAnsi="Times New Roman" w:cs="Times New Roman"/>
          <w:sz w:val="32"/>
          <w:szCs w:val="32"/>
        </w:rPr>
        <w:t>s</w:t>
      </w:r>
      <w:r w:rsidRPr="7CAAC526">
        <w:rPr>
          <w:rFonts w:ascii="Times New Roman" w:eastAsia="Times New Roman" w:hAnsi="Times New Roman" w:cs="Times New Roman"/>
          <w:sz w:val="32"/>
          <w:szCs w:val="32"/>
        </w:rPr>
        <w:t xml:space="preserve"> </w:t>
      </w:r>
      <w:r w:rsidR="00377CA1">
        <w:rPr>
          <w:rFonts w:ascii="Times New Roman" w:eastAsia="Times New Roman" w:hAnsi="Times New Roman" w:cs="Times New Roman"/>
          <w:sz w:val="32"/>
          <w:szCs w:val="32"/>
        </w:rPr>
        <w:t>(</w:t>
      </w:r>
      <w:r w:rsidRPr="7CAAC526">
        <w:rPr>
          <w:rFonts w:ascii="Times New Roman" w:eastAsia="Times New Roman" w:hAnsi="Times New Roman" w:cs="Times New Roman"/>
          <w:sz w:val="32"/>
          <w:szCs w:val="32"/>
        </w:rPr>
        <w:t>50%</w:t>
      </w:r>
      <w:r w:rsidR="00377CA1">
        <w:rPr>
          <w:rFonts w:ascii="Times New Roman" w:eastAsia="Times New Roman" w:hAnsi="Times New Roman" w:cs="Times New Roman"/>
          <w:sz w:val="32"/>
          <w:szCs w:val="32"/>
        </w:rPr>
        <w:t xml:space="preserve"> or 70%)</w:t>
      </w:r>
      <w:r w:rsidRPr="7CAAC526">
        <w:rPr>
          <w:rFonts w:ascii="Times New Roman" w:eastAsia="Times New Roman" w:hAnsi="Times New Roman" w:cs="Times New Roman"/>
          <w:sz w:val="32"/>
          <w:szCs w:val="32"/>
        </w:rPr>
        <w:t xml:space="preserve"> </w:t>
      </w:r>
      <w:r w:rsidR="0042666F">
        <w:rPr>
          <w:rFonts w:ascii="Times New Roman" w:eastAsia="Times New Roman" w:hAnsi="Times New Roman" w:cs="Times New Roman"/>
          <w:sz w:val="32"/>
          <w:szCs w:val="32"/>
        </w:rPr>
        <w:t xml:space="preserve">of the evidence-based competency scale </w:t>
      </w:r>
      <w:r w:rsidR="00377CA1">
        <w:rPr>
          <w:rFonts w:ascii="Times New Roman" w:eastAsia="Times New Roman" w:hAnsi="Times New Roman" w:cs="Times New Roman"/>
          <w:sz w:val="32"/>
          <w:szCs w:val="32"/>
        </w:rPr>
        <w:t xml:space="preserve">or </w:t>
      </w:r>
      <w:r w:rsidR="0042666F">
        <w:rPr>
          <w:rFonts w:ascii="Times New Roman" w:eastAsia="Times New Roman" w:hAnsi="Times New Roman" w:cs="Times New Roman"/>
          <w:sz w:val="32"/>
          <w:szCs w:val="32"/>
        </w:rPr>
        <w:t>any cognitive assessment</w:t>
      </w:r>
      <w:r w:rsidR="00377CA1">
        <w:rPr>
          <w:rFonts w:ascii="Times New Roman" w:eastAsia="Times New Roman" w:hAnsi="Times New Roman" w:cs="Times New Roman"/>
          <w:sz w:val="32"/>
          <w:szCs w:val="32"/>
        </w:rPr>
        <w:t xml:space="preserve"> is not </w:t>
      </w:r>
      <w:r w:rsidR="00B7387A">
        <w:rPr>
          <w:rFonts w:ascii="Times New Roman" w:eastAsia="Times New Roman" w:hAnsi="Times New Roman" w:cs="Times New Roman"/>
          <w:sz w:val="32"/>
          <w:szCs w:val="32"/>
        </w:rPr>
        <w:t>sufficient for full in</w:t>
      </w:r>
      <w:r w:rsidR="00B840DE">
        <w:rPr>
          <w:rFonts w:ascii="Times New Roman" w:eastAsia="Times New Roman" w:hAnsi="Times New Roman" w:cs="Times New Roman"/>
          <w:sz w:val="32"/>
          <w:szCs w:val="32"/>
        </w:rPr>
        <w:t>ference;</w:t>
      </w:r>
      <w:r w:rsidR="002718F1">
        <w:rPr>
          <w:rFonts w:ascii="Times New Roman" w:eastAsia="Times New Roman" w:hAnsi="Times New Roman" w:cs="Times New Roman"/>
          <w:sz w:val="32"/>
          <w:szCs w:val="32"/>
        </w:rPr>
        <w:t xml:space="preserve"> a relevant question i</w:t>
      </w:r>
      <w:r w:rsidR="00B46F85">
        <w:rPr>
          <w:rFonts w:ascii="Times New Roman" w:eastAsia="Times New Roman" w:hAnsi="Times New Roman" w:cs="Times New Roman"/>
          <w:sz w:val="32"/>
          <w:szCs w:val="32"/>
        </w:rPr>
        <w:t>s</w:t>
      </w:r>
      <w:r w:rsidR="00B840DE">
        <w:rPr>
          <w:rFonts w:ascii="Times New Roman" w:eastAsia="Times New Roman" w:hAnsi="Times New Roman" w:cs="Times New Roman"/>
          <w:sz w:val="32"/>
          <w:szCs w:val="32"/>
        </w:rPr>
        <w:t>:</w:t>
      </w:r>
      <w:r w:rsidR="00B46F85">
        <w:rPr>
          <w:rFonts w:ascii="Times New Roman" w:eastAsia="Times New Roman" w:hAnsi="Times New Roman" w:cs="Times New Roman"/>
          <w:sz w:val="32"/>
          <w:szCs w:val="32"/>
        </w:rPr>
        <w:t xml:space="preserve"> what </w:t>
      </w:r>
      <w:r w:rsidR="005B72DA">
        <w:rPr>
          <w:rFonts w:ascii="Times New Roman" w:eastAsia="Times New Roman" w:hAnsi="Times New Roman" w:cs="Times New Roman"/>
          <w:sz w:val="32"/>
          <w:szCs w:val="32"/>
        </w:rPr>
        <w:t>is the implication of the score on skills mastered</w:t>
      </w:r>
      <w:r w:rsidR="003D58A6">
        <w:rPr>
          <w:rFonts w:ascii="Times New Roman" w:eastAsia="Times New Roman" w:hAnsi="Times New Roman" w:cs="Times New Roman"/>
          <w:sz w:val="32"/>
          <w:szCs w:val="32"/>
        </w:rPr>
        <w:t xml:space="preserve">? </w:t>
      </w:r>
      <w:r w:rsidR="00AF593B">
        <w:rPr>
          <w:rFonts w:ascii="Times New Roman" w:eastAsia="Times New Roman" w:hAnsi="Times New Roman" w:cs="Times New Roman"/>
          <w:sz w:val="32"/>
          <w:szCs w:val="32"/>
        </w:rPr>
        <w:t>Correspondingly, Wright</w:t>
      </w:r>
      <w:r w:rsidR="00B67655">
        <w:rPr>
          <w:rFonts w:ascii="Times New Roman" w:eastAsia="Times New Roman" w:hAnsi="Times New Roman" w:cs="Times New Roman"/>
          <w:sz w:val="32"/>
          <w:szCs w:val="32"/>
        </w:rPr>
        <w:t xml:space="preserve"> map</w:t>
      </w:r>
      <w:r w:rsidR="00B840DE">
        <w:rPr>
          <w:rFonts w:ascii="Times New Roman" w:eastAsia="Times New Roman" w:hAnsi="Times New Roman" w:cs="Times New Roman"/>
          <w:sz w:val="32"/>
          <w:szCs w:val="32"/>
        </w:rPr>
        <w:t>s</w:t>
      </w:r>
      <w:r w:rsidR="00B67655">
        <w:rPr>
          <w:rFonts w:ascii="Times New Roman" w:eastAsia="Times New Roman" w:hAnsi="Times New Roman" w:cs="Times New Roman"/>
          <w:sz w:val="32"/>
          <w:szCs w:val="32"/>
        </w:rPr>
        <w:t xml:space="preserve"> combine respondents, measures and items</w:t>
      </w:r>
      <w:r w:rsidRPr="7CAAC526">
        <w:rPr>
          <w:rFonts w:ascii="Times New Roman" w:eastAsia="Times New Roman" w:hAnsi="Times New Roman" w:cs="Times New Roman"/>
          <w:sz w:val="32"/>
          <w:szCs w:val="32"/>
        </w:rPr>
        <w:t xml:space="preserve">. Either for clinical reasons or educational purposes, having a visual qualitative interpretation of measures linked to questionnaire items helps to easily spot critical success factors in a population. The implication is that </w:t>
      </w:r>
      <w:r w:rsidR="00436577">
        <w:rPr>
          <w:rFonts w:ascii="Times New Roman" w:eastAsia="Times New Roman" w:hAnsi="Times New Roman" w:cs="Times New Roman"/>
          <w:sz w:val="32"/>
          <w:szCs w:val="32"/>
        </w:rPr>
        <w:t>corresponding intervention</w:t>
      </w:r>
      <w:r w:rsidR="009126BD">
        <w:rPr>
          <w:rFonts w:ascii="Times New Roman" w:eastAsia="Times New Roman" w:hAnsi="Times New Roman" w:cs="Times New Roman"/>
          <w:sz w:val="32"/>
          <w:szCs w:val="32"/>
        </w:rPr>
        <w:t>s</w:t>
      </w:r>
      <w:r w:rsidR="00436577">
        <w:rPr>
          <w:rFonts w:ascii="Times New Roman" w:eastAsia="Times New Roman" w:hAnsi="Times New Roman" w:cs="Times New Roman"/>
          <w:sz w:val="32"/>
          <w:szCs w:val="32"/>
        </w:rPr>
        <w:t xml:space="preserve"> </w:t>
      </w:r>
      <w:r w:rsidRPr="7CAAC526">
        <w:rPr>
          <w:rFonts w:ascii="Times New Roman" w:eastAsia="Times New Roman" w:hAnsi="Times New Roman" w:cs="Times New Roman"/>
          <w:sz w:val="32"/>
          <w:szCs w:val="32"/>
        </w:rPr>
        <w:t>can</w:t>
      </w:r>
      <w:r w:rsidR="00436577">
        <w:rPr>
          <w:rFonts w:ascii="Times New Roman" w:eastAsia="Times New Roman" w:hAnsi="Times New Roman" w:cs="Times New Roman"/>
          <w:sz w:val="32"/>
          <w:szCs w:val="32"/>
        </w:rPr>
        <w:t xml:space="preserve"> accurately </w:t>
      </w:r>
      <w:r w:rsidRPr="7CAAC526">
        <w:rPr>
          <w:rFonts w:ascii="Times New Roman" w:eastAsia="Times New Roman" w:hAnsi="Times New Roman" w:cs="Times New Roman"/>
          <w:sz w:val="32"/>
          <w:szCs w:val="32"/>
        </w:rPr>
        <w:t xml:space="preserve">target </w:t>
      </w:r>
      <w:r w:rsidR="00CE5A0B">
        <w:rPr>
          <w:rFonts w:ascii="Times New Roman" w:eastAsia="Times New Roman" w:hAnsi="Times New Roman" w:cs="Times New Roman"/>
          <w:sz w:val="32"/>
          <w:szCs w:val="32"/>
        </w:rPr>
        <w:t>specific</w:t>
      </w:r>
      <w:r w:rsidRPr="7CAAC526">
        <w:rPr>
          <w:rFonts w:ascii="Times New Roman" w:eastAsia="Times New Roman" w:hAnsi="Times New Roman" w:cs="Times New Roman"/>
          <w:sz w:val="32"/>
          <w:szCs w:val="32"/>
        </w:rPr>
        <w:t xml:space="preserve"> gaps in </w:t>
      </w:r>
      <w:r w:rsidR="00CE5A0B">
        <w:rPr>
          <w:rFonts w:ascii="Times New Roman" w:eastAsia="Times New Roman" w:hAnsi="Times New Roman" w:cs="Times New Roman"/>
          <w:sz w:val="32"/>
          <w:szCs w:val="32"/>
        </w:rPr>
        <w:t>competency</w:t>
      </w:r>
      <w:r w:rsidRPr="7CAAC526">
        <w:rPr>
          <w:rFonts w:ascii="Times New Roman" w:eastAsia="Times New Roman" w:hAnsi="Times New Roman" w:cs="Times New Roman"/>
          <w:sz w:val="32"/>
          <w:szCs w:val="32"/>
        </w:rPr>
        <w:t xml:space="preserve">. Furthermore, Wright map analysis is powerful enough to describe levels of significance when group means are compared using </w:t>
      </w:r>
      <w:r w:rsidR="006D2D49">
        <w:rPr>
          <w:rFonts w:ascii="Times New Roman" w:eastAsia="Times New Roman" w:hAnsi="Times New Roman" w:cs="Times New Roman"/>
          <w:sz w:val="32"/>
          <w:szCs w:val="32"/>
        </w:rPr>
        <w:t>analysis of variance (</w:t>
      </w:r>
      <w:r w:rsidRPr="7CAAC526">
        <w:rPr>
          <w:rFonts w:ascii="Times New Roman" w:eastAsia="Times New Roman" w:hAnsi="Times New Roman" w:cs="Times New Roman"/>
          <w:sz w:val="32"/>
          <w:szCs w:val="32"/>
        </w:rPr>
        <w:t>ANOVA</w:t>
      </w:r>
      <w:r w:rsidR="006D2D49">
        <w:rPr>
          <w:rFonts w:ascii="Times New Roman" w:eastAsia="Times New Roman" w:hAnsi="Times New Roman" w:cs="Times New Roman"/>
          <w:sz w:val="32"/>
          <w:szCs w:val="32"/>
        </w:rPr>
        <w:t>)</w:t>
      </w:r>
      <w:r w:rsidRPr="7CAAC526">
        <w:rPr>
          <w:rFonts w:ascii="Times New Roman" w:eastAsia="Times New Roman" w:hAnsi="Times New Roman" w:cs="Times New Roman"/>
          <w:sz w:val="32"/>
          <w:szCs w:val="32"/>
        </w:rPr>
        <w:t xml:space="preserve"> or t-test</w:t>
      </w:r>
      <w:r w:rsidR="006D2D49">
        <w:rPr>
          <w:rFonts w:ascii="Times New Roman" w:eastAsia="Times New Roman" w:hAnsi="Times New Roman" w:cs="Times New Roman"/>
          <w:sz w:val="32"/>
          <w:szCs w:val="32"/>
        </w:rPr>
        <w:t>ing</w:t>
      </w:r>
      <w:r w:rsidRPr="7CAAC526">
        <w:rPr>
          <w:rFonts w:ascii="Times New Roman" w:eastAsia="Times New Roman" w:hAnsi="Times New Roman" w:cs="Times New Roman"/>
          <w:sz w:val="32"/>
          <w:szCs w:val="32"/>
        </w:rPr>
        <w:t xml:space="preserve">. If there is a finding </w:t>
      </w:r>
      <w:r w:rsidR="006D2D49">
        <w:rPr>
          <w:rFonts w:ascii="Times New Roman" w:eastAsia="Times New Roman" w:hAnsi="Times New Roman" w:cs="Times New Roman"/>
          <w:sz w:val="32"/>
          <w:szCs w:val="32"/>
        </w:rPr>
        <w:t>of</w:t>
      </w:r>
      <w:r w:rsidRPr="7CAAC526">
        <w:rPr>
          <w:rFonts w:ascii="Times New Roman" w:eastAsia="Times New Roman" w:hAnsi="Times New Roman" w:cs="Times New Roman"/>
          <w:sz w:val="32"/>
          <w:szCs w:val="32"/>
        </w:rPr>
        <w:t xml:space="preserve"> significant difference </w:t>
      </w:r>
      <w:r w:rsidR="006D2D49">
        <w:rPr>
          <w:rFonts w:ascii="Times New Roman" w:eastAsia="Times New Roman" w:hAnsi="Times New Roman" w:cs="Times New Roman"/>
          <w:sz w:val="32"/>
          <w:szCs w:val="32"/>
        </w:rPr>
        <w:t>between</w:t>
      </w:r>
      <w:r w:rsidR="00450473">
        <w:rPr>
          <w:rFonts w:ascii="Times New Roman" w:eastAsia="Times New Roman" w:hAnsi="Times New Roman" w:cs="Times New Roman"/>
          <w:sz w:val="32"/>
          <w:szCs w:val="32"/>
        </w:rPr>
        <w:t xml:space="preserve"> groups</w:t>
      </w:r>
      <w:r w:rsidRPr="7CAAC526">
        <w:rPr>
          <w:rFonts w:ascii="Times New Roman" w:eastAsia="Times New Roman" w:hAnsi="Times New Roman" w:cs="Times New Roman"/>
          <w:sz w:val="32"/>
          <w:szCs w:val="32"/>
        </w:rPr>
        <w:t>,</w:t>
      </w:r>
      <w:r w:rsidR="000E511E">
        <w:rPr>
          <w:rFonts w:ascii="Times New Roman" w:eastAsia="Times New Roman" w:hAnsi="Times New Roman" w:cs="Times New Roman"/>
          <w:sz w:val="32"/>
          <w:szCs w:val="32"/>
        </w:rPr>
        <w:t xml:space="preserve"> </w:t>
      </w:r>
      <w:r w:rsidR="006D2D49">
        <w:rPr>
          <w:rFonts w:ascii="Times New Roman" w:eastAsia="Times New Roman" w:hAnsi="Times New Roman" w:cs="Times New Roman"/>
          <w:sz w:val="32"/>
          <w:szCs w:val="32"/>
        </w:rPr>
        <w:t xml:space="preserve">a </w:t>
      </w:r>
      <w:r w:rsidRPr="7CAAC526">
        <w:rPr>
          <w:rFonts w:ascii="Times New Roman" w:eastAsia="Times New Roman" w:hAnsi="Times New Roman" w:cs="Times New Roman"/>
          <w:sz w:val="32"/>
          <w:szCs w:val="32"/>
        </w:rPr>
        <w:t>Wright map</w:t>
      </w:r>
      <w:r w:rsidR="008631E6">
        <w:rPr>
          <w:rFonts w:ascii="Times New Roman" w:eastAsia="Times New Roman" w:hAnsi="Times New Roman" w:cs="Times New Roman"/>
          <w:sz w:val="32"/>
          <w:szCs w:val="32"/>
        </w:rPr>
        <w:t xml:space="preserve"> can isolate </w:t>
      </w:r>
      <w:r w:rsidR="00DB00C7">
        <w:rPr>
          <w:rFonts w:ascii="Times New Roman" w:eastAsia="Times New Roman" w:hAnsi="Times New Roman" w:cs="Times New Roman"/>
          <w:sz w:val="32"/>
          <w:szCs w:val="32"/>
        </w:rPr>
        <w:t>the indicators marking differences</w:t>
      </w:r>
      <w:r w:rsidR="001570EF">
        <w:rPr>
          <w:rFonts w:ascii="Times New Roman" w:eastAsia="Times New Roman" w:hAnsi="Times New Roman" w:cs="Times New Roman"/>
          <w:sz w:val="32"/>
          <w:szCs w:val="32"/>
        </w:rPr>
        <w:t>.</w:t>
      </w:r>
      <w:r w:rsidR="006209EF">
        <w:rPr>
          <w:rFonts w:ascii="Times New Roman" w:eastAsia="Times New Roman" w:hAnsi="Times New Roman" w:cs="Times New Roman"/>
          <w:sz w:val="32"/>
          <w:szCs w:val="32"/>
        </w:rPr>
        <w:t xml:space="preserve"> </w:t>
      </w:r>
      <w:r w:rsidR="00BE2226" w:rsidRPr="00BE2226">
        <w:rPr>
          <w:rFonts w:ascii="Times New Roman" w:eastAsia="Times New Roman" w:hAnsi="Times New Roman" w:cs="Times New Roman"/>
          <w:noProof/>
          <w:sz w:val="32"/>
          <w:szCs w:val="32"/>
        </w:rPr>
        <w:t>Hilaliyah</w:t>
      </w:r>
      <w:r w:rsidR="00BE2226">
        <w:rPr>
          <w:rFonts w:ascii="Times New Roman" w:eastAsia="Times New Roman" w:hAnsi="Times New Roman" w:cs="Times New Roman"/>
          <w:noProof/>
          <w:sz w:val="32"/>
          <w:szCs w:val="32"/>
        </w:rPr>
        <w:t xml:space="preserve"> </w:t>
      </w:r>
      <w:r w:rsidR="00BE2226" w:rsidRPr="00BE2226">
        <w:rPr>
          <w:rFonts w:ascii="Times New Roman" w:eastAsia="Times New Roman" w:hAnsi="Times New Roman" w:cs="Times New Roman"/>
          <w:noProof/>
          <w:sz w:val="32"/>
          <w:szCs w:val="32"/>
        </w:rPr>
        <w:t xml:space="preserve">et al </w:t>
      </w:r>
      <w:r w:rsidR="00BE2226">
        <w:rPr>
          <w:rFonts w:ascii="Times New Roman" w:eastAsia="Times New Roman" w:hAnsi="Times New Roman" w:cs="Times New Roman"/>
          <w:noProof/>
          <w:sz w:val="32"/>
          <w:szCs w:val="32"/>
        </w:rPr>
        <w:t>(</w:t>
      </w:r>
      <w:r w:rsidR="00BE2226" w:rsidRPr="00BE2226">
        <w:rPr>
          <w:rFonts w:ascii="Times New Roman" w:eastAsia="Times New Roman" w:hAnsi="Times New Roman" w:cs="Times New Roman"/>
          <w:noProof/>
          <w:sz w:val="32"/>
          <w:szCs w:val="32"/>
        </w:rPr>
        <w:t>2019)</w:t>
      </w:r>
      <w:r w:rsidR="00BE2226">
        <w:rPr>
          <w:rFonts w:ascii="Times New Roman" w:eastAsia="Times New Roman" w:hAnsi="Times New Roman" w:cs="Times New Roman"/>
          <w:noProof/>
          <w:sz w:val="32"/>
          <w:szCs w:val="32"/>
        </w:rPr>
        <w:t xml:space="preserve"> </w:t>
      </w:r>
      <w:r w:rsidR="007B3457">
        <w:rPr>
          <w:rFonts w:ascii="Times New Roman" w:eastAsia="Times New Roman" w:hAnsi="Times New Roman" w:cs="Times New Roman"/>
          <w:noProof/>
          <w:sz w:val="32"/>
          <w:szCs w:val="32"/>
        </w:rPr>
        <w:t>summarised the</w:t>
      </w:r>
      <w:r w:rsidR="00330284">
        <w:rPr>
          <w:rFonts w:ascii="Times New Roman" w:eastAsia="Times New Roman" w:hAnsi="Times New Roman" w:cs="Times New Roman"/>
          <w:noProof/>
          <w:sz w:val="32"/>
          <w:szCs w:val="32"/>
        </w:rPr>
        <w:t xml:space="preserve"> advantages </w:t>
      </w:r>
      <w:r w:rsidR="00BE2226">
        <w:rPr>
          <w:rFonts w:ascii="Times New Roman" w:eastAsia="Times New Roman" w:hAnsi="Times New Roman" w:cs="Times New Roman"/>
          <w:noProof/>
          <w:sz w:val="32"/>
          <w:szCs w:val="32"/>
        </w:rPr>
        <w:t xml:space="preserve"> of </w:t>
      </w:r>
      <w:r w:rsidR="00AF4AE1">
        <w:rPr>
          <w:rFonts w:ascii="Times New Roman" w:eastAsia="Times New Roman" w:hAnsi="Times New Roman" w:cs="Times New Roman"/>
          <w:noProof/>
          <w:sz w:val="32"/>
          <w:szCs w:val="32"/>
        </w:rPr>
        <w:t xml:space="preserve">a </w:t>
      </w:r>
      <w:r w:rsidR="00BC2100">
        <w:rPr>
          <w:rFonts w:ascii="Times New Roman" w:eastAsia="Times New Roman" w:hAnsi="Times New Roman" w:cs="Times New Roman"/>
          <w:noProof/>
          <w:sz w:val="32"/>
          <w:szCs w:val="32"/>
        </w:rPr>
        <w:t>Wright</w:t>
      </w:r>
      <w:r w:rsidR="00AF4AE1">
        <w:rPr>
          <w:rFonts w:ascii="Times New Roman" w:eastAsia="Times New Roman" w:hAnsi="Times New Roman" w:cs="Times New Roman"/>
          <w:noProof/>
          <w:sz w:val="32"/>
          <w:szCs w:val="32"/>
        </w:rPr>
        <w:t xml:space="preserve"> map </w:t>
      </w:r>
      <w:r w:rsidR="007B3457">
        <w:rPr>
          <w:rFonts w:ascii="Times New Roman" w:eastAsia="Times New Roman" w:hAnsi="Times New Roman" w:cs="Times New Roman"/>
          <w:noProof/>
          <w:sz w:val="32"/>
          <w:szCs w:val="32"/>
        </w:rPr>
        <w:t xml:space="preserve">into three: </w:t>
      </w:r>
      <w:r w:rsidR="00EB7F75">
        <w:rPr>
          <w:rFonts w:ascii="Times New Roman" w:eastAsia="Times New Roman" w:hAnsi="Times New Roman" w:cs="Times New Roman"/>
          <w:noProof/>
          <w:sz w:val="32"/>
          <w:szCs w:val="32"/>
        </w:rPr>
        <w:t>1. Displays</w:t>
      </w:r>
      <w:r w:rsidR="0008103A">
        <w:rPr>
          <w:rFonts w:ascii="Times New Roman" w:eastAsia="Times New Roman" w:hAnsi="Times New Roman" w:cs="Times New Roman"/>
          <w:noProof/>
          <w:sz w:val="32"/>
          <w:szCs w:val="32"/>
        </w:rPr>
        <w:t xml:space="preserve"> connections</w:t>
      </w:r>
      <w:r w:rsidR="0091468C">
        <w:rPr>
          <w:rFonts w:ascii="Times New Roman" w:eastAsia="Times New Roman" w:hAnsi="Times New Roman" w:cs="Times New Roman"/>
          <w:noProof/>
          <w:sz w:val="32"/>
          <w:szCs w:val="32"/>
        </w:rPr>
        <w:t xml:space="preserve"> among measure, persons and </w:t>
      </w:r>
      <w:r w:rsidR="00E80D9D">
        <w:rPr>
          <w:rFonts w:ascii="Times New Roman" w:eastAsia="Times New Roman" w:hAnsi="Times New Roman" w:cs="Times New Roman"/>
          <w:noProof/>
          <w:sz w:val="32"/>
          <w:szCs w:val="32"/>
        </w:rPr>
        <w:t xml:space="preserve">indicators; 2. </w:t>
      </w:r>
      <w:r w:rsidR="004503D2">
        <w:rPr>
          <w:rFonts w:ascii="Times New Roman" w:eastAsia="Times New Roman" w:hAnsi="Times New Roman" w:cs="Times New Roman"/>
          <w:noProof/>
          <w:sz w:val="32"/>
          <w:szCs w:val="32"/>
        </w:rPr>
        <w:t xml:space="preserve">Indicators </w:t>
      </w:r>
      <w:r w:rsidR="00117DAA">
        <w:rPr>
          <w:rFonts w:ascii="Times New Roman" w:eastAsia="Times New Roman" w:hAnsi="Times New Roman" w:cs="Times New Roman"/>
          <w:noProof/>
          <w:sz w:val="32"/>
          <w:szCs w:val="32"/>
        </w:rPr>
        <w:t>define respondent in a non-sample de</w:t>
      </w:r>
      <w:r w:rsidR="00CF1D70">
        <w:rPr>
          <w:rFonts w:ascii="Times New Roman" w:eastAsia="Times New Roman" w:hAnsi="Times New Roman" w:cs="Times New Roman"/>
          <w:noProof/>
          <w:sz w:val="32"/>
          <w:szCs w:val="32"/>
        </w:rPr>
        <w:t xml:space="preserve">pendent version; 3. </w:t>
      </w:r>
      <w:r w:rsidR="008570D8">
        <w:rPr>
          <w:rFonts w:ascii="Times New Roman" w:eastAsia="Times New Roman" w:hAnsi="Times New Roman" w:cs="Times New Roman"/>
          <w:noProof/>
          <w:sz w:val="32"/>
          <w:szCs w:val="32"/>
        </w:rPr>
        <w:t xml:space="preserve">Respondents’ measure </w:t>
      </w:r>
      <w:r w:rsidR="00705F72">
        <w:rPr>
          <w:rFonts w:ascii="Times New Roman" w:eastAsia="Times New Roman" w:hAnsi="Times New Roman" w:cs="Times New Roman"/>
          <w:noProof/>
          <w:sz w:val="32"/>
          <w:szCs w:val="32"/>
        </w:rPr>
        <w:t>can be linked with demographics</w:t>
      </w:r>
      <w:r w:rsidR="00BC56DF">
        <w:rPr>
          <w:rFonts w:ascii="Times New Roman" w:eastAsia="Times New Roman" w:hAnsi="Times New Roman" w:cs="Times New Roman"/>
          <w:noProof/>
          <w:sz w:val="32"/>
          <w:szCs w:val="32"/>
        </w:rPr>
        <w:t xml:space="preserve"> (age, years of practice, place of work)</w:t>
      </w:r>
      <w:r w:rsidR="00705F72">
        <w:rPr>
          <w:rFonts w:ascii="Times New Roman" w:eastAsia="Times New Roman" w:hAnsi="Times New Roman" w:cs="Times New Roman"/>
          <w:noProof/>
          <w:sz w:val="32"/>
          <w:szCs w:val="32"/>
        </w:rPr>
        <w:t xml:space="preserve"> of interest</w:t>
      </w:r>
      <w:r w:rsidR="00BC56DF">
        <w:rPr>
          <w:rFonts w:ascii="Times New Roman" w:eastAsia="Times New Roman" w:hAnsi="Times New Roman" w:cs="Times New Roman"/>
          <w:noProof/>
          <w:sz w:val="32"/>
          <w:szCs w:val="32"/>
        </w:rPr>
        <w:t>.</w:t>
      </w:r>
      <w:r w:rsidR="009D67D2">
        <w:rPr>
          <w:rFonts w:ascii="Times New Roman" w:eastAsia="Times New Roman" w:hAnsi="Times New Roman" w:cs="Times New Roman"/>
          <w:noProof/>
          <w:sz w:val="32"/>
          <w:szCs w:val="32"/>
        </w:rPr>
        <w:t xml:space="preserve"> </w:t>
      </w:r>
    </w:p>
    <w:p w14:paraId="7B6B486A" w14:textId="6621A1E5" w:rsidR="00324AC5" w:rsidRDefault="000E1FBB" w:rsidP="004B1A87">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noProof/>
          <w:sz w:val="32"/>
          <w:szCs w:val="32"/>
        </w:rPr>
        <w:t>Figure 1 is a Wright map of an unspecified</w:t>
      </w:r>
      <w:r w:rsidR="00F17278">
        <w:rPr>
          <w:rFonts w:ascii="Times New Roman" w:eastAsia="Times New Roman" w:hAnsi="Times New Roman" w:cs="Times New Roman"/>
          <w:noProof/>
          <w:sz w:val="32"/>
          <w:szCs w:val="32"/>
        </w:rPr>
        <w:t xml:space="preserve"> variable depicting the linear relationship </w:t>
      </w:r>
      <w:r w:rsidR="005A275B">
        <w:rPr>
          <w:rFonts w:ascii="Times New Roman" w:eastAsia="Times New Roman" w:hAnsi="Times New Roman" w:cs="Times New Roman"/>
          <w:noProof/>
          <w:sz w:val="32"/>
          <w:szCs w:val="32"/>
        </w:rPr>
        <w:t xml:space="preserve">among persons and items based on the order of ability and difficulty respectively. </w:t>
      </w:r>
      <w:r w:rsidR="003B192F">
        <w:rPr>
          <w:rFonts w:ascii="Times New Roman" w:eastAsia="Times New Roman" w:hAnsi="Times New Roman" w:cs="Times New Roman"/>
          <w:noProof/>
          <w:sz w:val="32"/>
          <w:szCs w:val="32"/>
        </w:rPr>
        <w:t>The 1</w:t>
      </w:r>
      <w:r w:rsidR="00DE435A">
        <w:rPr>
          <w:rFonts w:ascii="Times New Roman" w:eastAsia="Times New Roman" w:hAnsi="Times New Roman" w:cs="Times New Roman"/>
          <w:noProof/>
          <w:sz w:val="32"/>
          <w:szCs w:val="32"/>
        </w:rPr>
        <w:t>2</w:t>
      </w:r>
      <w:r w:rsidR="003B192F">
        <w:rPr>
          <w:rFonts w:ascii="Times New Roman" w:eastAsia="Times New Roman" w:hAnsi="Times New Roman" w:cs="Times New Roman"/>
          <w:noProof/>
          <w:sz w:val="32"/>
          <w:szCs w:val="32"/>
        </w:rPr>
        <w:t xml:space="preserve"> items (Q</w:t>
      </w:r>
      <w:r w:rsidR="00031C9A">
        <w:rPr>
          <w:rFonts w:ascii="Times New Roman" w:eastAsia="Times New Roman" w:hAnsi="Times New Roman" w:cs="Times New Roman"/>
          <w:noProof/>
          <w:sz w:val="32"/>
          <w:szCs w:val="32"/>
        </w:rPr>
        <w:t>36 to Q47</w:t>
      </w:r>
      <w:r w:rsidR="003B192F">
        <w:rPr>
          <w:rFonts w:ascii="Times New Roman" w:eastAsia="Times New Roman" w:hAnsi="Times New Roman" w:cs="Times New Roman"/>
          <w:noProof/>
          <w:sz w:val="32"/>
          <w:szCs w:val="32"/>
        </w:rPr>
        <w:t>)</w:t>
      </w:r>
      <w:r w:rsidR="008F7BBE">
        <w:rPr>
          <w:rFonts w:ascii="Times New Roman" w:eastAsia="Times New Roman" w:hAnsi="Times New Roman" w:cs="Times New Roman"/>
          <w:noProof/>
          <w:sz w:val="32"/>
          <w:szCs w:val="32"/>
        </w:rPr>
        <w:t xml:space="preserve"> outlined on the right side are ordered from the easiest </w:t>
      </w:r>
      <w:r w:rsidR="003D50AB">
        <w:rPr>
          <w:rFonts w:ascii="Times New Roman" w:eastAsia="Times New Roman" w:hAnsi="Times New Roman" w:cs="Times New Roman"/>
          <w:noProof/>
          <w:sz w:val="32"/>
          <w:szCs w:val="32"/>
        </w:rPr>
        <w:t xml:space="preserve"> (Q41</w:t>
      </w:r>
      <w:r w:rsidR="00336598">
        <w:rPr>
          <w:rFonts w:ascii="Times New Roman" w:eastAsia="Times New Roman" w:hAnsi="Times New Roman" w:cs="Times New Roman"/>
          <w:noProof/>
          <w:sz w:val="32"/>
          <w:szCs w:val="32"/>
        </w:rPr>
        <w:t>-bottom</w:t>
      </w:r>
      <w:r w:rsidR="003D50AB">
        <w:rPr>
          <w:rFonts w:ascii="Times New Roman" w:eastAsia="Times New Roman" w:hAnsi="Times New Roman" w:cs="Times New Roman"/>
          <w:noProof/>
          <w:sz w:val="32"/>
          <w:szCs w:val="32"/>
        </w:rPr>
        <w:t>) to the hardest (Q42</w:t>
      </w:r>
      <w:r w:rsidR="00336598">
        <w:rPr>
          <w:rFonts w:ascii="Times New Roman" w:eastAsia="Times New Roman" w:hAnsi="Times New Roman" w:cs="Times New Roman"/>
          <w:noProof/>
          <w:sz w:val="32"/>
          <w:szCs w:val="32"/>
        </w:rPr>
        <w:t>-top</w:t>
      </w:r>
      <w:r w:rsidR="003D50AB">
        <w:rPr>
          <w:rFonts w:ascii="Times New Roman" w:eastAsia="Times New Roman" w:hAnsi="Times New Roman" w:cs="Times New Roman"/>
          <w:noProof/>
          <w:sz w:val="32"/>
          <w:szCs w:val="32"/>
        </w:rPr>
        <w:t>)</w:t>
      </w:r>
      <w:r w:rsidR="00336598">
        <w:rPr>
          <w:rFonts w:ascii="Times New Roman" w:eastAsia="Times New Roman" w:hAnsi="Times New Roman" w:cs="Times New Roman"/>
          <w:noProof/>
          <w:sz w:val="32"/>
          <w:szCs w:val="32"/>
        </w:rPr>
        <w:t xml:space="preserve">. </w:t>
      </w:r>
      <w:r w:rsidR="00D04B48">
        <w:rPr>
          <w:rFonts w:ascii="Times New Roman" w:eastAsia="Times New Roman" w:hAnsi="Times New Roman" w:cs="Times New Roman"/>
          <w:noProof/>
          <w:sz w:val="32"/>
          <w:szCs w:val="32"/>
        </w:rPr>
        <w:t xml:space="preserve">This plot was </w:t>
      </w:r>
      <w:r w:rsidR="00C56210">
        <w:rPr>
          <w:rFonts w:ascii="Times New Roman" w:eastAsia="Times New Roman" w:hAnsi="Times New Roman" w:cs="Times New Roman"/>
          <w:noProof/>
          <w:sz w:val="32"/>
          <w:szCs w:val="32"/>
        </w:rPr>
        <w:t>derived from the output file on Winsteps following</w:t>
      </w:r>
      <w:r w:rsidR="00104C4E">
        <w:rPr>
          <w:rFonts w:ascii="Times New Roman" w:eastAsia="Times New Roman" w:hAnsi="Times New Roman" w:cs="Times New Roman"/>
          <w:noProof/>
          <w:sz w:val="32"/>
          <w:szCs w:val="32"/>
        </w:rPr>
        <w:t xml:space="preserve"> </w:t>
      </w:r>
      <w:r w:rsidR="00F53876">
        <w:rPr>
          <w:rFonts w:ascii="Times New Roman" w:eastAsia="Times New Roman" w:hAnsi="Times New Roman" w:cs="Times New Roman"/>
          <w:noProof/>
          <w:sz w:val="32"/>
          <w:szCs w:val="32"/>
        </w:rPr>
        <w:t xml:space="preserve">Rasch </w:t>
      </w:r>
      <w:r w:rsidR="00AF2A09">
        <w:rPr>
          <w:rFonts w:ascii="Times New Roman" w:eastAsia="Times New Roman" w:hAnsi="Times New Roman" w:cs="Times New Roman"/>
          <w:noProof/>
          <w:sz w:val="32"/>
          <w:szCs w:val="32"/>
        </w:rPr>
        <w:t>measurement modelling</w:t>
      </w:r>
      <w:r w:rsidR="000F500A">
        <w:rPr>
          <w:rFonts w:ascii="Times New Roman" w:eastAsia="Times New Roman" w:hAnsi="Times New Roman" w:cs="Times New Roman"/>
          <w:noProof/>
          <w:sz w:val="32"/>
          <w:szCs w:val="32"/>
        </w:rPr>
        <w:t xml:space="preserve">. </w:t>
      </w:r>
      <w:r w:rsidR="0044249A">
        <w:rPr>
          <w:rFonts w:ascii="Times New Roman" w:eastAsia="Times New Roman" w:hAnsi="Times New Roman" w:cs="Times New Roman"/>
          <w:noProof/>
          <w:sz w:val="32"/>
          <w:szCs w:val="32"/>
        </w:rPr>
        <w:t>T</w:t>
      </w:r>
      <w:r w:rsidR="00AF1390">
        <w:rPr>
          <w:rFonts w:ascii="Times New Roman" w:eastAsia="Times New Roman" w:hAnsi="Times New Roman" w:cs="Times New Roman"/>
          <w:noProof/>
          <w:sz w:val="32"/>
          <w:szCs w:val="32"/>
        </w:rPr>
        <w:t>he</w:t>
      </w:r>
      <w:r w:rsidR="0044249A">
        <w:rPr>
          <w:rFonts w:ascii="Times New Roman" w:eastAsia="Times New Roman" w:hAnsi="Times New Roman" w:cs="Times New Roman"/>
          <w:noProof/>
          <w:sz w:val="32"/>
          <w:szCs w:val="32"/>
        </w:rPr>
        <w:t xml:space="preserve"> </w:t>
      </w:r>
      <w:r w:rsidR="000F500A">
        <w:rPr>
          <w:rFonts w:ascii="Times New Roman" w:eastAsia="Times New Roman" w:hAnsi="Times New Roman" w:cs="Times New Roman"/>
          <w:noProof/>
          <w:sz w:val="32"/>
          <w:szCs w:val="32"/>
        </w:rPr>
        <w:t>middle</w:t>
      </w:r>
      <w:r w:rsidR="007721C9">
        <w:rPr>
          <w:rFonts w:ascii="Times New Roman" w:eastAsia="Times New Roman" w:hAnsi="Times New Roman" w:cs="Times New Roman"/>
          <w:noProof/>
          <w:sz w:val="32"/>
          <w:szCs w:val="32"/>
        </w:rPr>
        <w:t xml:space="preserve"> line</w:t>
      </w:r>
      <w:r w:rsidR="000F500A">
        <w:rPr>
          <w:rFonts w:ascii="Times New Roman" w:eastAsia="Times New Roman" w:hAnsi="Times New Roman" w:cs="Times New Roman"/>
          <w:noProof/>
          <w:sz w:val="32"/>
          <w:szCs w:val="32"/>
        </w:rPr>
        <w:t xml:space="preserve"> is the </w:t>
      </w:r>
      <w:r w:rsidR="00DD1B3C">
        <w:rPr>
          <w:rFonts w:ascii="Times New Roman" w:eastAsia="Times New Roman" w:hAnsi="Times New Roman" w:cs="Times New Roman"/>
          <w:noProof/>
          <w:sz w:val="32"/>
          <w:szCs w:val="32"/>
        </w:rPr>
        <w:t>“</w:t>
      </w:r>
      <w:r w:rsidR="000F500A">
        <w:rPr>
          <w:rFonts w:ascii="Times New Roman" w:eastAsia="Times New Roman" w:hAnsi="Times New Roman" w:cs="Times New Roman"/>
          <w:noProof/>
          <w:sz w:val="32"/>
          <w:szCs w:val="32"/>
        </w:rPr>
        <w:t>logit</w:t>
      </w:r>
      <w:r w:rsidR="00DD1B3C">
        <w:rPr>
          <w:rFonts w:ascii="Times New Roman" w:eastAsia="Times New Roman" w:hAnsi="Times New Roman" w:cs="Times New Roman"/>
          <w:noProof/>
          <w:sz w:val="32"/>
          <w:szCs w:val="32"/>
        </w:rPr>
        <w:t xml:space="preserve"> or Rasch” </w:t>
      </w:r>
      <w:r w:rsidR="00DD1B3C">
        <w:rPr>
          <w:rFonts w:ascii="Times New Roman" w:eastAsia="Times New Roman" w:hAnsi="Times New Roman" w:cs="Times New Roman"/>
          <w:noProof/>
          <w:sz w:val="32"/>
          <w:szCs w:val="32"/>
        </w:rPr>
        <w:lastRenderedPageBreak/>
        <w:t xml:space="preserve">scale </w:t>
      </w:r>
      <w:r w:rsidR="00AF2A09">
        <w:rPr>
          <w:rFonts w:ascii="Times New Roman" w:eastAsia="Times New Roman" w:hAnsi="Times New Roman" w:cs="Times New Roman"/>
          <w:noProof/>
          <w:sz w:val="32"/>
          <w:szCs w:val="32"/>
        </w:rPr>
        <w:t xml:space="preserve"> </w:t>
      </w:r>
      <w:r w:rsidR="004630B8">
        <w:rPr>
          <w:rFonts w:ascii="Times New Roman" w:eastAsia="Times New Roman" w:hAnsi="Times New Roman" w:cs="Times New Roman"/>
          <w:noProof/>
          <w:sz w:val="32"/>
          <w:szCs w:val="32"/>
        </w:rPr>
        <w:t xml:space="preserve">modified </w:t>
      </w:r>
      <w:r w:rsidR="00E561AE">
        <w:rPr>
          <w:rFonts w:ascii="Times New Roman" w:eastAsia="Times New Roman" w:hAnsi="Times New Roman" w:cs="Times New Roman"/>
          <w:noProof/>
          <w:sz w:val="32"/>
          <w:szCs w:val="32"/>
        </w:rPr>
        <w:t xml:space="preserve">to present the </w:t>
      </w:r>
      <w:r w:rsidR="00687B97">
        <w:rPr>
          <w:rFonts w:ascii="Times New Roman" w:eastAsia="Times New Roman" w:hAnsi="Times New Roman" w:cs="Times New Roman"/>
          <w:noProof/>
          <w:sz w:val="32"/>
          <w:szCs w:val="32"/>
        </w:rPr>
        <w:t>measures from 0</w:t>
      </w:r>
      <w:r w:rsidR="004B5CFB">
        <w:rPr>
          <w:rFonts w:ascii="Times New Roman" w:eastAsia="Times New Roman" w:hAnsi="Times New Roman" w:cs="Times New Roman"/>
          <w:noProof/>
          <w:sz w:val="32"/>
          <w:szCs w:val="32"/>
        </w:rPr>
        <w:t xml:space="preserve"> to 7 </w:t>
      </w:r>
      <w:r w:rsidR="001F5D01">
        <w:rPr>
          <w:rFonts w:ascii="Times New Roman" w:eastAsia="Times New Roman" w:hAnsi="Times New Roman" w:cs="Times New Roman"/>
          <w:noProof/>
          <w:sz w:val="32"/>
          <w:szCs w:val="32"/>
        </w:rPr>
        <w:t>logit</w:t>
      </w:r>
      <w:r w:rsidR="00A60D40">
        <w:rPr>
          <w:rFonts w:ascii="Times New Roman" w:eastAsia="Times New Roman" w:hAnsi="Times New Roman" w:cs="Times New Roman"/>
          <w:noProof/>
          <w:sz w:val="32"/>
          <w:szCs w:val="32"/>
        </w:rPr>
        <w:t>;</w:t>
      </w:r>
      <w:r w:rsidR="00DB2BB3">
        <w:rPr>
          <w:rFonts w:ascii="Times New Roman" w:eastAsia="Times New Roman" w:hAnsi="Times New Roman" w:cs="Times New Roman"/>
          <w:noProof/>
          <w:sz w:val="32"/>
          <w:szCs w:val="32"/>
        </w:rPr>
        <w:t xml:space="preserve"> eliminating the </w:t>
      </w:r>
      <w:r w:rsidR="002A4509">
        <w:rPr>
          <w:rFonts w:ascii="Times New Roman" w:eastAsia="Times New Roman" w:hAnsi="Times New Roman" w:cs="Times New Roman"/>
          <w:noProof/>
          <w:sz w:val="32"/>
          <w:szCs w:val="32"/>
        </w:rPr>
        <w:t xml:space="preserve">infinite negativity and positivity measure. </w:t>
      </w:r>
      <w:r w:rsidR="0001093E">
        <w:rPr>
          <w:rFonts w:ascii="Times New Roman" w:eastAsia="Times New Roman" w:hAnsi="Times New Roman" w:cs="Times New Roman"/>
          <w:noProof/>
          <w:sz w:val="32"/>
          <w:szCs w:val="32"/>
        </w:rPr>
        <w:t xml:space="preserve">On the </w:t>
      </w:r>
      <w:r w:rsidR="008A3C24">
        <w:rPr>
          <w:rFonts w:ascii="Times New Roman" w:eastAsia="Times New Roman" w:hAnsi="Times New Roman" w:cs="Times New Roman"/>
          <w:noProof/>
          <w:sz w:val="32"/>
          <w:szCs w:val="32"/>
        </w:rPr>
        <w:t xml:space="preserve">left side, each </w:t>
      </w:r>
      <w:r w:rsidR="00C643E6">
        <w:rPr>
          <w:rFonts w:ascii="Times New Roman" w:eastAsia="Times New Roman" w:hAnsi="Times New Roman" w:cs="Times New Roman"/>
          <w:noProof/>
          <w:sz w:val="32"/>
          <w:szCs w:val="32"/>
        </w:rPr>
        <w:t>“</w:t>
      </w:r>
      <w:r w:rsidR="00367C29">
        <w:rPr>
          <w:rFonts w:ascii="Times New Roman" w:eastAsia="Times New Roman" w:hAnsi="Times New Roman" w:cs="Times New Roman"/>
          <w:noProof/>
          <w:sz w:val="32"/>
          <w:szCs w:val="32"/>
        </w:rPr>
        <w:t>#</w:t>
      </w:r>
      <w:r w:rsidR="00C643E6">
        <w:rPr>
          <w:rFonts w:ascii="Times New Roman" w:eastAsia="Times New Roman" w:hAnsi="Times New Roman" w:cs="Times New Roman"/>
          <w:noProof/>
          <w:sz w:val="32"/>
          <w:szCs w:val="32"/>
        </w:rPr>
        <w:t>”</w:t>
      </w:r>
      <w:r w:rsidR="00367C29">
        <w:rPr>
          <w:rFonts w:ascii="Times New Roman" w:eastAsia="Times New Roman" w:hAnsi="Times New Roman" w:cs="Times New Roman"/>
          <w:noProof/>
          <w:sz w:val="32"/>
          <w:szCs w:val="32"/>
        </w:rPr>
        <w:t xml:space="preserve"> repres</w:t>
      </w:r>
      <w:r w:rsidR="00476ED2">
        <w:rPr>
          <w:rFonts w:ascii="Times New Roman" w:eastAsia="Times New Roman" w:hAnsi="Times New Roman" w:cs="Times New Roman"/>
          <w:noProof/>
          <w:sz w:val="32"/>
          <w:szCs w:val="32"/>
        </w:rPr>
        <w:t>ents 15 respondents and each</w:t>
      </w:r>
      <w:r w:rsidR="00C643E6">
        <w:rPr>
          <w:rFonts w:ascii="Times New Roman" w:eastAsia="Times New Roman" w:hAnsi="Times New Roman" w:cs="Times New Roman"/>
          <w:noProof/>
          <w:sz w:val="32"/>
          <w:szCs w:val="32"/>
        </w:rPr>
        <w:t xml:space="preserve"> “</w:t>
      </w:r>
      <w:r w:rsidR="00476ED2">
        <w:rPr>
          <w:rFonts w:ascii="Times New Roman" w:eastAsia="Times New Roman" w:hAnsi="Times New Roman" w:cs="Times New Roman"/>
          <w:noProof/>
          <w:sz w:val="32"/>
          <w:szCs w:val="32"/>
        </w:rPr>
        <w:t>.</w:t>
      </w:r>
      <w:r w:rsidR="00C643E6">
        <w:rPr>
          <w:rFonts w:ascii="Times New Roman" w:eastAsia="Times New Roman" w:hAnsi="Times New Roman" w:cs="Times New Roman"/>
          <w:noProof/>
          <w:sz w:val="32"/>
          <w:szCs w:val="32"/>
        </w:rPr>
        <w:t>”</w:t>
      </w:r>
      <w:r w:rsidR="00305345">
        <w:rPr>
          <w:rFonts w:ascii="Times New Roman" w:eastAsia="Times New Roman" w:hAnsi="Times New Roman" w:cs="Times New Roman"/>
          <w:noProof/>
          <w:sz w:val="32"/>
          <w:szCs w:val="32"/>
        </w:rPr>
        <w:t xml:space="preserve"> </w:t>
      </w:r>
      <w:r w:rsidR="00C80149">
        <w:rPr>
          <w:rFonts w:ascii="Times New Roman" w:eastAsia="Times New Roman" w:hAnsi="Times New Roman" w:cs="Times New Roman"/>
          <w:noProof/>
          <w:sz w:val="32"/>
          <w:szCs w:val="32"/>
        </w:rPr>
        <w:t>depicts 1 to 14 respondents.</w:t>
      </w:r>
      <w:r w:rsidR="007A6EDB">
        <w:rPr>
          <w:rFonts w:ascii="Times New Roman" w:eastAsia="Times New Roman" w:hAnsi="Times New Roman" w:cs="Times New Roman"/>
          <w:noProof/>
          <w:sz w:val="32"/>
          <w:szCs w:val="32"/>
        </w:rPr>
        <w:t xml:space="preserve"> The mean measure for this group is </w:t>
      </w:r>
      <w:r w:rsidR="003562DA">
        <w:rPr>
          <w:rFonts w:ascii="Times New Roman" w:eastAsia="Times New Roman" w:hAnsi="Times New Roman" w:cs="Times New Roman"/>
          <w:noProof/>
          <w:sz w:val="32"/>
          <w:szCs w:val="32"/>
        </w:rPr>
        <w:t>3.5 logit</w:t>
      </w:r>
      <w:r w:rsidR="00512E87">
        <w:rPr>
          <w:rFonts w:ascii="Times New Roman" w:eastAsia="Times New Roman" w:hAnsi="Times New Roman" w:cs="Times New Roman"/>
          <w:noProof/>
          <w:sz w:val="32"/>
          <w:szCs w:val="32"/>
        </w:rPr>
        <w:t>,</w:t>
      </w:r>
      <w:r w:rsidR="003562DA">
        <w:rPr>
          <w:rFonts w:ascii="Times New Roman" w:eastAsia="Times New Roman" w:hAnsi="Times New Roman" w:cs="Times New Roman"/>
          <w:noProof/>
          <w:sz w:val="32"/>
          <w:szCs w:val="32"/>
        </w:rPr>
        <w:t xml:space="preserve"> and </w:t>
      </w:r>
      <w:r w:rsidR="007D08CA">
        <w:rPr>
          <w:rFonts w:ascii="Times New Roman" w:eastAsia="Times New Roman" w:hAnsi="Times New Roman" w:cs="Times New Roman"/>
          <w:noProof/>
          <w:sz w:val="32"/>
          <w:szCs w:val="32"/>
        </w:rPr>
        <w:t>more</w:t>
      </w:r>
      <w:r w:rsidR="00B05667">
        <w:rPr>
          <w:rFonts w:ascii="Times New Roman" w:eastAsia="Times New Roman" w:hAnsi="Times New Roman" w:cs="Times New Roman"/>
          <w:noProof/>
          <w:sz w:val="32"/>
          <w:szCs w:val="32"/>
        </w:rPr>
        <w:t xml:space="preserve"> than 420</w:t>
      </w:r>
      <w:r w:rsidR="008F27AB">
        <w:rPr>
          <w:rFonts w:ascii="Times New Roman" w:eastAsia="Times New Roman" w:hAnsi="Times New Roman" w:cs="Times New Roman"/>
          <w:noProof/>
          <w:sz w:val="32"/>
          <w:szCs w:val="32"/>
        </w:rPr>
        <w:t xml:space="preserve"> respondents scored </w:t>
      </w:r>
      <w:r w:rsidR="00225F25">
        <w:rPr>
          <w:rFonts w:ascii="Times New Roman" w:eastAsia="Times New Roman" w:hAnsi="Times New Roman" w:cs="Times New Roman"/>
          <w:noProof/>
          <w:sz w:val="32"/>
          <w:szCs w:val="32"/>
        </w:rPr>
        <w:t>at least above the mean</w:t>
      </w:r>
      <w:r w:rsidR="00B11619">
        <w:rPr>
          <w:rFonts w:ascii="Times New Roman" w:eastAsia="Times New Roman" w:hAnsi="Times New Roman" w:cs="Times New Roman"/>
          <w:noProof/>
          <w:sz w:val="32"/>
          <w:szCs w:val="32"/>
        </w:rPr>
        <w:t xml:space="preserve"> score for the group. </w:t>
      </w:r>
      <w:r w:rsidR="008B1E45">
        <w:rPr>
          <w:rFonts w:ascii="Times New Roman" w:eastAsia="Times New Roman" w:hAnsi="Times New Roman" w:cs="Times New Roman"/>
          <w:noProof/>
          <w:sz w:val="32"/>
          <w:szCs w:val="32"/>
        </w:rPr>
        <w:t>If this Wright map</w:t>
      </w:r>
      <w:r w:rsidR="005F4B89">
        <w:rPr>
          <w:rFonts w:ascii="Times New Roman" w:eastAsia="Times New Roman" w:hAnsi="Times New Roman" w:cs="Times New Roman"/>
          <w:noProof/>
          <w:sz w:val="32"/>
          <w:szCs w:val="32"/>
        </w:rPr>
        <w:t xml:space="preserve"> </w:t>
      </w:r>
      <w:r w:rsidR="00512E87">
        <w:rPr>
          <w:rFonts w:ascii="Times New Roman" w:eastAsia="Times New Roman" w:hAnsi="Times New Roman" w:cs="Times New Roman"/>
          <w:noProof/>
          <w:sz w:val="32"/>
          <w:szCs w:val="32"/>
        </w:rPr>
        <w:t>were to describe, for example,</w:t>
      </w:r>
      <w:r w:rsidR="00EF575C">
        <w:rPr>
          <w:rFonts w:ascii="Times New Roman" w:eastAsia="Times New Roman" w:hAnsi="Times New Roman" w:cs="Times New Roman"/>
          <w:noProof/>
          <w:sz w:val="32"/>
          <w:szCs w:val="32"/>
        </w:rPr>
        <w:t xml:space="preserve"> the</w:t>
      </w:r>
      <w:r w:rsidR="003275A5">
        <w:rPr>
          <w:rFonts w:ascii="Times New Roman" w:eastAsia="Times New Roman" w:hAnsi="Times New Roman" w:cs="Times New Roman"/>
          <w:noProof/>
          <w:sz w:val="32"/>
          <w:szCs w:val="32"/>
        </w:rPr>
        <w:t xml:space="preserve"> evidence-based practice competency</w:t>
      </w:r>
      <w:r w:rsidR="00CA43E9">
        <w:rPr>
          <w:rFonts w:ascii="Times New Roman" w:eastAsia="Times New Roman" w:hAnsi="Times New Roman" w:cs="Times New Roman"/>
          <w:noProof/>
          <w:sz w:val="32"/>
          <w:szCs w:val="32"/>
        </w:rPr>
        <w:t xml:space="preserve"> of </w:t>
      </w:r>
      <w:r w:rsidR="00EF575C">
        <w:rPr>
          <w:rFonts w:ascii="Times New Roman" w:eastAsia="Times New Roman" w:hAnsi="Times New Roman" w:cs="Times New Roman"/>
          <w:noProof/>
          <w:sz w:val="32"/>
          <w:szCs w:val="32"/>
        </w:rPr>
        <w:t>a group of</w:t>
      </w:r>
      <w:r w:rsidR="005B37A9">
        <w:rPr>
          <w:rFonts w:ascii="Times New Roman" w:eastAsia="Times New Roman" w:hAnsi="Times New Roman" w:cs="Times New Roman"/>
          <w:noProof/>
          <w:sz w:val="32"/>
          <w:szCs w:val="32"/>
        </w:rPr>
        <w:t xml:space="preserve"> clinicians</w:t>
      </w:r>
      <w:r w:rsidR="00B11619">
        <w:rPr>
          <w:rFonts w:ascii="Times New Roman" w:eastAsia="Times New Roman" w:hAnsi="Times New Roman" w:cs="Times New Roman"/>
          <w:noProof/>
          <w:sz w:val="32"/>
          <w:szCs w:val="32"/>
        </w:rPr>
        <w:t xml:space="preserve">, </w:t>
      </w:r>
      <w:r w:rsidR="005A1EE6">
        <w:rPr>
          <w:rFonts w:ascii="Times New Roman" w:eastAsia="Times New Roman" w:hAnsi="Times New Roman" w:cs="Times New Roman"/>
          <w:noProof/>
          <w:sz w:val="32"/>
          <w:szCs w:val="32"/>
        </w:rPr>
        <w:t>respondents located closer to the top</w:t>
      </w:r>
      <w:r w:rsidR="000A6BFB">
        <w:rPr>
          <w:rFonts w:ascii="Times New Roman" w:eastAsia="Times New Roman" w:hAnsi="Times New Roman" w:cs="Times New Roman"/>
          <w:noProof/>
          <w:sz w:val="32"/>
          <w:szCs w:val="32"/>
        </w:rPr>
        <w:t xml:space="preserve"> of the linear continnum </w:t>
      </w:r>
      <w:r w:rsidR="00512E87">
        <w:rPr>
          <w:rFonts w:ascii="Times New Roman" w:eastAsia="Times New Roman" w:hAnsi="Times New Roman" w:cs="Times New Roman"/>
          <w:noProof/>
          <w:sz w:val="32"/>
          <w:szCs w:val="32"/>
        </w:rPr>
        <w:t xml:space="preserve">would be </w:t>
      </w:r>
      <w:r w:rsidR="000A6BFB">
        <w:rPr>
          <w:rFonts w:ascii="Times New Roman" w:eastAsia="Times New Roman" w:hAnsi="Times New Roman" w:cs="Times New Roman"/>
          <w:noProof/>
          <w:sz w:val="32"/>
          <w:szCs w:val="32"/>
        </w:rPr>
        <w:t xml:space="preserve">more competent than those </w:t>
      </w:r>
      <w:r w:rsidR="0089467E">
        <w:rPr>
          <w:rFonts w:ascii="Times New Roman" w:eastAsia="Times New Roman" w:hAnsi="Times New Roman" w:cs="Times New Roman"/>
          <w:noProof/>
          <w:sz w:val="32"/>
          <w:szCs w:val="32"/>
        </w:rPr>
        <w:t xml:space="preserve">closer to the bottom of the </w:t>
      </w:r>
      <w:r w:rsidR="00E75F61">
        <w:rPr>
          <w:rFonts w:ascii="Times New Roman" w:eastAsia="Times New Roman" w:hAnsi="Times New Roman" w:cs="Times New Roman"/>
          <w:noProof/>
          <w:sz w:val="32"/>
          <w:szCs w:val="32"/>
        </w:rPr>
        <w:t>scale.</w:t>
      </w:r>
      <w:r w:rsidR="000A6BFB">
        <w:rPr>
          <w:rFonts w:ascii="Times New Roman" w:eastAsia="Times New Roman" w:hAnsi="Times New Roman" w:cs="Times New Roman"/>
          <w:noProof/>
          <w:sz w:val="32"/>
          <w:szCs w:val="32"/>
        </w:rPr>
        <w:t xml:space="preserve"> </w:t>
      </w:r>
      <w:r w:rsidR="00E75F61">
        <w:rPr>
          <w:rFonts w:ascii="Times New Roman" w:eastAsia="Times New Roman" w:hAnsi="Times New Roman" w:cs="Times New Roman"/>
          <w:noProof/>
          <w:sz w:val="32"/>
          <w:szCs w:val="32"/>
        </w:rPr>
        <w:t xml:space="preserve">In addition, </w:t>
      </w:r>
      <w:r w:rsidR="00B11619">
        <w:rPr>
          <w:rFonts w:ascii="Times New Roman" w:eastAsia="Times New Roman" w:hAnsi="Times New Roman" w:cs="Times New Roman"/>
          <w:noProof/>
          <w:sz w:val="32"/>
          <w:szCs w:val="32"/>
        </w:rPr>
        <w:t xml:space="preserve">any respondent </w:t>
      </w:r>
      <w:r w:rsidR="00E844FE">
        <w:rPr>
          <w:rFonts w:ascii="Times New Roman" w:eastAsia="Times New Roman" w:hAnsi="Times New Roman" w:cs="Times New Roman"/>
          <w:noProof/>
          <w:sz w:val="32"/>
          <w:szCs w:val="32"/>
        </w:rPr>
        <w:t>scoring at least 3.5 (</w:t>
      </w:r>
      <w:r w:rsidR="009951DE">
        <w:rPr>
          <w:rFonts w:ascii="Times New Roman" w:eastAsia="Times New Roman" w:hAnsi="Times New Roman" w:cs="Times New Roman"/>
          <w:noProof/>
          <w:sz w:val="32"/>
          <w:szCs w:val="32"/>
        </w:rPr>
        <w:t>mean score</w:t>
      </w:r>
      <w:r w:rsidR="00E844FE">
        <w:rPr>
          <w:rFonts w:ascii="Times New Roman" w:eastAsia="Times New Roman" w:hAnsi="Times New Roman" w:cs="Times New Roman"/>
          <w:noProof/>
          <w:sz w:val="32"/>
          <w:szCs w:val="32"/>
        </w:rPr>
        <w:t>)</w:t>
      </w:r>
      <w:r w:rsidR="009951DE">
        <w:rPr>
          <w:rFonts w:ascii="Times New Roman" w:eastAsia="Times New Roman" w:hAnsi="Times New Roman" w:cs="Times New Roman"/>
          <w:noProof/>
          <w:sz w:val="32"/>
          <w:szCs w:val="32"/>
        </w:rPr>
        <w:t xml:space="preserve"> </w:t>
      </w:r>
      <w:r w:rsidR="00512E87">
        <w:rPr>
          <w:rFonts w:ascii="Times New Roman" w:eastAsia="Times New Roman" w:hAnsi="Times New Roman" w:cs="Times New Roman"/>
          <w:noProof/>
          <w:sz w:val="32"/>
          <w:szCs w:val="32"/>
        </w:rPr>
        <w:t xml:space="preserve">would </w:t>
      </w:r>
      <w:r w:rsidR="009951DE">
        <w:rPr>
          <w:rFonts w:ascii="Times New Roman" w:eastAsia="Times New Roman" w:hAnsi="Times New Roman" w:cs="Times New Roman"/>
          <w:noProof/>
          <w:sz w:val="32"/>
          <w:szCs w:val="32"/>
        </w:rPr>
        <w:t>find</w:t>
      </w:r>
      <w:r w:rsidR="004540EC">
        <w:rPr>
          <w:rFonts w:ascii="Times New Roman" w:eastAsia="Times New Roman" w:hAnsi="Times New Roman" w:cs="Times New Roman"/>
          <w:noProof/>
          <w:sz w:val="32"/>
          <w:szCs w:val="32"/>
        </w:rPr>
        <w:t xml:space="preserve"> </w:t>
      </w:r>
      <w:r w:rsidR="005B37A9">
        <w:rPr>
          <w:rFonts w:ascii="Times New Roman" w:eastAsia="Times New Roman" w:hAnsi="Times New Roman" w:cs="Times New Roman"/>
          <w:noProof/>
          <w:sz w:val="32"/>
          <w:szCs w:val="32"/>
        </w:rPr>
        <w:t xml:space="preserve">tasks </w:t>
      </w:r>
      <w:r w:rsidR="004540EC">
        <w:rPr>
          <w:rFonts w:ascii="Times New Roman" w:eastAsia="Times New Roman" w:hAnsi="Times New Roman" w:cs="Times New Roman"/>
          <w:noProof/>
          <w:sz w:val="32"/>
          <w:szCs w:val="32"/>
        </w:rPr>
        <w:t>Q44, Q43, Q38, Q</w:t>
      </w:r>
      <w:r w:rsidR="00A80EED">
        <w:rPr>
          <w:rFonts w:ascii="Times New Roman" w:eastAsia="Times New Roman" w:hAnsi="Times New Roman" w:cs="Times New Roman"/>
          <w:noProof/>
          <w:sz w:val="32"/>
          <w:szCs w:val="32"/>
        </w:rPr>
        <w:t>36 and Q45 eas</w:t>
      </w:r>
      <w:r w:rsidR="00E75F61">
        <w:rPr>
          <w:rFonts w:ascii="Times New Roman" w:eastAsia="Times New Roman" w:hAnsi="Times New Roman" w:cs="Times New Roman"/>
          <w:noProof/>
          <w:sz w:val="32"/>
          <w:szCs w:val="32"/>
        </w:rPr>
        <w:t>ier</w:t>
      </w:r>
      <w:r w:rsidR="00122C8F">
        <w:rPr>
          <w:rFonts w:ascii="Times New Roman" w:eastAsia="Times New Roman" w:hAnsi="Times New Roman" w:cs="Times New Roman"/>
          <w:noProof/>
          <w:sz w:val="32"/>
          <w:szCs w:val="32"/>
        </w:rPr>
        <w:t xml:space="preserve"> to perform</w:t>
      </w:r>
      <w:r w:rsidR="00E75F61">
        <w:rPr>
          <w:rFonts w:ascii="Times New Roman" w:eastAsia="Times New Roman" w:hAnsi="Times New Roman" w:cs="Times New Roman"/>
          <w:noProof/>
          <w:sz w:val="32"/>
          <w:szCs w:val="32"/>
        </w:rPr>
        <w:t xml:space="preserve"> than</w:t>
      </w:r>
      <w:r w:rsidR="0085000D">
        <w:rPr>
          <w:rFonts w:ascii="Times New Roman" w:eastAsia="Times New Roman" w:hAnsi="Times New Roman" w:cs="Times New Roman"/>
          <w:noProof/>
          <w:sz w:val="32"/>
          <w:szCs w:val="32"/>
        </w:rPr>
        <w:t xml:space="preserve"> those below point marked “M"</w:t>
      </w:r>
      <w:r w:rsidR="00A84DF7">
        <w:rPr>
          <w:rFonts w:ascii="Times New Roman" w:eastAsia="Times New Roman" w:hAnsi="Times New Roman" w:cs="Times New Roman"/>
          <w:noProof/>
          <w:sz w:val="32"/>
          <w:szCs w:val="32"/>
        </w:rPr>
        <w:t xml:space="preserve"> on the scale</w:t>
      </w:r>
      <w:r w:rsidR="00122C8F">
        <w:rPr>
          <w:rFonts w:ascii="Times New Roman" w:eastAsia="Times New Roman" w:hAnsi="Times New Roman" w:cs="Times New Roman"/>
          <w:noProof/>
          <w:sz w:val="32"/>
          <w:szCs w:val="32"/>
        </w:rPr>
        <w:t xml:space="preserve">. Also, </w:t>
      </w:r>
      <w:r w:rsidR="00A84DF7">
        <w:rPr>
          <w:rFonts w:ascii="Times New Roman" w:eastAsia="Times New Roman" w:hAnsi="Times New Roman" w:cs="Times New Roman"/>
          <w:noProof/>
          <w:sz w:val="32"/>
          <w:szCs w:val="32"/>
        </w:rPr>
        <w:t xml:space="preserve">the </w:t>
      </w:r>
      <w:r w:rsidR="00512E87">
        <w:rPr>
          <w:rFonts w:ascii="Times New Roman" w:eastAsia="Times New Roman" w:hAnsi="Times New Roman" w:cs="Times New Roman"/>
          <w:noProof/>
          <w:sz w:val="32"/>
          <w:szCs w:val="32"/>
        </w:rPr>
        <w:t xml:space="preserve">map </w:t>
      </w:r>
      <w:r w:rsidR="00A84DF7">
        <w:rPr>
          <w:rFonts w:ascii="Times New Roman" w:eastAsia="Times New Roman" w:hAnsi="Times New Roman" w:cs="Times New Roman"/>
          <w:noProof/>
          <w:sz w:val="32"/>
          <w:szCs w:val="32"/>
        </w:rPr>
        <w:t xml:space="preserve">shows </w:t>
      </w:r>
      <w:r w:rsidR="00512E87">
        <w:rPr>
          <w:rFonts w:ascii="Times New Roman" w:eastAsia="Times New Roman" w:hAnsi="Times New Roman" w:cs="Times New Roman"/>
          <w:noProof/>
          <w:sz w:val="32"/>
          <w:szCs w:val="32"/>
        </w:rPr>
        <w:t>that</w:t>
      </w:r>
      <w:r w:rsidR="00B33E00">
        <w:rPr>
          <w:rFonts w:ascii="Times New Roman" w:eastAsia="Times New Roman" w:hAnsi="Times New Roman" w:cs="Times New Roman"/>
          <w:noProof/>
          <w:sz w:val="32"/>
          <w:szCs w:val="32"/>
        </w:rPr>
        <w:t xml:space="preserve"> more than average competency</w:t>
      </w:r>
      <w:r w:rsidR="00F83903">
        <w:rPr>
          <w:rFonts w:ascii="Times New Roman" w:eastAsia="Times New Roman" w:hAnsi="Times New Roman" w:cs="Times New Roman"/>
          <w:noProof/>
          <w:sz w:val="32"/>
          <w:szCs w:val="32"/>
        </w:rPr>
        <w:t xml:space="preserve"> level</w:t>
      </w:r>
      <w:r w:rsidR="00B33E00">
        <w:rPr>
          <w:rFonts w:ascii="Times New Roman" w:eastAsia="Times New Roman" w:hAnsi="Times New Roman" w:cs="Times New Roman"/>
          <w:noProof/>
          <w:sz w:val="32"/>
          <w:szCs w:val="32"/>
        </w:rPr>
        <w:t xml:space="preserve"> to</w:t>
      </w:r>
      <w:r w:rsidR="00F71DE7">
        <w:rPr>
          <w:rFonts w:ascii="Times New Roman" w:eastAsia="Times New Roman" w:hAnsi="Times New Roman" w:cs="Times New Roman"/>
          <w:noProof/>
          <w:sz w:val="32"/>
          <w:szCs w:val="32"/>
        </w:rPr>
        <w:t xml:space="preserve"> succe</w:t>
      </w:r>
      <w:r w:rsidR="00FE6B21">
        <w:rPr>
          <w:rFonts w:ascii="Times New Roman" w:eastAsia="Times New Roman" w:hAnsi="Times New Roman" w:cs="Times New Roman"/>
          <w:noProof/>
          <w:sz w:val="32"/>
          <w:szCs w:val="32"/>
        </w:rPr>
        <w:t>e</w:t>
      </w:r>
      <w:r w:rsidR="00F71DE7">
        <w:rPr>
          <w:rFonts w:ascii="Times New Roman" w:eastAsia="Times New Roman" w:hAnsi="Times New Roman" w:cs="Times New Roman"/>
          <w:noProof/>
          <w:sz w:val="32"/>
          <w:szCs w:val="32"/>
        </w:rPr>
        <w:t>d in tasks Q46, Q</w:t>
      </w:r>
      <w:r w:rsidR="00FE6B21">
        <w:rPr>
          <w:rFonts w:ascii="Times New Roman" w:eastAsia="Times New Roman" w:hAnsi="Times New Roman" w:cs="Times New Roman"/>
          <w:noProof/>
          <w:sz w:val="32"/>
          <w:szCs w:val="32"/>
        </w:rPr>
        <w:t xml:space="preserve">39 </w:t>
      </w:r>
      <w:r w:rsidR="00512E87">
        <w:rPr>
          <w:rFonts w:ascii="Times New Roman" w:eastAsia="Times New Roman" w:hAnsi="Times New Roman" w:cs="Times New Roman"/>
          <w:noProof/>
          <w:sz w:val="32"/>
          <w:szCs w:val="32"/>
        </w:rPr>
        <w:t xml:space="preserve">is required; </w:t>
      </w:r>
      <w:r w:rsidR="00FE6B21">
        <w:rPr>
          <w:rFonts w:ascii="Times New Roman" w:eastAsia="Times New Roman" w:hAnsi="Times New Roman" w:cs="Times New Roman"/>
          <w:noProof/>
          <w:sz w:val="32"/>
          <w:szCs w:val="32"/>
        </w:rPr>
        <w:t xml:space="preserve">while tasks Q37 </w:t>
      </w:r>
      <w:r w:rsidR="00AF3F93">
        <w:rPr>
          <w:rFonts w:ascii="Times New Roman" w:eastAsia="Times New Roman" w:hAnsi="Times New Roman" w:cs="Times New Roman"/>
          <w:noProof/>
          <w:sz w:val="32"/>
          <w:szCs w:val="32"/>
        </w:rPr>
        <w:t xml:space="preserve"> </w:t>
      </w:r>
      <w:r w:rsidR="00CD4BD9">
        <w:rPr>
          <w:rFonts w:ascii="Times New Roman" w:eastAsia="Times New Roman" w:hAnsi="Times New Roman" w:cs="Times New Roman"/>
          <w:noProof/>
          <w:sz w:val="32"/>
          <w:szCs w:val="32"/>
        </w:rPr>
        <w:t>and</w:t>
      </w:r>
      <w:r w:rsidR="00AF3F93">
        <w:rPr>
          <w:rFonts w:ascii="Times New Roman" w:eastAsia="Times New Roman" w:hAnsi="Times New Roman" w:cs="Times New Roman"/>
          <w:noProof/>
          <w:sz w:val="32"/>
          <w:szCs w:val="32"/>
        </w:rPr>
        <w:t xml:space="preserve"> Q42 </w:t>
      </w:r>
      <w:r w:rsidR="006861D1">
        <w:rPr>
          <w:rFonts w:ascii="Times New Roman" w:eastAsia="Times New Roman" w:hAnsi="Times New Roman" w:cs="Times New Roman"/>
          <w:noProof/>
          <w:sz w:val="32"/>
          <w:szCs w:val="32"/>
        </w:rPr>
        <w:t xml:space="preserve">will </w:t>
      </w:r>
      <w:r w:rsidR="00AF3F93">
        <w:rPr>
          <w:rFonts w:ascii="Times New Roman" w:eastAsia="Times New Roman" w:hAnsi="Times New Roman" w:cs="Times New Roman"/>
          <w:noProof/>
          <w:sz w:val="32"/>
          <w:szCs w:val="32"/>
        </w:rPr>
        <w:t xml:space="preserve">require even higher </w:t>
      </w:r>
      <w:r w:rsidR="00512E87">
        <w:rPr>
          <w:rFonts w:ascii="Times New Roman" w:eastAsia="Times New Roman" w:hAnsi="Times New Roman" w:cs="Times New Roman"/>
          <w:noProof/>
          <w:sz w:val="32"/>
          <w:szCs w:val="32"/>
        </w:rPr>
        <w:t xml:space="preserve">levels of </w:t>
      </w:r>
      <w:r w:rsidR="00AF3F93">
        <w:rPr>
          <w:rFonts w:ascii="Times New Roman" w:eastAsia="Times New Roman" w:hAnsi="Times New Roman" w:cs="Times New Roman"/>
          <w:noProof/>
          <w:sz w:val="32"/>
          <w:szCs w:val="32"/>
        </w:rPr>
        <w:t>competency</w:t>
      </w:r>
      <w:r w:rsidR="00F06D29">
        <w:rPr>
          <w:rFonts w:ascii="Times New Roman" w:eastAsia="Times New Roman" w:hAnsi="Times New Roman" w:cs="Times New Roman"/>
          <w:noProof/>
          <w:sz w:val="32"/>
          <w:szCs w:val="32"/>
        </w:rPr>
        <w:t xml:space="preserve">. </w:t>
      </w:r>
      <w:r w:rsidR="000D70E2">
        <w:rPr>
          <w:rFonts w:ascii="Times New Roman" w:eastAsia="Times New Roman" w:hAnsi="Times New Roman" w:cs="Times New Roman"/>
          <w:noProof/>
          <w:sz w:val="32"/>
          <w:szCs w:val="32"/>
        </w:rPr>
        <w:t>Through f</w:t>
      </w:r>
      <w:r w:rsidR="00F647C0">
        <w:rPr>
          <w:rFonts w:ascii="Times New Roman" w:eastAsia="Times New Roman" w:hAnsi="Times New Roman" w:cs="Times New Roman"/>
          <w:noProof/>
          <w:sz w:val="32"/>
          <w:szCs w:val="32"/>
        </w:rPr>
        <w:t>urther</w:t>
      </w:r>
      <w:r w:rsidR="0038778F">
        <w:rPr>
          <w:rFonts w:ascii="Times New Roman" w:eastAsia="Times New Roman" w:hAnsi="Times New Roman" w:cs="Times New Roman"/>
          <w:noProof/>
          <w:sz w:val="32"/>
          <w:szCs w:val="32"/>
        </w:rPr>
        <w:t xml:space="preserve"> </w:t>
      </w:r>
      <w:r w:rsidR="00A36024">
        <w:rPr>
          <w:rFonts w:ascii="Times New Roman" w:eastAsia="Times New Roman" w:hAnsi="Times New Roman" w:cs="Times New Roman"/>
          <w:noProof/>
          <w:sz w:val="32"/>
          <w:szCs w:val="32"/>
        </w:rPr>
        <w:t>examination</w:t>
      </w:r>
      <w:r w:rsidR="0038778F">
        <w:rPr>
          <w:rFonts w:ascii="Times New Roman" w:eastAsia="Times New Roman" w:hAnsi="Times New Roman" w:cs="Times New Roman"/>
          <w:noProof/>
          <w:sz w:val="32"/>
          <w:szCs w:val="32"/>
        </w:rPr>
        <w:t xml:space="preserve"> of the respondents</w:t>
      </w:r>
      <w:r w:rsidR="000D70E2">
        <w:rPr>
          <w:rFonts w:ascii="Times New Roman" w:eastAsia="Times New Roman" w:hAnsi="Times New Roman" w:cs="Times New Roman"/>
          <w:noProof/>
          <w:sz w:val="32"/>
          <w:szCs w:val="32"/>
        </w:rPr>
        <w:t>’ measure</w:t>
      </w:r>
      <w:r w:rsidR="00CE24C0">
        <w:rPr>
          <w:rFonts w:ascii="Times New Roman" w:eastAsia="Times New Roman" w:hAnsi="Times New Roman" w:cs="Times New Roman"/>
          <w:noProof/>
          <w:sz w:val="32"/>
          <w:szCs w:val="32"/>
        </w:rPr>
        <w:t xml:space="preserve">, </w:t>
      </w:r>
      <w:r w:rsidR="00A36024">
        <w:rPr>
          <w:rFonts w:ascii="Times New Roman" w:eastAsia="Times New Roman" w:hAnsi="Times New Roman" w:cs="Times New Roman"/>
          <w:noProof/>
          <w:sz w:val="32"/>
          <w:szCs w:val="32"/>
        </w:rPr>
        <w:t xml:space="preserve">researchers can also </w:t>
      </w:r>
      <w:r w:rsidR="00512E87">
        <w:rPr>
          <w:rFonts w:ascii="Times New Roman" w:eastAsia="Times New Roman" w:hAnsi="Times New Roman" w:cs="Times New Roman"/>
          <w:noProof/>
          <w:sz w:val="32"/>
          <w:szCs w:val="32"/>
        </w:rPr>
        <w:t>determine</w:t>
      </w:r>
      <w:r w:rsidR="008E60F5">
        <w:rPr>
          <w:rFonts w:ascii="Times New Roman" w:eastAsia="Times New Roman" w:hAnsi="Times New Roman" w:cs="Times New Roman"/>
          <w:noProof/>
          <w:sz w:val="32"/>
          <w:szCs w:val="32"/>
        </w:rPr>
        <w:t xml:space="preserve"> if </w:t>
      </w:r>
      <w:r w:rsidR="003F6EBE">
        <w:rPr>
          <w:rFonts w:ascii="Times New Roman" w:eastAsia="Times New Roman" w:hAnsi="Times New Roman" w:cs="Times New Roman"/>
          <w:noProof/>
          <w:sz w:val="32"/>
          <w:szCs w:val="32"/>
        </w:rPr>
        <w:t xml:space="preserve">those </w:t>
      </w:r>
      <w:r w:rsidR="008E60F5">
        <w:rPr>
          <w:rFonts w:ascii="Times New Roman" w:eastAsia="Times New Roman" w:hAnsi="Times New Roman" w:cs="Times New Roman"/>
          <w:noProof/>
          <w:sz w:val="32"/>
          <w:szCs w:val="32"/>
        </w:rPr>
        <w:t xml:space="preserve">respondents </w:t>
      </w:r>
      <w:r w:rsidR="003F6EBE">
        <w:rPr>
          <w:rFonts w:ascii="Times New Roman" w:eastAsia="Times New Roman" w:hAnsi="Times New Roman" w:cs="Times New Roman"/>
          <w:noProof/>
          <w:sz w:val="32"/>
          <w:szCs w:val="32"/>
        </w:rPr>
        <w:t xml:space="preserve">who are </w:t>
      </w:r>
      <w:r w:rsidR="008E60F5">
        <w:rPr>
          <w:rFonts w:ascii="Times New Roman" w:eastAsia="Times New Roman" w:hAnsi="Times New Roman" w:cs="Times New Roman"/>
          <w:noProof/>
          <w:sz w:val="32"/>
          <w:szCs w:val="32"/>
        </w:rPr>
        <w:t xml:space="preserve">expected to </w:t>
      </w:r>
      <w:r w:rsidR="000D6975">
        <w:rPr>
          <w:rFonts w:ascii="Times New Roman" w:eastAsia="Times New Roman" w:hAnsi="Times New Roman" w:cs="Times New Roman"/>
          <w:noProof/>
          <w:sz w:val="32"/>
          <w:szCs w:val="32"/>
        </w:rPr>
        <w:t xml:space="preserve">have low measures </w:t>
      </w:r>
      <w:r w:rsidR="003F6EBE">
        <w:rPr>
          <w:rFonts w:ascii="Times New Roman" w:eastAsia="Times New Roman" w:hAnsi="Times New Roman" w:cs="Times New Roman"/>
          <w:noProof/>
          <w:sz w:val="32"/>
          <w:szCs w:val="32"/>
        </w:rPr>
        <w:t xml:space="preserve">actually </w:t>
      </w:r>
      <w:r w:rsidR="000D6975">
        <w:rPr>
          <w:rFonts w:ascii="Times New Roman" w:eastAsia="Times New Roman" w:hAnsi="Times New Roman" w:cs="Times New Roman"/>
          <w:noProof/>
          <w:sz w:val="32"/>
          <w:szCs w:val="32"/>
        </w:rPr>
        <w:t xml:space="preserve">have lower measures than </w:t>
      </w:r>
      <w:r w:rsidR="003F6EBE">
        <w:rPr>
          <w:rFonts w:ascii="Times New Roman" w:eastAsia="Times New Roman" w:hAnsi="Times New Roman" w:cs="Times New Roman"/>
          <w:noProof/>
          <w:sz w:val="32"/>
          <w:szCs w:val="32"/>
        </w:rPr>
        <w:t xml:space="preserve">those </w:t>
      </w:r>
      <w:r w:rsidR="006E253D">
        <w:rPr>
          <w:rFonts w:ascii="Times New Roman" w:eastAsia="Times New Roman" w:hAnsi="Times New Roman" w:cs="Times New Roman"/>
          <w:noProof/>
          <w:sz w:val="32"/>
          <w:szCs w:val="32"/>
        </w:rPr>
        <w:t>respondents predicted to have higher comp</w:t>
      </w:r>
      <w:r w:rsidR="006461CB">
        <w:rPr>
          <w:rFonts w:ascii="Times New Roman" w:eastAsia="Times New Roman" w:hAnsi="Times New Roman" w:cs="Times New Roman"/>
          <w:noProof/>
          <w:sz w:val="32"/>
          <w:szCs w:val="32"/>
        </w:rPr>
        <w:t>e</w:t>
      </w:r>
      <w:r w:rsidR="006E253D">
        <w:rPr>
          <w:rFonts w:ascii="Times New Roman" w:eastAsia="Times New Roman" w:hAnsi="Times New Roman" w:cs="Times New Roman"/>
          <w:noProof/>
          <w:sz w:val="32"/>
          <w:szCs w:val="32"/>
        </w:rPr>
        <w:t xml:space="preserve">tency. </w:t>
      </w:r>
      <w:r w:rsidR="00267073">
        <w:rPr>
          <w:rFonts w:ascii="Times New Roman" w:eastAsia="Times New Roman" w:hAnsi="Times New Roman" w:cs="Times New Roman"/>
          <w:noProof/>
          <w:sz w:val="32"/>
          <w:szCs w:val="32"/>
        </w:rPr>
        <w:t xml:space="preserve">Since the </w:t>
      </w:r>
      <w:r w:rsidR="0058753A">
        <w:rPr>
          <w:rFonts w:ascii="Times New Roman" w:eastAsia="Times New Roman" w:hAnsi="Times New Roman" w:cs="Times New Roman"/>
          <w:noProof/>
          <w:sz w:val="32"/>
          <w:szCs w:val="32"/>
        </w:rPr>
        <w:t xml:space="preserve">Wright </w:t>
      </w:r>
      <w:r w:rsidR="00A14F30">
        <w:rPr>
          <w:rFonts w:ascii="Times New Roman" w:eastAsia="Times New Roman" w:hAnsi="Times New Roman" w:cs="Times New Roman"/>
          <w:noProof/>
          <w:sz w:val="32"/>
          <w:szCs w:val="32"/>
        </w:rPr>
        <w:t xml:space="preserve">map presents the questionnaire items </w:t>
      </w:r>
      <w:r w:rsidR="0058753A">
        <w:rPr>
          <w:rFonts w:ascii="Times New Roman" w:eastAsia="Times New Roman" w:hAnsi="Times New Roman" w:cs="Times New Roman"/>
          <w:noProof/>
          <w:sz w:val="32"/>
          <w:szCs w:val="32"/>
        </w:rPr>
        <w:t xml:space="preserve">ordered according level of </w:t>
      </w:r>
      <w:r w:rsidR="00FA2A38">
        <w:rPr>
          <w:rFonts w:ascii="Times New Roman" w:eastAsia="Times New Roman" w:hAnsi="Times New Roman" w:cs="Times New Roman"/>
          <w:noProof/>
          <w:sz w:val="32"/>
          <w:szCs w:val="32"/>
        </w:rPr>
        <w:t xml:space="preserve">difficulty, </w:t>
      </w:r>
      <w:r w:rsidR="004E64DD" w:rsidRPr="004E64DD">
        <w:rPr>
          <w:rFonts w:ascii="Times New Roman" w:eastAsia="Times New Roman" w:hAnsi="Times New Roman" w:cs="Times New Roman"/>
          <w:noProof/>
          <w:sz w:val="32"/>
          <w:szCs w:val="32"/>
        </w:rPr>
        <w:t>Boone</w:t>
      </w:r>
      <w:r w:rsidR="004E64DD">
        <w:rPr>
          <w:rFonts w:ascii="Times New Roman" w:eastAsia="Times New Roman" w:hAnsi="Times New Roman" w:cs="Times New Roman"/>
          <w:noProof/>
          <w:sz w:val="32"/>
          <w:szCs w:val="32"/>
        </w:rPr>
        <w:t xml:space="preserve"> </w:t>
      </w:r>
      <w:r w:rsidR="004E64DD" w:rsidRPr="004E64DD">
        <w:rPr>
          <w:rFonts w:ascii="Times New Roman" w:eastAsia="Times New Roman" w:hAnsi="Times New Roman" w:cs="Times New Roman"/>
          <w:noProof/>
          <w:sz w:val="32"/>
          <w:szCs w:val="32"/>
        </w:rPr>
        <w:t xml:space="preserve"> </w:t>
      </w:r>
      <w:r w:rsidR="004E64DD">
        <w:rPr>
          <w:rFonts w:ascii="Times New Roman" w:eastAsia="Times New Roman" w:hAnsi="Times New Roman" w:cs="Times New Roman"/>
          <w:noProof/>
          <w:sz w:val="32"/>
          <w:szCs w:val="32"/>
        </w:rPr>
        <w:t>(</w:t>
      </w:r>
      <w:r w:rsidR="004E64DD" w:rsidRPr="004E64DD">
        <w:rPr>
          <w:rFonts w:ascii="Times New Roman" w:eastAsia="Times New Roman" w:hAnsi="Times New Roman" w:cs="Times New Roman"/>
          <w:noProof/>
          <w:sz w:val="32"/>
          <w:szCs w:val="32"/>
        </w:rPr>
        <w:t>2016)</w:t>
      </w:r>
      <w:r w:rsidR="004E64DD">
        <w:rPr>
          <w:rFonts w:ascii="Times New Roman" w:eastAsia="Times New Roman" w:hAnsi="Times New Roman" w:cs="Times New Roman"/>
          <w:noProof/>
          <w:sz w:val="32"/>
          <w:szCs w:val="32"/>
        </w:rPr>
        <w:t xml:space="preserve"> </w:t>
      </w:r>
      <w:r w:rsidR="00DA2BBC">
        <w:rPr>
          <w:rFonts w:ascii="Times New Roman" w:eastAsia="Times New Roman" w:hAnsi="Times New Roman" w:cs="Times New Roman"/>
          <w:noProof/>
          <w:sz w:val="32"/>
          <w:szCs w:val="32"/>
        </w:rPr>
        <w:t xml:space="preserve">illustrated </w:t>
      </w:r>
      <w:r w:rsidR="00A367A5">
        <w:rPr>
          <w:rFonts w:ascii="Times New Roman" w:eastAsia="Times New Roman" w:hAnsi="Times New Roman" w:cs="Times New Roman"/>
          <w:noProof/>
          <w:sz w:val="32"/>
          <w:szCs w:val="32"/>
        </w:rPr>
        <w:t>how the map can be used to produce a hi</w:t>
      </w:r>
      <w:r w:rsidR="007E01F5">
        <w:rPr>
          <w:rFonts w:ascii="Times New Roman" w:eastAsia="Times New Roman" w:hAnsi="Times New Roman" w:cs="Times New Roman"/>
          <w:noProof/>
          <w:sz w:val="32"/>
          <w:szCs w:val="32"/>
        </w:rPr>
        <w:t xml:space="preserve">gh-quality questionnaire </w:t>
      </w:r>
      <w:r w:rsidR="001A7A0E">
        <w:rPr>
          <w:rFonts w:ascii="Times New Roman" w:eastAsia="Times New Roman" w:hAnsi="Times New Roman" w:cs="Times New Roman"/>
          <w:noProof/>
          <w:sz w:val="32"/>
          <w:szCs w:val="32"/>
        </w:rPr>
        <w:t>for</w:t>
      </w:r>
      <w:r w:rsidR="00704C04">
        <w:rPr>
          <w:rFonts w:ascii="Times New Roman" w:eastAsia="Times New Roman" w:hAnsi="Times New Roman" w:cs="Times New Roman"/>
          <w:noProof/>
          <w:sz w:val="32"/>
          <w:szCs w:val="32"/>
        </w:rPr>
        <w:t xml:space="preserve"> objective </w:t>
      </w:r>
      <w:r w:rsidR="001A7A0E">
        <w:rPr>
          <w:rFonts w:ascii="Times New Roman" w:eastAsia="Times New Roman" w:hAnsi="Times New Roman" w:cs="Times New Roman"/>
          <w:noProof/>
          <w:sz w:val="32"/>
          <w:szCs w:val="32"/>
        </w:rPr>
        <w:t xml:space="preserve"> measurement.</w:t>
      </w:r>
      <w:r w:rsidR="004B1A87">
        <w:rPr>
          <w:rFonts w:ascii="Times New Roman" w:eastAsia="Times New Roman" w:hAnsi="Times New Roman" w:cs="Times New Roman"/>
          <w:noProof/>
          <w:sz w:val="32"/>
          <w:szCs w:val="32"/>
        </w:rPr>
        <w:t xml:space="preserve"> </w:t>
      </w:r>
      <w:r w:rsidR="009E023F">
        <w:rPr>
          <w:rFonts w:ascii="Times New Roman" w:eastAsia="Times New Roman" w:hAnsi="Times New Roman" w:cs="Times New Roman"/>
          <w:sz w:val="32"/>
          <w:szCs w:val="32"/>
        </w:rPr>
        <w:t xml:space="preserve">Further </w:t>
      </w:r>
      <w:r w:rsidR="00FC2154">
        <w:rPr>
          <w:rFonts w:ascii="Times New Roman" w:eastAsia="Times New Roman" w:hAnsi="Times New Roman" w:cs="Times New Roman"/>
          <w:sz w:val="32"/>
          <w:szCs w:val="32"/>
        </w:rPr>
        <w:t xml:space="preserve">clarification on Rasch measurement </w:t>
      </w:r>
      <w:r w:rsidR="00C412E5">
        <w:rPr>
          <w:rFonts w:ascii="Times New Roman" w:eastAsia="Times New Roman" w:hAnsi="Times New Roman" w:cs="Times New Roman"/>
          <w:sz w:val="32"/>
          <w:szCs w:val="32"/>
        </w:rPr>
        <w:t>models</w:t>
      </w:r>
      <w:r w:rsidR="008B37E1">
        <w:rPr>
          <w:rFonts w:ascii="Times New Roman" w:eastAsia="Times New Roman" w:hAnsi="Times New Roman" w:cs="Times New Roman"/>
          <w:sz w:val="32"/>
          <w:szCs w:val="32"/>
        </w:rPr>
        <w:t xml:space="preserve"> </w:t>
      </w:r>
      <w:r w:rsidR="007D6C9C">
        <w:rPr>
          <w:rFonts w:ascii="Times New Roman" w:eastAsia="Times New Roman" w:hAnsi="Times New Roman" w:cs="Times New Roman"/>
          <w:sz w:val="32"/>
          <w:szCs w:val="32"/>
        </w:rPr>
        <w:t>can be found in</w:t>
      </w:r>
      <w:r w:rsidR="000901D5">
        <w:rPr>
          <w:rFonts w:ascii="Times New Roman" w:eastAsia="Times New Roman" w:hAnsi="Times New Roman" w:cs="Times New Roman"/>
          <w:sz w:val="32"/>
          <w:szCs w:val="32"/>
        </w:rPr>
        <w:t xml:space="preserve"> </w:t>
      </w:r>
      <w:r w:rsidR="00953827" w:rsidRPr="00953827">
        <w:rPr>
          <w:rFonts w:ascii="Times New Roman" w:eastAsia="Times New Roman" w:hAnsi="Times New Roman" w:cs="Times New Roman"/>
          <w:noProof/>
          <w:sz w:val="32"/>
          <w:szCs w:val="32"/>
        </w:rPr>
        <w:t xml:space="preserve">Wright </w:t>
      </w:r>
      <w:r w:rsidR="00D95E6D">
        <w:rPr>
          <w:rFonts w:ascii="Times New Roman" w:eastAsia="Times New Roman" w:hAnsi="Times New Roman" w:cs="Times New Roman"/>
          <w:noProof/>
          <w:sz w:val="32"/>
          <w:szCs w:val="32"/>
        </w:rPr>
        <w:t xml:space="preserve">and </w:t>
      </w:r>
      <w:r w:rsidR="00953827" w:rsidRPr="00953827">
        <w:rPr>
          <w:rFonts w:ascii="Times New Roman" w:eastAsia="Times New Roman" w:hAnsi="Times New Roman" w:cs="Times New Roman"/>
          <w:noProof/>
          <w:sz w:val="32"/>
          <w:szCs w:val="32"/>
        </w:rPr>
        <w:t>Stone</w:t>
      </w:r>
      <w:r w:rsidR="00D95E6D">
        <w:rPr>
          <w:rFonts w:ascii="Times New Roman" w:eastAsia="Times New Roman" w:hAnsi="Times New Roman" w:cs="Times New Roman"/>
          <w:noProof/>
          <w:sz w:val="32"/>
          <w:szCs w:val="32"/>
        </w:rPr>
        <w:t xml:space="preserve"> (</w:t>
      </w:r>
      <w:r w:rsidR="00953827" w:rsidRPr="00953827">
        <w:rPr>
          <w:rFonts w:ascii="Times New Roman" w:eastAsia="Times New Roman" w:hAnsi="Times New Roman" w:cs="Times New Roman"/>
          <w:noProof/>
          <w:sz w:val="32"/>
          <w:szCs w:val="32"/>
        </w:rPr>
        <w:t>1979</w:t>
      </w:r>
      <w:r w:rsidR="00D95E6D">
        <w:rPr>
          <w:rFonts w:ascii="Times New Roman" w:eastAsia="Times New Roman" w:hAnsi="Times New Roman" w:cs="Times New Roman"/>
          <w:noProof/>
          <w:sz w:val="32"/>
          <w:szCs w:val="32"/>
        </w:rPr>
        <w:t xml:space="preserve">); </w:t>
      </w:r>
      <w:r w:rsidR="004B1A87" w:rsidRPr="7CAAC526">
        <w:rPr>
          <w:rFonts w:ascii="Times New Roman" w:eastAsia="Times New Roman" w:hAnsi="Times New Roman" w:cs="Times New Roman"/>
          <w:sz w:val="32"/>
          <w:szCs w:val="32"/>
        </w:rPr>
        <w:t xml:space="preserve">Wright </w:t>
      </w:r>
      <w:r w:rsidR="00CD4BD9">
        <w:rPr>
          <w:rFonts w:ascii="Times New Roman" w:eastAsia="Times New Roman" w:hAnsi="Times New Roman" w:cs="Times New Roman"/>
          <w:sz w:val="32"/>
          <w:szCs w:val="32"/>
        </w:rPr>
        <w:t>and</w:t>
      </w:r>
      <w:r w:rsidR="004B1A87" w:rsidRPr="7CAAC526">
        <w:rPr>
          <w:rFonts w:ascii="Times New Roman" w:eastAsia="Times New Roman" w:hAnsi="Times New Roman" w:cs="Times New Roman"/>
          <w:sz w:val="32"/>
          <w:szCs w:val="32"/>
        </w:rPr>
        <w:t xml:space="preserve"> Master (1982); Bond </w:t>
      </w:r>
      <w:r w:rsidR="00CD4BD9">
        <w:rPr>
          <w:rFonts w:ascii="Times New Roman" w:eastAsia="Times New Roman" w:hAnsi="Times New Roman" w:cs="Times New Roman"/>
          <w:sz w:val="32"/>
          <w:szCs w:val="32"/>
        </w:rPr>
        <w:t>and</w:t>
      </w:r>
      <w:r w:rsidR="004B1A87" w:rsidRPr="7CAAC526">
        <w:rPr>
          <w:rFonts w:ascii="Times New Roman" w:eastAsia="Times New Roman" w:hAnsi="Times New Roman" w:cs="Times New Roman"/>
          <w:sz w:val="32"/>
          <w:szCs w:val="32"/>
        </w:rPr>
        <w:t xml:space="preserve"> Fox (20</w:t>
      </w:r>
      <w:r w:rsidR="00953827">
        <w:rPr>
          <w:rFonts w:ascii="Times New Roman" w:eastAsia="Times New Roman" w:hAnsi="Times New Roman" w:cs="Times New Roman"/>
          <w:sz w:val="32"/>
          <w:szCs w:val="32"/>
        </w:rPr>
        <w:t>13</w:t>
      </w:r>
      <w:r w:rsidR="004B1A87" w:rsidRPr="7CAAC526">
        <w:rPr>
          <w:rFonts w:ascii="Times New Roman" w:eastAsia="Times New Roman" w:hAnsi="Times New Roman" w:cs="Times New Roman"/>
          <w:sz w:val="32"/>
          <w:szCs w:val="32"/>
        </w:rPr>
        <w:t>) and Boone et al (2014)</w:t>
      </w:r>
      <w:r w:rsidR="000901D5">
        <w:rPr>
          <w:rFonts w:ascii="Times New Roman" w:eastAsia="Times New Roman" w:hAnsi="Times New Roman" w:cs="Times New Roman"/>
          <w:sz w:val="32"/>
          <w:szCs w:val="32"/>
        </w:rPr>
        <w:t>.</w:t>
      </w:r>
    </w:p>
    <w:p w14:paraId="334CB7D7" w14:textId="2135914B" w:rsidR="00A51E52" w:rsidRDefault="00A51E52" w:rsidP="004B1A87">
      <w:pPr>
        <w:spacing w:line="360" w:lineRule="auto"/>
        <w:jc w:val="both"/>
        <w:rPr>
          <w:rFonts w:ascii="Times New Roman" w:eastAsia="Times New Roman" w:hAnsi="Times New Roman" w:cs="Times New Roman"/>
          <w:sz w:val="32"/>
          <w:szCs w:val="32"/>
        </w:rPr>
      </w:pPr>
    </w:p>
    <w:p w14:paraId="1F13AA16" w14:textId="5070DE8A" w:rsidR="00A51E52" w:rsidRDefault="00A51E52" w:rsidP="004B1A87">
      <w:pPr>
        <w:spacing w:line="360" w:lineRule="auto"/>
        <w:jc w:val="both"/>
        <w:rPr>
          <w:rFonts w:ascii="Times New Roman" w:eastAsia="Times New Roman" w:hAnsi="Times New Roman" w:cs="Times New Roman"/>
          <w:sz w:val="32"/>
          <w:szCs w:val="32"/>
        </w:rPr>
      </w:pPr>
    </w:p>
    <w:p w14:paraId="724EF04C" w14:textId="0881B019" w:rsidR="000E1FBB" w:rsidRPr="00014E21" w:rsidRDefault="00E92CA9" w:rsidP="00A84535">
      <w:pPr>
        <w:spacing w:line="360" w:lineRule="auto"/>
        <w:jc w:val="both"/>
        <w:rPr>
          <w:rFonts w:ascii="Times New Roman" w:eastAsia="Times New Roman" w:hAnsi="Times New Roman" w:cs="Times New Roman"/>
          <w:b/>
          <w:bCs/>
          <w:noProof/>
          <w:sz w:val="32"/>
          <w:szCs w:val="32"/>
        </w:rPr>
      </w:pPr>
      <w:r w:rsidRPr="00014E21">
        <w:rPr>
          <w:rFonts w:ascii="Times New Roman" w:eastAsia="Times New Roman" w:hAnsi="Times New Roman" w:cs="Times New Roman"/>
          <w:b/>
          <w:bCs/>
          <w:noProof/>
          <w:sz w:val="32"/>
          <w:szCs w:val="32"/>
        </w:rPr>
        <w:lastRenderedPageBreak/>
        <w:t>Figure</w:t>
      </w:r>
      <w:r>
        <w:rPr>
          <w:rFonts w:ascii="Times New Roman" w:eastAsia="Times New Roman" w:hAnsi="Times New Roman" w:cs="Times New Roman"/>
          <w:b/>
          <w:bCs/>
          <w:noProof/>
          <w:sz w:val="32"/>
          <w:szCs w:val="32"/>
        </w:rPr>
        <w:t xml:space="preserve"> 1</w:t>
      </w:r>
      <w:r w:rsidRPr="00014E21">
        <w:rPr>
          <w:rFonts w:ascii="Times New Roman" w:eastAsia="Times New Roman" w:hAnsi="Times New Roman" w:cs="Times New Roman"/>
          <w:b/>
          <w:bCs/>
          <w:noProof/>
          <w:sz w:val="32"/>
          <w:szCs w:val="32"/>
        </w:rPr>
        <w:t xml:space="preserve"> </w:t>
      </w:r>
      <w:r w:rsidR="007D184B" w:rsidRPr="00014E21">
        <w:rPr>
          <w:rFonts w:ascii="Times New Roman" w:eastAsia="Times New Roman" w:hAnsi="Times New Roman" w:cs="Times New Roman"/>
          <w:b/>
          <w:bCs/>
          <w:noProof/>
          <w:sz w:val="32"/>
          <w:szCs w:val="32"/>
        </w:rPr>
        <w:t xml:space="preserve">: </w:t>
      </w:r>
      <w:r w:rsidR="00014E21">
        <w:rPr>
          <w:rFonts w:ascii="Times New Roman" w:eastAsia="Times New Roman" w:hAnsi="Times New Roman" w:cs="Times New Roman"/>
          <w:b/>
          <w:bCs/>
          <w:noProof/>
          <w:sz w:val="32"/>
          <w:szCs w:val="32"/>
        </w:rPr>
        <w:t>Example of a</w:t>
      </w:r>
      <w:r w:rsidR="00014E21" w:rsidRPr="00014E21">
        <w:rPr>
          <w:rFonts w:ascii="Times New Roman" w:eastAsia="Times New Roman" w:hAnsi="Times New Roman" w:cs="Times New Roman"/>
          <w:b/>
          <w:bCs/>
          <w:noProof/>
          <w:sz w:val="32"/>
          <w:szCs w:val="32"/>
        </w:rPr>
        <w:t xml:space="preserve"> Wright map of an unspecified variable</w:t>
      </w:r>
    </w:p>
    <w:tbl>
      <w:tblPr>
        <w:tblStyle w:val="TableGrid"/>
        <w:tblW w:w="0" w:type="auto"/>
        <w:tblLook w:val="04A0" w:firstRow="1" w:lastRow="0" w:firstColumn="1" w:lastColumn="0" w:noHBand="0" w:noVBand="1"/>
      </w:tblPr>
      <w:tblGrid>
        <w:gridCol w:w="9016"/>
      </w:tblGrid>
      <w:tr w:rsidR="00C240B5" w14:paraId="4B55D279" w14:textId="77777777" w:rsidTr="00C240B5">
        <w:trPr>
          <w:trHeight w:val="1546"/>
        </w:trPr>
        <w:tc>
          <w:tcPr>
            <w:tcW w:w="9016" w:type="dxa"/>
          </w:tcPr>
          <w:p w14:paraId="46912228" w14:textId="0E8D717D"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MEASURE    PERSON - MAP </w:t>
            </w:r>
            <w:r>
              <w:rPr>
                <w:rFonts w:ascii="Courier New" w:hAnsi="Courier New" w:cs="Courier New"/>
                <w:sz w:val="16"/>
                <w:szCs w:val="16"/>
              </w:rPr>
              <w:t>–</w:t>
            </w:r>
            <w:r w:rsidRPr="001443A3">
              <w:rPr>
                <w:rFonts w:ascii="Courier New" w:hAnsi="Courier New" w:cs="Courier New"/>
                <w:sz w:val="16"/>
                <w:szCs w:val="16"/>
              </w:rPr>
              <w:t xml:space="preserve"> ITEM</w:t>
            </w:r>
            <w:r>
              <w:rPr>
                <w:rFonts w:ascii="Courier New" w:hAnsi="Courier New" w:cs="Courier New"/>
                <w:sz w:val="16"/>
                <w:szCs w:val="16"/>
              </w:rPr>
              <w:t xml:space="preserve"> (KNOWLEDGE</w:t>
            </w:r>
            <w:r w:rsidR="00CD4BD9">
              <w:rPr>
                <w:rFonts w:ascii="Courier New" w:hAnsi="Courier New" w:cs="Courier New"/>
                <w:sz w:val="16"/>
                <w:szCs w:val="16"/>
              </w:rPr>
              <w:t>and</w:t>
            </w:r>
            <w:r>
              <w:rPr>
                <w:rFonts w:ascii="Courier New" w:hAnsi="Courier New" w:cs="Courier New"/>
                <w:sz w:val="16"/>
                <w:szCs w:val="16"/>
              </w:rPr>
              <w:t>AWARENESS SCALE)</w:t>
            </w:r>
          </w:p>
          <w:p w14:paraId="48D8213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&lt;more&gt;|&lt;rare&gt;</w:t>
            </w:r>
            <w:r>
              <w:rPr>
                <w:rFonts w:ascii="Courier New" w:hAnsi="Courier New" w:cs="Courier New"/>
                <w:sz w:val="16"/>
                <w:szCs w:val="16"/>
              </w:rPr>
              <w:t>MOST DIFFICULT</w:t>
            </w:r>
          </w:p>
          <w:p w14:paraId="267EF5CD"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7</w:t>
            </w:r>
            <w:r w:rsidRPr="001443A3">
              <w:rPr>
                <w:rFonts w:ascii="Courier New" w:hAnsi="Courier New" w:cs="Courier New"/>
                <w:sz w:val="16"/>
                <w:szCs w:val="16"/>
              </w:rPr>
              <w:t xml:space="preserve">             .  +</w:t>
            </w:r>
          </w:p>
          <w:p w14:paraId="6FA88380"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w:t>
            </w:r>
          </w:p>
          <w:p w14:paraId="2EC9B10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Q42</w:t>
            </w:r>
          </w:p>
          <w:p w14:paraId="0A98FFD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2A9B6140"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25EEAA0B"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4FFE4103"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6810E1D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6AB4AF19"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30AE428D"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6</w:t>
            </w:r>
            <w:r w:rsidRPr="001443A3">
              <w:rPr>
                <w:rFonts w:ascii="Courier New" w:hAnsi="Courier New" w:cs="Courier New"/>
                <w:sz w:val="16"/>
                <w:szCs w:val="16"/>
              </w:rPr>
              <w:t xml:space="preserve">                +  Q37</w:t>
            </w:r>
          </w:p>
          <w:p w14:paraId="283BE75A"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1D273027"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w:t>
            </w:r>
          </w:p>
          <w:p w14:paraId="036F1473"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57702FCE"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05E6DC3D"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049BC0F1"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 xml:space="preserve"> </w:t>
            </w:r>
            <w:r w:rsidRPr="001443A3">
              <w:rPr>
                <w:rFonts w:ascii="Courier New" w:hAnsi="Courier New" w:cs="Courier New"/>
                <w:sz w:val="16"/>
                <w:szCs w:val="16"/>
              </w:rPr>
              <w:t>|</w:t>
            </w:r>
          </w:p>
          <w:p w14:paraId="66459A8A"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Q39</w:t>
            </w:r>
          </w:p>
          <w:p w14:paraId="17469ACB"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0AAD1E7D"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5</w:t>
            </w:r>
            <w:r w:rsidRPr="001443A3">
              <w:rPr>
                <w:rFonts w:ascii="Courier New" w:hAnsi="Courier New" w:cs="Courier New"/>
                <w:sz w:val="16"/>
                <w:szCs w:val="16"/>
              </w:rPr>
              <w:t xml:space="preserve">                +</w:t>
            </w:r>
          </w:p>
          <w:p w14:paraId="2E77527D"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w:t>
            </w:r>
          </w:p>
          <w:p w14:paraId="32A45E47"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66C18D9A"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2A62358C"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14AD0538"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4CADE227"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sidRPr="1F122AF6">
              <w:rPr>
                <w:rFonts w:ascii="Courier New" w:hAnsi="Courier New" w:cs="Courier New"/>
                <w:sz w:val="16"/>
                <w:szCs w:val="16"/>
              </w:rPr>
              <w:t xml:space="preserve"> | </w:t>
            </w:r>
          </w:p>
          <w:p w14:paraId="45C9BD79"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6776937C"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w:t>
            </w:r>
          </w:p>
          <w:p w14:paraId="4B04F5A8"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4</w:t>
            </w:r>
            <w:r w:rsidRPr="001443A3">
              <w:rPr>
                <w:rFonts w:ascii="Courier New" w:hAnsi="Courier New" w:cs="Courier New"/>
                <w:sz w:val="16"/>
                <w:szCs w:val="16"/>
              </w:rPr>
              <w:t xml:space="preserve">             .  +</w:t>
            </w:r>
          </w:p>
          <w:p w14:paraId="1851004E"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Q46</w:t>
            </w:r>
          </w:p>
          <w:p w14:paraId="768574BE"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78DC9701"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4199F67A"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w:t>
            </w:r>
          </w:p>
          <w:p w14:paraId="4A917C90" w14:textId="77777777" w:rsidR="00C240B5" w:rsidRPr="00925856" w:rsidRDefault="00C240B5" w:rsidP="00C240B5">
            <w:pPr>
              <w:pStyle w:val="PlainText"/>
              <w:rPr>
                <w:rFonts w:ascii="Courier New" w:hAnsi="Courier New" w:cs="Courier New"/>
                <w:b/>
                <w:bCs/>
                <w:sz w:val="16"/>
                <w:szCs w:val="16"/>
              </w:rPr>
            </w:pPr>
            <w:r w:rsidRPr="001443A3">
              <w:rPr>
                <w:rFonts w:ascii="Courier New" w:hAnsi="Courier New" w:cs="Courier New"/>
                <w:sz w:val="16"/>
                <w:szCs w:val="16"/>
              </w:rPr>
              <w:t xml:space="preserve">      .############ </w:t>
            </w:r>
            <w:r w:rsidRPr="0081164B">
              <w:rPr>
                <w:rFonts w:ascii="Courier New" w:hAnsi="Courier New" w:cs="Courier New"/>
                <w:b/>
                <w:bCs/>
                <w:sz w:val="16"/>
                <w:szCs w:val="16"/>
              </w:rPr>
              <w:t>M</w:t>
            </w:r>
            <w:r w:rsidRPr="00925856">
              <w:rPr>
                <w:rFonts w:ascii="Courier New" w:hAnsi="Courier New" w:cs="Courier New"/>
                <w:b/>
                <w:bCs/>
                <w:sz w:val="16"/>
                <w:szCs w:val="16"/>
              </w:rPr>
              <w:t>|(MEAN OF PERSONS)</w:t>
            </w:r>
          </w:p>
          <w:p w14:paraId="4A647CC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0C139751"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Q44</w:t>
            </w:r>
          </w:p>
          <w:p w14:paraId="66A0BAAB"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3F260D7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3</w:t>
            </w:r>
            <w:r w:rsidRPr="001443A3">
              <w:rPr>
                <w:rFonts w:ascii="Courier New" w:hAnsi="Courier New" w:cs="Courier New"/>
                <w:sz w:val="16"/>
                <w:szCs w:val="16"/>
              </w:rPr>
              <w:t xml:space="preserve">                +</w:t>
            </w:r>
          </w:p>
          <w:p w14:paraId="31DF2B74"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Q43</w:t>
            </w:r>
          </w:p>
          <w:p w14:paraId="5992D4D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w:t>
            </w:r>
          </w:p>
          <w:p w14:paraId="70FBEB75"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0B84DFEB"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Q38</w:t>
            </w:r>
          </w:p>
          <w:p w14:paraId="038EE9F4"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 xml:space="preserve"> </w:t>
            </w:r>
            <w:r w:rsidRPr="001443A3">
              <w:rPr>
                <w:rFonts w:ascii="Courier New" w:hAnsi="Courier New" w:cs="Courier New"/>
                <w:sz w:val="16"/>
                <w:szCs w:val="16"/>
              </w:rPr>
              <w:t>|</w:t>
            </w:r>
          </w:p>
          <w:p w14:paraId="1CB1F63B"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723FFEEF"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  Q36</w:t>
            </w:r>
            <w:r>
              <w:rPr>
                <w:rFonts w:ascii="Courier New" w:hAnsi="Courier New" w:cs="Courier New"/>
                <w:sz w:val="16"/>
                <w:szCs w:val="16"/>
              </w:rPr>
              <w:t xml:space="preserve"> </w:t>
            </w:r>
          </w:p>
          <w:p w14:paraId="1C241E4C"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30AB0CAC"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 xml:space="preserve"> 2</w:t>
            </w:r>
            <w:r w:rsidRPr="001443A3">
              <w:rPr>
                <w:rFonts w:ascii="Courier New" w:hAnsi="Courier New" w:cs="Courier New"/>
                <w:sz w:val="16"/>
                <w:szCs w:val="16"/>
              </w:rPr>
              <w:t xml:space="preserve">                +</w:t>
            </w:r>
          </w:p>
          <w:p w14:paraId="2D11EBC4"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238E8A68"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2E608735"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w:t>
            </w:r>
          </w:p>
          <w:p w14:paraId="482FC469"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6B8EC6E9"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 xml:space="preserve"> </w:t>
            </w:r>
            <w:r w:rsidRPr="001443A3">
              <w:rPr>
                <w:rFonts w:ascii="Courier New" w:hAnsi="Courier New" w:cs="Courier New"/>
                <w:sz w:val="16"/>
                <w:szCs w:val="16"/>
              </w:rPr>
              <w:t>|</w:t>
            </w:r>
          </w:p>
          <w:p w14:paraId="5F71BF85"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Q45</w:t>
            </w:r>
          </w:p>
          <w:p w14:paraId="29CD3A4B"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41421514"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w:t>
            </w:r>
          </w:p>
          <w:p w14:paraId="1F2F8532"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 xml:space="preserve"> 1</w:t>
            </w:r>
            <w:r w:rsidRPr="001443A3">
              <w:rPr>
                <w:rFonts w:ascii="Courier New" w:hAnsi="Courier New" w:cs="Courier New"/>
                <w:sz w:val="16"/>
                <w:szCs w:val="16"/>
              </w:rPr>
              <w:t xml:space="preserve">                +</w:t>
            </w:r>
          </w:p>
          <w:p w14:paraId="7D159C5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Q40</w:t>
            </w:r>
          </w:p>
          <w:p w14:paraId="411B92E4"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59DF1436"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Q47</w:t>
            </w:r>
          </w:p>
          <w:p w14:paraId="5E173E39"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3CBAEC0C"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  |  Q41</w:t>
            </w:r>
          </w:p>
          <w:p w14:paraId="69FE4BF1"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5BB4569C"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306B7464"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p>
          <w:p w14:paraId="255CF260"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w:t>
            </w:r>
            <w:r>
              <w:rPr>
                <w:rFonts w:ascii="Courier New" w:hAnsi="Courier New" w:cs="Courier New"/>
                <w:sz w:val="16"/>
                <w:szCs w:val="16"/>
              </w:rPr>
              <w:t xml:space="preserve"> 0</w:t>
            </w:r>
            <w:r w:rsidRPr="001443A3">
              <w:rPr>
                <w:rFonts w:ascii="Courier New" w:hAnsi="Courier New" w:cs="Courier New"/>
                <w:sz w:val="16"/>
                <w:szCs w:val="16"/>
              </w:rPr>
              <w:t xml:space="preserve">                +</w:t>
            </w:r>
          </w:p>
          <w:p w14:paraId="79CB22BD" w14:textId="77777777" w:rsidR="00C240B5" w:rsidRPr="001443A3"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&lt;less&gt;|&lt;freq&gt;</w:t>
            </w:r>
            <w:r>
              <w:rPr>
                <w:rFonts w:ascii="Courier New" w:hAnsi="Courier New" w:cs="Courier New"/>
                <w:sz w:val="16"/>
                <w:szCs w:val="16"/>
              </w:rPr>
              <w:t>EASIEST</w:t>
            </w:r>
          </w:p>
          <w:p w14:paraId="0100B303" w14:textId="77777777" w:rsidR="00C240B5" w:rsidRDefault="00C240B5" w:rsidP="00C240B5">
            <w:pPr>
              <w:pStyle w:val="PlainText"/>
              <w:rPr>
                <w:rFonts w:ascii="Courier New" w:hAnsi="Courier New" w:cs="Courier New"/>
                <w:sz w:val="16"/>
                <w:szCs w:val="16"/>
              </w:rPr>
            </w:pPr>
            <w:r w:rsidRPr="001443A3">
              <w:rPr>
                <w:rFonts w:ascii="Courier New" w:hAnsi="Courier New" w:cs="Courier New"/>
                <w:sz w:val="16"/>
                <w:szCs w:val="16"/>
              </w:rPr>
              <w:t xml:space="preserve"> EACH "#" IS 15: EACH "." IS 1 TO 14</w:t>
            </w:r>
          </w:p>
          <w:p w14:paraId="3DC8619E" w14:textId="77777777" w:rsidR="00C240B5" w:rsidRDefault="00C240B5" w:rsidP="00A84535">
            <w:pPr>
              <w:spacing w:line="360" w:lineRule="auto"/>
              <w:jc w:val="both"/>
              <w:rPr>
                <w:rFonts w:ascii="Times New Roman" w:eastAsia="Times New Roman" w:hAnsi="Times New Roman" w:cs="Times New Roman"/>
                <w:noProof/>
                <w:sz w:val="32"/>
                <w:szCs w:val="32"/>
              </w:rPr>
            </w:pPr>
          </w:p>
        </w:tc>
      </w:tr>
    </w:tbl>
    <w:p w14:paraId="79C51F87" w14:textId="6C867E30" w:rsidR="004B0461" w:rsidRDefault="00142FCB" w:rsidP="4D6673C8">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lastRenderedPageBreak/>
        <w:t>Selection of</w:t>
      </w:r>
      <w:r w:rsidRPr="007D18DC">
        <w:rPr>
          <w:rFonts w:ascii="Times New Roman" w:eastAsia="Times New Roman" w:hAnsi="Times New Roman" w:cs="Times New Roman"/>
          <w:b/>
          <w:sz w:val="32"/>
          <w:szCs w:val="32"/>
        </w:rPr>
        <w:t xml:space="preserve"> </w:t>
      </w:r>
      <w:r w:rsidR="00580A24" w:rsidRPr="007D18DC">
        <w:rPr>
          <w:rFonts w:ascii="Times New Roman" w:eastAsia="Times New Roman" w:hAnsi="Times New Roman" w:cs="Times New Roman"/>
          <w:b/>
          <w:sz w:val="32"/>
          <w:szCs w:val="32"/>
        </w:rPr>
        <w:t>appropriate s</w:t>
      </w:r>
      <w:r w:rsidR="4511B91E" w:rsidRPr="007D18DC">
        <w:rPr>
          <w:rFonts w:ascii="Times New Roman" w:eastAsia="Times New Roman" w:hAnsi="Times New Roman" w:cs="Times New Roman"/>
          <w:b/>
          <w:sz w:val="32"/>
          <w:szCs w:val="32"/>
        </w:rPr>
        <w:t>tatistical software:</w:t>
      </w:r>
      <w:r w:rsidR="00F30AB5" w:rsidRPr="007D18DC">
        <w:rPr>
          <w:rFonts w:ascii="Times New Roman" w:eastAsia="Times New Roman" w:hAnsi="Times New Roman" w:cs="Times New Roman"/>
          <w:sz w:val="32"/>
          <w:szCs w:val="32"/>
        </w:rPr>
        <w:t xml:space="preserve"> Using questionnaires is not as simple as it is </w:t>
      </w:r>
      <w:r w:rsidR="001E0024">
        <w:rPr>
          <w:rFonts w:ascii="Times New Roman" w:eastAsia="Times New Roman" w:hAnsi="Times New Roman" w:cs="Times New Roman"/>
          <w:sz w:val="32"/>
          <w:szCs w:val="32"/>
        </w:rPr>
        <w:t>sometimes</w:t>
      </w:r>
      <w:r w:rsidR="001E0024" w:rsidRPr="007D18DC">
        <w:rPr>
          <w:rFonts w:ascii="Times New Roman" w:eastAsia="Times New Roman" w:hAnsi="Times New Roman" w:cs="Times New Roman"/>
          <w:sz w:val="32"/>
          <w:szCs w:val="32"/>
        </w:rPr>
        <w:t xml:space="preserve"> </w:t>
      </w:r>
      <w:r w:rsidR="00F30AB5" w:rsidRPr="007D18DC">
        <w:rPr>
          <w:rFonts w:ascii="Times New Roman" w:eastAsia="Times New Roman" w:hAnsi="Times New Roman" w:cs="Times New Roman"/>
          <w:sz w:val="32"/>
          <w:szCs w:val="32"/>
        </w:rPr>
        <w:t>purportedly reported</w:t>
      </w:r>
      <w:r w:rsidR="001E0024">
        <w:rPr>
          <w:rFonts w:ascii="Times New Roman" w:eastAsia="Times New Roman" w:hAnsi="Times New Roman" w:cs="Times New Roman"/>
          <w:sz w:val="32"/>
          <w:szCs w:val="32"/>
        </w:rPr>
        <w:t>,</w:t>
      </w:r>
      <w:r w:rsidR="00F30AB5" w:rsidRPr="007D18DC">
        <w:rPr>
          <w:rFonts w:ascii="Times New Roman" w:eastAsia="Times New Roman" w:hAnsi="Times New Roman" w:cs="Times New Roman"/>
          <w:sz w:val="32"/>
          <w:szCs w:val="32"/>
        </w:rPr>
        <w:t xml:space="preserve"> because the analysis process is confronted with complex problems demanding excellent knowledge in applied mathematics and computer </w:t>
      </w:r>
      <w:r w:rsidR="001E0024">
        <w:rPr>
          <w:rFonts w:ascii="Times New Roman" w:eastAsia="Times New Roman" w:hAnsi="Times New Roman" w:cs="Times New Roman"/>
          <w:sz w:val="32"/>
          <w:szCs w:val="32"/>
        </w:rPr>
        <w:t xml:space="preserve">programming </w:t>
      </w:r>
      <w:r w:rsidR="00F30AB5" w:rsidRPr="007D18DC">
        <w:rPr>
          <w:rFonts w:ascii="Times New Roman" w:eastAsia="Times New Roman" w:hAnsi="Times New Roman" w:cs="Times New Roman"/>
          <w:sz w:val="32"/>
          <w:szCs w:val="32"/>
        </w:rPr>
        <w:t>to resolve.</w:t>
      </w:r>
      <w:r w:rsidR="00540339">
        <w:rPr>
          <w:rFonts w:ascii="Times New Roman" w:eastAsia="Times New Roman" w:hAnsi="Times New Roman" w:cs="Times New Roman"/>
          <w:sz w:val="32"/>
          <w:szCs w:val="32"/>
        </w:rPr>
        <w:t xml:space="preserve"> </w:t>
      </w:r>
      <w:r w:rsidR="754EC477" w:rsidRPr="5F08B3F8">
        <w:rPr>
          <w:rFonts w:ascii="Times New Roman" w:eastAsia="Times New Roman" w:hAnsi="Times New Roman" w:cs="Times New Roman"/>
          <w:sz w:val="32"/>
          <w:szCs w:val="32"/>
        </w:rPr>
        <w:t xml:space="preserve">Factors that may influence </w:t>
      </w:r>
      <w:r w:rsidR="00D94423">
        <w:rPr>
          <w:rFonts w:ascii="Times New Roman" w:eastAsia="Times New Roman" w:hAnsi="Times New Roman" w:cs="Times New Roman"/>
          <w:sz w:val="32"/>
          <w:szCs w:val="32"/>
        </w:rPr>
        <w:t xml:space="preserve">the </w:t>
      </w:r>
      <w:r w:rsidR="754EC477" w:rsidRPr="5F08B3F8">
        <w:rPr>
          <w:rFonts w:ascii="Times New Roman" w:eastAsia="Times New Roman" w:hAnsi="Times New Roman" w:cs="Times New Roman"/>
          <w:sz w:val="32"/>
          <w:szCs w:val="32"/>
        </w:rPr>
        <w:t xml:space="preserve">choice of Rasch software </w:t>
      </w:r>
      <w:r w:rsidR="000B2298">
        <w:rPr>
          <w:rFonts w:ascii="Times New Roman" w:eastAsia="Times New Roman" w:hAnsi="Times New Roman" w:cs="Times New Roman"/>
          <w:sz w:val="32"/>
          <w:szCs w:val="32"/>
        </w:rPr>
        <w:t>for constructing objective measure</w:t>
      </w:r>
      <w:r w:rsidR="754EC477" w:rsidRPr="5F08B3F8">
        <w:rPr>
          <w:rFonts w:ascii="Times New Roman" w:eastAsia="Times New Roman" w:hAnsi="Times New Roman" w:cs="Times New Roman"/>
          <w:sz w:val="32"/>
          <w:szCs w:val="32"/>
        </w:rPr>
        <w:t xml:space="preserve"> include</w:t>
      </w:r>
      <w:r w:rsidR="57CD65B5" w:rsidRPr="5F08B3F8">
        <w:rPr>
          <w:rFonts w:ascii="Times New Roman" w:eastAsia="Times New Roman" w:hAnsi="Times New Roman" w:cs="Times New Roman"/>
          <w:sz w:val="32"/>
          <w:szCs w:val="32"/>
        </w:rPr>
        <w:t xml:space="preserve"> accessibility,</w:t>
      </w:r>
      <w:r w:rsidR="754EC477" w:rsidRPr="5F08B3F8">
        <w:rPr>
          <w:rFonts w:ascii="Times New Roman" w:eastAsia="Times New Roman" w:hAnsi="Times New Roman" w:cs="Times New Roman"/>
          <w:sz w:val="32"/>
          <w:szCs w:val="32"/>
        </w:rPr>
        <w:t xml:space="preserve"> affordability</w:t>
      </w:r>
      <w:r w:rsidR="403CA44F" w:rsidRPr="5F08B3F8">
        <w:rPr>
          <w:rFonts w:ascii="Times New Roman" w:eastAsia="Times New Roman" w:hAnsi="Times New Roman" w:cs="Times New Roman"/>
          <w:sz w:val="32"/>
          <w:szCs w:val="32"/>
        </w:rPr>
        <w:t xml:space="preserve"> or subscr</w:t>
      </w:r>
      <w:r w:rsidR="054CC7BB" w:rsidRPr="5F08B3F8">
        <w:rPr>
          <w:rFonts w:ascii="Times New Roman" w:eastAsia="Times New Roman" w:hAnsi="Times New Roman" w:cs="Times New Roman"/>
          <w:sz w:val="32"/>
          <w:szCs w:val="32"/>
        </w:rPr>
        <w:t>i</w:t>
      </w:r>
      <w:r w:rsidR="403CA44F" w:rsidRPr="5F08B3F8">
        <w:rPr>
          <w:rFonts w:ascii="Times New Roman" w:eastAsia="Times New Roman" w:hAnsi="Times New Roman" w:cs="Times New Roman"/>
          <w:sz w:val="32"/>
          <w:szCs w:val="32"/>
        </w:rPr>
        <w:t>ptions, avail</w:t>
      </w:r>
      <w:r w:rsidR="00D94423">
        <w:rPr>
          <w:rFonts w:ascii="Times New Roman" w:eastAsia="Times New Roman" w:hAnsi="Times New Roman" w:cs="Times New Roman"/>
          <w:sz w:val="32"/>
          <w:szCs w:val="32"/>
        </w:rPr>
        <w:t>a</w:t>
      </w:r>
      <w:r w:rsidR="403CA44F" w:rsidRPr="5F08B3F8">
        <w:rPr>
          <w:rFonts w:ascii="Times New Roman" w:eastAsia="Times New Roman" w:hAnsi="Times New Roman" w:cs="Times New Roman"/>
          <w:sz w:val="32"/>
          <w:szCs w:val="32"/>
        </w:rPr>
        <w:t>bility of manual, personal skills</w:t>
      </w:r>
      <w:r w:rsidR="00311654">
        <w:rPr>
          <w:rFonts w:ascii="Times New Roman" w:eastAsia="Times New Roman" w:hAnsi="Times New Roman" w:cs="Times New Roman"/>
          <w:sz w:val="32"/>
          <w:szCs w:val="32"/>
        </w:rPr>
        <w:t xml:space="preserve">, </w:t>
      </w:r>
      <w:r w:rsidR="403CA44F" w:rsidRPr="5F08B3F8">
        <w:rPr>
          <w:rFonts w:ascii="Times New Roman" w:eastAsia="Times New Roman" w:hAnsi="Times New Roman" w:cs="Times New Roman"/>
          <w:sz w:val="32"/>
          <w:szCs w:val="32"/>
        </w:rPr>
        <w:t>past experience</w:t>
      </w:r>
      <w:r w:rsidR="00311654">
        <w:rPr>
          <w:rFonts w:ascii="Times New Roman" w:eastAsia="Times New Roman" w:hAnsi="Times New Roman" w:cs="Times New Roman"/>
          <w:sz w:val="32"/>
          <w:szCs w:val="32"/>
        </w:rPr>
        <w:t>, training and certification</w:t>
      </w:r>
      <w:r w:rsidR="07EBB792" w:rsidRPr="5F08B3F8">
        <w:rPr>
          <w:rFonts w:ascii="Times New Roman" w:eastAsia="Times New Roman" w:hAnsi="Times New Roman" w:cs="Times New Roman"/>
          <w:sz w:val="32"/>
          <w:szCs w:val="32"/>
        </w:rPr>
        <w:t>.</w:t>
      </w:r>
      <w:r w:rsidR="4511B91E" w:rsidRPr="5F08B3F8">
        <w:rPr>
          <w:rFonts w:ascii="Times New Roman" w:eastAsia="Times New Roman" w:hAnsi="Times New Roman" w:cs="Times New Roman"/>
          <w:sz w:val="32"/>
          <w:szCs w:val="32"/>
        </w:rPr>
        <w:t xml:space="preserve"> </w:t>
      </w:r>
      <w:r w:rsidR="00675226">
        <w:rPr>
          <w:rFonts w:ascii="Times New Roman" w:eastAsia="Times New Roman" w:hAnsi="Times New Roman" w:cs="Times New Roman"/>
          <w:sz w:val="32"/>
          <w:szCs w:val="32"/>
        </w:rPr>
        <w:t>Finally,</w:t>
      </w:r>
      <w:r w:rsidR="4511B91E" w:rsidRPr="00142A57">
        <w:rPr>
          <w:rFonts w:ascii="Times New Roman" w:eastAsia="Times New Roman" w:hAnsi="Times New Roman" w:cs="Times New Roman"/>
          <w:sz w:val="32"/>
          <w:szCs w:val="32"/>
        </w:rPr>
        <w:t xml:space="preserve"> Table</w:t>
      </w:r>
      <w:r w:rsidR="00014E21">
        <w:rPr>
          <w:rFonts w:ascii="Times New Roman" w:eastAsia="Times New Roman" w:hAnsi="Times New Roman" w:cs="Times New Roman"/>
          <w:sz w:val="32"/>
          <w:szCs w:val="32"/>
        </w:rPr>
        <w:t xml:space="preserve"> 1</w:t>
      </w:r>
      <w:r w:rsidR="4511B91E" w:rsidRPr="00142A57">
        <w:rPr>
          <w:rFonts w:ascii="Times New Roman" w:eastAsia="Times New Roman" w:hAnsi="Times New Roman" w:cs="Times New Roman"/>
          <w:sz w:val="32"/>
          <w:szCs w:val="32"/>
        </w:rPr>
        <w:t xml:space="preserve"> below summarises the problems </w:t>
      </w:r>
      <w:r w:rsidR="00675226">
        <w:rPr>
          <w:rFonts w:ascii="Times New Roman" w:eastAsia="Times New Roman" w:hAnsi="Times New Roman" w:cs="Times New Roman"/>
          <w:sz w:val="32"/>
          <w:szCs w:val="32"/>
        </w:rPr>
        <w:t>discussed in this article</w:t>
      </w:r>
      <w:r w:rsidR="4511B91E" w:rsidRPr="00142A57">
        <w:rPr>
          <w:rFonts w:ascii="Times New Roman" w:eastAsia="Times New Roman" w:hAnsi="Times New Roman" w:cs="Times New Roman"/>
          <w:sz w:val="32"/>
          <w:szCs w:val="32"/>
        </w:rPr>
        <w:t xml:space="preserve"> and </w:t>
      </w:r>
      <w:r w:rsidR="00894FF5">
        <w:rPr>
          <w:rFonts w:ascii="Times New Roman" w:eastAsia="Times New Roman" w:hAnsi="Times New Roman" w:cs="Times New Roman"/>
          <w:sz w:val="32"/>
          <w:szCs w:val="32"/>
        </w:rPr>
        <w:t>suggested solutions</w:t>
      </w:r>
      <w:r w:rsidR="4511B91E" w:rsidRPr="00142A57">
        <w:rPr>
          <w:rFonts w:ascii="Times New Roman" w:eastAsia="Times New Roman" w:hAnsi="Times New Roman" w:cs="Times New Roman"/>
          <w:sz w:val="32"/>
          <w:szCs w:val="32"/>
        </w:rPr>
        <w:t xml:space="preserve">. </w:t>
      </w:r>
    </w:p>
    <w:p w14:paraId="623C80D0" w14:textId="46269A15" w:rsidR="008917FE" w:rsidRDefault="008917FE" w:rsidP="4D6673C8">
      <w:pPr>
        <w:spacing w:line="360" w:lineRule="auto"/>
        <w:jc w:val="both"/>
        <w:rPr>
          <w:rFonts w:ascii="Times New Roman" w:eastAsia="Times New Roman" w:hAnsi="Times New Roman" w:cs="Times New Roman"/>
          <w:sz w:val="32"/>
          <w:szCs w:val="32"/>
        </w:rPr>
      </w:pPr>
    </w:p>
    <w:p w14:paraId="7A3F3B89" w14:textId="66DBE9EF" w:rsidR="008917FE" w:rsidRDefault="008917FE" w:rsidP="4D6673C8">
      <w:pPr>
        <w:spacing w:line="360" w:lineRule="auto"/>
        <w:jc w:val="both"/>
        <w:rPr>
          <w:rFonts w:ascii="Times New Roman" w:eastAsia="Times New Roman" w:hAnsi="Times New Roman" w:cs="Times New Roman"/>
          <w:sz w:val="32"/>
          <w:szCs w:val="32"/>
        </w:rPr>
      </w:pPr>
    </w:p>
    <w:p w14:paraId="1DAA56B5" w14:textId="2ACD3246" w:rsidR="008917FE" w:rsidRDefault="008917FE" w:rsidP="4D6673C8">
      <w:pPr>
        <w:spacing w:line="360" w:lineRule="auto"/>
        <w:jc w:val="both"/>
        <w:rPr>
          <w:rFonts w:ascii="Times New Roman" w:eastAsia="Times New Roman" w:hAnsi="Times New Roman" w:cs="Times New Roman"/>
          <w:sz w:val="32"/>
          <w:szCs w:val="32"/>
        </w:rPr>
      </w:pPr>
    </w:p>
    <w:p w14:paraId="1D0E7D13" w14:textId="4FE10CFB" w:rsidR="008917FE" w:rsidRDefault="008917FE" w:rsidP="4D6673C8">
      <w:pPr>
        <w:spacing w:line="360" w:lineRule="auto"/>
        <w:jc w:val="both"/>
        <w:rPr>
          <w:rFonts w:ascii="Times New Roman" w:eastAsia="Times New Roman" w:hAnsi="Times New Roman" w:cs="Times New Roman"/>
          <w:sz w:val="32"/>
          <w:szCs w:val="32"/>
        </w:rPr>
      </w:pPr>
    </w:p>
    <w:p w14:paraId="07BBD32D" w14:textId="4BA11E98" w:rsidR="008917FE" w:rsidRDefault="008917FE" w:rsidP="4D6673C8">
      <w:pPr>
        <w:spacing w:line="360" w:lineRule="auto"/>
        <w:jc w:val="both"/>
        <w:rPr>
          <w:rFonts w:ascii="Times New Roman" w:eastAsia="Times New Roman" w:hAnsi="Times New Roman" w:cs="Times New Roman"/>
          <w:sz w:val="32"/>
          <w:szCs w:val="32"/>
        </w:rPr>
      </w:pPr>
    </w:p>
    <w:p w14:paraId="7F1F7E5D" w14:textId="763FAB1F" w:rsidR="008917FE" w:rsidRDefault="008917FE" w:rsidP="4D6673C8">
      <w:pPr>
        <w:spacing w:line="360" w:lineRule="auto"/>
        <w:jc w:val="both"/>
        <w:rPr>
          <w:rFonts w:ascii="Times New Roman" w:eastAsia="Times New Roman" w:hAnsi="Times New Roman" w:cs="Times New Roman"/>
          <w:sz w:val="32"/>
          <w:szCs w:val="32"/>
        </w:rPr>
      </w:pPr>
    </w:p>
    <w:p w14:paraId="0394AF7D" w14:textId="7A1CFF2F" w:rsidR="008917FE" w:rsidRDefault="008917FE" w:rsidP="4D6673C8">
      <w:pPr>
        <w:spacing w:line="360" w:lineRule="auto"/>
        <w:jc w:val="both"/>
        <w:rPr>
          <w:rFonts w:ascii="Times New Roman" w:eastAsia="Times New Roman" w:hAnsi="Times New Roman" w:cs="Times New Roman"/>
          <w:sz w:val="32"/>
          <w:szCs w:val="32"/>
        </w:rPr>
      </w:pPr>
    </w:p>
    <w:p w14:paraId="4576B7CB" w14:textId="755F6D16" w:rsidR="008917FE" w:rsidRDefault="008917FE" w:rsidP="4D6673C8">
      <w:pPr>
        <w:spacing w:line="360" w:lineRule="auto"/>
        <w:jc w:val="both"/>
        <w:rPr>
          <w:rFonts w:ascii="Times New Roman" w:eastAsia="Times New Roman" w:hAnsi="Times New Roman" w:cs="Times New Roman"/>
          <w:sz w:val="32"/>
          <w:szCs w:val="32"/>
        </w:rPr>
      </w:pPr>
    </w:p>
    <w:p w14:paraId="68E8E977" w14:textId="4A515977" w:rsidR="00B6285D" w:rsidRDefault="00B6285D" w:rsidP="4D6673C8">
      <w:pPr>
        <w:spacing w:line="360" w:lineRule="auto"/>
        <w:jc w:val="both"/>
        <w:rPr>
          <w:rFonts w:ascii="Times New Roman" w:eastAsia="Times New Roman" w:hAnsi="Times New Roman" w:cs="Times New Roman"/>
          <w:sz w:val="32"/>
          <w:szCs w:val="32"/>
        </w:rPr>
      </w:pPr>
    </w:p>
    <w:p w14:paraId="2DE1FEE7" w14:textId="77777777" w:rsidR="00B6285D" w:rsidRDefault="00B6285D" w:rsidP="4D6673C8">
      <w:pPr>
        <w:spacing w:line="360" w:lineRule="auto"/>
        <w:jc w:val="both"/>
        <w:rPr>
          <w:rFonts w:ascii="Times New Roman" w:eastAsia="Times New Roman" w:hAnsi="Times New Roman" w:cs="Times New Roman"/>
          <w:sz w:val="32"/>
          <w:szCs w:val="32"/>
        </w:rPr>
      </w:pPr>
    </w:p>
    <w:p w14:paraId="7ADE23B2" w14:textId="77777777" w:rsidR="00311654" w:rsidRDefault="00311654" w:rsidP="4D6673C8">
      <w:pPr>
        <w:spacing w:line="360" w:lineRule="auto"/>
        <w:jc w:val="both"/>
        <w:rPr>
          <w:rFonts w:ascii="Times New Roman" w:eastAsia="Times New Roman" w:hAnsi="Times New Roman" w:cs="Times New Roman"/>
          <w:sz w:val="32"/>
          <w:szCs w:val="32"/>
        </w:rPr>
      </w:pPr>
    </w:p>
    <w:p w14:paraId="1D9B157A" w14:textId="77777777" w:rsidR="008917FE" w:rsidRDefault="008917FE" w:rsidP="4D6673C8">
      <w:pPr>
        <w:spacing w:line="360" w:lineRule="auto"/>
        <w:jc w:val="both"/>
        <w:rPr>
          <w:rFonts w:ascii="Times New Roman" w:eastAsia="Times New Roman" w:hAnsi="Times New Roman" w:cs="Times New Roman"/>
          <w:sz w:val="32"/>
          <w:szCs w:val="32"/>
        </w:rPr>
      </w:pPr>
    </w:p>
    <w:p w14:paraId="530DD44C" w14:textId="02BFA0FB" w:rsidR="004B0461" w:rsidRPr="00F703E4" w:rsidRDefault="001D096D" w:rsidP="4D6673C8">
      <w:pPr>
        <w:spacing w:line="360" w:lineRule="auto"/>
        <w:jc w:val="both"/>
        <w:rPr>
          <w:rFonts w:ascii="Times New Roman" w:eastAsia="Times New Roman" w:hAnsi="Times New Roman" w:cs="Times New Roman"/>
          <w:b/>
          <w:bCs/>
          <w:sz w:val="32"/>
          <w:szCs w:val="32"/>
        </w:rPr>
      </w:pPr>
      <w:r w:rsidRPr="00F703E4">
        <w:rPr>
          <w:rFonts w:ascii="Times New Roman" w:eastAsia="Times New Roman" w:hAnsi="Times New Roman" w:cs="Times New Roman"/>
          <w:b/>
          <w:bCs/>
          <w:sz w:val="32"/>
          <w:szCs w:val="32"/>
        </w:rPr>
        <w:lastRenderedPageBreak/>
        <w:t xml:space="preserve">Table 1: Summary of </w:t>
      </w:r>
      <w:r w:rsidR="00BB46E7">
        <w:rPr>
          <w:rFonts w:ascii="Times New Roman" w:eastAsia="Times New Roman" w:hAnsi="Times New Roman" w:cs="Times New Roman"/>
          <w:b/>
          <w:bCs/>
          <w:sz w:val="32"/>
          <w:szCs w:val="32"/>
        </w:rPr>
        <w:t>techniques to rating scale analysis</w:t>
      </w:r>
    </w:p>
    <w:tbl>
      <w:tblPr>
        <w:tblStyle w:val="TableGrid"/>
        <w:tblW w:w="0" w:type="auto"/>
        <w:tblLayout w:type="fixed"/>
        <w:tblLook w:val="04A0" w:firstRow="1" w:lastRow="0" w:firstColumn="1" w:lastColumn="0" w:noHBand="0" w:noVBand="1"/>
      </w:tblPr>
      <w:tblGrid>
        <w:gridCol w:w="7245"/>
      </w:tblGrid>
      <w:tr w:rsidR="4D6673C8" w14:paraId="0BE06002" w14:textId="77777777" w:rsidTr="4D6673C8">
        <w:trPr>
          <w:trHeight w:val="360"/>
        </w:trPr>
        <w:tc>
          <w:tcPr>
            <w:tcW w:w="7245" w:type="dxa"/>
            <w:vAlign w:val="center"/>
          </w:tcPr>
          <w:p w14:paraId="79DC693D" w14:textId="396218AD" w:rsidR="4D6673C8" w:rsidRPr="00142A57" w:rsidRDefault="4D6673C8" w:rsidP="00142A57">
            <w:pPr>
              <w:spacing w:after="160"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b/>
                <w:sz w:val="32"/>
                <w:szCs w:val="32"/>
              </w:rPr>
              <w:t>Data analysis problems and treatment</w:t>
            </w:r>
            <w:r w:rsidR="00F703E4">
              <w:rPr>
                <w:rFonts w:ascii="Times New Roman" w:eastAsia="Times New Roman" w:hAnsi="Times New Roman" w:cs="Times New Roman"/>
                <w:b/>
                <w:sz w:val="32"/>
                <w:szCs w:val="32"/>
              </w:rPr>
              <w:t xml:space="preserve"> technique</w:t>
            </w:r>
          </w:p>
        </w:tc>
      </w:tr>
      <w:tr w:rsidR="4D6673C8" w14:paraId="5A3D15CB" w14:textId="77777777" w:rsidTr="4D6673C8">
        <w:trPr>
          <w:trHeight w:val="360"/>
        </w:trPr>
        <w:tc>
          <w:tcPr>
            <w:tcW w:w="7245" w:type="dxa"/>
            <w:vAlign w:val="center"/>
          </w:tcPr>
          <w:p w14:paraId="2B3364DE" w14:textId="1E6D15D2" w:rsidR="4D6673C8" w:rsidRPr="00142A57" w:rsidRDefault="4D6673C8" w:rsidP="00142A57">
            <w:pPr>
              <w:spacing w:after="160"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Coding errors: Inspect and recode data as appropriate</w:t>
            </w:r>
          </w:p>
        </w:tc>
      </w:tr>
      <w:tr w:rsidR="4D6673C8" w14:paraId="3A5D71D7" w14:textId="77777777" w:rsidTr="4D6673C8">
        <w:trPr>
          <w:trHeight w:val="360"/>
        </w:trPr>
        <w:tc>
          <w:tcPr>
            <w:tcW w:w="7245" w:type="dxa"/>
            <w:vAlign w:val="center"/>
          </w:tcPr>
          <w:p w14:paraId="54A494CA" w14:textId="04AFDA44" w:rsidR="4D6673C8" w:rsidRPr="00142A57" w:rsidRDefault="4D6673C8" w:rsidP="00142A57">
            <w:pPr>
              <w:spacing w:after="160"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Completeness: Inspect data and check for attrition</w:t>
            </w:r>
          </w:p>
        </w:tc>
      </w:tr>
      <w:tr w:rsidR="4D6673C8" w14:paraId="63954708" w14:textId="77777777" w:rsidTr="4D6673C8">
        <w:trPr>
          <w:trHeight w:val="360"/>
        </w:trPr>
        <w:tc>
          <w:tcPr>
            <w:tcW w:w="7245" w:type="dxa"/>
            <w:vAlign w:val="center"/>
          </w:tcPr>
          <w:p w14:paraId="4C7BA713" w14:textId="37C45782" w:rsidR="4D6673C8" w:rsidRPr="00142A57" w:rsidRDefault="4D6673C8" w:rsidP="00142A57">
            <w:pPr>
              <w:spacing w:after="160"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Perfect scores: Apply the Rasch measurement model</w:t>
            </w:r>
          </w:p>
        </w:tc>
      </w:tr>
      <w:tr w:rsidR="4D6673C8" w14:paraId="29FE602C" w14:textId="77777777" w:rsidTr="4D6673C8">
        <w:trPr>
          <w:trHeight w:val="360"/>
        </w:trPr>
        <w:tc>
          <w:tcPr>
            <w:tcW w:w="7245" w:type="dxa"/>
            <w:vAlign w:val="center"/>
          </w:tcPr>
          <w:p w14:paraId="60084BF7" w14:textId="4E851A48" w:rsidR="4D6673C8" w:rsidRPr="00142A57" w:rsidRDefault="003C16E8" w:rsidP="00142A57">
            <w:pPr>
              <w:spacing w:after="16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Model fit</w:t>
            </w:r>
            <w:r w:rsidR="4D6673C8" w:rsidRPr="00142A57">
              <w:rPr>
                <w:rFonts w:ascii="Times New Roman" w:eastAsia="Times New Roman" w:hAnsi="Times New Roman" w:cs="Times New Roman"/>
                <w:sz w:val="32"/>
                <w:szCs w:val="32"/>
              </w:rPr>
              <w:t>: Apply the Rasch measurement model</w:t>
            </w:r>
          </w:p>
        </w:tc>
      </w:tr>
      <w:tr w:rsidR="4D6673C8" w14:paraId="0B9AD7FC" w14:textId="77777777" w:rsidTr="4D6673C8">
        <w:trPr>
          <w:trHeight w:val="360"/>
        </w:trPr>
        <w:tc>
          <w:tcPr>
            <w:tcW w:w="7245" w:type="dxa"/>
            <w:vAlign w:val="center"/>
          </w:tcPr>
          <w:p w14:paraId="7B60814D" w14:textId="5905BB8D" w:rsidR="4D6673C8" w:rsidRPr="00142A57" w:rsidRDefault="4D6673C8" w:rsidP="00142A57">
            <w:pPr>
              <w:spacing w:after="160"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Linearity: Apply the Rasch measurement model</w:t>
            </w:r>
          </w:p>
        </w:tc>
      </w:tr>
      <w:tr w:rsidR="4D6673C8" w14:paraId="52CDD1E1" w14:textId="77777777" w:rsidTr="4D6673C8">
        <w:trPr>
          <w:trHeight w:val="360"/>
        </w:trPr>
        <w:tc>
          <w:tcPr>
            <w:tcW w:w="7245" w:type="dxa"/>
            <w:vAlign w:val="center"/>
          </w:tcPr>
          <w:p w14:paraId="129F2FFF" w14:textId="5C4B71EB" w:rsidR="4D6673C8" w:rsidRPr="00142A57" w:rsidRDefault="4D6673C8" w:rsidP="00142A57">
            <w:pPr>
              <w:spacing w:after="160"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 xml:space="preserve">Computing respondents’ measures: </w:t>
            </w:r>
            <w:r w:rsidR="003C16E8">
              <w:rPr>
                <w:rFonts w:ascii="Times New Roman" w:eastAsia="Times New Roman" w:hAnsi="Times New Roman" w:cs="Times New Roman"/>
                <w:sz w:val="32"/>
                <w:szCs w:val="32"/>
              </w:rPr>
              <w:t>Wright map analysis</w:t>
            </w:r>
          </w:p>
        </w:tc>
      </w:tr>
      <w:tr w:rsidR="4D6673C8" w14:paraId="5634441F" w14:textId="77777777" w:rsidTr="4D6673C8">
        <w:trPr>
          <w:trHeight w:val="360"/>
        </w:trPr>
        <w:tc>
          <w:tcPr>
            <w:tcW w:w="7245" w:type="dxa"/>
            <w:vAlign w:val="center"/>
          </w:tcPr>
          <w:p w14:paraId="7E717531" w14:textId="3E374530" w:rsidR="4D6673C8" w:rsidRPr="00142A57" w:rsidRDefault="4D6673C8" w:rsidP="00142A57">
            <w:pPr>
              <w:spacing w:after="160"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Deciding the best statistical methods: Follow good statistical guidelines</w:t>
            </w:r>
          </w:p>
        </w:tc>
      </w:tr>
      <w:tr w:rsidR="4D6673C8" w14:paraId="096BA31C" w14:textId="77777777" w:rsidTr="4D6673C8">
        <w:trPr>
          <w:trHeight w:val="375"/>
        </w:trPr>
        <w:tc>
          <w:tcPr>
            <w:tcW w:w="7245" w:type="dxa"/>
            <w:vAlign w:val="center"/>
          </w:tcPr>
          <w:p w14:paraId="032D94B2" w14:textId="6A9D9928" w:rsidR="4D6673C8" w:rsidRPr="00142A57" w:rsidRDefault="4D6673C8" w:rsidP="00142A57">
            <w:pPr>
              <w:spacing w:after="160" w:line="360" w:lineRule="auto"/>
              <w:jc w:val="both"/>
              <w:rPr>
                <w:rFonts w:ascii="Times New Roman" w:eastAsia="Times New Roman" w:hAnsi="Times New Roman" w:cs="Times New Roman"/>
                <w:sz w:val="32"/>
                <w:szCs w:val="32"/>
              </w:rPr>
            </w:pPr>
            <w:r w:rsidRPr="00142A57">
              <w:rPr>
                <w:rFonts w:ascii="Times New Roman" w:eastAsia="Times New Roman" w:hAnsi="Times New Roman" w:cs="Times New Roman"/>
                <w:sz w:val="32"/>
                <w:szCs w:val="32"/>
              </w:rPr>
              <w:t>Choosing appropriate computer software: Winsteps and SPSS</w:t>
            </w:r>
          </w:p>
        </w:tc>
      </w:tr>
    </w:tbl>
    <w:p w14:paraId="68DAFD65" w14:textId="77777777" w:rsidR="4D6673C8" w:rsidRDefault="4D6673C8" w:rsidP="00142A57">
      <w:pPr>
        <w:spacing w:line="360" w:lineRule="auto"/>
        <w:jc w:val="both"/>
        <w:rPr>
          <w:rFonts w:ascii="Times New Roman" w:hAnsi="Times New Roman" w:cs="Times New Roman"/>
          <w:sz w:val="32"/>
          <w:szCs w:val="32"/>
        </w:rPr>
      </w:pPr>
    </w:p>
    <w:p w14:paraId="641D2EE9" w14:textId="13CEDEC0" w:rsidR="4D6673C8" w:rsidRPr="00142A57" w:rsidRDefault="62621FD8" w:rsidP="168A2739">
      <w:pPr>
        <w:spacing w:line="360" w:lineRule="auto"/>
        <w:jc w:val="both"/>
        <w:rPr>
          <w:rFonts w:ascii="Times New Roman" w:hAnsi="Times New Roman" w:cs="Times New Roman"/>
          <w:sz w:val="32"/>
          <w:szCs w:val="32"/>
        </w:rPr>
      </w:pPr>
      <w:r w:rsidRPr="168A2739">
        <w:rPr>
          <w:rFonts w:ascii="Times New Roman" w:hAnsi="Times New Roman" w:cs="Times New Roman"/>
          <w:b/>
          <w:bCs/>
          <w:sz w:val="32"/>
          <w:szCs w:val="32"/>
        </w:rPr>
        <w:t>Implication and c</w:t>
      </w:r>
      <w:r w:rsidR="7AFFCBF9" w:rsidRPr="168A2739">
        <w:rPr>
          <w:rFonts w:ascii="Times New Roman" w:hAnsi="Times New Roman" w:cs="Times New Roman"/>
          <w:b/>
          <w:bCs/>
          <w:sz w:val="32"/>
          <w:szCs w:val="32"/>
        </w:rPr>
        <w:t>onclusion</w:t>
      </w:r>
      <w:r w:rsidR="1237921E" w:rsidRPr="168A2739">
        <w:rPr>
          <w:rFonts w:ascii="Times New Roman" w:hAnsi="Times New Roman" w:cs="Times New Roman"/>
          <w:b/>
          <w:bCs/>
          <w:sz w:val="32"/>
          <w:szCs w:val="32"/>
        </w:rPr>
        <w:t>:</w:t>
      </w:r>
      <w:r w:rsidR="74DD242D">
        <w:rPr>
          <w:rFonts w:ascii="Times New Roman" w:hAnsi="Times New Roman" w:cs="Times New Roman"/>
          <w:b/>
          <w:sz w:val="32"/>
          <w:szCs w:val="32"/>
        </w:rPr>
        <w:t xml:space="preserve"> </w:t>
      </w:r>
      <w:r w:rsidR="00A40BAC">
        <w:rPr>
          <w:rFonts w:ascii="Times New Roman" w:hAnsi="Times New Roman" w:cs="Times New Roman"/>
          <w:sz w:val="32"/>
          <w:szCs w:val="32"/>
        </w:rPr>
        <w:t xml:space="preserve">Reporting </w:t>
      </w:r>
      <w:r w:rsidR="007E492B">
        <w:rPr>
          <w:rFonts w:ascii="Times New Roman" w:hAnsi="Times New Roman" w:cs="Times New Roman"/>
          <w:sz w:val="32"/>
          <w:szCs w:val="32"/>
        </w:rPr>
        <w:t xml:space="preserve">the problems and techniques applied to resolve </w:t>
      </w:r>
      <w:r w:rsidR="00FA5DEB">
        <w:rPr>
          <w:rFonts w:ascii="Times New Roman" w:hAnsi="Times New Roman" w:cs="Times New Roman"/>
          <w:sz w:val="32"/>
          <w:szCs w:val="32"/>
        </w:rPr>
        <w:t xml:space="preserve">measure construction </w:t>
      </w:r>
      <w:r w:rsidR="00B752CF">
        <w:rPr>
          <w:rFonts w:ascii="Times New Roman" w:hAnsi="Times New Roman" w:cs="Times New Roman"/>
          <w:sz w:val="32"/>
          <w:szCs w:val="32"/>
        </w:rPr>
        <w:t xml:space="preserve">represent best practices in </w:t>
      </w:r>
      <w:r w:rsidR="00E00117">
        <w:rPr>
          <w:rFonts w:ascii="Times New Roman" w:hAnsi="Times New Roman" w:cs="Times New Roman"/>
          <w:sz w:val="32"/>
          <w:szCs w:val="32"/>
        </w:rPr>
        <w:t>rating scale analysis</w:t>
      </w:r>
      <w:r w:rsidR="00FA5DEB">
        <w:rPr>
          <w:rFonts w:ascii="Times New Roman" w:hAnsi="Times New Roman" w:cs="Times New Roman"/>
          <w:sz w:val="32"/>
          <w:szCs w:val="32"/>
        </w:rPr>
        <w:t>.</w:t>
      </w:r>
      <w:r w:rsidR="00E17960">
        <w:rPr>
          <w:rFonts w:ascii="Times New Roman" w:hAnsi="Times New Roman" w:cs="Times New Roman"/>
          <w:sz w:val="32"/>
          <w:szCs w:val="32"/>
        </w:rPr>
        <w:t xml:space="preserve"> </w:t>
      </w:r>
      <w:r w:rsidR="00BE0747">
        <w:rPr>
          <w:rFonts w:ascii="Times New Roman" w:hAnsi="Times New Roman" w:cs="Times New Roman"/>
          <w:sz w:val="32"/>
          <w:szCs w:val="32"/>
        </w:rPr>
        <w:t>This implies a</w:t>
      </w:r>
      <w:r w:rsidR="74DD242D" w:rsidRPr="168A2739">
        <w:rPr>
          <w:rFonts w:ascii="Times New Roman" w:hAnsi="Times New Roman" w:cs="Times New Roman"/>
          <w:sz w:val="32"/>
          <w:szCs w:val="32"/>
        </w:rPr>
        <w:t>nalysing questionnaires as</w:t>
      </w:r>
      <w:r w:rsidR="1237921E" w:rsidRPr="168A2739">
        <w:rPr>
          <w:rFonts w:ascii="Times New Roman" w:hAnsi="Times New Roman" w:cs="Times New Roman"/>
          <w:sz w:val="32"/>
          <w:szCs w:val="32"/>
        </w:rPr>
        <w:t xml:space="preserve"> </w:t>
      </w:r>
      <w:r w:rsidR="70659EF0" w:rsidRPr="168A2739">
        <w:rPr>
          <w:rFonts w:ascii="Times New Roman" w:hAnsi="Times New Roman" w:cs="Times New Roman"/>
          <w:sz w:val="32"/>
          <w:szCs w:val="32"/>
        </w:rPr>
        <w:t xml:space="preserve">objective </w:t>
      </w:r>
      <w:r w:rsidR="74DD242D" w:rsidRPr="168A2739">
        <w:rPr>
          <w:rFonts w:ascii="Times New Roman" w:hAnsi="Times New Roman" w:cs="Times New Roman"/>
          <w:sz w:val="32"/>
          <w:szCs w:val="32"/>
        </w:rPr>
        <w:t>r</w:t>
      </w:r>
      <w:r w:rsidR="1237921E" w:rsidRPr="168A2739">
        <w:rPr>
          <w:rFonts w:ascii="Times New Roman" w:hAnsi="Times New Roman" w:cs="Times New Roman"/>
          <w:sz w:val="32"/>
          <w:szCs w:val="32"/>
        </w:rPr>
        <w:t xml:space="preserve">ating </w:t>
      </w:r>
      <w:r w:rsidR="1B2BCA81" w:rsidRPr="168A2739">
        <w:rPr>
          <w:rFonts w:ascii="Times New Roman" w:hAnsi="Times New Roman" w:cs="Times New Roman"/>
          <w:sz w:val="32"/>
          <w:szCs w:val="32"/>
        </w:rPr>
        <w:t>scales of</w:t>
      </w:r>
      <w:r w:rsidR="75589888" w:rsidRPr="168A2739">
        <w:rPr>
          <w:rFonts w:ascii="Times New Roman" w:hAnsi="Times New Roman" w:cs="Times New Roman"/>
          <w:sz w:val="32"/>
          <w:szCs w:val="32"/>
        </w:rPr>
        <w:t xml:space="preserve"> research variables</w:t>
      </w:r>
      <w:r w:rsidR="000120C0">
        <w:rPr>
          <w:rFonts w:ascii="Times New Roman" w:hAnsi="Times New Roman" w:cs="Times New Roman"/>
          <w:sz w:val="32"/>
          <w:szCs w:val="32"/>
        </w:rPr>
        <w:t xml:space="preserve">, </w:t>
      </w:r>
      <w:r w:rsidR="00D0348B">
        <w:rPr>
          <w:rFonts w:ascii="Times New Roman" w:hAnsi="Times New Roman" w:cs="Times New Roman"/>
          <w:sz w:val="32"/>
          <w:szCs w:val="32"/>
        </w:rPr>
        <w:t xml:space="preserve">adhering </w:t>
      </w:r>
      <w:r w:rsidR="00D0348B" w:rsidRPr="168A2739" w:rsidDel="000120C0">
        <w:rPr>
          <w:rFonts w:ascii="Times New Roman" w:hAnsi="Times New Roman" w:cs="Times New Roman"/>
          <w:sz w:val="32"/>
          <w:szCs w:val="32"/>
        </w:rPr>
        <w:t>with</w:t>
      </w:r>
      <w:r w:rsidR="5467AC0B" w:rsidRPr="168A2739">
        <w:rPr>
          <w:rFonts w:ascii="Times New Roman" w:hAnsi="Times New Roman" w:cs="Times New Roman"/>
          <w:sz w:val="32"/>
          <w:szCs w:val="32"/>
        </w:rPr>
        <w:t xml:space="preserve"> the four parameters of </w:t>
      </w:r>
      <w:r w:rsidR="10DDDCB6" w:rsidRPr="168A2739">
        <w:rPr>
          <w:rFonts w:ascii="Times New Roman" w:hAnsi="Times New Roman" w:cs="Times New Roman"/>
          <w:sz w:val="32"/>
          <w:szCs w:val="32"/>
        </w:rPr>
        <w:t>objective measurement</w:t>
      </w:r>
      <w:r w:rsidR="000120C0">
        <w:rPr>
          <w:rFonts w:ascii="Times New Roman" w:hAnsi="Times New Roman" w:cs="Times New Roman"/>
          <w:sz w:val="32"/>
          <w:szCs w:val="32"/>
        </w:rPr>
        <w:t>,</w:t>
      </w:r>
      <w:r w:rsidR="6767A5D8" w:rsidRPr="168A2739">
        <w:rPr>
          <w:rFonts w:ascii="Times New Roman" w:hAnsi="Times New Roman" w:cs="Times New Roman"/>
          <w:sz w:val="32"/>
          <w:szCs w:val="32"/>
        </w:rPr>
        <w:t xml:space="preserve"> including evidence of</w:t>
      </w:r>
      <w:r w:rsidR="1549A3E1" w:rsidRPr="168A2739">
        <w:rPr>
          <w:rFonts w:ascii="Times New Roman" w:hAnsi="Times New Roman" w:cs="Times New Roman"/>
          <w:sz w:val="32"/>
          <w:szCs w:val="32"/>
        </w:rPr>
        <w:t xml:space="preserve"> </w:t>
      </w:r>
      <w:r w:rsidR="10DDDCB6" w:rsidRPr="168A2739">
        <w:rPr>
          <w:rFonts w:ascii="Times New Roman" w:hAnsi="Times New Roman" w:cs="Times New Roman"/>
          <w:sz w:val="32"/>
          <w:szCs w:val="32"/>
        </w:rPr>
        <w:t xml:space="preserve">unidimensionality, </w:t>
      </w:r>
      <w:r w:rsidR="03B0ECE2" w:rsidRPr="168A2739">
        <w:rPr>
          <w:rFonts w:ascii="Times New Roman" w:hAnsi="Times New Roman" w:cs="Times New Roman"/>
          <w:sz w:val="32"/>
          <w:szCs w:val="32"/>
        </w:rPr>
        <w:t>linearity,</w:t>
      </w:r>
      <w:r w:rsidR="6767A5D8" w:rsidRPr="168A2739">
        <w:rPr>
          <w:rFonts w:ascii="Times New Roman" w:hAnsi="Times New Roman" w:cs="Times New Roman"/>
          <w:sz w:val="32"/>
          <w:szCs w:val="32"/>
        </w:rPr>
        <w:t xml:space="preserve"> </w:t>
      </w:r>
      <w:r w:rsidR="2A1AA35E" w:rsidRPr="168A2739">
        <w:rPr>
          <w:rFonts w:ascii="Times New Roman" w:hAnsi="Times New Roman" w:cs="Times New Roman"/>
          <w:sz w:val="32"/>
          <w:szCs w:val="32"/>
        </w:rPr>
        <w:t>consistency and</w:t>
      </w:r>
      <w:r w:rsidR="03B0ECE2" w:rsidRPr="168A2739">
        <w:rPr>
          <w:rFonts w:ascii="Times New Roman" w:hAnsi="Times New Roman" w:cs="Times New Roman"/>
          <w:sz w:val="32"/>
          <w:szCs w:val="32"/>
        </w:rPr>
        <w:t xml:space="preserve"> </w:t>
      </w:r>
      <w:r w:rsidR="78C9055D" w:rsidRPr="168A2739">
        <w:rPr>
          <w:rFonts w:ascii="Times New Roman" w:hAnsi="Times New Roman" w:cs="Times New Roman"/>
          <w:sz w:val="32"/>
          <w:szCs w:val="32"/>
        </w:rPr>
        <w:t>additivity</w:t>
      </w:r>
      <w:r w:rsidR="2940EFC7" w:rsidRPr="168A2739">
        <w:rPr>
          <w:rFonts w:ascii="Times New Roman" w:hAnsi="Times New Roman" w:cs="Times New Roman"/>
          <w:sz w:val="32"/>
          <w:szCs w:val="32"/>
        </w:rPr>
        <w:t xml:space="preserve"> </w:t>
      </w:r>
      <w:r w:rsidR="78C9055D" w:rsidRPr="168A2739">
        <w:rPr>
          <w:rFonts w:ascii="Times New Roman" w:hAnsi="Times New Roman" w:cs="Times New Roman"/>
          <w:sz w:val="32"/>
          <w:szCs w:val="32"/>
        </w:rPr>
        <w:t>of the indicators on the questionnaire.</w:t>
      </w:r>
      <w:r w:rsidR="7DA977C1" w:rsidRPr="168A2739">
        <w:rPr>
          <w:rFonts w:ascii="Times New Roman" w:hAnsi="Times New Roman" w:cs="Times New Roman"/>
          <w:sz w:val="32"/>
          <w:szCs w:val="32"/>
        </w:rPr>
        <w:t xml:space="preserve"> </w:t>
      </w:r>
      <w:r w:rsidR="00EB16D3">
        <w:rPr>
          <w:rFonts w:ascii="Times New Roman" w:hAnsi="Times New Roman" w:cs="Times New Roman"/>
          <w:sz w:val="32"/>
          <w:szCs w:val="32"/>
        </w:rPr>
        <w:t>Unfortunately, i</w:t>
      </w:r>
      <w:r w:rsidR="6618B65B" w:rsidRPr="168A2739">
        <w:rPr>
          <w:rFonts w:ascii="Times New Roman" w:hAnsi="Times New Roman" w:cs="Times New Roman"/>
          <w:sz w:val="32"/>
          <w:szCs w:val="32"/>
        </w:rPr>
        <w:t>n many nursing journals</w:t>
      </w:r>
      <w:r w:rsidR="7DA977C1" w:rsidRPr="168A2739">
        <w:rPr>
          <w:rFonts w:ascii="Times New Roman" w:hAnsi="Times New Roman" w:cs="Times New Roman"/>
          <w:sz w:val="32"/>
          <w:szCs w:val="32"/>
        </w:rPr>
        <w:t>, the use of questionnaires as a rating scale of research variable</w:t>
      </w:r>
      <w:r w:rsidR="78C9055D" w:rsidRPr="168A2739">
        <w:rPr>
          <w:rFonts w:ascii="Times New Roman" w:hAnsi="Times New Roman" w:cs="Times New Roman"/>
          <w:sz w:val="32"/>
          <w:szCs w:val="32"/>
        </w:rPr>
        <w:t xml:space="preserve"> </w:t>
      </w:r>
      <w:r w:rsidR="44CE22A3" w:rsidRPr="168A2739">
        <w:rPr>
          <w:rFonts w:ascii="Times New Roman" w:hAnsi="Times New Roman" w:cs="Times New Roman"/>
          <w:sz w:val="32"/>
          <w:szCs w:val="32"/>
        </w:rPr>
        <w:t xml:space="preserve">lags best </w:t>
      </w:r>
      <w:r w:rsidR="005FAD5F" w:rsidRPr="168A2739">
        <w:rPr>
          <w:rFonts w:ascii="Times New Roman" w:hAnsi="Times New Roman" w:cs="Times New Roman"/>
          <w:sz w:val="32"/>
          <w:szCs w:val="32"/>
        </w:rPr>
        <w:t xml:space="preserve">technique </w:t>
      </w:r>
      <w:r w:rsidR="005FAD5F" w:rsidRPr="168A2739">
        <w:rPr>
          <w:rFonts w:ascii="Times New Roman" w:hAnsi="Times New Roman" w:cs="Times New Roman"/>
          <w:sz w:val="32"/>
          <w:szCs w:val="32"/>
        </w:rPr>
        <w:lastRenderedPageBreak/>
        <w:t xml:space="preserve">proposed under </w:t>
      </w:r>
      <w:r w:rsidR="1AA6A462" w:rsidRPr="168A2739">
        <w:rPr>
          <w:rFonts w:ascii="Times New Roman" w:hAnsi="Times New Roman" w:cs="Times New Roman"/>
          <w:sz w:val="32"/>
          <w:szCs w:val="32"/>
        </w:rPr>
        <w:t xml:space="preserve">theory of </w:t>
      </w:r>
      <w:r w:rsidR="005FAD5F" w:rsidRPr="168A2739">
        <w:rPr>
          <w:rFonts w:ascii="Times New Roman" w:hAnsi="Times New Roman" w:cs="Times New Roman"/>
          <w:sz w:val="32"/>
          <w:szCs w:val="32"/>
        </w:rPr>
        <w:t>objective</w:t>
      </w:r>
      <w:r w:rsidR="69D0A6BB" w:rsidRPr="168A2739">
        <w:rPr>
          <w:rFonts w:ascii="Times New Roman" w:hAnsi="Times New Roman" w:cs="Times New Roman"/>
          <w:sz w:val="32"/>
          <w:szCs w:val="32"/>
        </w:rPr>
        <w:t xml:space="preserve"> measurement. In this paper, objective measurement</w:t>
      </w:r>
      <w:r w:rsidR="38AC3546" w:rsidRPr="168A2739">
        <w:rPr>
          <w:rFonts w:ascii="Times New Roman" w:hAnsi="Times New Roman" w:cs="Times New Roman"/>
          <w:sz w:val="32"/>
          <w:szCs w:val="32"/>
        </w:rPr>
        <w:t xml:space="preserve"> is </w:t>
      </w:r>
      <w:r w:rsidR="00D80527">
        <w:rPr>
          <w:rFonts w:ascii="Times New Roman" w:hAnsi="Times New Roman" w:cs="Times New Roman"/>
          <w:sz w:val="32"/>
          <w:szCs w:val="32"/>
        </w:rPr>
        <w:t>conce</w:t>
      </w:r>
      <w:r w:rsidR="00D74BEF">
        <w:rPr>
          <w:rFonts w:ascii="Times New Roman" w:hAnsi="Times New Roman" w:cs="Times New Roman"/>
          <w:sz w:val="32"/>
          <w:szCs w:val="32"/>
        </w:rPr>
        <w:t>ptualised under the Rasch technique with special attention drawn to the use of Wright map</w:t>
      </w:r>
      <w:r w:rsidR="21CC7880" w:rsidRPr="168A2739">
        <w:rPr>
          <w:rFonts w:ascii="Times New Roman" w:hAnsi="Times New Roman" w:cs="Times New Roman"/>
          <w:sz w:val="32"/>
          <w:szCs w:val="32"/>
        </w:rPr>
        <w:t xml:space="preserve">. </w:t>
      </w:r>
      <w:r w:rsidR="3D3DFB03" w:rsidRPr="168A2739">
        <w:rPr>
          <w:rFonts w:ascii="Times New Roman" w:hAnsi="Times New Roman" w:cs="Times New Roman"/>
          <w:sz w:val="32"/>
          <w:szCs w:val="32"/>
        </w:rPr>
        <w:t xml:space="preserve"> </w:t>
      </w:r>
      <w:r w:rsidR="0C32AEFD" w:rsidRPr="168A2739">
        <w:rPr>
          <w:rFonts w:ascii="Times New Roman" w:hAnsi="Times New Roman" w:cs="Times New Roman"/>
          <w:sz w:val="32"/>
          <w:szCs w:val="32"/>
        </w:rPr>
        <w:t>The argument is that q</w:t>
      </w:r>
      <w:r w:rsidR="3FD159EB" w:rsidRPr="168A2739">
        <w:rPr>
          <w:rFonts w:ascii="Times New Roman" w:hAnsi="Times New Roman" w:cs="Times New Roman"/>
          <w:sz w:val="32"/>
          <w:szCs w:val="32"/>
        </w:rPr>
        <w:t xml:space="preserve">uestionnaire measures ought to pattern </w:t>
      </w:r>
      <w:r w:rsidR="00707FD1">
        <w:rPr>
          <w:rFonts w:ascii="Times New Roman" w:hAnsi="Times New Roman" w:cs="Times New Roman"/>
          <w:sz w:val="32"/>
          <w:szCs w:val="32"/>
        </w:rPr>
        <w:t>objective technique</w:t>
      </w:r>
      <w:r w:rsidR="5D68EC94" w:rsidRPr="168A2739">
        <w:rPr>
          <w:rFonts w:ascii="Times New Roman" w:hAnsi="Times New Roman" w:cs="Times New Roman"/>
          <w:sz w:val="32"/>
          <w:szCs w:val="32"/>
        </w:rPr>
        <w:t xml:space="preserve"> </w:t>
      </w:r>
      <w:r w:rsidR="2CE03C64" w:rsidRPr="168A2739">
        <w:rPr>
          <w:rFonts w:ascii="Times New Roman" w:hAnsi="Times New Roman" w:cs="Times New Roman"/>
          <w:sz w:val="32"/>
          <w:szCs w:val="32"/>
        </w:rPr>
        <w:t xml:space="preserve">otherwise </w:t>
      </w:r>
      <w:r w:rsidR="001E1606">
        <w:rPr>
          <w:rFonts w:ascii="Times New Roman" w:hAnsi="Times New Roman" w:cs="Times New Roman"/>
          <w:sz w:val="32"/>
          <w:szCs w:val="32"/>
        </w:rPr>
        <w:t>measurement</w:t>
      </w:r>
      <w:r w:rsidR="5FE3F7CD" w:rsidRPr="168A2739">
        <w:rPr>
          <w:rFonts w:ascii="Times New Roman" w:hAnsi="Times New Roman" w:cs="Times New Roman"/>
          <w:sz w:val="32"/>
          <w:szCs w:val="32"/>
        </w:rPr>
        <w:t xml:space="preserve"> error</w:t>
      </w:r>
      <w:r w:rsidR="33A9E004" w:rsidRPr="168A2739">
        <w:rPr>
          <w:rFonts w:ascii="Times New Roman" w:hAnsi="Times New Roman" w:cs="Times New Roman"/>
          <w:sz w:val="32"/>
          <w:szCs w:val="32"/>
        </w:rPr>
        <w:t xml:space="preserve"> </w:t>
      </w:r>
      <w:r w:rsidR="00731D2E">
        <w:rPr>
          <w:rFonts w:ascii="Times New Roman" w:hAnsi="Times New Roman" w:cs="Times New Roman"/>
          <w:sz w:val="32"/>
          <w:szCs w:val="32"/>
        </w:rPr>
        <w:t xml:space="preserve">will derail </w:t>
      </w:r>
      <w:r w:rsidR="5ADE71ED" w:rsidRPr="168A2739">
        <w:rPr>
          <w:rFonts w:ascii="Times New Roman" w:hAnsi="Times New Roman" w:cs="Times New Roman"/>
          <w:sz w:val="32"/>
          <w:szCs w:val="32"/>
        </w:rPr>
        <w:t xml:space="preserve">the </w:t>
      </w:r>
      <w:r w:rsidR="00731D2E">
        <w:rPr>
          <w:rFonts w:ascii="Times New Roman" w:hAnsi="Times New Roman" w:cs="Times New Roman"/>
          <w:sz w:val="32"/>
          <w:szCs w:val="32"/>
        </w:rPr>
        <w:t xml:space="preserve">process </w:t>
      </w:r>
      <w:r w:rsidR="00F45069">
        <w:rPr>
          <w:rFonts w:ascii="Times New Roman" w:hAnsi="Times New Roman" w:cs="Times New Roman"/>
          <w:sz w:val="32"/>
          <w:szCs w:val="32"/>
        </w:rPr>
        <w:t>into</w:t>
      </w:r>
      <w:r w:rsidR="32C2A0A6" w:rsidRPr="168A2739">
        <w:rPr>
          <w:rFonts w:ascii="Times New Roman" w:hAnsi="Times New Roman" w:cs="Times New Roman"/>
          <w:sz w:val="32"/>
          <w:szCs w:val="32"/>
        </w:rPr>
        <w:t xml:space="preserve"> unintended </w:t>
      </w:r>
      <w:r w:rsidR="33A9E004" w:rsidRPr="168A2739">
        <w:rPr>
          <w:rFonts w:ascii="Times New Roman" w:hAnsi="Times New Roman" w:cs="Times New Roman"/>
          <w:sz w:val="32"/>
          <w:szCs w:val="32"/>
        </w:rPr>
        <w:t>misleading conclusions</w:t>
      </w:r>
      <w:r w:rsidR="708CB0D5" w:rsidRPr="168A2739">
        <w:rPr>
          <w:rFonts w:ascii="Times New Roman" w:hAnsi="Times New Roman" w:cs="Times New Roman"/>
          <w:sz w:val="32"/>
          <w:szCs w:val="32"/>
        </w:rPr>
        <w:t xml:space="preserve">. </w:t>
      </w:r>
      <w:r w:rsidR="5EE5B394" w:rsidRPr="168A2739">
        <w:rPr>
          <w:rFonts w:ascii="Times New Roman" w:hAnsi="Times New Roman" w:cs="Times New Roman"/>
          <w:sz w:val="32"/>
          <w:szCs w:val="32"/>
        </w:rPr>
        <w:t xml:space="preserve">Overall, </w:t>
      </w:r>
      <w:r w:rsidR="6A0521A9" w:rsidRPr="168A2739">
        <w:rPr>
          <w:rFonts w:ascii="Times New Roman" w:hAnsi="Times New Roman" w:cs="Times New Roman"/>
          <w:sz w:val="32"/>
          <w:szCs w:val="32"/>
        </w:rPr>
        <w:t>this paper</w:t>
      </w:r>
      <w:r w:rsidR="6A0521A9" w:rsidRPr="168A2739" w:rsidDel="00CE5B34">
        <w:rPr>
          <w:rFonts w:ascii="Times New Roman" w:hAnsi="Times New Roman" w:cs="Times New Roman"/>
          <w:sz w:val="32"/>
          <w:szCs w:val="32"/>
        </w:rPr>
        <w:t xml:space="preserve"> </w:t>
      </w:r>
      <w:r w:rsidR="00CE5B34">
        <w:rPr>
          <w:rFonts w:ascii="Times New Roman" w:hAnsi="Times New Roman" w:cs="Times New Roman"/>
          <w:sz w:val="32"/>
          <w:szCs w:val="32"/>
        </w:rPr>
        <w:t xml:space="preserve">recommends </w:t>
      </w:r>
      <w:r w:rsidR="6A0521A9" w:rsidRPr="168A2739">
        <w:rPr>
          <w:rFonts w:ascii="Times New Roman" w:hAnsi="Times New Roman" w:cs="Times New Roman"/>
          <w:sz w:val="32"/>
          <w:szCs w:val="32"/>
        </w:rPr>
        <w:t xml:space="preserve">to </w:t>
      </w:r>
      <w:r w:rsidR="3999BB4F" w:rsidRPr="168A2739">
        <w:rPr>
          <w:rFonts w:ascii="Times New Roman" w:hAnsi="Times New Roman" w:cs="Times New Roman"/>
          <w:sz w:val="32"/>
          <w:szCs w:val="32"/>
        </w:rPr>
        <w:t>questionnaire users</w:t>
      </w:r>
      <w:r w:rsidR="5913CF66" w:rsidRPr="168A2739">
        <w:rPr>
          <w:rFonts w:ascii="Times New Roman" w:hAnsi="Times New Roman" w:cs="Times New Roman"/>
          <w:sz w:val="32"/>
          <w:szCs w:val="32"/>
        </w:rPr>
        <w:t xml:space="preserve"> in nursing and related fields</w:t>
      </w:r>
      <w:r w:rsidRPr="168A2739">
        <w:rPr>
          <w:rFonts w:ascii="Times New Roman" w:hAnsi="Times New Roman" w:cs="Times New Roman"/>
          <w:sz w:val="32"/>
          <w:szCs w:val="32"/>
        </w:rPr>
        <w:t xml:space="preserve"> to</w:t>
      </w:r>
      <w:r w:rsidR="3D338DD2" w:rsidRPr="168A2739">
        <w:rPr>
          <w:rFonts w:ascii="Times New Roman" w:hAnsi="Times New Roman" w:cs="Times New Roman"/>
          <w:sz w:val="32"/>
          <w:szCs w:val="32"/>
        </w:rPr>
        <w:t xml:space="preserve"> embrace </w:t>
      </w:r>
      <w:r w:rsidR="00F45069">
        <w:rPr>
          <w:rFonts w:ascii="Times New Roman" w:hAnsi="Times New Roman" w:cs="Times New Roman"/>
          <w:sz w:val="32"/>
          <w:szCs w:val="32"/>
        </w:rPr>
        <w:t xml:space="preserve">the </w:t>
      </w:r>
      <w:r w:rsidR="00805910">
        <w:rPr>
          <w:rFonts w:ascii="Times New Roman" w:hAnsi="Times New Roman" w:cs="Times New Roman"/>
          <w:sz w:val="32"/>
          <w:szCs w:val="32"/>
        </w:rPr>
        <w:t xml:space="preserve">rigours and </w:t>
      </w:r>
      <w:r w:rsidR="00F45069">
        <w:rPr>
          <w:rFonts w:ascii="Times New Roman" w:hAnsi="Times New Roman" w:cs="Times New Roman"/>
          <w:sz w:val="32"/>
          <w:szCs w:val="32"/>
        </w:rPr>
        <w:t>benefits</w:t>
      </w:r>
      <w:r w:rsidR="00805910">
        <w:rPr>
          <w:rFonts w:ascii="Times New Roman" w:hAnsi="Times New Roman" w:cs="Times New Roman"/>
          <w:sz w:val="32"/>
          <w:szCs w:val="32"/>
        </w:rPr>
        <w:t xml:space="preserve"> offered</w:t>
      </w:r>
      <w:r w:rsidR="3D338DD2" w:rsidRPr="168A2739">
        <w:rPr>
          <w:rFonts w:ascii="Times New Roman" w:hAnsi="Times New Roman" w:cs="Times New Roman"/>
          <w:sz w:val="32"/>
          <w:szCs w:val="32"/>
        </w:rPr>
        <w:t xml:space="preserve"> </w:t>
      </w:r>
      <w:r w:rsidR="00982DE8">
        <w:rPr>
          <w:rFonts w:ascii="Times New Roman" w:hAnsi="Times New Roman" w:cs="Times New Roman"/>
          <w:sz w:val="32"/>
          <w:szCs w:val="32"/>
        </w:rPr>
        <w:t xml:space="preserve">in </w:t>
      </w:r>
      <w:r w:rsidR="3D338DD2" w:rsidRPr="168A2739">
        <w:rPr>
          <w:rFonts w:ascii="Times New Roman" w:hAnsi="Times New Roman" w:cs="Times New Roman"/>
          <w:sz w:val="32"/>
          <w:szCs w:val="32"/>
        </w:rPr>
        <w:t>a</w:t>
      </w:r>
      <w:r w:rsidR="18EC2DE8" w:rsidRPr="168A2739">
        <w:rPr>
          <w:rFonts w:ascii="Times New Roman" w:hAnsi="Times New Roman" w:cs="Times New Roman"/>
          <w:sz w:val="32"/>
          <w:szCs w:val="32"/>
        </w:rPr>
        <w:t xml:space="preserve">pplied </w:t>
      </w:r>
      <w:r w:rsidR="3D338DD2" w:rsidRPr="168A2739">
        <w:rPr>
          <w:rFonts w:ascii="Times New Roman" w:hAnsi="Times New Roman" w:cs="Times New Roman"/>
          <w:sz w:val="32"/>
          <w:szCs w:val="32"/>
        </w:rPr>
        <w:t xml:space="preserve">objective </w:t>
      </w:r>
      <w:r w:rsidR="4909F3E5" w:rsidRPr="168A2739">
        <w:rPr>
          <w:rFonts w:ascii="Times New Roman" w:hAnsi="Times New Roman" w:cs="Times New Roman"/>
          <w:sz w:val="32"/>
          <w:szCs w:val="32"/>
        </w:rPr>
        <w:t>measurement</w:t>
      </w:r>
      <w:r w:rsidR="2E224805" w:rsidRPr="168A2739">
        <w:rPr>
          <w:rFonts w:ascii="Times New Roman" w:hAnsi="Times New Roman" w:cs="Times New Roman"/>
          <w:sz w:val="32"/>
          <w:szCs w:val="32"/>
        </w:rPr>
        <w:t xml:space="preserve"> theo</w:t>
      </w:r>
      <w:r w:rsidR="1B4EAEF8" w:rsidRPr="168A2739">
        <w:rPr>
          <w:rFonts w:ascii="Times New Roman" w:hAnsi="Times New Roman" w:cs="Times New Roman"/>
          <w:sz w:val="32"/>
          <w:szCs w:val="32"/>
        </w:rPr>
        <w:t>ry</w:t>
      </w:r>
      <w:r w:rsidR="4909F3E5" w:rsidRPr="168A2739">
        <w:rPr>
          <w:rFonts w:ascii="Times New Roman" w:hAnsi="Times New Roman" w:cs="Times New Roman"/>
          <w:sz w:val="32"/>
          <w:szCs w:val="32"/>
        </w:rPr>
        <w:t xml:space="preserve"> </w:t>
      </w:r>
      <w:r w:rsidR="00048C3D" w:rsidRPr="168A2739">
        <w:rPr>
          <w:rFonts w:ascii="Times New Roman" w:hAnsi="Times New Roman" w:cs="Times New Roman"/>
          <w:sz w:val="32"/>
          <w:szCs w:val="32"/>
        </w:rPr>
        <w:t>when reporting questionnaire analysis.</w:t>
      </w:r>
    </w:p>
    <w:p w14:paraId="16BB065C" w14:textId="3CBF5421" w:rsidR="4D6673C8" w:rsidRDefault="00AE196D" w:rsidP="00142A57">
      <w:pPr>
        <w:spacing w:line="360" w:lineRule="auto"/>
        <w:jc w:val="both"/>
        <w:rPr>
          <w:rFonts w:ascii="Times New Roman" w:hAnsi="Times New Roman" w:cs="Times New Roman"/>
          <w:sz w:val="32"/>
          <w:szCs w:val="32"/>
        </w:rPr>
      </w:pPr>
      <w:r w:rsidRPr="00222D6E">
        <w:rPr>
          <w:rFonts w:ascii="Times New Roman" w:hAnsi="Times New Roman" w:cs="Times New Roman"/>
          <w:b/>
          <w:bCs/>
          <w:sz w:val="32"/>
          <w:szCs w:val="32"/>
        </w:rPr>
        <w:t>Limitations</w:t>
      </w:r>
      <w:r>
        <w:rPr>
          <w:rFonts w:ascii="Times New Roman" w:hAnsi="Times New Roman" w:cs="Times New Roman"/>
          <w:sz w:val="32"/>
          <w:szCs w:val="32"/>
        </w:rPr>
        <w:t>:</w:t>
      </w:r>
      <w:r w:rsidR="00506AA1">
        <w:rPr>
          <w:rFonts w:ascii="Times New Roman" w:hAnsi="Times New Roman" w:cs="Times New Roman"/>
          <w:sz w:val="32"/>
          <w:szCs w:val="32"/>
        </w:rPr>
        <w:t xml:space="preserve"> Even though the </w:t>
      </w:r>
      <w:r w:rsidR="00274DDC">
        <w:rPr>
          <w:rFonts w:ascii="Times New Roman" w:hAnsi="Times New Roman" w:cs="Times New Roman"/>
          <w:sz w:val="32"/>
          <w:szCs w:val="32"/>
        </w:rPr>
        <w:t xml:space="preserve">aim of this paper is to ensure </w:t>
      </w:r>
      <w:r w:rsidR="4A4045E3" w:rsidRPr="168A2739">
        <w:rPr>
          <w:rFonts w:ascii="Times New Roman" w:hAnsi="Times New Roman" w:cs="Times New Roman"/>
          <w:sz w:val="32"/>
          <w:szCs w:val="32"/>
        </w:rPr>
        <w:t>rating scale analysis</w:t>
      </w:r>
      <w:r w:rsidR="00274DDC">
        <w:rPr>
          <w:rFonts w:ascii="Times New Roman" w:hAnsi="Times New Roman" w:cs="Times New Roman"/>
          <w:sz w:val="32"/>
          <w:szCs w:val="32"/>
        </w:rPr>
        <w:t xml:space="preserve"> is objectively conducted with least possible error</w:t>
      </w:r>
      <w:r w:rsidR="007C7326">
        <w:rPr>
          <w:rFonts w:ascii="Times New Roman" w:hAnsi="Times New Roman" w:cs="Times New Roman"/>
          <w:sz w:val="32"/>
          <w:szCs w:val="32"/>
        </w:rPr>
        <w:t xml:space="preserve">, objective measurement using questionnaires </w:t>
      </w:r>
      <w:r w:rsidR="003E2E7C">
        <w:rPr>
          <w:rFonts w:ascii="Times New Roman" w:hAnsi="Times New Roman" w:cs="Times New Roman"/>
          <w:sz w:val="32"/>
          <w:szCs w:val="32"/>
        </w:rPr>
        <w:t xml:space="preserve">ought to begin with the design </w:t>
      </w:r>
      <w:r w:rsidR="4B09AC88" w:rsidRPr="168A2739">
        <w:rPr>
          <w:rFonts w:ascii="Times New Roman" w:hAnsi="Times New Roman" w:cs="Times New Roman"/>
          <w:sz w:val="32"/>
          <w:szCs w:val="32"/>
        </w:rPr>
        <w:t xml:space="preserve">of the </w:t>
      </w:r>
      <w:r w:rsidR="5C79DDE5" w:rsidRPr="168A2739">
        <w:rPr>
          <w:rFonts w:ascii="Times New Roman" w:hAnsi="Times New Roman" w:cs="Times New Roman"/>
          <w:sz w:val="32"/>
          <w:szCs w:val="32"/>
        </w:rPr>
        <w:t>measuring tool</w:t>
      </w:r>
      <w:r w:rsidR="140D49C3" w:rsidRPr="168A2739">
        <w:rPr>
          <w:rFonts w:ascii="Times New Roman" w:hAnsi="Times New Roman" w:cs="Times New Roman"/>
          <w:sz w:val="32"/>
          <w:szCs w:val="32"/>
        </w:rPr>
        <w:t>.</w:t>
      </w:r>
      <w:r w:rsidR="00C61E24">
        <w:rPr>
          <w:rFonts w:ascii="Times New Roman" w:hAnsi="Times New Roman" w:cs="Times New Roman"/>
          <w:sz w:val="32"/>
          <w:szCs w:val="32"/>
        </w:rPr>
        <w:t xml:space="preserve"> </w:t>
      </w:r>
      <w:r w:rsidR="005B6C85">
        <w:rPr>
          <w:rFonts w:ascii="Times New Roman" w:hAnsi="Times New Roman" w:cs="Times New Roman"/>
          <w:sz w:val="32"/>
          <w:szCs w:val="32"/>
        </w:rPr>
        <w:t>Therefore</w:t>
      </w:r>
      <w:r w:rsidR="00F8294A">
        <w:rPr>
          <w:rFonts w:ascii="Times New Roman" w:hAnsi="Times New Roman" w:cs="Times New Roman"/>
          <w:sz w:val="32"/>
          <w:szCs w:val="32"/>
        </w:rPr>
        <w:t>,</w:t>
      </w:r>
      <w:r w:rsidR="00C33A99">
        <w:rPr>
          <w:rFonts w:ascii="Times New Roman" w:hAnsi="Times New Roman" w:cs="Times New Roman"/>
          <w:sz w:val="32"/>
          <w:szCs w:val="32"/>
        </w:rPr>
        <w:t xml:space="preserve"> </w:t>
      </w:r>
      <w:r w:rsidR="000F3948">
        <w:rPr>
          <w:rFonts w:ascii="Times New Roman" w:hAnsi="Times New Roman" w:cs="Times New Roman"/>
          <w:sz w:val="32"/>
          <w:szCs w:val="32"/>
        </w:rPr>
        <w:t xml:space="preserve">we suggest to questionnaire developers to study </w:t>
      </w:r>
      <w:r w:rsidR="00F8294A">
        <w:rPr>
          <w:rFonts w:ascii="Times New Roman" w:hAnsi="Times New Roman" w:cs="Times New Roman"/>
          <w:sz w:val="32"/>
          <w:szCs w:val="32"/>
        </w:rPr>
        <w:t>monographs</w:t>
      </w:r>
      <w:r w:rsidR="000C2833">
        <w:rPr>
          <w:rFonts w:ascii="Times New Roman" w:hAnsi="Times New Roman" w:cs="Times New Roman"/>
          <w:sz w:val="32"/>
          <w:szCs w:val="32"/>
        </w:rPr>
        <w:t>, worked examples</w:t>
      </w:r>
      <w:r w:rsidR="00F8294A">
        <w:rPr>
          <w:rFonts w:ascii="Times New Roman" w:hAnsi="Times New Roman" w:cs="Times New Roman"/>
          <w:sz w:val="32"/>
          <w:szCs w:val="32"/>
        </w:rPr>
        <w:t xml:space="preserve"> and </w:t>
      </w:r>
      <w:r w:rsidR="4CF67B80" w:rsidRPr="168A2739">
        <w:rPr>
          <w:rFonts w:ascii="Times New Roman" w:hAnsi="Times New Roman" w:cs="Times New Roman"/>
          <w:sz w:val="32"/>
          <w:szCs w:val="32"/>
        </w:rPr>
        <w:t xml:space="preserve">relevant </w:t>
      </w:r>
      <w:r w:rsidR="00F356EF">
        <w:rPr>
          <w:rFonts w:ascii="Times New Roman" w:hAnsi="Times New Roman" w:cs="Times New Roman"/>
          <w:sz w:val="32"/>
          <w:szCs w:val="32"/>
        </w:rPr>
        <w:t>textbooks</w:t>
      </w:r>
      <w:r w:rsidR="00F8294A">
        <w:rPr>
          <w:rFonts w:ascii="Times New Roman" w:hAnsi="Times New Roman" w:cs="Times New Roman"/>
          <w:sz w:val="32"/>
          <w:szCs w:val="32"/>
        </w:rPr>
        <w:t xml:space="preserve"> on developing high quality questionnaires</w:t>
      </w:r>
      <w:r w:rsidR="00CB5873">
        <w:rPr>
          <w:rFonts w:ascii="Times New Roman" w:hAnsi="Times New Roman" w:cs="Times New Roman"/>
          <w:sz w:val="32"/>
          <w:szCs w:val="32"/>
        </w:rPr>
        <w:t xml:space="preserve"> </w:t>
      </w:r>
      <w:r w:rsidR="12D03758" w:rsidRPr="168A2739">
        <w:rPr>
          <w:rFonts w:ascii="Times New Roman" w:hAnsi="Times New Roman" w:cs="Times New Roman"/>
          <w:sz w:val="32"/>
          <w:szCs w:val="32"/>
        </w:rPr>
        <w:t>in human sciences</w:t>
      </w:r>
      <w:r w:rsidR="43F3621E" w:rsidRPr="168A2739">
        <w:rPr>
          <w:rFonts w:ascii="Times New Roman" w:hAnsi="Times New Roman" w:cs="Times New Roman"/>
          <w:sz w:val="32"/>
          <w:szCs w:val="32"/>
        </w:rPr>
        <w:t xml:space="preserve"> </w:t>
      </w:r>
      <w:r w:rsidR="00CB5873">
        <w:rPr>
          <w:rFonts w:ascii="Times New Roman" w:hAnsi="Times New Roman" w:cs="Times New Roman"/>
          <w:sz w:val="32"/>
          <w:szCs w:val="32"/>
        </w:rPr>
        <w:t>by authors such as</w:t>
      </w:r>
      <w:r w:rsidR="0025570F">
        <w:rPr>
          <w:rFonts w:ascii="Times New Roman" w:hAnsi="Times New Roman" w:cs="Times New Roman"/>
          <w:noProof/>
          <w:sz w:val="32"/>
          <w:szCs w:val="32"/>
        </w:rPr>
        <w:t xml:space="preserve"> </w:t>
      </w:r>
      <w:r w:rsidR="0025570F" w:rsidRPr="0025570F">
        <w:rPr>
          <w:rFonts w:ascii="Times New Roman" w:hAnsi="Times New Roman" w:cs="Times New Roman"/>
          <w:noProof/>
          <w:sz w:val="32"/>
          <w:szCs w:val="32"/>
        </w:rPr>
        <w:t xml:space="preserve">Bond </w:t>
      </w:r>
      <w:r w:rsidR="00CD4BD9">
        <w:rPr>
          <w:rFonts w:ascii="Times New Roman" w:hAnsi="Times New Roman" w:cs="Times New Roman"/>
          <w:noProof/>
          <w:sz w:val="32"/>
          <w:szCs w:val="32"/>
        </w:rPr>
        <w:t>and</w:t>
      </w:r>
      <w:r w:rsidR="0025570F" w:rsidRPr="0025570F">
        <w:rPr>
          <w:rFonts w:ascii="Times New Roman" w:hAnsi="Times New Roman" w:cs="Times New Roman"/>
          <w:noProof/>
          <w:sz w:val="32"/>
          <w:szCs w:val="32"/>
        </w:rPr>
        <w:t xml:space="preserve"> Fox </w:t>
      </w:r>
      <w:r w:rsidR="0025570F">
        <w:rPr>
          <w:rFonts w:ascii="Times New Roman" w:hAnsi="Times New Roman" w:cs="Times New Roman"/>
          <w:noProof/>
          <w:sz w:val="32"/>
          <w:szCs w:val="32"/>
        </w:rPr>
        <w:t>(</w:t>
      </w:r>
      <w:r w:rsidR="0025570F" w:rsidRPr="0025570F">
        <w:rPr>
          <w:rFonts w:ascii="Times New Roman" w:hAnsi="Times New Roman" w:cs="Times New Roman"/>
          <w:noProof/>
          <w:sz w:val="32"/>
          <w:szCs w:val="32"/>
        </w:rPr>
        <w:t>20</w:t>
      </w:r>
      <w:r w:rsidR="008E5E40">
        <w:rPr>
          <w:rFonts w:ascii="Times New Roman" w:hAnsi="Times New Roman" w:cs="Times New Roman"/>
          <w:noProof/>
          <w:sz w:val="32"/>
          <w:szCs w:val="32"/>
        </w:rPr>
        <w:t>13</w:t>
      </w:r>
      <w:r w:rsidR="0025570F" w:rsidRPr="0025570F">
        <w:rPr>
          <w:rFonts w:ascii="Times New Roman" w:hAnsi="Times New Roman" w:cs="Times New Roman"/>
          <w:noProof/>
          <w:sz w:val="32"/>
          <w:szCs w:val="32"/>
        </w:rPr>
        <w:t>)</w:t>
      </w:r>
      <w:r w:rsidR="0025570F">
        <w:rPr>
          <w:rFonts w:ascii="Times New Roman" w:hAnsi="Times New Roman" w:cs="Times New Roman"/>
          <w:noProof/>
          <w:sz w:val="32"/>
          <w:szCs w:val="32"/>
        </w:rPr>
        <w:t xml:space="preserve">; </w:t>
      </w:r>
      <w:r w:rsidR="00380376" w:rsidRPr="00380376">
        <w:rPr>
          <w:rFonts w:ascii="Times New Roman" w:hAnsi="Times New Roman" w:cs="Times New Roman"/>
          <w:noProof/>
          <w:sz w:val="32"/>
          <w:szCs w:val="32"/>
        </w:rPr>
        <w:t>Boone</w:t>
      </w:r>
      <w:r w:rsidR="00380376">
        <w:rPr>
          <w:rFonts w:ascii="Times New Roman" w:hAnsi="Times New Roman" w:cs="Times New Roman"/>
          <w:noProof/>
          <w:sz w:val="32"/>
          <w:szCs w:val="32"/>
        </w:rPr>
        <w:t xml:space="preserve"> (</w:t>
      </w:r>
      <w:r w:rsidR="00380376" w:rsidRPr="00380376">
        <w:rPr>
          <w:rFonts w:ascii="Times New Roman" w:hAnsi="Times New Roman" w:cs="Times New Roman"/>
          <w:noProof/>
          <w:sz w:val="32"/>
          <w:szCs w:val="32"/>
        </w:rPr>
        <w:t>2016)</w:t>
      </w:r>
      <w:r w:rsidR="00962A48">
        <w:rPr>
          <w:rFonts w:ascii="Times New Roman" w:hAnsi="Times New Roman" w:cs="Times New Roman"/>
          <w:noProof/>
          <w:sz w:val="32"/>
          <w:szCs w:val="32"/>
        </w:rPr>
        <w:t xml:space="preserve">; </w:t>
      </w:r>
      <w:r w:rsidR="00962A48" w:rsidRPr="00962A48">
        <w:rPr>
          <w:rFonts w:ascii="Times New Roman" w:hAnsi="Times New Roman" w:cs="Times New Roman"/>
          <w:noProof/>
          <w:sz w:val="32"/>
          <w:szCs w:val="32"/>
        </w:rPr>
        <w:t xml:space="preserve">Sakib et al </w:t>
      </w:r>
      <w:r w:rsidR="000C2833">
        <w:rPr>
          <w:rFonts w:ascii="Times New Roman" w:hAnsi="Times New Roman" w:cs="Times New Roman"/>
          <w:noProof/>
          <w:sz w:val="32"/>
          <w:szCs w:val="32"/>
        </w:rPr>
        <w:t>(</w:t>
      </w:r>
      <w:r w:rsidR="00962A48" w:rsidRPr="00962A48">
        <w:rPr>
          <w:rFonts w:ascii="Times New Roman" w:hAnsi="Times New Roman" w:cs="Times New Roman"/>
          <w:noProof/>
          <w:sz w:val="32"/>
          <w:szCs w:val="32"/>
        </w:rPr>
        <w:t>2020)</w:t>
      </w:r>
      <w:r w:rsidR="00380376">
        <w:rPr>
          <w:rFonts w:ascii="Times New Roman" w:hAnsi="Times New Roman" w:cs="Times New Roman"/>
          <w:noProof/>
          <w:sz w:val="32"/>
          <w:szCs w:val="32"/>
        </w:rPr>
        <w:t xml:space="preserve"> an</w:t>
      </w:r>
      <w:r w:rsidR="00C92104">
        <w:rPr>
          <w:rFonts w:ascii="Times New Roman" w:hAnsi="Times New Roman" w:cs="Times New Roman"/>
          <w:noProof/>
          <w:sz w:val="32"/>
          <w:szCs w:val="32"/>
        </w:rPr>
        <w:t>d O</w:t>
      </w:r>
      <w:r w:rsidR="00380376" w:rsidRPr="00380376">
        <w:rPr>
          <w:rFonts w:ascii="Times New Roman" w:hAnsi="Times New Roman" w:cs="Times New Roman"/>
          <w:noProof/>
          <w:sz w:val="32"/>
          <w:szCs w:val="32"/>
        </w:rPr>
        <w:t>molade</w:t>
      </w:r>
      <w:r w:rsidR="00B215BA">
        <w:rPr>
          <w:rFonts w:ascii="Times New Roman" w:hAnsi="Times New Roman" w:cs="Times New Roman"/>
          <w:noProof/>
          <w:sz w:val="32"/>
          <w:szCs w:val="32"/>
        </w:rPr>
        <w:t xml:space="preserve"> et al. (</w:t>
      </w:r>
      <w:r w:rsidR="00380376" w:rsidRPr="00380376">
        <w:rPr>
          <w:rFonts w:ascii="Times New Roman" w:hAnsi="Times New Roman" w:cs="Times New Roman"/>
          <w:noProof/>
          <w:sz w:val="32"/>
          <w:szCs w:val="32"/>
        </w:rPr>
        <w:t>2022)</w:t>
      </w:r>
      <w:r w:rsidR="00B215BA">
        <w:rPr>
          <w:rFonts w:ascii="Times New Roman" w:hAnsi="Times New Roman" w:cs="Times New Roman"/>
          <w:noProof/>
          <w:sz w:val="32"/>
          <w:szCs w:val="32"/>
        </w:rPr>
        <w:t>.</w:t>
      </w:r>
    </w:p>
    <w:p w14:paraId="789BDCB3" w14:textId="47DA634B" w:rsidR="00F66047" w:rsidRPr="003F7E53" w:rsidRDefault="43FEAE93" w:rsidP="00142A57">
      <w:pPr>
        <w:spacing w:line="360" w:lineRule="auto"/>
        <w:jc w:val="both"/>
        <w:rPr>
          <w:rFonts w:ascii="Times New Roman" w:hAnsi="Times New Roman" w:cs="Times New Roman"/>
          <w:b/>
          <w:bCs/>
          <w:noProof/>
          <w:sz w:val="32"/>
          <w:szCs w:val="32"/>
        </w:rPr>
      </w:pPr>
      <w:r w:rsidRPr="003F7E53">
        <w:rPr>
          <w:rFonts w:ascii="Times New Roman" w:hAnsi="Times New Roman" w:cs="Times New Roman"/>
          <w:b/>
          <w:bCs/>
          <w:noProof/>
          <w:sz w:val="32"/>
          <w:szCs w:val="32"/>
        </w:rPr>
        <w:t>Key points:</w:t>
      </w:r>
    </w:p>
    <w:p w14:paraId="56FD100D" w14:textId="0538E614" w:rsidR="43FEAE93" w:rsidRDefault="57EF9DC1" w:rsidP="5F08B3F8">
      <w:pPr>
        <w:pStyle w:val="ListParagraph"/>
        <w:numPr>
          <w:ilvl w:val="0"/>
          <w:numId w:val="4"/>
        </w:numPr>
        <w:spacing w:line="360" w:lineRule="auto"/>
        <w:jc w:val="both"/>
        <w:rPr>
          <w:rFonts w:ascii="Times New Roman" w:hAnsi="Times New Roman" w:cs="Times New Roman"/>
          <w:noProof/>
          <w:sz w:val="32"/>
          <w:szCs w:val="32"/>
        </w:rPr>
      </w:pPr>
      <w:r w:rsidRPr="3FD226B8">
        <w:rPr>
          <w:rFonts w:ascii="Times New Roman" w:hAnsi="Times New Roman" w:cs="Times New Roman"/>
          <w:noProof/>
          <w:sz w:val="32"/>
          <w:szCs w:val="32"/>
        </w:rPr>
        <w:t xml:space="preserve">Best practices </w:t>
      </w:r>
      <w:r w:rsidR="00B3047C">
        <w:rPr>
          <w:rFonts w:ascii="Times New Roman" w:hAnsi="Times New Roman" w:cs="Times New Roman"/>
          <w:noProof/>
          <w:sz w:val="32"/>
          <w:szCs w:val="32"/>
        </w:rPr>
        <w:t>embodied by</w:t>
      </w:r>
      <w:r w:rsidRPr="3FD226B8">
        <w:rPr>
          <w:rFonts w:ascii="Times New Roman" w:hAnsi="Times New Roman" w:cs="Times New Roman"/>
          <w:noProof/>
          <w:sz w:val="32"/>
          <w:szCs w:val="32"/>
        </w:rPr>
        <w:t xml:space="preserve"> advanced </w:t>
      </w:r>
      <w:r w:rsidR="2ED5BC2C" w:rsidRPr="3FD226B8">
        <w:rPr>
          <w:rFonts w:ascii="Times New Roman" w:hAnsi="Times New Roman" w:cs="Times New Roman"/>
          <w:noProof/>
          <w:sz w:val="32"/>
          <w:szCs w:val="32"/>
        </w:rPr>
        <w:t>measurement technique</w:t>
      </w:r>
      <w:r w:rsidRPr="3FD226B8">
        <w:rPr>
          <w:rFonts w:ascii="Times New Roman" w:hAnsi="Times New Roman" w:cs="Times New Roman"/>
          <w:noProof/>
          <w:sz w:val="32"/>
          <w:szCs w:val="32"/>
        </w:rPr>
        <w:t xml:space="preserve"> ar</w:t>
      </w:r>
      <w:r w:rsidR="74230EC8" w:rsidRPr="3FD226B8">
        <w:rPr>
          <w:rFonts w:ascii="Times New Roman" w:hAnsi="Times New Roman" w:cs="Times New Roman"/>
          <w:noProof/>
          <w:sz w:val="32"/>
          <w:szCs w:val="32"/>
        </w:rPr>
        <w:t xml:space="preserve">e not routinely </w:t>
      </w:r>
      <w:r w:rsidR="496D5CD2" w:rsidRPr="3FD226B8">
        <w:rPr>
          <w:rFonts w:ascii="Times New Roman" w:hAnsi="Times New Roman" w:cs="Times New Roman"/>
          <w:noProof/>
          <w:sz w:val="32"/>
          <w:szCs w:val="32"/>
        </w:rPr>
        <w:t>applied by researchers</w:t>
      </w:r>
      <w:r w:rsidR="00B3047C">
        <w:rPr>
          <w:rFonts w:ascii="Times New Roman" w:hAnsi="Times New Roman" w:cs="Times New Roman"/>
          <w:noProof/>
          <w:sz w:val="32"/>
          <w:szCs w:val="32"/>
        </w:rPr>
        <w:t xml:space="preserve"> </w:t>
      </w:r>
      <w:r w:rsidR="000A72A3">
        <w:rPr>
          <w:rFonts w:ascii="Times New Roman" w:hAnsi="Times New Roman" w:cs="Times New Roman"/>
          <w:noProof/>
          <w:sz w:val="32"/>
          <w:szCs w:val="32"/>
        </w:rPr>
        <w:t>using questionnaires</w:t>
      </w:r>
      <w:r w:rsidR="00F34F13">
        <w:rPr>
          <w:rFonts w:ascii="Times New Roman" w:hAnsi="Times New Roman" w:cs="Times New Roman"/>
          <w:noProof/>
          <w:sz w:val="32"/>
          <w:szCs w:val="32"/>
        </w:rPr>
        <w:t xml:space="preserve"> </w:t>
      </w:r>
      <w:r w:rsidR="50CBDB5B" w:rsidRPr="3FD226B8">
        <w:rPr>
          <w:rFonts w:ascii="Times New Roman" w:hAnsi="Times New Roman" w:cs="Times New Roman"/>
          <w:noProof/>
          <w:sz w:val="32"/>
          <w:szCs w:val="32"/>
        </w:rPr>
        <w:t>.</w:t>
      </w:r>
    </w:p>
    <w:p w14:paraId="0505505D" w14:textId="23C3E581" w:rsidR="323EF64A" w:rsidRDefault="323EF64A" w:rsidP="3FD226B8">
      <w:pPr>
        <w:pStyle w:val="ListParagraph"/>
        <w:numPr>
          <w:ilvl w:val="0"/>
          <w:numId w:val="4"/>
        </w:numPr>
        <w:spacing w:line="360" w:lineRule="auto"/>
        <w:jc w:val="both"/>
        <w:rPr>
          <w:rFonts w:ascii="Times New Roman" w:hAnsi="Times New Roman" w:cs="Times New Roman"/>
          <w:noProof/>
          <w:sz w:val="32"/>
          <w:szCs w:val="32"/>
        </w:rPr>
      </w:pPr>
      <w:r w:rsidRPr="3FD226B8">
        <w:rPr>
          <w:rFonts w:ascii="Times New Roman" w:hAnsi="Times New Roman" w:cs="Times New Roman"/>
          <w:noProof/>
          <w:sz w:val="32"/>
          <w:szCs w:val="32"/>
        </w:rPr>
        <w:t>The</w:t>
      </w:r>
      <w:r w:rsidR="00224BBA">
        <w:rPr>
          <w:rFonts w:ascii="Times New Roman" w:hAnsi="Times New Roman" w:cs="Times New Roman"/>
          <w:noProof/>
          <w:sz w:val="32"/>
          <w:szCs w:val="32"/>
        </w:rPr>
        <w:t xml:space="preserve"> steps </w:t>
      </w:r>
      <w:r w:rsidR="00A151AE">
        <w:rPr>
          <w:rFonts w:ascii="Times New Roman" w:hAnsi="Times New Roman" w:cs="Times New Roman"/>
          <w:noProof/>
          <w:sz w:val="32"/>
          <w:szCs w:val="32"/>
        </w:rPr>
        <w:t>outlined</w:t>
      </w:r>
      <w:r w:rsidR="00324AC5">
        <w:rPr>
          <w:rFonts w:ascii="Times New Roman" w:hAnsi="Times New Roman" w:cs="Times New Roman"/>
          <w:noProof/>
          <w:sz w:val="32"/>
          <w:szCs w:val="32"/>
        </w:rPr>
        <w:t xml:space="preserve"> in this article</w:t>
      </w:r>
      <w:r w:rsidR="00A151AE">
        <w:rPr>
          <w:rFonts w:ascii="Times New Roman" w:hAnsi="Times New Roman" w:cs="Times New Roman"/>
          <w:noProof/>
          <w:sz w:val="32"/>
          <w:szCs w:val="32"/>
        </w:rPr>
        <w:t xml:space="preserve"> should be reported during any rating scale analysis</w:t>
      </w:r>
      <w:r w:rsidR="2F363322" w:rsidRPr="3FD226B8">
        <w:rPr>
          <w:rFonts w:ascii="Times New Roman" w:hAnsi="Times New Roman" w:cs="Times New Roman"/>
          <w:noProof/>
          <w:sz w:val="32"/>
          <w:szCs w:val="32"/>
        </w:rPr>
        <w:t>.</w:t>
      </w:r>
    </w:p>
    <w:p w14:paraId="138E4031" w14:textId="6A1256F5" w:rsidR="00691BA4" w:rsidRPr="00B70B86" w:rsidRDefault="0A913D3A" w:rsidP="007F70C1">
      <w:pPr>
        <w:pStyle w:val="ListParagraph"/>
        <w:numPr>
          <w:ilvl w:val="0"/>
          <w:numId w:val="4"/>
        </w:numPr>
        <w:spacing w:line="360" w:lineRule="auto"/>
        <w:jc w:val="both"/>
        <w:rPr>
          <w:rFonts w:ascii="Times New Roman" w:hAnsi="Times New Roman" w:cs="Times New Roman"/>
          <w:noProof/>
          <w:sz w:val="32"/>
          <w:szCs w:val="32"/>
        </w:rPr>
      </w:pPr>
      <w:r w:rsidRPr="3FD226B8">
        <w:rPr>
          <w:rFonts w:ascii="Times New Roman" w:hAnsi="Times New Roman" w:cs="Times New Roman"/>
          <w:noProof/>
          <w:sz w:val="32"/>
          <w:szCs w:val="32"/>
        </w:rPr>
        <w:t xml:space="preserve">Engaging Rasch objective measurement techniques ensure variable measures are </w:t>
      </w:r>
      <w:r w:rsidR="00DF2AAB">
        <w:rPr>
          <w:rFonts w:ascii="Times New Roman" w:hAnsi="Times New Roman" w:cs="Times New Roman"/>
          <w:noProof/>
          <w:sz w:val="32"/>
          <w:szCs w:val="32"/>
        </w:rPr>
        <w:t>less prone to measurement errors</w:t>
      </w:r>
      <w:r w:rsidR="2B3C2E0E" w:rsidRPr="3FD226B8">
        <w:rPr>
          <w:rFonts w:ascii="Times New Roman" w:hAnsi="Times New Roman" w:cs="Times New Roman"/>
          <w:noProof/>
          <w:sz w:val="32"/>
          <w:szCs w:val="32"/>
        </w:rPr>
        <w:t>.</w:t>
      </w:r>
    </w:p>
    <w:sdt>
      <w:sdtPr>
        <w:rPr>
          <w:rFonts w:asciiTheme="minorHAnsi" w:eastAsiaTheme="minorHAnsi" w:hAnsiTheme="minorHAnsi" w:cstheme="minorBidi"/>
          <w:color w:val="auto"/>
          <w:sz w:val="22"/>
          <w:szCs w:val="22"/>
          <w:lang w:val="en-GB"/>
        </w:rPr>
        <w:id w:val="-227919518"/>
        <w:docPartObj>
          <w:docPartGallery w:val="Bibliographies"/>
          <w:docPartUnique/>
        </w:docPartObj>
      </w:sdtPr>
      <w:sdtEndPr/>
      <w:sdtContent>
        <w:p w14:paraId="01FE8131" w14:textId="1CFEE220" w:rsidR="0013006B" w:rsidRPr="00576771" w:rsidRDefault="0013006B" w:rsidP="003A311F">
          <w:pPr>
            <w:pStyle w:val="Heading1"/>
            <w:jc w:val="center"/>
            <w:rPr>
              <w:rFonts w:ascii="Times New Roman" w:hAnsi="Times New Roman" w:cs="Times New Roman"/>
              <w:b/>
              <w:bCs/>
              <w:color w:val="auto"/>
              <w:sz w:val="24"/>
              <w:szCs w:val="24"/>
            </w:rPr>
          </w:pPr>
          <w:r w:rsidRPr="00576771">
            <w:rPr>
              <w:rFonts w:ascii="Times New Roman" w:hAnsi="Times New Roman" w:cs="Times New Roman"/>
              <w:b/>
              <w:bCs/>
              <w:color w:val="auto"/>
              <w:sz w:val="24"/>
              <w:szCs w:val="24"/>
            </w:rPr>
            <w:t>References</w:t>
          </w:r>
        </w:p>
        <w:sdt>
          <w:sdtPr>
            <w:rPr>
              <w:rFonts w:ascii="Times New Roman" w:hAnsi="Times New Roman" w:cs="Times New Roman"/>
            </w:rPr>
            <w:id w:val="-573587230"/>
            <w:bibliography/>
          </w:sdtPr>
          <w:sdtEndPr>
            <w:rPr>
              <w:rFonts w:asciiTheme="minorHAnsi" w:hAnsiTheme="minorHAnsi" w:cstheme="minorBidi"/>
            </w:rPr>
          </w:sdtEndPr>
          <w:sdtContent>
            <w:p w14:paraId="5455D124" w14:textId="43880559" w:rsidR="00DF2353" w:rsidRPr="00D0348B" w:rsidRDefault="0013006B" w:rsidP="00DF2353">
              <w:pPr>
                <w:pStyle w:val="Bibliography"/>
                <w:ind w:left="720" w:hanging="720"/>
                <w:rPr>
                  <w:noProof/>
                  <w:sz w:val="24"/>
                  <w:szCs w:val="24"/>
                  <w:lang w:val="en-US"/>
                </w:rPr>
              </w:pPr>
              <w:r w:rsidRPr="00D0348B">
                <w:rPr>
                  <w:rFonts w:ascii="Times New Roman" w:hAnsi="Times New Roman" w:cs="Times New Roman"/>
                </w:rPr>
                <w:fldChar w:fldCharType="begin"/>
              </w:r>
              <w:r w:rsidRPr="00D0348B">
                <w:rPr>
                  <w:rFonts w:ascii="Times New Roman" w:hAnsi="Times New Roman" w:cs="Times New Roman"/>
                </w:rPr>
                <w:instrText xml:space="preserve"> BIBLIOGRAPHY </w:instrText>
              </w:r>
              <w:r w:rsidRPr="00D0348B">
                <w:rPr>
                  <w:rFonts w:ascii="Times New Roman" w:hAnsi="Times New Roman" w:cs="Times New Roman"/>
                </w:rPr>
                <w:fldChar w:fldCharType="separate"/>
              </w:r>
              <w:r w:rsidR="00DF2353" w:rsidRPr="00D0348B">
                <w:rPr>
                  <w:noProof/>
                  <w:lang w:val="en-US"/>
                </w:rPr>
                <w:t>Bond</w:t>
              </w:r>
              <w:r w:rsidR="005226D1" w:rsidRPr="00D0348B">
                <w:rPr>
                  <w:noProof/>
                  <w:lang w:val="en-US"/>
                </w:rPr>
                <w:t xml:space="preserve"> </w:t>
              </w:r>
              <w:r w:rsidR="00DF2353" w:rsidRPr="00D0348B">
                <w:rPr>
                  <w:noProof/>
                  <w:lang w:val="en-US"/>
                </w:rPr>
                <w:t>T</w:t>
              </w:r>
              <w:r w:rsidR="005226D1" w:rsidRPr="00D0348B">
                <w:rPr>
                  <w:noProof/>
                  <w:lang w:val="en-US"/>
                </w:rPr>
                <w:t>,</w:t>
              </w:r>
              <w:r w:rsidR="00DF2353" w:rsidRPr="00D0348B">
                <w:rPr>
                  <w:noProof/>
                  <w:lang w:val="en-US"/>
                </w:rPr>
                <w:t xml:space="preserve">  Fo</w:t>
              </w:r>
              <w:r w:rsidR="00A84212" w:rsidRPr="00D0348B">
                <w:rPr>
                  <w:noProof/>
                  <w:lang w:val="en-US"/>
                </w:rPr>
                <w:t>x</w:t>
              </w:r>
              <w:r w:rsidR="00DF2353" w:rsidRPr="00D0348B">
                <w:rPr>
                  <w:noProof/>
                  <w:lang w:val="en-US"/>
                </w:rPr>
                <w:t xml:space="preserve"> C (2013) </w:t>
              </w:r>
              <w:r w:rsidR="00DF2353" w:rsidRPr="00D0348B">
                <w:rPr>
                  <w:i/>
                  <w:iCs/>
                  <w:noProof/>
                  <w:lang w:val="en-US"/>
                </w:rPr>
                <w:t>Applying the Rasch Model: Fundamental meausrement in the human sciences.</w:t>
              </w:r>
              <w:r w:rsidR="00DF2353" w:rsidRPr="00D0348B">
                <w:rPr>
                  <w:noProof/>
                  <w:lang w:val="en-US"/>
                </w:rPr>
                <w:t xml:space="preserve"> mawah: Psychology Press.</w:t>
              </w:r>
            </w:p>
            <w:p w14:paraId="7B4541B8" w14:textId="0F3B2EF3" w:rsidR="00DF2353" w:rsidRPr="00D0348B" w:rsidRDefault="00DF2353" w:rsidP="00DF2353">
              <w:pPr>
                <w:pStyle w:val="Bibliography"/>
                <w:ind w:left="720" w:hanging="720"/>
                <w:rPr>
                  <w:noProof/>
                  <w:lang w:val="en-US"/>
                </w:rPr>
              </w:pPr>
              <w:r w:rsidRPr="00D0348B">
                <w:rPr>
                  <w:noProof/>
                  <w:lang w:val="en-US"/>
                </w:rPr>
                <w:t>Boone</w:t>
              </w:r>
              <w:r w:rsidR="00A84212" w:rsidRPr="00D0348B">
                <w:rPr>
                  <w:noProof/>
                  <w:lang w:val="en-US"/>
                </w:rPr>
                <w:t xml:space="preserve"> </w:t>
              </w:r>
              <w:r w:rsidRPr="00D0348B">
                <w:rPr>
                  <w:noProof/>
                  <w:lang w:val="en-US"/>
                </w:rPr>
                <w:t>JW</w:t>
              </w:r>
              <w:r w:rsidR="008645D6" w:rsidRPr="00D0348B">
                <w:rPr>
                  <w:noProof/>
                  <w:lang w:val="en-US"/>
                </w:rPr>
                <w:t>,</w:t>
              </w:r>
              <w:r w:rsidRPr="00D0348B">
                <w:rPr>
                  <w:noProof/>
                  <w:lang w:val="en-US"/>
                </w:rPr>
                <w:t xml:space="preserve"> Noltemeyer A</w:t>
              </w:r>
              <w:r w:rsidR="008645D6" w:rsidRPr="00D0348B">
                <w:rPr>
                  <w:noProof/>
                  <w:lang w:val="en-US"/>
                </w:rPr>
                <w:t xml:space="preserve"> </w:t>
              </w:r>
              <w:r w:rsidRPr="00D0348B">
                <w:rPr>
                  <w:noProof/>
                  <w:lang w:val="en-US"/>
                </w:rPr>
                <w:t xml:space="preserve">(2017) Rasch analysis: A primer for school pscychology researchers and practitioners. </w:t>
              </w:r>
              <w:r w:rsidRPr="00D0348B">
                <w:rPr>
                  <w:i/>
                  <w:iCs/>
                  <w:noProof/>
                  <w:lang w:val="en-US"/>
                </w:rPr>
                <w:t>Cogent Education</w:t>
              </w:r>
              <w:r w:rsidRPr="00D0348B">
                <w:rPr>
                  <w:noProof/>
                  <w:lang w:val="en-US"/>
                </w:rPr>
                <w:t>. doi:10.10180/2332286X.2017.1416898</w:t>
              </w:r>
            </w:p>
            <w:p w14:paraId="2AF72269" w14:textId="684D8F64" w:rsidR="00DF2353" w:rsidRPr="00D0348B" w:rsidRDefault="00DF2353" w:rsidP="00DF2353">
              <w:pPr>
                <w:pStyle w:val="Bibliography"/>
                <w:ind w:left="720" w:hanging="720"/>
                <w:rPr>
                  <w:noProof/>
                  <w:lang w:val="en-US"/>
                </w:rPr>
              </w:pPr>
              <w:r w:rsidRPr="00D0348B">
                <w:rPr>
                  <w:noProof/>
                  <w:lang w:val="en-US"/>
                </w:rPr>
                <w:t>Boone</w:t>
              </w:r>
              <w:r w:rsidR="00EB7B4D" w:rsidRPr="00D0348B">
                <w:rPr>
                  <w:noProof/>
                  <w:lang w:val="en-US"/>
                </w:rPr>
                <w:t xml:space="preserve"> </w:t>
              </w:r>
              <w:r w:rsidRPr="00D0348B">
                <w:rPr>
                  <w:noProof/>
                  <w:lang w:val="en-US"/>
                </w:rPr>
                <w:t xml:space="preserve">WJ (2016) Rasch analysis for instrument development: Why, When, and How? </w:t>
              </w:r>
              <w:r w:rsidRPr="00D0348B">
                <w:rPr>
                  <w:i/>
                  <w:iCs/>
                  <w:noProof/>
                  <w:lang w:val="en-US"/>
                </w:rPr>
                <w:t>Research Methods</w:t>
              </w:r>
              <w:r w:rsidRPr="00D0348B">
                <w:rPr>
                  <w:noProof/>
                  <w:lang w:val="en-US"/>
                </w:rPr>
                <w:t>. doi:10.1187/cbe.16-04-0148</w:t>
              </w:r>
            </w:p>
            <w:p w14:paraId="65EFE5A4" w14:textId="3C06D577" w:rsidR="00DF2353" w:rsidRPr="00D0348B" w:rsidRDefault="00DF2353" w:rsidP="00DF2353">
              <w:pPr>
                <w:pStyle w:val="Bibliography"/>
                <w:ind w:left="720" w:hanging="720"/>
                <w:rPr>
                  <w:noProof/>
                  <w:lang w:val="en-US"/>
                </w:rPr>
              </w:pPr>
              <w:r w:rsidRPr="00D0348B">
                <w:rPr>
                  <w:noProof/>
                  <w:lang w:val="en-US"/>
                </w:rPr>
                <w:t>Boone</w:t>
              </w:r>
              <w:r w:rsidR="00EB7B4D" w:rsidRPr="00D0348B">
                <w:rPr>
                  <w:noProof/>
                  <w:lang w:val="en-US"/>
                </w:rPr>
                <w:t xml:space="preserve"> </w:t>
              </w:r>
              <w:r w:rsidRPr="00D0348B">
                <w:rPr>
                  <w:noProof/>
                  <w:lang w:val="en-US"/>
                </w:rPr>
                <w:t>W</w:t>
              </w:r>
              <w:r w:rsidR="00EB7B4D" w:rsidRPr="00D0348B">
                <w:rPr>
                  <w:noProof/>
                  <w:lang w:val="en-US"/>
                </w:rPr>
                <w:t>,</w:t>
              </w:r>
              <w:r w:rsidR="00D138EA" w:rsidRPr="00D0348B">
                <w:rPr>
                  <w:noProof/>
                  <w:lang w:val="en-US"/>
                </w:rPr>
                <w:t xml:space="preserve"> </w:t>
              </w:r>
              <w:r w:rsidRPr="00D0348B">
                <w:rPr>
                  <w:noProof/>
                  <w:lang w:val="en-US"/>
                </w:rPr>
                <w:t>Staver</w:t>
              </w:r>
              <w:r w:rsidR="00D138EA" w:rsidRPr="00D0348B">
                <w:rPr>
                  <w:noProof/>
                  <w:lang w:val="en-US"/>
                </w:rPr>
                <w:t xml:space="preserve"> </w:t>
              </w:r>
              <w:r w:rsidRPr="00D0348B">
                <w:rPr>
                  <w:noProof/>
                  <w:lang w:val="en-US"/>
                </w:rPr>
                <w:t>J</w:t>
              </w:r>
              <w:r w:rsidR="00D138EA" w:rsidRPr="00D0348B">
                <w:rPr>
                  <w:noProof/>
                  <w:lang w:val="en-US"/>
                </w:rPr>
                <w:t xml:space="preserve">, </w:t>
              </w:r>
              <w:r w:rsidRPr="00D0348B">
                <w:rPr>
                  <w:noProof/>
                  <w:lang w:val="en-US"/>
                </w:rPr>
                <w:t>Yale M (2014)</w:t>
              </w:r>
              <w:r w:rsidR="00D138EA" w:rsidRPr="00D0348B">
                <w:rPr>
                  <w:noProof/>
                  <w:lang w:val="en-US"/>
                </w:rPr>
                <w:t xml:space="preserve"> </w:t>
              </w:r>
              <w:r w:rsidRPr="00D0348B">
                <w:rPr>
                  <w:i/>
                  <w:iCs/>
                  <w:noProof/>
                  <w:lang w:val="en-US"/>
                </w:rPr>
                <w:t>Rasch analysis in the human sciences.</w:t>
              </w:r>
              <w:r w:rsidRPr="00D0348B">
                <w:rPr>
                  <w:noProof/>
                  <w:lang w:val="en-US"/>
                </w:rPr>
                <w:t xml:space="preserve"> Dordrecht: The Netherlands: Springer.</w:t>
              </w:r>
            </w:p>
            <w:p w14:paraId="3F49BA11" w14:textId="1F60797F" w:rsidR="00DF2353" w:rsidRPr="00D0348B" w:rsidRDefault="00DF2353" w:rsidP="00DF2353">
              <w:pPr>
                <w:pStyle w:val="Bibliography"/>
                <w:ind w:left="720" w:hanging="720"/>
                <w:rPr>
                  <w:noProof/>
                  <w:lang w:val="en-US"/>
                </w:rPr>
              </w:pPr>
              <w:r w:rsidRPr="00D0348B">
                <w:rPr>
                  <w:noProof/>
                  <w:lang w:val="en-US"/>
                </w:rPr>
                <w:t>Colgrave J, Stasa H</w:t>
              </w:r>
              <w:r w:rsidR="00D138EA" w:rsidRPr="00D0348B">
                <w:rPr>
                  <w:noProof/>
                  <w:lang w:val="en-US"/>
                </w:rPr>
                <w:t>,</w:t>
              </w:r>
              <w:r w:rsidRPr="00D0348B">
                <w:rPr>
                  <w:noProof/>
                  <w:lang w:val="en-US"/>
                </w:rPr>
                <w:t xml:space="preserve"> Fraser J (2020) Validity and reliability of the psychometric properties of achild abuse questionnaire. </w:t>
              </w:r>
              <w:r w:rsidRPr="00D0348B">
                <w:rPr>
                  <w:i/>
                  <w:iCs/>
                  <w:noProof/>
                  <w:lang w:val="en-US"/>
                </w:rPr>
                <w:t>Nurse Researcher</w:t>
              </w:r>
              <w:r w:rsidRPr="00D0348B">
                <w:rPr>
                  <w:noProof/>
                  <w:lang w:val="en-US"/>
                </w:rPr>
                <w:t>. doi:10.7748/nr.2020.e1677</w:t>
              </w:r>
            </w:p>
            <w:p w14:paraId="0A73F0D3" w14:textId="252475AE" w:rsidR="00DF2353" w:rsidRPr="00D0348B" w:rsidRDefault="00DF2353" w:rsidP="00DF2353">
              <w:pPr>
                <w:pStyle w:val="Bibliography"/>
                <w:ind w:left="720" w:hanging="720"/>
                <w:rPr>
                  <w:noProof/>
                  <w:lang w:val="en-US"/>
                </w:rPr>
              </w:pPr>
              <w:r w:rsidRPr="00D0348B">
                <w:rPr>
                  <w:noProof/>
                  <w:lang w:val="en-US"/>
                </w:rPr>
                <w:t>Hilaliyah H, Agustin</w:t>
              </w:r>
              <w:r w:rsidR="00D138EA" w:rsidRPr="00D0348B">
                <w:rPr>
                  <w:noProof/>
                  <w:lang w:val="en-US"/>
                </w:rPr>
                <w:t xml:space="preserve"> </w:t>
              </w:r>
              <w:r w:rsidRPr="00D0348B">
                <w:rPr>
                  <w:noProof/>
                  <w:lang w:val="en-US"/>
                </w:rPr>
                <w:t>Y, Setiawati</w:t>
              </w:r>
              <w:r w:rsidR="008A4F50" w:rsidRPr="00D0348B">
                <w:rPr>
                  <w:noProof/>
                  <w:lang w:val="en-US"/>
                </w:rPr>
                <w:t xml:space="preserve"> et al </w:t>
              </w:r>
              <w:r w:rsidRPr="00D0348B">
                <w:rPr>
                  <w:noProof/>
                  <w:lang w:val="en-US"/>
                </w:rPr>
                <w:t xml:space="preserve">(2019) Wright-map to investigate the actual abilities on math test of elementary students. </w:t>
              </w:r>
              <w:r w:rsidRPr="00D0348B">
                <w:rPr>
                  <w:i/>
                  <w:iCs/>
                  <w:noProof/>
                  <w:lang w:val="en-US"/>
                </w:rPr>
                <w:t>ournal of Physiscs</w:t>
              </w:r>
              <w:r w:rsidRPr="00D0348B">
                <w:rPr>
                  <w:noProof/>
                  <w:lang w:val="en-US"/>
                </w:rPr>
                <w:t>. doi:10.1088/1742-6596/1318/1/012067</w:t>
              </w:r>
            </w:p>
            <w:p w14:paraId="1CEA8F8B" w14:textId="344AB2D5" w:rsidR="00DF2353" w:rsidRPr="00D0348B" w:rsidRDefault="00DF2353" w:rsidP="00DF2353">
              <w:pPr>
                <w:pStyle w:val="Bibliography"/>
                <w:ind w:left="720" w:hanging="720"/>
                <w:rPr>
                  <w:noProof/>
                  <w:lang w:val="en-US"/>
                </w:rPr>
              </w:pPr>
              <w:r w:rsidRPr="00D0348B">
                <w:rPr>
                  <w:noProof/>
                  <w:lang w:val="en-US"/>
                </w:rPr>
                <w:t>Hoyiso</w:t>
              </w:r>
              <w:r w:rsidR="007962CB" w:rsidRPr="00D0348B">
                <w:rPr>
                  <w:noProof/>
                  <w:lang w:val="en-US"/>
                </w:rPr>
                <w:t xml:space="preserve"> </w:t>
              </w:r>
              <w:r w:rsidRPr="00D0348B">
                <w:rPr>
                  <w:noProof/>
                  <w:lang w:val="en-US"/>
                </w:rPr>
                <w:t xml:space="preserve">D, Arega A, Markos T (2018) Evidence-based nursing practice and associated factors among nurses working in Jimma zone public hospitals, Southwest Ethiopia. </w:t>
              </w:r>
              <w:r w:rsidRPr="00D0348B">
                <w:rPr>
                  <w:i/>
                  <w:iCs/>
                  <w:noProof/>
                  <w:lang w:val="en-US"/>
                </w:rPr>
                <w:t>International Journal of Nursing and Midwifery</w:t>
              </w:r>
              <w:r w:rsidRPr="00D0348B">
                <w:rPr>
                  <w:noProof/>
                  <w:lang w:val="en-US"/>
                </w:rPr>
                <w:t>, 47-53. doi:10.5897/IJNM2017.0294</w:t>
              </w:r>
            </w:p>
            <w:p w14:paraId="6D918682" w14:textId="0532263B" w:rsidR="00DF2353" w:rsidRPr="00D0348B" w:rsidRDefault="00DF2353" w:rsidP="00DF2353">
              <w:pPr>
                <w:pStyle w:val="Bibliography"/>
                <w:ind w:left="720" w:hanging="720"/>
                <w:rPr>
                  <w:noProof/>
                  <w:lang w:val="en-US"/>
                </w:rPr>
              </w:pPr>
              <w:r w:rsidRPr="00D0348B">
                <w:rPr>
                  <w:noProof/>
                  <w:lang w:val="en-US"/>
                </w:rPr>
                <w:t xml:space="preserve">Leung K, Tarvena L, Waters D (2014) Systematic review of instruments for measuring nurses' knowledge, skills and attitudes for evidence-based practice. </w:t>
              </w:r>
              <w:r w:rsidRPr="00D0348B">
                <w:rPr>
                  <w:i/>
                  <w:iCs/>
                  <w:noProof/>
                  <w:lang w:val="en-US"/>
                </w:rPr>
                <w:t>Journal of Nursing</w:t>
              </w:r>
              <w:r w:rsidRPr="00D0348B">
                <w:rPr>
                  <w:noProof/>
                  <w:lang w:val="en-US"/>
                </w:rPr>
                <w:t>, 2181-2195.</w:t>
              </w:r>
            </w:p>
            <w:p w14:paraId="02E22037" w14:textId="09000383" w:rsidR="00DF2353" w:rsidRPr="00D0348B" w:rsidRDefault="00DF2353" w:rsidP="00DF2353">
              <w:pPr>
                <w:pStyle w:val="Bibliography"/>
                <w:ind w:left="720" w:hanging="720"/>
                <w:rPr>
                  <w:noProof/>
                  <w:lang w:val="en-US"/>
                </w:rPr>
              </w:pPr>
              <w:r w:rsidRPr="00D0348B">
                <w:rPr>
                  <w:noProof/>
                  <w:lang w:val="en-US"/>
                </w:rPr>
                <w:t xml:space="preserve">Leung K, Travena L, Waters D (2012) Development of an appraisal tool to evaluate strenghth of an instrument or outcome measure. </w:t>
              </w:r>
              <w:r w:rsidRPr="00D0348B">
                <w:rPr>
                  <w:i/>
                  <w:iCs/>
                  <w:noProof/>
                  <w:lang w:val="en-US"/>
                </w:rPr>
                <w:t>Nurese Researcher, 20</w:t>
              </w:r>
              <w:r w:rsidRPr="00D0348B">
                <w:rPr>
                  <w:noProof/>
                  <w:lang w:val="en-US"/>
                </w:rPr>
                <w:t>, 13-19.</w:t>
              </w:r>
            </w:p>
            <w:p w14:paraId="37FAA28A" w14:textId="11CF4AC5" w:rsidR="00DF2353" w:rsidRPr="00D0348B" w:rsidRDefault="00DF2353" w:rsidP="00DF2353">
              <w:pPr>
                <w:pStyle w:val="Bibliography"/>
                <w:ind w:left="720" w:hanging="720"/>
                <w:rPr>
                  <w:noProof/>
                  <w:lang w:val="en-US"/>
                </w:rPr>
              </w:pPr>
              <w:r w:rsidRPr="00D0348B">
                <w:rPr>
                  <w:noProof/>
                  <w:lang w:val="en-US"/>
                </w:rPr>
                <w:t xml:space="preserve">Linacre JM (2021) </w:t>
              </w:r>
              <w:r w:rsidRPr="00D0348B">
                <w:rPr>
                  <w:i/>
                  <w:iCs/>
                  <w:noProof/>
                  <w:lang w:val="en-US"/>
                </w:rPr>
                <w:t>A user's guide to WINSTEPS MINISTEP Rasch-Model Computer Programs Program Manual 4.80.0.</w:t>
              </w:r>
              <w:r w:rsidRPr="00D0348B">
                <w:rPr>
                  <w:noProof/>
                  <w:lang w:val="en-US"/>
                </w:rPr>
                <w:t xml:space="preserve"> Chicago: IL:Winsteps.</w:t>
              </w:r>
            </w:p>
            <w:p w14:paraId="253A69B2" w14:textId="1E6F99EE" w:rsidR="00DF2353" w:rsidRPr="00D0348B" w:rsidRDefault="00DF2353" w:rsidP="00DF2353">
              <w:pPr>
                <w:pStyle w:val="Bibliography"/>
                <w:ind w:left="720" w:hanging="720"/>
                <w:rPr>
                  <w:noProof/>
                  <w:lang w:val="en-US"/>
                </w:rPr>
              </w:pPr>
              <w:r w:rsidRPr="00D0348B">
                <w:rPr>
                  <w:noProof/>
                  <w:lang w:val="en-US"/>
                </w:rPr>
                <w:t>Melnyk</w:t>
              </w:r>
              <w:r w:rsidR="00655012" w:rsidRPr="00D0348B">
                <w:rPr>
                  <w:noProof/>
                  <w:lang w:val="en-US"/>
                </w:rPr>
                <w:t xml:space="preserve"> </w:t>
              </w:r>
              <w:r w:rsidRPr="00D0348B">
                <w:rPr>
                  <w:noProof/>
                  <w:lang w:val="en-US"/>
                </w:rPr>
                <w:t xml:space="preserve">BM (2017) Models to guide implementation and sustatinability of evidence-based practice: A call to action for furthe use and research. </w:t>
              </w:r>
              <w:r w:rsidRPr="00D0348B">
                <w:rPr>
                  <w:i/>
                  <w:iCs/>
                  <w:noProof/>
                  <w:lang w:val="en-US"/>
                </w:rPr>
                <w:t>Worldviews on Evidence-based Nursing, 14</w:t>
              </w:r>
              <w:r w:rsidRPr="00D0348B">
                <w:rPr>
                  <w:noProof/>
                  <w:lang w:val="en-US"/>
                </w:rPr>
                <w:t>(4), pp. 255-256.</w:t>
              </w:r>
            </w:p>
            <w:p w14:paraId="4CF588D0" w14:textId="1905D14D" w:rsidR="00DF2353" w:rsidRPr="00D0348B" w:rsidRDefault="00DF2353" w:rsidP="00DF2353">
              <w:pPr>
                <w:pStyle w:val="Bibliography"/>
                <w:ind w:left="720" w:hanging="720"/>
                <w:rPr>
                  <w:noProof/>
                </w:rPr>
              </w:pPr>
              <w:r w:rsidRPr="00D0348B">
                <w:rPr>
                  <w:noProof/>
                </w:rPr>
                <w:t xml:space="preserve">Omolade OK, Stephenson J, Padam </w:t>
              </w:r>
              <w:r w:rsidR="009F45C4" w:rsidRPr="00D0348B">
                <w:rPr>
                  <w:noProof/>
                </w:rPr>
                <w:t>et al</w:t>
              </w:r>
              <w:r w:rsidRPr="00D0348B">
                <w:rPr>
                  <w:noProof/>
                </w:rPr>
                <w:t xml:space="preserve"> (2022) Is this a good questionnaire? Dimensionality and category functioning of questionnaires used in nursing research. </w:t>
              </w:r>
              <w:r w:rsidRPr="00D0348B">
                <w:rPr>
                  <w:i/>
                  <w:iCs/>
                  <w:noProof/>
                </w:rPr>
                <w:t>Nurse Researcher</w:t>
              </w:r>
              <w:r w:rsidRPr="00D0348B">
                <w:rPr>
                  <w:noProof/>
                </w:rPr>
                <w:t>. doi:10.7748/nr.2022.e1842</w:t>
              </w:r>
            </w:p>
            <w:p w14:paraId="028E616B" w14:textId="10E2A366" w:rsidR="00DF2353" w:rsidRPr="00D0348B" w:rsidRDefault="00DF2353" w:rsidP="00DF2353">
              <w:pPr>
                <w:pStyle w:val="Bibliography"/>
                <w:ind w:left="720" w:hanging="720"/>
                <w:rPr>
                  <w:noProof/>
                </w:rPr>
              </w:pPr>
              <w:r w:rsidRPr="00D0348B">
                <w:rPr>
                  <w:i/>
                  <w:iCs/>
                  <w:noProof/>
                </w:rPr>
                <w:t>Rasch measurement analysis software directory</w:t>
              </w:r>
              <w:r w:rsidR="00BF2976" w:rsidRPr="00D0348B">
                <w:rPr>
                  <w:noProof/>
                </w:rPr>
                <w:t xml:space="preserve"> </w:t>
              </w:r>
              <w:r w:rsidRPr="00D0348B">
                <w:rPr>
                  <w:noProof/>
                </w:rPr>
                <w:t>(2022) Retrieved from Institute for Objective Measurement: www.rasch.org</w:t>
              </w:r>
            </w:p>
            <w:p w14:paraId="2B3BEEC9" w14:textId="13FBCBBF" w:rsidR="00DF2353" w:rsidRPr="00D0348B" w:rsidRDefault="00DF2353" w:rsidP="00DF2353">
              <w:pPr>
                <w:pStyle w:val="Bibliography"/>
                <w:ind w:left="720" w:hanging="720"/>
                <w:rPr>
                  <w:noProof/>
                  <w:lang w:val="en-US"/>
                </w:rPr>
              </w:pPr>
              <w:r w:rsidRPr="00D0348B">
                <w:rPr>
                  <w:noProof/>
                  <w:lang w:val="en-US"/>
                </w:rPr>
                <w:t>Sakib</w:t>
              </w:r>
              <w:r w:rsidR="00BF2976" w:rsidRPr="00D0348B">
                <w:rPr>
                  <w:noProof/>
                  <w:lang w:val="en-US"/>
                </w:rPr>
                <w:t xml:space="preserve"> </w:t>
              </w:r>
              <w:r w:rsidRPr="00D0348B">
                <w:rPr>
                  <w:noProof/>
                  <w:lang w:val="en-US"/>
                </w:rPr>
                <w:t xml:space="preserve">N, Bhuiyan AK, Hossain </w:t>
              </w:r>
              <w:r w:rsidR="00E72AEE" w:rsidRPr="00D0348B">
                <w:rPr>
                  <w:noProof/>
                  <w:lang w:val="en-US"/>
                </w:rPr>
                <w:t>et al</w:t>
              </w:r>
              <w:r w:rsidRPr="00D0348B">
                <w:rPr>
                  <w:noProof/>
                  <w:lang w:val="en-US"/>
                </w:rPr>
                <w:t xml:space="preserve"> (2020) Psychometric validation of the Bangla fear of COVID-19 Scale: Confirmatory factor analysis and Rasch analysis. </w:t>
              </w:r>
              <w:r w:rsidRPr="00D0348B">
                <w:rPr>
                  <w:i/>
                  <w:iCs/>
                  <w:noProof/>
                  <w:lang w:val="en-US"/>
                </w:rPr>
                <w:t>International Journal of Mental Health and Addiction</w:t>
              </w:r>
              <w:r w:rsidRPr="00D0348B">
                <w:rPr>
                  <w:noProof/>
                  <w:lang w:val="en-US"/>
                </w:rPr>
                <w:t>. doi:10.1007/s11469-020-00289-x</w:t>
              </w:r>
            </w:p>
            <w:p w14:paraId="35444F3E" w14:textId="24669FE5" w:rsidR="00DF2353" w:rsidRPr="00D0348B" w:rsidRDefault="00DF2353" w:rsidP="00DF2353">
              <w:pPr>
                <w:pStyle w:val="Bibliography"/>
                <w:ind w:left="720" w:hanging="720"/>
                <w:rPr>
                  <w:noProof/>
                  <w:lang w:val="en-US"/>
                </w:rPr>
              </w:pPr>
              <w:r w:rsidRPr="00D0348B">
                <w:rPr>
                  <w:noProof/>
                  <w:lang w:val="en-US"/>
                </w:rPr>
                <w:t>Wright</w:t>
              </w:r>
              <w:r w:rsidR="00E72AEE" w:rsidRPr="00D0348B">
                <w:rPr>
                  <w:noProof/>
                  <w:lang w:val="en-US"/>
                </w:rPr>
                <w:t xml:space="preserve"> </w:t>
              </w:r>
              <w:r w:rsidRPr="00D0348B">
                <w:rPr>
                  <w:noProof/>
                  <w:lang w:val="en-US"/>
                </w:rPr>
                <w:t>B</w:t>
              </w:r>
              <w:r w:rsidR="00E72AEE" w:rsidRPr="00D0348B">
                <w:rPr>
                  <w:noProof/>
                  <w:lang w:val="en-US"/>
                </w:rPr>
                <w:t>D,</w:t>
              </w:r>
              <w:r w:rsidRPr="00D0348B">
                <w:rPr>
                  <w:noProof/>
                  <w:lang w:val="en-US"/>
                </w:rPr>
                <w:t xml:space="preserve"> Masters GN (1982) </w:t>
              </w:r>
              <w:r w:rsidRPr="00D0348B">
                <w:rPr>
                  <w:i/>
                  <w:iCs/>
                  <w:noProof/>
                  <w:lang w:val="en-US"/>
                </w:rPr>
                <w:t>Rating scale analysis.</w:t>
              </w:r>
              <w:r w:rsidRPr="00D0348B">
                <w:rPr>
                  <w:noProof/>
                  <w:lang w:val="en-US"/>
                </w:rPr>
                <w:t xml:space="preserve"> Chicago: MESA Press.</w:t>
              </w:r>
            </w:p>
            <w:p w14:paraId="18A0CD2D" w14:textId="3A42597B" w:rsidR="00DF2353" w:rsidRPr="00D0348B" w:rsidRDefault="00DF2353" w:rsidP="00DF2353">
              <w:pPr>
                <w:pStyle w:val="Bibliography"/>
                <w:ind w:left="720" w:hanging="720"/>
                <w:rPr>
                  <w:noProof/>
                  <w:lang w:val="en-US"/>
                </w:rPr>
              </w:pPr>
              <w:r w:rsidRPr="00D0348B">
                <w:rPr>
                  <w:noProof/>
                  <w:lang w:val="en-US"/>
                </w:rPr>
                <w:t>Wrigh</w:t>
              </w:r>
              <w:r w:rsidR="00E72AEE" w:rsidRPr="00D0348B">
                <w:rPr>
                  <w:noProof/>
                  <w:lang w:val="en-US"/>
                </w:rPr>
                <w:t>t</w:t>
              </w:r>
              <w:r w:rsidRPr="00D0348B">
                <w:rPr>
                  <w:noProof/>
                  <w:lang w:val="en-US"/>
                </w:rPr>
                <w:t xml:space="preserve"> BD, Stone</w:t>
              </w:r>
              <w:r w:rsidR="008B4780" w:rsidRPr="00D0348B">
                <w:rPr>
                  <w:noProof/>
                  <w:lang w:val="en-US"/>
                </w:rPr>
                <w:t xml:space="preserve"> </w:t>
              </w:r>
              <w:r w:rsidRPr="00D0348B">
                <w:rPr>
                  <w:noProof/>
                  <w:lang w:val="en-US"/>
                </w:rPr>
                <w:t xml:space="preserve">MH (1979) </w:t>
              </w:r>
              <w:r w:rsidRPr="00D0348B">
                <w:rPr>
                  <w:i/>
                  <w:iCs/>
                  <w:noProof/>
                  <w:lang w:val="en-US"/>
                </w:rPr>
                <w:t>Best Test Design.</w:t>
              </w:r>
              <w:r w:rsidRPr="00D0348B">
                <w:rPr>
                  <w:noProof/>
                  <w:lang w:val="en-US"/>
                </w:rPr>
                <w:t xml:space="preserve"> Chicago: MESA Press.</w:t>
              </w:r>
            </w:p>
            <w:p w14:paraId="1BAEEEDF" w14:textId="787FAE1C" w:rsidR="0013006B" w:rsidRDefault="0013006B" w:rsidP="00DF2353">
              <w:r w:rsidRPr="00D0348B">
                <w:rPr>
                  <w:rFonts w:ascii="Times New Roman" w:hAnsi="Times New Roman" w:cs="Times New Roman"/>
                  <w:b/>
                  <w:bCs/>
                  <w:noProof/>
                </w:rPr>
                <w:fldChar w:fldCharType="end"/>
              </w:r>
            </w:p>
          </w:sdtContent>
        </w:sdt>
      </w:sdtContent>
    </w:sdt>
    <w:p w14:paraId="554771F7" w14:textId="30EBEC12" w:rsidR="003F599E" w:rsidRDefault="003F599E" w:rsidP="00DF2353"/>
    <w:p w14:paraId="65CC321F" w14:textId="65ABC951" w:rsidR="003F599E" w:rsidRDefault="003F599E" w:rsidP="00DF2353"/>
    <w:sectPr w:rsidR="003F5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EUGgftO6a0caU" int2:id="F8MB9CLK">
      <int2:state int2:value="Rejected" int2:type="LegacyProofing"/>
    </int2:textHash>
    <int2:textHash int2:hashCode="vgQtbiRTqM/CnB" int2:id="Fe1cygoV">
      <int2:state int2:value="Rejected" int2:type="LegacyProofing"/>
    </int2:textHash>
    <int2:textHash int2:hashCode="xujLAZvT7fY7Gf" int2:id="JqCZ1dZn">
      <int2:state int2:value="Rejected" int2:type="LegacyProofing"/>
    </int2:textHash>
    <int2:textHash int2:hashCode="rDBD4IEokimYY1" int2:id="KfNCxxfw">
      <int2:state int2:value="Rejected" int2:type="LegacyProofing"/>
    </int2:textHash>
    <int2:textHash int2:hashCode="ys4VarhP1/TdmL" int2:id="ShmLlIYt">
      <int2:state int2:value="Rejected" int2:type="LegacyProofing"/>
    </int2:textHash>
    <int2:textHash int2:hashCode="lAY8NIH4vFzWIq" int2:id="ZKNwhfvB">
      <int2:state int2:value="Rejected" int2:type="LegacyProofing"/>
    </int2:textHash>
    <int2:textHash int2:hashCode="CMHExD+n1HZZQs" int2:id="ZpYJFlkQ">
      <int2:state int2:value="Rejected" int2:type="LegacyProofing"/>
    </int2:textHash>
    <int2:textHash int2:hashCode="YHHJfneRpWYU1R" int2:id="s7VjFj4f">
      <int2:state int2:value="Rejected" int2:type="LegacyProofing"/>
    </int2:textHash>
    <int2:textHash int2:hashCode="3pD7cpOmxawWZM" int2:id="tDohiabg">
      <int2:state int2:value="Rejected" int2:type="LegacyProofing"/>
    </int2:textHash>
    <int2:textHash int2:hashCode="SRAHiShH6Xi8ou" int2:id="u7tOjmrw">
      <int2:state int2:value="Rejected" int2:type="LegacyProofing"/>
    </int2:textHash>
    <int2:bookmark int2:bookmarkName="_Int_Krt5rGTc" int2:invalidationBookmarkName="" int2:hashCode="4keuHZi6omLgEP" int2:id="UQKjsCwc">
      <int2:state int2:value="Rejected" int2:type="AugLoop_Text_Critique"/>
    </int2:bookmark>
    <int2:bookmark int2:bookmarkName="_Int_scdW5tqn" int2:invalidationBookmarkName="" int2:hashCode="rQBTq09ILFACw7" int2:id="EoWDH3SB">
      <int2:state int2:value="Rejected" int2:type="AugLoop_Text_Critique"/>
    </int2:bookmark>
    <int2:bookmark int2:bookmarkName="_Int_XlbN2vep" int2:invalidationBookmarkName="" int2:hashCode="gi3N1RX/YQAtaO" int2:id="x52qs0Nc">
      <int2:state int2:value="Rejected" int2:type="AugLoop_Text_Critique"/>
    </int2:bookmark>
    <int2:entireDocument int2:id="bBQTepjM">
      <int2:extLst>
        <oel:ext uri="E302BA01-7950-474C-9AD3-286E660C40A8">
          <int2:similaritySummary int2:version="1" int2:runId="1675679813333" int2:tilesCheckedInThisRun="0" int2:totalNumOfTiles="128" int2:similarityAnnotationCount="7" int2:numWords="4446" int2:numFlaggedWords="100"/>
        </oel:ext>
      </int2:extLst>
    </int2:entireDocument>
  </int2:observations>
  <int2:intelligenceSettings/>
  <int2:onDemandWorkflows>
    <int2:onDemandWorkflow int2:type="SimilarityCheck" int2:paragraphVersions="4094F43D-31A6DC89 21412BCF-1AFA1537 3560499E-6B8C7258 1484E7A4-5434353C 24EE0E85-598C33BD 4A542D61-0A8892CE 7DA6D141-448FD9A4 199B8C61-1D62A74C 3FBC0088-6A3C86FD 01567278-1836380D 51D82828-69B69C65 206482AD-08D315C9 79CA0108-3145374E 7ED14819-0187C09B 3A537918-795A5E4C 1ABCB9D1-0945D964 4DFB6413-455CF66F 35EA9C9D-68F43B45 02593C2B-1044AE97 3AF38007-574C0435 640DB961-6BFBB9D1 1671F090-3FD2DB0C 64B001D7-7635A693 5B3D71B1-1A116BD6 361162A0-3011BFCF 34017E9A-29444FC1 3CB46EFD-0DA76322 4D222C4A-02106C71 1BF8EA8B-2443837E 724EF04C-4AE632F5 46912228-77777777 48D82136-77777777 267EF5CD-77777777 6FA88380-77777777 2EC9B106-77777777 0A98FFD6-77777777 2A9B6140-77777777 25EEAA0B-77777777 4FFE4103-77777777 6810E1D6-77777777 6AB4AF19-77777777 30AE428D-77777777 283BE75A-77777777 1D273027-77777777 036F1473-77777777 57702FCE-77777777 05E6DC3D-77777777 049BC0F1-77777777 66459A8A-77777777 17469ACB-77777777 0AAD1E7D-77777777 2E77527D-77777777 32A45E47-77777777 66C18D9A-77777777 2A62358C-77777777 14AD0538-77777777 4CADE227-77777777 45C9BD79-77777777 6776937C-77777777 4B04F5A8-77777777 1851004E-77777777 768574BE-77777777 78DC9701-77777777 4199F67A-77777777 4A917C90-77777777 4A647CC6-77777777 0C139751-77777777 66A0BAAB-77777777 3F260D76-77777777 31DF2B74-77777777 5992D4D6-77777777 70FBEB75-77777777 0B84DFEB-77777777 038EE9F4-77777777 1CB1F63B-77777777 723FFEEF-77777777 1C241E4C-77777777 30AB0CAC-77777777 2D11EBC4-77777777 238E8A68-77777777 2E608735-77777777 482FC469-77777777 6B8EC6E9-77777777 5F71BF85-77777777 29CD3A4B-77777777 41421514-77777777 1F2F8532-77777777 7D159C56-77777777 411B92E4-77777777 59DF1436-77777777 5E173E39-77777777 3CBAEC0C-77777777 69FE4BF1-77777777 5BB4569C-77777777 306B7464-77777777 255CF260-77777777 79CB22BD-77777777 0100B303-77777777 3DC8619E-77777777 1E9C59EB-4730FD58 3D73EF96-77777777 79C51F87-1A578883 530DD44C-53EC87C6 79DC693D-396218AD 2B3364DE-1E6D15D2 54A494CA-04AFDA44 4C7BA713-37C45782 60084BF7-4E851A48 7B60814D-5905BB8D 129F2FFF-5C4B71EB 7E717531-3E374530 032D94B2-6A9D9928 68DAFD65-77777777 641D2EE9-230805A4 2D47680E-5C912CC7 486FBBEA-0188CFE3 789BDCB3-0E6EC9CD 4B406569-77777777 42B6C27C-784FEE81 2D7DB470-4A8003FB 01FE8131-1CFEE220 73AB4F40-77777777 0E0C5266-77777777 09C1C82F-77777777 6A295E3B-77777777 5010EF40-77777777 34B740B8-77777777 753A9DD8-77777777 64C660DA-77777777 297E6EED-77777777 72724ADE-77777777 25AF1F82-77777777 4A58979E-77777777 43BD56A0-77777777 51B103E0-77777777 0EEE9AB8-77777777 72B23F5C-77777777 3B35A74E-77777777 1BAEEEDF-4ACC5C54 2C257F1D-4D8B88E3"/>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86ED7"/>
    <w:multiLevelType w:val="multilevel"/>
    <w:tmpl w:val="7E32AB6C"/>
    <w:lvl w:ilvl="0">
      <w:start w:val="1"/>
      <w:numFmt w:val="decimal"/>
      <w:lvlText w:val="%1."/>
      <w:lvlJc w:val="left"/>
      <w:pPr>
        <w:ind w:left="720" w:hanging="360"/>
      </w:pPr>
    </w:lvl>
    <w:lvl w:ilvl="1">
      <w:start w:val="2"/>
      <w:numFmt w:val="decimal"/>
      <w:lvlText w:val="%1.%2"/>
      <w:lvlJc w:val="left"/>
      <w:pPr>
        <w:ind w:left="860" w:hanging="576"/>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066FB9"/>
    <w:multiLevelType w:val="hybridMultilevel"/>
    <w:tmpl w:val="881E6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7231F3"/>
    <w:multiLevelType w:val="hybridMultilevel"/>
    <w:tmpl w:val="FFFFFFFF"/>
    <w:lvl w:ilvl="0" w:tplc="A594CDF8">
      <w:start w:val="1"/>
      <w:numFmt w:val="decimal"/>
      <w:lvlText w:val="%1."/>
      <w:lvlJc w:val="left"/>
      <w:pPr>
        <w:ind w:left="720" w:hanging="360"/>
      </w:pPr>
    </w:lvl>
    <w:lvl w:ilvl="1" w:tplc="3D8A6974">
      <w:start w:val="1"/>
      <w:numFmt w:val="lowerLetter"/>
      <w:lvlText w:val="%2."/>
      <w:lvlJc w:val="left"/>
      <w:pPr>
        <w:ind w:left="1440" w:hanging="360"/>
      </w:pPr>
    </w:lvl>
    <w:lvl w:ilvl="2" w:tplc="0862F5E2">
      <w:start w:val="1"/>
      <w:numFmt w:val="lowerRoman"/>
      <w:lvlText w:val="%3."/>
      <w:lvlJc w:val="right"/>
      <w:pPr>
        <w:ind w:left="2160" w:hanging="180"/>
      </w:pPr>
    </w:lvl>
    <w:lvl w:ilvl="3" w:tplc="5EEC12DE">
      <w:start w:val="1"/>
      <w:numFmt w:val="decimal"/>
      <w:lvlText w:val="%4."/>
      <w:lvlJc w:val="left"/>
      <w:pPr>
        <w:ind w:left="2880" w:hanging="360"/>
      </w:pPr>
    </w:lvl>
    <w:lvl w:ilvl="4" w:tplc="3DC4EF36">
      <w:start w:val="1"/>
      <w:numFmt w:val="lowerLetter"/>
      <w:lvlText w:val="%5."/>
      <w:lvlJc w:val="left"/>
      <w:pPr>
        <w:ind w:left="3600" w:hanging="360"/>
      </w:pPr>
    </w:lvl>
    <w:lvl w:ilvl="5" w:tplc="99746058">
      <w:start w:val="1"/>
      <w:numFmt w:val="lowerRoman"/>
      <w:lvlText w:val="%6."/>
      <w:lvlJc w:val="right"/>
      <w:pPr>
        <w:ind w:left="4320" w:hanging="180"/>
      </w:pPr>
    </w:lvl>
    <w:lvl w:ilvl="6" w:tplc="972040C4">
      <w:start w:val="1"/>
      <w:numFmt w:val="decimal"/>
      <w:lvlText w:val="%7."/>
      <w:lvlJc w:val="left"/>
      <w:pPr>
        <w:ind w:left="5040" w:hanging="360"/>
      </w:pPr>
    </w:lvl>
    <w:lvl w:ilvl="7" w:tplc="24C865A8">
      <w:start w:val="1"/>
      <w:numFmt w:val="lowerLetter"/>
      <w:lvlText w:val="%8."/>
      <w:lvlJc w:val="left"/>
      <w:pPr>
        <w:ind w:left="5760" w:hanging="360"/>
      </w:pPr>
    </w:lvl>
    <w:lvl w:ilvl="8" w:tplc="595C90B4">
      <w:start w:val="1"/>
      <w:numFmt w:val="lowerRoman"/>
      <w:lvlText w:val="%9."/>
      <w:lvlJc w:val="right"/>
      <w:pPr>
        <w:ind w:left="6480" w:hanging="180"/>
      </w:pPr>
    </w:lvl>
  </w:abstractNum>
  <w:abstractNum w:abstractNumId="3" w15:restartNumberingAfterBreak="0">
    <w:nsid w:val="5B30477C"/>
    <w:multiLevelType w:val="hybridMultilevel"/>
    <w:tmpl w:val="FFFFFFFF"/>
    <w:lvl w:ilvl="0" w:tplc="849E19D4">
      <w:start w:val="1"/>
      <w:numFmt w:val="upperLetter"/>
      <w:lvlText w:val="%1."/>
      <w:lvlJc w:val="left"/>
      <w:pPr>
        <w:ind w:left="720" w:hanging="360"/>
      </w:pPr>
    </w:lvl>
    <w:lvl w:ilvl="1" w:tplc="2B92E988">
      <w:start w:val="1"/>
      <w:numFmt w:val="lowerLetter"/>
      <w:lvlText w:val="%2."/>
      <w:lvlJc w:val="left"/>
      <w:pPr>
        <w:ind w:left="1440" w:hanging="360"/>
      </w:pPr>
    </w:lvl>
    <w:lvl w:ilvl="2" w:tplc="C74C32D8">
      <w:start w:val="1"/>
      <w:numFmt w:val="lowerRoman"/>
      <w:lvlText w:val="%3."/>
      <w:lvlJc w:val="right"/>
      <w:pPr>
        <w:ind w:left="2160" w:hanging="180"/>
      </w:pPr>
    </w:lvl>
    <w:lvl w:ilvl="3" w:tplc="FBD6DAFC">
      <w:start w:val="1"/>
      <w:numFmt w:val="decimal"/>
      <w:lvlText w:val="%4."/>
      <w:lvlJc w:val="left"/>
      <w:pPr>
        <w:ind w:left="2880" w:hanging="360"/>
      </w:pPr>
    </w:lvl>
    <w:lvl w:ilvl="4" w:tplc="9D2C10BA">
      <w:start w:val="1"/>
      <w:numFmt w:val="lowerLetter"/>
      <w:lvlText w:val="%5."/>
      <w:lvlJc w:val="left"/>
      <w:pPr>
        <w:ind w:left="3600" w:hanging="360"/>
      </w:pPr>
    </w:lvl>
    <w:lvl w:ilvl="5" w:tplc="2912DD3A">
      <w:start w:val="1"/>
      <w:numFmt w:val="lowerRoman"/>
      <w:lvlText w:val="%6."/>
      <w:lvlJc w:val="right"/>
      <w:pPr>
        <w:ind w:left="4320" w:hanging="180"/>
      </w:pPr>
    </w:lvl>
    <w:lvl w:ilvl="6" w:tplc="8E3067F6">
      <w:start w:val="1"/>
      <w:numFmt w:val="decimal"/>
      <w:lvlText w:val="%7."/>
      <w:lvlJc w:val="left"/>
      <w:pPr>
        <w:ind w:left="5040" w:hanging="360"/>
      </w:pPr>
    </w:lvl>
    <w:lvl w:ilvl="7" w:tplc="A23A24EA">
      <w:start w:val="1"/>
      <w:numFmt w:val="lowerLetter"/>
      <w:lvlText w:val="%8."/>
      <w:lvlJc w:val="left"/>
      <w:pPr>
        <w:ind w:left="5760" w:hanging="360"/>
      </w:pPr>
    </w:lvl>
    <w:lvl w:ilvl="8" w:tplc="B086BA10">
      <w:start w:val="1"/>
      <w:numFmt w:val="lowerRoman"/>
      <w:lvlText w:val="%9."/>
      <w:lvlJc w:val="right"/>
      <w:pPr>
        <w:ind w:left="6480" w:hanging="180"/>
      </w:pPr>
    </w:lvl>
  </w:abstractNum>
  <w:num w:numId="1" w16cid:durableId="1040130944">
    <w:abstractNumId w:val="3"/>
  </w:num>
  <w:num w:numId="2" w16cid:durableId="829715741">
    <w:abstractNumId w:val="0"/>
  </w:num>
  <w:num w:numId="3" w16cid:durableId="626663947">
    <w:abstractNumId w:val="1"/>
  </w:num>
  <w:num w:numId="4" w16cid:durableId="2005428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0MTA2NTI1NTEzNDNV0lEKTi0uzszPAykwNKoFAO9sGpMtAAAA"/>
  </w:docVars>
  <w:rsids>
    <w:rsidRoot w:val="00CA4F7D"/>
    <w:rsid w:val="000018D5"/>
    <w:rsid w:val="0000348A"/>
    <w:rsid w:val="00005503"/>
    <w:rsid w:val="0000675C"/>
    <w:rsid w:val="00007454"/>
    <w:rsid w:val="0001093E"/>
    <w:rsid w:val="000120C0"/>
    <w:rsid w:val="000131DF"/>
    <w:rsid w:val="00014E21"/>
    <w:rsid w:val="00016853"/>
    <w:rsid w:val="000215B0"/>
    <w:rsid w:val="000240B0"/>
    <w:rsid w:val="0002705A"/>
    <w:rsid w:val="000279BE"/>
    <w:rsid w:val="0003026E"/>
    <w:rsid w:val="00030902"/>
    <w:rsid w:val="00031C9A"/>
    <w:rsid w:val="000341AA"/>
    <w:rsid w:val="000377BB"/>
    <w:rsid w:val="0004074C"/>
    <w:rsid w:val="00040ED4"/>
    <w:rsid w:val="000414A6"/>
    <w:rsid w:val="00041860"/>
    <w:rsid w:val="00042E80"/>
    <w:rsid w:val="00046846"/>
    <w:rsid w:val="0004695B"/>
    <w:rsid w:val="00048C3D"/>
    <w:rsid w:val="000516A3"/>
    <w:rsid w:val="0005440C"/>
    <w:rsid w:val="000549C4"/>
    <w:rsid w:val="00057F3A"/>
    <w:rsid w:val="00060B14"/>
    <w:rsid w:val="0006410C"/>
    <w:rsid w:val="000651D2"/>
    <w:rsid w:val="00065D22"/>
    <w:rsid w:val="000667C7"/>
    <w:rsid w:val="00067820"/>
    <w:rsid w:val="000706F1"/>
    <w:rsid w:val="00071582"/>
    <w:rsid w:val="00071EB7"/>
    <w:rsid w:val="00072FBC"/>
    <w:rsid w:val="0007517A"/>
    <w:rsid w:val="00077C75"/>
    <w:rsid w:val="00080115"/>
    <w:rsid w:val="0008103A"/>
    <w:rsid w:val="0008171E"/>
    <w:rsid w:val="00081CF4"/>
    <w:rsid w:val="00081D63"/>
    <w:rsid w:val="0008331C"/>
    <w:rsid w:val="00084A09"/>
    <w:rsid w:val="00086769"/>
    <w:rsid w:val="000875C7"/>
    <w:rsid w:val="000901D5"/>
    <w:rsid w:val="00090531"/>
    <w:rsid w:val="000919E4"/>
    <w:rsid w:val="00093742"/>
    <w:rsid w:val="00096F4A"/>
    <w:rsid w:val="000A0CBF"/>
    <w:rsid w:val="000A2410"/>
    <w:rsid w:val="000A262C"/>
    <w:rsid w:val="000A2FF7"/>
    <w:rsid w:val="000A3074"/>
    <w:rsid w:val="000A5ABA"/>
    <w:rsid w:val="000A64A2"/>
    <w:rsid w:val="000A67E8"/>
    <w:rsid w:val="000A6BFB"/>
    <w:rsid w:val="000A72A3"/>
    <w:rsid w:val="000A79C2"/>
    <w:rsid w:val="000B2298"/>
    <w:rsid w:val="000B56B5"/>
    <w:rsid w:val="000B5D9F"/>
    <w:rsid w:val="000B74D7"/>
    <w:rsid w:val="000C22AE"/>
    <w:rsid w:val="000C2833"/>
    <w:rsid w:val="000C2B8C"/>
    <w:rsid w:val="000C2CE1"/>
    <w:rsid w:val="000C35A0"/>
    <w:rsid w:val="000C3A93"/>
    <w:rsid w:val="000C4183"/>
    <w:rsid w:val="000C6BEA"/>
    <w:rsid w:val="000C6E10"/>
    <w:rsid w:val="000C7C37"/>
    <w:rsid w:val="000C7D0E"/>
    <w:rsid w:val="000D6975"/>
    <w:rsid w:val="000D6C51"/>
    <w:rsid w:val="000D70E2"/>
    <w:rsid w:val="000D73E8"/>
    <w:rsid w:val="000E1FBB"/>
    <w:rsid w:val="000E2E1A"/>
    <w:rsid w:val="000E43B5"/>
    <w:rsid w:val="000E47C4"/>
    <w:rsid w:val="000E511E"/>
    <w:rsid w:val="000E5646"/>
    <w:rsid w:val="000E72F2"/>
    <w:rsid w:val="000F0E96"/>
    <w:rsid w:val="000F3948"/>
    <w:rsid w:val="000F500A"/>
    <w:rsid w:val="000F5796"/>
    <w:rsid w:val="000F5BA4"/>
    <w:rsid w:val="000F762A"/>
    <w:rsid w:val="00100A7F"/>
    <w:rsid w:val="00100C91"/>
    <w:rsid w:val="00103679"/>
    <w:rsid w:val="00104A2F"/>
    <w:rsid w:val="00104C4E"/>
    <w:rsid w:val="00106254"/>
    <w:rsid w:val="00114270"/>
    <w:rsid w:val="00115157"/>
    <w:rsid w:val="00116775"/>
    <w:rsid w:val="001176CE"/>
    <w:rsid w:val="00117DA7"/>
    <w:rsid w:val="00117DAA"/>
    <w:rsid w:val="001204A3"/>
    <w:rsid w:val="00120737"/>
    <w:rsid w:val="0012089B"/>
    <w:rsid w:val="00122190"/>
    <w:rsid w:val="00122C8F"/>
    <w:rsid w:val="001237D4"/>
    <w:rsid w:val="001253DF"/>
    <w:rsid w:val="0013006B"/>
    <w:rsid w:val="00130AEE"/>
    <w:rsid w:val="00132560"/>
    <w:rsid w:val="00134128"/>
    <w:rsid w:val="0013487A"/>
    <w:rsid w:val="00134881"/>
    <w:rsid w:val="0013698B"/>
    <w:rsid w:val="00136D4C"/>
    <w:rsid w:val="001409FF"/>
    <w:rsid w:val="00140D8D"/>
    <w:rsid w:val="00141455"/>
    <w:rsid w:val="00141F6F"/>
    <w:rsid w:val="001423DF"/>
    <w:rsid w:val="00142A57"/>
    <w:rsid w:val="00142F12"/>
    <w:rsid w:val="00142FCB"/>
    <w:rsid w:val="0014396A"/>
    <w:rsid w:val="001445BF"/>
    <w:rsid w:val="00145994"/>
    <w:rsid w:val="00150892"/>
    <w:rsid w:val="00152946"/>
    <w:rsid w:val="00153D33"/>
    <w:rsid w:val="00153DC1"/>
    <w:rsid w:val="001549C4"/>
    <w:rsid w:val="00155CA9"/>
    <w:rsid w:val="001570EF"/>
    <w:rsid w:val="00157FA2"/>
    <w:rsid w:val="001648D9"/>
    <w:rsid w:val="00170570"/>
    <w:rsid w:val="00180C0D"/>
    <w:rsid w:val="001815D4"/>
    <w:rsid w:val="001816E2"/>
    <w:rsid w:val="001821EA"/>
    <w:rsid w:val="0018259A"/>
    <w:rsid w:val="00182743"/>
    <w:rsid w:val="0018449D"/>
    <w:rsid w:val="00185E2C"/>
    <w:rsid w:val="001873D5"/>
    <w:rsid w:val="00187652"/>
    <w:rsid w:val="001903F9"/>
    <w:rsid w:val="00193044"/>
    <w:rsid w:val="00193642"/>
    <w:rsid w:val="00193A25"/>
    <w:rsid w:val="00196DC5"/>
    <w:rsid w:val="00197499"/>
    <w:rsid w:val="001A074E"/>
    <w:rsid w:val="001A7A0E"/>
    <w:rsid w:val="001B0D5B"/>
    <w:rsid w:val="001B6BB9"/>
    <w:rsid w:val="001C00D1"/>
    <w:rsid w:val="001C0DA2"/>
    <w:rsid w:val="001C614E"/>
    <w:rsid w:val="001D096D"/>
    <w:rsid w:val="001D3DB3"/>
    <w:rsid w:val="001D5240"/>
    <w:rsid w:val="001D64B2"/>
    <w:rsid w:val="001E0024"/>
    <w:rsid w:val="001E0141"/>
    <w:rsid w:val="001E0E6A"/>
    <w:rsid w:val="001E1606"/>
    <w:rsid w:val="001E1684"/>
    <w:rsid w:val="001E19AF"/>
    <w:rsid w:val="001E1E0F"/>
    <w:rsid w:val="001E3319"/>
    <w:rsid w:val="001E377C"/>
    <w:rsid w:val="001E4D25"/>
    <w:rsid w:val="001E5663"/>
    <w:rsid w:val="001E660B"/>
    <w:rsid w:val="001E6B36"/>
    <w:rsid w:val="001F0351"/>
    <w:rsid w:val="001F169A"/>
    <w:rsid w:val="001F24D4"/>
    <w:rsid w:val="001F5D01"/>
    <w:rsid w:val="001F638A"/>
    <w:rsid w:val="001F6CA0"/>
    <w:rsid w:val="00200B0D"/>
    <w:rsid w:val="00202713"/>
    <w:rsid w:val="00203ECA"/>
    <w:rsid w:val="0020526C"/>
    <w:rsid w:val="00206BC1"/>
    <w:rsid w:val="00207541"/>
    <w:rsid w:val="00211EA3"/>
    <w:rsid w:val="00213A2E"/>
    <w:rsid w:val="00214147"/>
    <w:rsid w:val="00216AD9"/>
    <w:rsid w:val="00216F8D"/>
    <w:rsid w:val="00221553"/>
    <w:rsid w:val="00222064"/>
    <w:rsid w:val="00222D6E"/>
    <w:rsid w:val="00223C83"/>
    <w:rsid w:val="00224229"/>
    <w:rsid w:val="00224BBA"/>
    <w:rsid w:val="002251A0"/>
    <w:rsid w:val="002254ED"/>
    <w:rsid w:val="00225F25"/>
    <w:rsid w:val="002276AA"/>
    <w:rsid w:val="00227A71"/>
    <w:rsid w:val="00231236"/>
    <w:rsid w:val="00232D89"/>
    <w:rsid w:val="00233529"/>
    <w:rsid w:val="002345FF"/>
    <w:rsid w:val="00235031"/>
    <w:rsid w:val="00236150"/>
    <w:rsid w:val="00236F90"/>
    <w:rsid w:val="00242718"/>
    <w:rsid w:val="00244B0F"/>
    <w:rsid w:val="00246DFF"/>
    <w:rsid w:val="00247CA2"/>
    <w:rsid w:val="002541D9"/>
    <w:rsid w:val="0025570F"/>
    <w:rsid w:val="00255FAC"/>
    <w:rsid w:val="002566A0"/>
    <w:rsid w:val="0025733B"/>
    <w:rsid w:val="0026009F"/>
    <w:rsid w:val="002606D9"/>
    <w:rsid w:val="0026296F"/>
    <w:rsid w:val="00262CE1"/>
    <w:rsid w:val="00264688"/>
    <w:rsid w:val="00265080"/>
    <w:rsid w:val="00267073"/>
    <w:rsid w:val="0026730E"/>
    <w:rsid w:val="0026792E"/>
    <w:rsid w:val="00267E93"/>
    <w:rsid w:val="00270A9B"/>
    <w:rsid w:val="00270AB1"/>
    <w:rsid w:val="00270C6D"/>
    <w:rsid w:val="002718F1"/>
    <w:rsid w:val="00272890"/>
    <w:rsid w:val="00273C7B"/>
    <w:rsid w:val="00274DDC"/>
    <w:rsid w:val="00277BC2"/>
    <w:rsid w:val="00280AB7"/>
    <w:rsid w:val="00280DFD"/>
    <w:rsid w:val="00280E63"/>
    <w:rsid w:val="0028125C"/>
    <w:rsid w:val="002837C7"/>
    <w:rsid w:val="00284608"/>
    <w:rsid w:val="00284D12"/>
    <w:rsid w:val="0028580B"/>
    <w:rsid w:val="00285B14"/>
    <w:rsid w:val="00286F7F"/>
    <w:rsid w:val="00291A6A"/>
    <w:rsid w:val="00291B40"/>
    <w:rsid w:val="00294E73"/>
    <w:rsid w:val="0029502C"/>
    <w:rsid w:val="00295B33"/>
    <w:rsid w:val="00295D89"/>
    <w:rsid w:val="002975A7"/>
    <w:rsid w:val="00297A90"/>
    <w:rsid w:val="002A153E"/>
    <w:rsid w:val="002A2F19"/>
    <w:rsid w:val="002A3881"/>
    <w:rsid w:val="002A38B9"/>
    <w:rsid w:val="002A4509"/>
    <w:rsid w:val="002A511E"/>
    <w:rsid w:val="002A5670"/>
    <w:rsid w:val="002A6BAF"/>
    <w:rsid w:val="002A706E"/>
    <w:rsid w:val="002A74E3"/>
    <w:rsid w:val="002B3A68"/>
    <w:rsid w:val="002B401A"/>
    <w:rsid w:val="002B44C6"/>
    <w:rsid w:val="002B51BF"/>
    <w:rsid w:val="002B69E5"/>
    <w:rsid w:val="002C219E"/>
    <w:rsid w:val="002D0796"/>
    <w:rsid w:val="002D19E9"/>
    <w:rsid w:val="002D31B0"/>
    <w:rsid w:val="002D602F"/>
    <w:rsid w:val="002D75EF"/>
    <w:rsid w:val="002E5380"/>
    <w:rsid w:val="002E5F6F"/>
    <w:rsid w:val="002E75CC"/>
    <w:rsid w:val="002F2A8C"/>
    <w:rsid w:val="002F5561"/>
    <w:rsid w:val="002F57A3"/>
    <w:rsid w:val="00300C68"/>
    <w:rsid w:val="00303D06"/>
    <w:rsid w:val="00303D30"/>
    <w:rsid w:val="00305345"/>
    <w:rsid w:val="003103C4"/>
    <w:rsid w:val="003115F9"/>
    <w:rsid w:val="00311654"/>
    <w:rsid w:val="0031290F"/>
    <w:rsid w:val="003129BB"/>
    <w:rsid w:val="00313142"/>
    <w:rsid w:val="0031478A"/>
    <w:rsid w:val="0031479B"/>
    <w:rsid w:val="00320119"/>
    <w:rsid w:val="003240B7"/>
    <w:rsid w:val="0032480E"/>
    <w:rsid w:val="00324AC5"/>
    <w:rsid w:val="00325594"/>
    <w:rsid w:val="00326BF3"/>
    <w:rsid w:val="00326CA1"/>
    <w:rsid w:val="003271F8"/>
    <w:rsid w:val="003275A5"/>
    <w:rsid w:val="00329E04"/>
    <w:rsid w:val="00330284"/>
    <w:rsid w:val="00331CE8"/>
    <w:rsid w:val="0033234A"/>
    <w:rsid w:val="003335BE"/>
    <w:rsid w:val="00333E5D"/>
    <w:rsid w:val="003351A2"/>
    <w:rsid w:val="003359DA"/>
    <w:rsid w:val="00335EEC"/>
    <w:rsid w:val="00336598"/>
    <w:rsid w:val="00336D7B"/>
    <w:rsid w:val="003374FE"/>
    <w:rsid w:val="00340DD6"/>
    <w:rsid w:val="00340F72"/>
    <w:rsid w:val="00342317"/>
    <w:rsid w:val="003424E8"/>
    <w:rsid w:val="00344108"/>
    <w:rsid w:val="00344853"/>
    <w:rsid w:val="00345BA2"/>
    <w:rsid w:val="00346B73"/>
    <w:rsid w:val="003518FC"/>
    <w:rsid w:val="00351CCC"/>
    <w:rsid w:val="00351EE6"/>
    <w:rsid w:val="003528AC"/>
    <w:rsid w:val="003529F9"/>
    <w:rsid w:val="00353318"/>
    <w:rsid w:val="00354287"/>
    <w:rsid w:val="00355C5A"/>
    <w:rsid w:val="00355CF2"/>
    <w:rsid w:val="003562DA"/>
    <w:rsid w:val="00356C62"/>
    <w:rsid w:val="00357647"/>
    <w:rsid w:val="003621C8"/>
    <w:rsid w:val="0036258B"/>
    <w:rsid w:val="00362620"/>
    <w:rsid w:val="00363114"/>
    <w:rsid w:val="003631D8"/>
    <w:rsid w:val="00366666"/>
    <w:rsid w:val="00367C29"/>
    <w:rsid w:val="0037089D"/>
    <w:rsid w:val="003718E4"/>
    <w:rsid w:val="0037227B"/>
    <w:rsid w:val="00372F9D"/>
    <w:rsid w:val="00373D1E"/>
    <w:rsid w:val="0037489D"/>
    <w:rsid w:val="00375A18"/>
    <w:rsid w:val="00375BD7"/>
    <w:rsid w:val="003770D3"/>
    <w:rsid w:val="00377987"/>
    <w:rsid w:val="00377CA1"/>
    <w:rsid w:val="00380376"/>
    <w:rsid w:val="003819AC"/>
    <w:rsid w:val="00381AC3"/>
    <w:rsid w:val="00383BD1"/>
    <w:rsid w:val="0038554C"/>
    <w:rsid w:val="003875BA"/>
    <w:rsid w:val="0038778F"/>
    <w:rsid w:val="0038784D"/>
    <w:rsid w:val="00393966"/>
    <w:rsid w:val="00395BA7"/>
    <w:rsid w:val="00397EAA"/>
    <w:rsid w:val="003A08B1"/>
    <w:rsid w:val="003A18F2"/>
    <w:rsid w:val="003A25D4"/>
    <w:rsid w:val="003A2C15"/>
    <w:rsid w:val="003A311F"/>
    <w:rsid w:val="003A469D"/>
    <w:rsid w:val="003A4F4C"/>
    <w:rsid w:val="003A7C2E"/>
    <w:rsid w:val="003B192F"/>
    <w:rsid w:val="003B1DC5"/>
    <w:rsid w:val="003B27BD"/>
    <w:rsid w:val="003B27E1"/>
    <w:rsid w:val="003B34D2"/>
    <w:rsid w:val="003B4535"/>
    <w:rsid w:val="003B46AA"/>
    <w:rsid w:val="003B6C75"/>
    <w:rsid w:val="003B7C07"/>
    <w:rsid w:val="003C16E8"/>
    <w:rsid w:val="003C23CE"/>
    <w:rsid w:val="003C2993"/>
    <w:rsid w:val="003C32A3"/>
    <w:rsid w:val="003C3304"/>
    <w:rsid w:val="003C3879"/>
    <w:rsid w:val="003C3976"/>
    <w:rsid w:val="003C39F6"/>
    <w:rsid w:val="003C6555"/>
    <w:rsid w:val="003C7579"/>
    <w:rsid w:val="003C7C6D"/>
    <w:rsid w:val="003D284B"/>
    <w:rsid w:val="003D446A"/>
    <w:rsid w:val="003D50AB"/>
    <w:rsid w:val="003D58A6"/>
    <w:rsid w:val="003D5E63"/>
    <w:rsid w:val="003D6E39"/>
    <w:rsid w:val="003E01D2"/>
    <w:rsid w:val="003E16E0"/>
    <w:rsid w:val="003E1B2D"/>
    <w:rsid w:val="003E1E5D"/>
    <w:rsid w:val="003E2DEF"/>
    <w:rsid w:val="003E2E7C"/>
    <w:rsid w:val="003E3700"/>
    <w:rsid w:val="003E4127"/>
    <w:rsid w:val="003E4930"/>
    <w:rsid w:val="003E51F7"/>
    <w:rsid w:val="003E5572"/>
    <w:rsid w:val="003E5836"/>
    <w:rsid w:val="003E7494"/>
    <w:rsid w:val="003F3242"/>
    <w:rsid w:val="003F469B"/>
    <w:rsid w:val="003F46B8"/>
    <w:rsid w:val="003F4DDD"/>
    <w:rsid w:val="003F50B0"/>
    <w:rsid w:val="003F599E"/>
    <w:rsid w:val="003F5D4E"/>
    <w:rsid w:val="003F6EBE"/>
    <w:rsid w:val="003F7E53"/>
    <w:rsid w:val="00404E48"/>
    <w:rsid w:val="004060E2"/>
    <w:rsid w:val="00407BB0"/>
    <w:rsid w:val="00407DC5"/>
    <w:rsid w:val="004113EA"/>
    <w:rsid w:val="00413AC1"/>
    <w:rsid w:val="004145F0"/>
    <w:rsid w:val="00420093"/>
    <w:rsid w:val="00421F3D"/>
    <w:rsid w:val="00422E89"/>
    <w:rsid w:val="00423A23"/>
    <w:rsid w:val="00425E1F"/>
    <w:rsid w:val="004263C9"/>
    <w:rsid w:val="0042666F"/>
    <w:rsid w:val="004268F7"/>
    <w:rsid w:val="00430852"/>
    <w:rsid w:val="0043212D"/>
    <w:rsid w:val="004360BC"/>
    <w:rsid w:val="00436577"/>
    <w:rsid w:val="00436878"/>
    <w:rsid w:val="004370E1"/>
    <w:rsid w:val="004371BD"/>
    <w:rsid w:val="0044095B"/>
    <w:rsid w:val="00441695"/>
    <w:rsid w:val="0044249A"/>
    <w:rsid w:val="00442C3D"/>
    <w:rsid w:val="004436AB"/>
    <w:rsid w:val="00445074"/>
    <w:rsid w:val="00446135"/>
    <w:rsid w:val="00446A5C"/>
    <w:rsid w:val="004503D2"/>
    <w:rsid w:val="00450473"/>
    <w:rsid w:val="00450A65"/>
    <w:rsid w:val="00450A96"/>
    <w:rsid w:val="00452077"/>
    <w:rsid w:val="0045253D"/>
    <w:rsid w:val="00452C15"/>
    <w:rsid w:val="00452CBD"/>
    <w:rsid w:val="004540EC"/>
    <w:rsid w:val="00454A15"/>
    <w:rsid w:val="00455A9D"/>
    <w:rsid w:val="00457ACE"/>
    <w:rsid w:val="00460011"/>
    <w:rsid w:val="004609AE"/>
    <w:rsid w:val="0046256E"/>
    <w:rsid w:val="00462B3C"/>
    <w:rsid w:val="00462C8E"/>
    <w:rsid w:val="004630B8"/>
    <w:rsid w:val="00463E44"/>
    <w:rsid w:val="00465A01"/>
    <w:rsid w:val="00473526"/>
    <w:rsid w:val="0047353C"/>
    <w:rsid w:val="00476ED2"/>
    <w:rsid w:val="004809A2"/>
    <w:rsid w:val="00481B36"/>
    <w:rsid w:val="0048455D"/>
    <w:rsid w:val="00485343"/>
    <w:rsid w:val="00492BDF"/>
    <w:rsid w:val="00494822"/>
    <w:rsid w:val="00495A57"/>
    <w:rsid w:val="00497581"/>
    <w:rsid w:val="004976F5"/>
    <w:rsid w:val="0049774D"/>
    <w:rsid w:val="00497B05"/>
    <w:rsid w:val="004A01C5"/>
    <w:rsid w:val="004A1ECC"/>
    <w:rsid w:val="004A3535"/>
    <w:rsid w:val="004A529B"/>
    <w:rsid w:val="004A6155"/>
    <w:rsid w:val="004A6A19"/>
    <w:rsid w:val="004B01A3"/>
    <w:rsid w:val="004B0461"/>
    <w:rsid w:val="004B1A87"/>
    <w:rsid w:val="004B2440"/>
    <w:rsid w:val="004B2DB5"/>
    <w:rsid w:val="004B41D4"/>
    <w:rsid w:val="004B5CFB"/>
    <w:rsid w:val="004B7879"/>
    <w:rsid w:val="004C1A52"/>
    <w:rsid w:val="004C1F2B"/>
    <w:rsid w:val="004C2B3C"/>
    <w:rsid w:val="004C3398"/>
    <w:rsid w:val="004C4999"/>
    <w:rsid w:val="004C7D84"/>
    <w:rsid w:val="004C7DE4"/>
    <w:rsid w:val="004D0B44"/>
    <w:rsid w:val="004D153A"/>
    <w:rsid w:val="004D1FC5"/>
    <w:rsid w:val="004D35D8"/>
    <w:rsid w:val="004D58F8"/>
    <w:rsid w:val="004D62C4"/>
    <w:rsid w:val="004D67FD"/>
    <w:rsid w:val="004D6DB8"/>
    <w:rsid w:val="004E0E45"/>
    <w:rsid w:val="004E2058"/>
    <w:rsid w:val="004E22FE"/>
    <w:rsid w:val="004E2AED"/>
    <w:rsid w:val="004E393D"/>
    <w:rsid w:val="004E3988"/>
    <w:rsid w:val="004E3DB6"/>
    <w:rsid w:val="004E4FA4"/>
    <w:rsid w:val="004E5AAF"/>
    <w:rsid w:val="004E64DD"/>
    <w:rsid w:val="004E7E86"/>
    <w:rsid w:val="004F045D"/>
    <w:rsid w:val="004F1C7E"/>
    <w:rsid w:val="004F2F32"/>
    <w:rsid w:val="004F3671"/>
    <w:rsid w:val="004F5EB7"/>
    <w:rsid w:val="00500C6A"/>
    <w:rsid w:val="00502CA8"/>
    <w:rsid w:val="005030BA"/>
    <w:rsid w:val="0050334E"/>
    <w:rsid w:val="00503DB1"/>
    <w:rsid w:val="0050475B"/>
    <w:rsid w:val="00504FD3"/>
    <w:rsid w:val="005053A5"/>
    <w:rsid w:val="00506AA1"/>
    <w:rsid w:val="005071BD"/>
    <w:rsid w:val="00510561"/>
    <w:rsid w:val="0051232A"/>
    <w:rsid w:val="005127C3"/>
    <w:rsid w:val="00512E87"/>
    <w:rsid w:val="005151C6"/>
    <w:rsid w:val="005152EC"/>
    <w:rsid w:val="00517CDA"/>
    <w:rsid w:val="005226D1"/>
    <w:rsid w:val="00522B7A"/>
    <w:rsid w:val="005241FE"/>
    <w:rsid w:val="00524401"/>
    <w:rsid w:val="00524F42"/>
    <w:rsid w:val="00534BD8"/>
    <w:rsid w:val="005359CF"/>
    <w:rsid w:val="00536F9A"/>
    <w:rsid w:val="00537AC4"/>
    <w:rsid w:val="00537F17"/>
    <w:rsid w:val="00540339"/>
    <w:rsid w:val="00540BBC"/>
    <w:rsid w:val="00541E65"/>
    <w:rsid w:val="00544519"/>
    <w:rsid w:val="005461B9"/>
    <w:rsid w:val="00547B4D"/>
    <w:rsid w:val="00550097"/>
    <w:rsid w:val="00551B4F"/>
    <w:rsid w:val="0055210F"/>
    <w:rsid w:val="0055300D"/>
    <w:rsid w:val="00556D45"/>
    <w:rsid w:val="00556E84"/>
    <w:rsid w:val="00560BD1"/>
    <w:rsid w:val="00563A8F"/>
    <w:rsid w:val="00565FE3"/>
    <w:rsid w:val="00566881"/>
    <w:rsid w:val="00566C88"/>
    <w:rsid w:val="00566E56"/>
    <w:rsid w:val="00570BAF"/>
    <w:rsid w:val="005710E1"/>
    <w:rsid w:val="00575093"/>
    <w:rsid w:val="00575736"/>
    <w:rsid w:val="00575C4A"/>
    <w:rsid w:val="00576752"/>
    <w:rsid w:val="00576771"/>
    <w:rsid w:val="005769BC"/>
    <w:rsid w:val="00577882"/>
    <w:rsid w:val="00577D20"/>
    <w:rsid w:val="005806D3"/>
    <w:rsid w:val="00580A07"/>
    <w:rsid w:val="00580A24"/>
    <w:rsid w:val="005812C1"/>
    <w:rsid w:val="00583304"/>
    <w:rsid w:val="00583BD9"/>
    <w:rsid w:val="00584A6B"/>
    <w:rsid w:val="00586DAA"/>
    <w:rsid w:val="0058753A"/>
    <w:rsid w:val="00587E3D"/>
    <w:rsid w:val="00590432"/>
    <w:rsid w:val="00595D90"/>
    <w:rsid w:val="00595F8C"/>
    <w:rsid w:val="00597C53"/>
    <w:rsid w:val="005A0EB5"/>
    <w:rsid w:val="005A1EE6"/>
    <w:rsid w:val="005A275B"/>
    <w:rsid w:val="005A288A"/>
    <w:rsid w:val="005A2D55"/>
    <w:rsid w:val="005A4CA0"/>
    <w:rsid w:val="005A5DF2"/>
    <w:rsid w:val="005B0935"/>
    <w:rsid w:val="005B0E03"/>
    <w:rsid w:val="005B33B5"/>
    <w:rsid w:val="005B35B5"/>
    <w:rsid w:val="005B37A9"/>
    <w:rsid w:val="005B404C"/>
    <w:rsid w:val="005B461B"/>
    <w:rsid w:val="005B6C85"/>
    <w:rsid w:val="005B72DA"/>
    <w:rsid w:val="005C02F0"/>
    <w:rsid w:val="005C051D"/>
    <w:rsid w:val="005C2E4F"/>
    <w:rsid w:val="005C3CAE"/>
    <w:rsid w:val="005C5554"/>
    <w:rsid w:val="005D0966"/>
    <w:rsid w:val="005D3558"/>
    <w:rsid w:val="005D57F2"/>
    <w:rsid w:val="005D590B"/>
    <w:rsid w:val="005D7241"/>
    <w:rsid w:val="005E0E97"/>
    <w:rsid w:val="005E13A0"/>
    <w:rsid w:val="005E1D2A"/>
    <w:rsid w:val="005E31FB"/>
    <w:rsid w:val="005E7C7A"/>
    <w:rsid w:val="005E7FE9"/>
    <w:rsid w:val="005F12C5"/>
    <w:rsid w:val="005F38E1"/>
    <w:rsid w:val="005F4B89"/>
    <w:rsid w:val="005F6A3D"/>
    <w:rsid w:val="005F6F01"/>
    <w:rsid w:val="005F73F0"/>
    <w:rsid w:val="005FAD5F"/>
    <w:rsid w:val="006029A2"/>
    <w:rsid w:val="00603E99"/>
    <w:rsid w:val="00605580"/>
    <w:rsid w:val="00605E79"/>
    <w:rsid w:val="00606695"/>
    <w:rsid w:val="00606792"/>
    <w:rsid w:val="0061020F"/>
    <w:rsid w:val="00611171"/>
    <w:rsid w:val="006129CB"/>
    <w:rsid w:val="006135C4"/>
    <w:rsid w:val="006147BC"/>
    <w:rsid w:val="006150C1"/>
    <w:rsid w:val="006202E5"/>
    <w:rsid w:val="00620966"/>
    <w:rsid w:val="006209EF"/>
    <w:rsid w:val="00620D74"/>
    <w:rsid w:val="00621EA1"/>
    <w:rsid w:val="00624051"/>
    <w:rsid w:val="006251CF"/>
    <w:rsid w:val="006251E0"/>
    <w:rsid w:val="0062596A"/>
    <w:rsid w:val="00626303"/>
    <w:rsid w:val="006266B8"/>
    <w:rsid w:val="0062789C"/>
    <w:rsid w:val="00634CCF"/>
    <w:rsid w:val="00634F1A"/>
    <w:rsid w:val="00637003"/>
    <w:rsid w:val="006414B9"/>
    <w:rsid w:val="006424F7"/>
    <w:rsid w:val="0064310D"/>
    <w:rsid w:val="0064393F"/>
    <w:rsid w:val="00643FCD"/>
    <w:rsid w:val="00644592"/>
    <w:rsid w:val="0064468A"/>
    <w:rsid w:val="006461CB"/>
    <w:rsid w:val="006478ED"/>
    <w:rsid w:val="00650770"/>
    <w:rsid w:val="0065172E"/>
    <w:rsid w:val="00651FBB"/>
    <w:rsid w:val="0065276B"/>
    <w:rsid w:val="00653397"/>
    <w:rsid w:val="006538CE"/>
    <w:rsid w:val="00653AB9"/>
    <w:rsid w:val="006542A1"/>
    <w:rsid w:val="00655012"/>
    <w:rsid w:val="00656056"/>
    <w:rsid w:val="00656C31"/>
    <w:rsid w:val="00656E24"/>
    <w:rsid w:val="00657E2C"/>
    <w:rsid w:val="0066001D"/>
    <w:rsid w:val="00661956"/>
    <w:rsid w:val="00664ACC"/>
    <w:rsid w:val="00664C56"/>
    <w:rsid w:val="00665C56"/>
    <w:rsid w:val="006663D0"/>
    <w:rsid w:val="00672E56"/>
    <w:rsid w:val="00672EF0"/>
    <w:rsid w:val="00674663"/>
    <w:rsid w:val="00675226"/>
    <w:rsid w:val="0067658F"/>
    <w:rsid w:val="00676E81"/>
    <w:rsid w:val="00682C9B"/>
    <w:rsid w:val="00685C83"/>
    <w:rsid w:val="00685D65"/>
    <w:rsid w:val="006861D1"/>
    <w:rsid w:val="00687B97"/>
    <w:rsid w:val="0069064A"/>
    <w:rsid w:val="006914EF"/>
    <w:rsid w:val="00691BA4"/>
    <w:rsid w:val="00692515"/>
    <w:rsid w:val="00692BD5"/>
    <w:rsid w:val="00694EE5"/>
    <w:rsid w:val="00694FD6"/>
    <w:rsid w:val="006A0F17"/>
    <w:rsid w:val="006A107B"/>
    <w:rsid w:val="006A3BF0"/>
    <w:rsid w:val="006A3D41"/>
    <w:rsid w:val="006A4587"/>
    <w:rsid w:val="006B1331"/>
    <w:rsid w:val="006B3086"/>
    <w:rsid w:val="006B3AC5"/>
    <w:rsid w:val="006B6D9C"/>
    <w:rsid w:val="006B779B"/>
    <w:rsid w:val="006C1544"/>
    <w:rsid w:val="006C2897"/>
    <w:rsid w:val="006C330A"/>
    <w:rsid w:val="006C696C"/>
    <w:rsid w:val="006C7782"/>
    <w:rsid w:val="006D12FC"/>
    <w:rsid w:val="006D143C"/>
    <w:rsid w:val="006D1A33"/>
    <w:rsid w:val="006D1EAE"/>
    <w:rsid w:val="006D228B"/>
    <w:rsid w:val="006D2D49"/>
    <w:rsid w:val="006D3FF8"/>
    <w:rsid w:val="006D40E5"/>
    <w:rsid w:val="006D43F2"/>
    <w:rsid w:val="006D527F"/>
    <w:rsid w:val="006D543C"/>
    <w:rsid w:val="006D5E74"/>
    <w:rsid w:val="006D60E1"/>
    <w:rsid w:val="006E0F94"/>
    <w:rsid w:val="006E17D7"/>
    <w:rsid w:val="006E253D"/>
    <w:rsid w:val="006E2A87"/>
    <w:rsid w:val="006E35A8"/>
    <w:rsid w:val="006E409B"/>
    <w:rsid w:val="006E5EA5"/>
    <w:rsid w:val="006E7086"/>
    <w:rsid w:val="006F1552"/>
    <w:rsid w:val="006F1BDB"/>
    <w:rsid w:val="006F1C9C"/>
    <w:rsid w:val="006F1DBB"/>
    <w:rsid w:val="006F30A2"/>
    <w:rsid w:val="006F3181"/>
    <w:rsid w:val="006F511A"/>
    <w:rsid w:val="006F62D3"/>
    <w:rsid w:val="00700EA6"/>
    <w:rsid w:val="007012AF"/>
    <w:rsid w:val="00703794"/>
    <w:rsid w:val="00704017"/>
    <w:rsid w:val="00704C04"/>
    <w:rsid w:val="00704D6C"/>
    <w:rsid w:val="00705F72"/>
    <w:rsid w:val="007079F3"/>
    <w:rsid w:val="00707FD1"/>
    <w:rsid w:val="007122DC"/>
    <w:rsid w:val="00713F25"/>
    <w:rsid w:val="00715653"/>
    <w:rsid w:val="00715ACF"/>
    <w:rsid w:val="00716049"/>
    <w:rsid w:val="0071620E"/>
    <w:rsid w:val="00716F41"/>
    <w:rsid w:val="00717FC8"/>
    <w:rsid w:val="00721AA4"/>
    <w:rsid w:val="00721D7A"/>
    <w:rsid w:val="0072268F"/>
    <w:rsid w:val="00723721"/>
    <w:rsid w:val="00725508"/>
    <w:rsid w:val="00726819"/>
    <w:rsid w:val="00730F9C"/>
    <w:rsid w:val="00731D2E"/>
    <w:rsid w:val="00732FAC"/>
    <w:rsid w:val="00740326"/>
    <w:rsid w:val="00740C9A"/>
    <w:rsid w:val="00740FB9"/>
    <w:rsid w:val="0074162C"/>
    <w:rsid w:val="00741C3E"/>
    <w:rsid w:val="00742F9C"/>
    <w:rsid w:val="00743327"/>
    <w:rsid w:val="00743F52"/>
    <w:rsid w:val="00746AA2"/>
    <w:rsid w:val="007478C6"/>
    <w:rsid w:val="007545CE"/>
    <w:rsid w:val="00756DA4"/>
    <w:rsid w:val="00760251"/>
    <w:rsid w:val="00761676"/>
    <w:rsid w:val="00764993"/>
    <w:rsid w:val="00766063"/>
    <w:rsid w:val="00766BEA"/>
    <w:rsid w:val="007674DB"/>
    <w:rsid w:val="007679CF"/>
    <w:rsid w:val="007712F1"/>
    <w:rsid w:val="007721C9"/>
    <w:rsid w:val="007731A2"/>
    <w:rsid w:val="007760EA"/>
    <w:rsid w:val="007774B2"/>
    <w:rsid w:val="00781E8D"/>
    <w:rsid w:val="00782672"/>
    <w:rsid w:val="00785750"/>
    <w:rsid w:val="00786C57"/>
    <w:rsid w:val="007906BE"/>
    <w:rsid w:val="007907A8"/>
    <w:rsid w:val="007912A1"/>
    <w:rsid w:val="00792DF2"/>
    <w:rsid w:val="007962CB"/>
    <w:rsid w:val="00797705"/>
    <w:rsid w:val="007A0439"/>
    <w:rsid w:val="007A0D8E"/>
    <w:rsid w:val="007A31F8"/>
    <w:rsid w:val="007A3410"/>
    <w:rsid w:val="007A3D83"/>
    <w:rsid w:val="007A4F66"/>
    <w:rsid w:val="007A5470"/>
    <w:rsid w:val="007A564A"/>
    <w:rsid w:val="007A57B6"/>
    <w:rsid w:val="007A5BAE"/>
    <w:rsid w:val="007A664A"/>
    <w:rsid w:val="007A6EDB"/>
    <w:rsid w:val="007B110D"/>
    <w:rsid w:val="007B184E"/>
    <w:rsid w:val="007B2076"/>
    <w:rsid w:val="007B3457"/>
    <w:rsid w:val="007B385D"/>
    <w:rsid w:val="007C0033"/>
    <w:rsid w:val="007C02A6"/>
    <w:rsid w:val="007C13F0"/>
    <w:rsid w:val="007C15CA"/>
    <w:rsid w:val="007C20B0"/>
    <w:rsid w:val="007C3FCB"/>
    <w:rsid w:val="007C5B0D"/>
    <w:rsid w:val="007C5B67"/>
    <w:rsid w:val="007C60C6"/>
    <w:rsid w:val="007C6573"/>
    <w:rsid w:val="007C7326"/>
    <w:rsid w:val="007D0516"/>
    <w:rsid w:val="007D08CA"/>
    <w:rsid w:val="007D184B"/>
    <w:rsid w:val="007D18DC"/>
    <w:rsid w:val="007D1DC9"/>
    <w:rsid w:val="007D1F4F"/>
    <w:rsid w:val="007D27F8"/>
    <w:rsid w:val="007D4AA8"/>
    <w:rsid w:val="007D6B3F"/>
    <w:rsid w:val="007D6C9C"/>
    <w:rsid w:val="007E01F5"/>
    <w:rsid w:val="007E3BCA"/>
    <w:rsid w:val="007E4629"/>
    <w:rsid w:val="007E492B"/>
    <w:rsid w:val="007E5C0D"/>
    <w:rsid w:val="007E5EF9"/>
    <w:rsid w:val="007E74F4"/>
    <w:rsid w:val="007F0DFC"/>
    <w:rsid w:val="007F0FEC"/>
    <w:rsid w:val="007F1AE1"/>
    <w:rsid w:val="007F1C7B"/>
    <w:rsid w:val="007F3774"/>
    <w:rsid w:val="007F4663"/>
    <w:rsid w:val="007F6486"/>
    <w:rsid w:val="007F67C5"/>
    <w:rsid w:val="007F70C1"/>
    <w:rsid w:val="007F72FA"/>
    <w:rsid w:val="007F7771"/>
    <w:rsid w:val="00800210"/>
    <w:rsid w:val="008008C3"/>
    <w:rsid w:val="008017ED"/>
    <w:rsid w:val="008019CA"/>
    <w:rsid w:val="00802724"/>
    <w:rsid w:val="0080297F"/>
    <w:rsid w:val="00802DA0"/>
    <w:rsid w:val="00804AC3"/>
    <w:rsid w:val="00805910"/>
    <w:rsid w:val="008060CB"/>
    <w:rsid w:val="008076BE"/>
    <w:rsid w:val="008116B1"/>
    <w:rsid w:val="00812884"/>
    <w:rsid w:val="00813E4D"/>
    <w:rsid w:val="00814A09"/>
    <w:rsid w:val="00815107"/>
    <w:rsid w:val="00815992"/>
    <w:rsid w:val="00816279"/>
    <w:rsid w:val="00820DF6"/>
    <w:rsid w:val="00821638"/>
    <w:rsid w:val="00821B34"/>
    <w:rsid w:val="00822021"/>
    <w:rsid w:val="008222AB"/>
    <w:rsid w:val="008227C3"/>
    <w:rsid w:val="008231F4"/>
    <w:rsid w:val="00823291"/>
    <w:rsid w:val="00824C59"/>
    <w:rsid w:val="00825786"/>
    <w:rsid w:val="008269AF"/>
    <w:rsid w:val="008300F1"/>
    <w:rsid w:val="00831233"/>
    <w:rsid w:val="008312F5"/>
    <w:rsid w:val="00835A2D"/>
    <w:rsid w:val="008360C0"/>
    <w:rsid w:val="00836DB7"/>
    <w:rsid w:val="00837658"/>
    <w:rsid w:val="00840CBC"/>
    <w:rsid w:val="00841175"/>
    <w:rsid w:val="00843745"/>
    <w:rsid w:val="0084462C"/>
    <w:rsid w:val="008450D5"/>
    <w:rsid w:val="008460B5"/>
    <w:rsid w:val="00847B00"/>
    <w:rsid w:val="0085000D"/>
    <w:rsid w:val="0085025B"/>
    <w:rsid w:val="008506A6"/>
    <w:rsid w:val="0085191E"/>
    <w:rsid w:val="008527A8"/>
    <w:rsid w:val="00853CDE"/>
    <w:rsid w:val="00854CD0"/>
    <w:rsid w:val="00855FC2"/>
    <w:rsid w:val="008570D8"/>
    <w:rsid w:val="00860E50"/>
    <w:rsid w:val="00862492"/>
    <w:rsid w:val="00862E14"/>
    <w:rsid w:val="008631E6"/>
    <w:rsid w:val="0086344A"/>
    <w:rsid w:val="00863F6C"/>
    <w:rsid w:val="00863F7A"/>
    <w:rsid w:val="0086410D"/>
    <w:rsid w:val="00864466"/>
    <w:rsid w:val="008645D6"/>
    <w:rsid w:val="008658AD"/>
    <w:rsid w:val="00866E55"/>
    <w:rsid w:val="008674A8"/>
    <w:rsid w:val="00867E0D"/>
    <w:rsid w:val="0087206D"/>
    <w:rsid w:val="008751B4"/>
    <w:rsid w:val="00876DC8"/>
    <w:rsid w:val="00876F8B"/>
    <w:rsid w:val="008777A6"/>
    <w:rsid w:val="008816E8"/>
    <w:rsid w:val="00881CF4"/>
    <w:rsid w:val="00881FE6"/>
    <w:rsid w:val="008833D1"/>
    <w:rsid w:val="008847E8"/>
    <w:rsid w:val="00884D59"/>
    <w:rsid w:val="00887240"/>
    <w:rsid w:val="008900A4"/>
    <w:rsid w:val="008917FE"/>
    <w:rsid w:val="00891D4C"/>
    <w:rsid w:val="00891D7A"/>
    <w:rsid w:val="00892AF0"/>
    <w:rsid w:val="00893FD9"/>
    <w:rsid w:val="0089467E"/>
    <w:rsid w:val="00894DFE"/>
    <w:rsid w:val="00894FF5"/>
    <w:rsid w:val="00895FBA"/>
    <w:rsid w:val="008964F8"/>
    <w:rsid w:val="008A0222"/>
    <w:rsid w:val="008A042E"/>
    <w:rsid w:val="008A1651"/>
    <w:rsid w:val="008A1DA1"/>
    <w:rsid w:val="008A38EA"/>
    <w:rsid w:val="008A3B60"/>
    <w:rsid w:val="008A3C24"/>
    <w:rsid w:val="008A4566"/>
    <w:rsid w:val="008A4A54"/>
    <w:rsid w:val="008A4F50"/>
    <w:rsid w:val="008A5B2C"/>
    <w:rsid w:val="008A60F7"/>
    <w:rsid w:val="008A6270"/>
    <w:rsid w:val="008B1E45"/>
    <w:rsid w:val="008B2B0B"/>
    <w:rsid w:val="008B2EF6"/>
    <w:rsid w:val="008B37E1"/>
    <w:rsid w:val="008B3C37"/>
    <w:rsid w:val="008B4780"/>
    <w:rsid w:val="008C0FDF"/>
    <w:rsid w:val="008C39D8"/>
    <w:rsid w:val="008C3A86"/>
    <w:rsid w:val="008C550F"/>
    <w:rsid w:val="008C6A99"/>
    <w:rsid w:val="008D1D61"/>
    <w:rsid w:val="008D291D"/>
    <w:rsid w:val="008D3AF0"/>
    <w:rsid w:val="008D49A6"/>
    <w:rsid w:val="008D543D"/>
    <w:rsid w:val="008D5C97"/>
    <w:rsid w:val="008E0E5A"/>
    <w:rsid w:val="008E2C67"/>
    <w:rsid w:val="008E2CC0"/>
    <w:rsid w:val="008E5843"/>
    <w:rsid w:val="008E5E40"/>
    <w:rsid w:val="008E60F5"/>
    <w:rsid w:val="008E6E24"/>
    <w:rsid w:val="008E74D7"/>
    <w:rsid w:val="008E7546"/>
    <w:rsid w:val="008F27AB"/>
    <w:rsid w:val="008F28EA"/>
    <w:rsid w:val="008F4A3A"/>
    <w:rsid w:val="008F4AF9"/>
    <w:rsid w:val="008F4E3B"/>
    <w:rsid w:val="008F7BBE"/>
    <w:rsid w:val="00901152"/>
    <w:rsid w:val="0090152D"/>
    <w:rsid w:val="009029D1"/>
    <w:rsid w:val="0090541D"/>
    <w:rsid w:val="00906090"/>
    <w:rsid w:val="009068E1"/>
    <w:rsid w:val="009109AC"/>
    <w:rsid w:val="00911716"/>
    <w:rsid w:val="00911EA7"/>
    <w:rsid w:val="0091221C"/>
    <w:rsid w:val="009126BD"/>
    <w:rsid w:val="00913338"/>
    <w:rsid w:val="0091468C"/>
    <w:rsid w:val="00916C51"/>
    <w:rsid w:val="00917ACB"/>
    <w:rsid w:val="0092247E"/>
    <w:rsid w:val="00923DD8"/>
    <w:rsid w:val="0092416F"/>
    <w:rsid w:val="00924306"/>
    <w:rsid w:val="00927260"/>
    <w:rsid w:val="009304BA"/>
    <w:rsid w:val="00930A05"/>
    <w:rsid w:val="0093161A"/>
    <w:rsid w:val="00933854"/>
    <w:rsid w:val="009366D5"/>
    <w:rsid w:val="00937D5F"/>
    <w:rsid w:val="00940815"/>
    <w:rsid w:val="00941CA2"/>
    <w:rsid w:val="00942A6D"/>
    <w:rsid w:val="00944E75"/>
    <w:rsid w:val="009463F8"/>
    <w:rsid w:val="00946D6C"/>
    <w:rsid w:val="00951045"/>
    <w:rsid w:val="00953827"/>
    <w:rsid w:val="009538F8"/>
    <w:rsid w:val="009569B8"/>
    <w:rsid w:val="009612B2"/>
    <w:rsid w:val="00961C56"/>
    <w:rsid w:val="00962A48"/>
    <w:rsid w:val="0096400C"/>
    <w:rsid w:val="00964016"/>
    <w:rsid w:val="009641F4"/>
    <w:rsid w:val="00966CE6"/>
    <w:rsid w:val="00967E83"/>
    <w:rsid w:val="00971DDB"/>
    <w:rsid w:val="00971DE4"/>
    <w:rsid w:val="00972114"/>
    <w:rsid w:val="009723C5"/>
    <w:rsid w:val="00975527"/>
    <w:rsid w:val="0097580C"/>
    <w:rsid w:val="009802F1"/>
    <w:rsid w:val="0098103A"/>
    <w:rsid w:val="00981C74"/>
    <w:rsid w:val="009821E8"/>
    <w:rsid w:val="00982872"/>
    <w:rsid w:val="00982988"/>
    <w:rsid w:val="00982DE8"/>
    <w:rsid w:val="00985569"/>
    <w:rsid w:val="00985919"/>
    <w:rsid w:val="00986178"/>
    <w:rsid w:val="00986D84"/>
    <w:rsid w:val="00987774"/>
    <w:rsid w:val="00990011"/>
    <w:rsid w:val="009929E8"/>
    <w:rsid w:val="0099324C"/>
    <w:rsid w:val="009941E9"/>
    <w:rsid w:val="00994396"/>
    <w:rsid w:val="009948B0"/>
    <w:rsid w:val="0099497E"/>
    <w:rsid w:val="00994F12"/>
    <w:rsid w:val="009951DE"/>
    <w:rsid w:val="009A0F71"/>
    <w:rsid w:val="009A1824"/>
    <w:rsid w:val="009A2BCF"/>
    <w:rsid w:val="009A4CB4"/>
    <w:rsid w:val="009B0A3A"/>
    <w:rsid w:val="009B1686"/>
    <w:rsid w:val="009B2287"/>
    <w:rsid w:val="009B251F"/>
    <w:rsid w:val="009B28CC"/>
    <w:rsid w:val="009B29B0"/>
    <w:rsid w:val="009B5382"/>
    <w:rsid w:val="009B60AA"/>
    <w:rsid w:val="009B6580"/>
    <w:rsid w:val="009C0C24"/>
    <w:rsid w:val="009C38B2"/>
    <w:rsid w:val="009C519A"/>
    <w:rsid w:val="009C5553"/>
    <w:rsid w:val="009C7D81"/>
    <w:rsid w:val="009C7E15"/>
    <w:rsid w:val="009D10C5"/>
    <w:rsid w:val="009D32EC"/>
    <w:rsid w:val="009D388B"/>
    <w:rsid w:val="009D4B23"/>
    <w:rsid w:val="009D4EF0"/>
    <w:rsid w:val="009D5C2D"/>
    <w:rsid w:val="009D67D2"/>
    <w:rsid w:val="009E023F"/>
    <w:rsid w:val="009E1BEE"/>
    <w:rsid w:val="009E34E7"/>
    <w:rsid w:val="009E6FA6"/>
    <w:rsid w:val="009E72DD"/>
    <w:rsid w:val="009E7C78"/>
    <w:rsid w:val="009F204C"/>
    <w:rsid w:val="009F34E0"/>
    <w:rsid w:val="009F3970"/>
    <w:rsid w:val="009F45C4"/>
    <w:rsid w:val="00A00A06"/>
    <w:rsid w:val="00A01162"/>
    <w:rsid w:val="00A0178E"/>
    <w:rsid w:val="00A01DEB"/>
    <w:rsid w:val="00A028C9"/>
    <w:rsid w:val="00A030B7"/>
    <w:rsid w:val="00A04B1C"/>
    <w:rsid w:val="00A05EB9"/>
    <w:rsid w:val="00A06C83"/>
    <w:rsid w:val="00A073CA"/>
    <w:rsid w:val="00A10208"/>
    <w:rsid w:val="00A10B41"/>
    <w:rsid w:val="00A10C7F"/>
    <w:rsid w:val="00A1140F"/>
    <w:rsid w:val="00A11D95"/>
    <w:rsid w:val="00A14F30"/>
    <w:rsid w:val="00A150F7"/>
    <w:rsid w:val="00A151AE"/>
    <w:rsid w:val="00A15F4D"/>
    <w:rsid w:val="00A15F96"/>
    <w:rsid w:val="00A16973"/>
    <w:rsid w:val="00A16E86"/>
    <w:rsid w:val="00A175C9"/>
    <w:rsid w:val="00A203D6"/>
    <w:rsid w:val="00A264D8"/>
    <w:rsid w:val="00A26B67"/>
    <w:rsid w:val="00A303ED"/>
    <w:rsid w:val="00A32D03"/>
    <w:rsid w:val="00A33960"/>
    <w:rsid w:val="00A33F2D"/>
    <w:rsid w:val="00A34A30"/>
    <w:rsid w:val="00A34B31"/>
    <w:rsid w:val="00A36024"/>
    <w:rsid w:val="00A367A5"/>
    <w:rsid w:val="00A407A7"/>
    <w:rsid w:val="00A40BAC"/>
    <w:rsid w:val="00A42076"/>
    <w:rsid w:val="00A4229E"/>
    <w:rsid w:val="00A44B66"/>
    <w:rsid w:val="00A456E1"/>
    <w:rsid w:val="00A45B57"/>
    <w:rsid w:val="00A463BD"/>
    <w:rsid w:val="00A47F52"/>
    <w:rsid w:val="00A501AB"/>
    <w:rsid w:val="00A503A7"/>
    <w:rsid w:val="00A51E52"/>
    <w:rsid w:val="00A53022"/>
    <w:rsid w:val="00A534ED"/>
    <w:rsid w:val="00A54C92"/>
    <w:rsid w:val="00A55E91"/>
    <w:rsid w:val="00A55F6E"/>
    <w:rsid w:val="00A60D40"/>
    <w:rsid w:val="00A60ED8"/>
    <w:rsid w:val="00A62933"/>
    <w:rsid w:val="00A65094"/>
    <w:rsid w:val="00A66595"/>
    <w:rsid w:val="00A665BE"/>
    <w:rsid w:val="00A673E5"/>
    <w:rsid w:val="00A7201E"/>
    <w:rsid w:val="00A725A2"/>
    <w:rsid w:val="00A727B3"/>
    <w:rsid w:val="00A74791"/>
    <w:rsid w:val="00A77F4D"/>
    <w:rsid w:val="00A8062C"/>
    <w:rsid w:val="00A80EED"/>
    <w:rsid w:val="00A81041"/>
    <w:rsid w:val="00A819A7"/>
    <w:rsid w:val="00A82F9F"/>
    <w:rsid w:val="00A834A1"/>
    <w:rsid w:val="00A84212"/>
    <w:rsid w:val="00A84535"/>
    <w:rsid w:val="00A84DF7"/>
    <w:rsid w:val="00A87431"/>
    <w:rsid w:val="00A91B38"/>
    <w:rsid w:val="00A92B03"/>
    <w:rsid w:val="00A951AB"/>
    <w:rsid w:val="00A95473"/>
    <w:rsid w:val="00A95F21"/>
    <w:rsid w:val="00A9754A"/>
    <w:rsid w:val="00A97DB4"/>
    <w:rsid w:val="00AA01DB"/>
    <w:rsid w:val="00AA29B8"/>
    <w:rsid w:val="00AA4C78"/>
    <w:rsid w:val="00AB0B0A"/>
    <w:rsid w:val="00AB169E"/>
    <w:rsid w:val="00AB2247"/>
    <w:rsid w:val="00AB2FAF"/>
    <w:rsid w:val="00AB59CF"/>
    <w:rsid w:val="00AB5A43"/>
    <w:rsid w:val="00AB5D74"/>
    <w:rsid w:val="00AB5FDB"/>
    <w:rsid w:val="00AB7BBB"/>
    <w:rsid w:val="00AC2F57"/>
    <w:rsid w:val="00AC3EF2"/>
    <w:rsid w:val="00AC3F78"/>
    <w:rsid w:val="00AC49A2"/>
    <w:rsid w:val="00AC5D8F"/>
    <w:rsid w:val="00AC7205"/>
    <w:rsid w:val="00AC7740"/>
    <w:rsid w:val="00AC7BC6"/>
    <w:rsid w:val="00AC7EE1"/>
    <w:rsid w:val="00AD16AB"/>
    <w:rsid w:val="00AD22A0"/>
    <w:rsid w:val="00AD23FC"/>
    <w:rsid w:val="00AD293F"/>
    <w:rsid w:val="00AD3D5D"/>
    <w:rsid w:val="00AD4ECE"/>
    <w:rsid w:val="00AD6F4A"/>
    <w:rsid w:val="00AE04BC"/>
    <w:rsid w:val="00AE15F1"/>
    <w:rsid w:val="00AE196D"/>
    <w:rsid w:val="00AE1CC8"/>
    <w:rsid w:val="00AE23DD"/>
    <w:rsid w:val="00AE54C4"/>
    <w:rsid w:val="00AE6D0E"/>
    <w:rsid w:val="00AF1390"/>
    <w:rsid w:val="00AF2089"/>
    <w:rsid w:val="00AF2A09"/>
    <w:rsid w:val="00AF3138"/>
    <w:rsid w:val="00AF3979"/>
    <w:rsid w:val="00AF3F93"/>
    <w:rsid w:val="00AF4AE1"/>
    <w:rsid w:val="00AF5870"/>
    <w:rsid w:val="00AF593B"/>
    <w:rsid w:val="00AF6527"/>
    <w:rsid w:val="00AF7083"/>
    <w:rsid w:val="00B013B6"/>
    <w:rsid w:val="00B015D7"/>
    <w:rsid w:val="00B04C8C"/>
    <w:rsid w:val="00B05667"/>
    <w:rsid w:val="00B11619"/>
    <w:rsid w:val="00B11C8F"/>
    <w:rsid w:val="00B125F9"/>
    <w:rsid w:val="00B140D0"/>
    <w:rsid w:val="00B143A3"/>
    <w:rsid w:val="00B175BC"/>
    <w:rsid w:val="00B17808"/>
    <w:rsid w:val="00B20510"/>
    <w:rsid w:val="00B215BA"/>
    <w:rsid w:val="00B270A2"/>
    <w:rsid w:val="00B27733"/>
    <w:rsid w:val="00B3047C"/>
    <w:rsid w:val="00B313D9"/>
    <w:rsid w:val="00B318DF"/>
    <w:rsid w:val="00B31915"/>
    <w:rsid w:val="00B33E00"/>
    <w:rsid w:val="00B34214"/>
    <w:rsid w:val="00B353C1"/>
    <w:rsid w:val="00B363C9"/>
    <w:rsid w:val="00B3650D"/>
    <w:rsid w:val="00B36974"/>
    <w:rsid w:val="00B37396"/>
    <w:rsid w:val="00B40088"/>
    <w:rsid w:val="00B41E9D"/>
    <w:rsid w:val="00B41EDB"/>
    <w:rsid w:val="00B4373F"/>
    <w:rsid w:val="00B45D65"/>
    <w:rsid w:val="00B45E2D"/>
    <w:rsid w:val="00B46F85"/>
    <w:rsid w:val="00B50361"/>
    <w:rsid w:val="00B50572"/>
    <w:rsid w:val="00B53E2D"/>
    <w:rsid w:val="00B56096"/>
    <w:rsid w:val="00B56F22"/>
    <w:rsid w:val="00B60509"/>
    <w:rsid w:val="00B60C1F"/>
    <w:rsid w:val="00B61D2D"/>
    <w:rsid w:val="00B6285D"/>
    <w:rsid w:val="00B66AC3"/>
    <w:rsid w:val="00B673B8"/>
    <w:rsid w:val="00B67655"/>
    <w:rsid w:val="00B70B86"/>
    <w:rsid w:val="00B731A3"/>
    <w:rsid w:val="00B7387A"/>
    <w:rsid w:val="00B748C8"/>
    <w:rsid w:val="00B752CF"/>
    <w:rsid w:val="00B8226E"/>
    <w:rsid w:val="00B82608"/>
    <w:rsid w:val="00B840DE"/>
    <w:rsid w:val="00B856CC"/>
    <w:rsid w:val="00B864C8"/>
    <w:rsid w:val="00B8675E"/>
    <w:rsid w:val="00B952E1"/>
    <w:rsid w:val="00B959F4"/>
    <w:rsid w:val="00B96B65"/>
    <w:rsid w:val="00BA203A"/>
    <w:rsid w:val="00BA2982"/>
    <w:rsid w:val="00BA3686"/>
    <w:rsid w:val="00BA630D"/>
    <w:rsid w:val="00BA63F7"/>
    <w:rsid w:val="00BB3E30"/>
    <w:rsid w:val="00BB46E7"/>
    <w:rsid w:val="00BB47B4"/>
    <w:rsid w:val="00BB6690"/>
    <w:rsid w:val="00BB7FB6"/>
    <w:rsid w:val="00BC0559"/>
    <w:rsid w:val="00BC0A7E"/>
    <w:rsid w:val="00BC2100"/>
    <w:rsid w:val="00BC293D"/>
    <w:rsid w:val="00BC56DF"/>
    <w:rsid w:val="00BC5DF5"/>
    <w:rsid w:val="00BC5ECE"/>
    <w:rsid w:val="00BC5F7F"/>
    <w:rsid w:val="00BD38B4"/>
    <w:rsid w:val="00BD3998"/>
    <w:rsid w:val="00BD3C6C"/>
    <w:rsid w:val="00BE0747"/>
    <w:rsid w:val="00BE2226"/>
    <w:rsid w:val="00BE39A7"/>
    <w:rsid w:val="00BE550B"/>
    <w:rsid w:val="00BE6CBF"/>
    <w:rsid w:val="00BE79E9"/>
    <w:rsid w:val="00BF0D59"/>
    <w:rsid w:val="00BF1922"/>
    <w:rsid w:val="00BF1CE7"/>
    <w:rsid w:val="00BF1FB2"/>
    <w:rsid w:val="00BF2976"/>
    <w:rsid w:val="00BF39D8"/>
    <w:rsid w:val="00BF47B8"/>
    <w:rsid w:val="00BF4E39"/>
    <w:rsid w:val="00C02EA1"/>
    <w:rsid w:val="00C0389A"/>
    <w:rsid w:val="00C03FBD"/>
    <w:rsid w:val="00C0679A"/>
    <w:rsid w:val="00C0734D"/>
    <w:rsid w:val="00C0795F"/>
    <w:rsid w:val="00C07E1C"/>
    <w:rsid w:val="00C10BD0"/>
    <w:rsid w:val="00C11BD5"/>
    <w:rsid w:val="00C16F41"/>
    <w:rsid w:val="00C21528"/>
    <w:rsid w:val="00C219E0"/>
    <w:rsid w:val="00C22190"/>
    <w:rsid w:val="00C23493"/>
    <w:rsid w:val="00C240B5"/>
    <w:rsid w:val="00C24B6A"/>
    <w:rsid w:val="00C25300"/>
    <w:rsid w:val="00C26B65"/>
    <w:rsid w:val="00C2706A"/>
    <w:rsid w:val="00C31546"/>
    <w:rsid w:val="00C33A99"/>
    <w:rsid w:val="00C33CCD"/>
    <w:rsid w:val="00C34254"/>
    <w:rsid w:val="00C34DEE"/>
    <w:rsid w:val="00C37E60"/>
    <w:rsid w:val="00C4117D"/>
    <w:rsid w:val="00C412E5"/>
    <w:rsid w:val="00C44E24"/>
    <w:rsid w:val="00C44FF8"/>
    <w:rsid w:val="00C525C7"/>
    <w:rsid w:val="00C52735"/>
    <w:rsid w:val="00C52F2D"/>
    <w:rsid w:val="00C542EA"/>
    <w:rsid w:val="00C54BAD"/>
    <w:rsid w:val="00C56210"/>
    <w:rsid w:val="00C56549"/>
    <w:rsid w:val="00C579B6"/>
    <w:rsid w:val="00C61E24"/>
    <w:rsid w:val="00C63692"/>
    <w:rsid w:val="00C643E6"/>
    <w:rsid w:val="00C64DDC"/>
    <w:rsid w:val="00C661B1"/>
    <w:rsid w:val="00C672BF"/>
    <w:rsid w:val="00C74314"/>
    <w:rsid w:val="00C7586B"/>
    <w:rsid w:val="00C758C5"/>
    <w:rsid w:val="00C75D52"/>
    <w:rsid w:val="00C76523"/>
    <w:rsid w:val="00C80149"/>
    <w:rsid w:val="00C86E98"/>
    <w:rsid w:val="00C87D2A"/>
    <w:rsid w:val="00C904CF"/>
    <w:rsid w:val="00C910FC"/>
    <w:rsid w:val="00C91507"/>
    <w:rsid w:val="00C91656"/>
    <w:rsid w:val="00C92104"/>
    <w:rsid w:val="00C927E8"/>
    <w:rsid w:val="00C92A8A"/>
    <w:rsid w:val="00C92DA2"/>
    <w:rsid w:val="00C94CBB"/>
    <w:rsid w:val="00C96B14"/>
    <w:rsid w:val="00CA0D08"/>
    <w:rsid w:val="00CA2F11"/>
    <w:rsid w:val="00CA397E"/>
    <w:rsid w:val="00CA43E9"/>
    <w:rsid w:val="00CA4BDF"/>
    <w:rsid w:val="00CA4C05"/>
    <w:rsid w:val="00CA4F7D"/>
    <w:rsid w:val="00CA7A69"/>
    <w:rsid w:val="00CB0581"/>
    <w:rsid w:val="00CB489E"/>
    <w:rsid w:val="00CB5873"/>
    <w:rsid w:val="00CB59DF"/>
    <w:rsid w:val="00CB61EC"/>
    <w:rsid w:val="00CB7B81"/>
    <w:rsid w:val="00CC131D"/>
    <w:rsid w:val="00CC1974"/>
    <w:rsid w:val="00CC3C36"/>
    <w:rsid w:val="00CC48C5"/>
    <w:rsid w:val="00CC565C"/>
    <w:rsid w:val="00CC7DFF"/>
    <w:rsid w:val="00CD362C"/>
    <w:rsid w:val="00CD39D4"/>
    <w:rsid w:val="00CD4BD9"/>
    <w:rsid w:val="00CE1E00"/>
    <w:rsid w:val="00CE24C0"/>
    <w:rsid w:val="00CE3D06"/>
    <w:rsid w:val="00CE544C"/>
    <w:rsid w:val="00CE5A0B"/>
    <w:rsid w:val="00CE5B34"/>
    <w:rsid w:val="00CE5D36"/>
    <w:rsid w:val="00CE6EC8"/>
    <w:rsid w:val="00CE799C"/>
    <w:rsid w:val="00CE7C2A"/>
    <w:rsid w:val="00CF1D70"/>
    <w:rsid w:val="00CF5CA3"/>
    <w:rsid w:val="00CF66CC"/>
    <w:rsid w:val="00D0050F"/>
    <w:rsid w:val="00D025EB"/>
    <w:rsid w:val="00D0348B"/>
    <w:rsid w:val="00D04B48"/>
    <w:rsid w:val="00D053E3"/>
    <w:rsid w:val="00D05F87"/>
    <w:rsid w:val="00D06751"/>
    <w:rsid w:val="00D06B01"/>
    <w:rsid w:val="00D06C26"/>
    <w:rsid w:val="00D10289"/>
    <w:rsid w:val="00D10F8B"/>
    <w:rsid w:val="00D115A5"/>
    <w:rsid w:val="00D138EA"/>
    <w:rsid w:val="00D14018"/>
    <w:rsid w:val="00D145C5"/>
    <w:rsid w:val="00D15797"/>
    <w:rsid w:val="00D22822"/>
    <w:rsid w:val="00D23BD2"/>
    <w:rsid w:val="00D27407"/>
    <w:rsid w:val="00D300C2"/>
    <w:rsid w:val="00D304FE"/>
    <w:rsid w:val="00D311A8"/>
    <w:rsid w:val="00D34A2E"/>
    <w:rsid w:val="00D34B8D"/>
    <w:rsid w:val="00D3557B"/>
    <w:rsid w:val="00D359DC"/>
    <w:rsid w:val="00D412A3"/>
    <w:rsid w:val="00D420FD"/>
    <w:rsid w:val="00D42464"/>
    <w:rsid w:val="00D4258A"/>
    <w:rsid w:val="00D459E7"/>
    <w:rsid w:val="00D4760B"/>
    <w:rsid w:val="00D503A6"/>
    <w:rsid w:val="00D53C83"/>
    <w:rsid w:val="00D57E61"/>
    <w:rsid w:val="00D61287"/>
    <w:rsid w:val="00D656A8"/>
    <w:rsid w:val="00D659D4"/>
    <w:rsid w:val="00D660C2"/>
    <w:rsid w:val="00D673DA"/>
    <w:rsid w:val="00D71EFD"/>
    <w:rsid w:val="00D73227"/>
    <w:rsid w:val="00D739AB"/>
    <w:rsid w:val="00D74B3B"/>
    <w:rsid w:val="00D74BEF"/>
    <w:rsid w:val="00D7685F"/>
    <w:rsid w:val="00D80527"/>
    <w:rsid w:val="00D8290C"/>
    <w:rsid w:val="00D82B10"/>
    <w:rsid w:val="00D83983"/>
    <w:rsid w:val="00D853FE"/>
    <w:rsid w:val="00D8688C"/>
    <w:rsid w:val="00D87339"/>
    <w:rsid w:val="00D87EFF"/>
    <w:rsid w:val="00D91F6D"/>
    <w:rsid w:val="00D94423"/>
    <w:rsid w:val="00D95E6D"/>
    <w:rsid w:val="00DA0C36"/>
    <w:rsid w:val="00DA2BBC"/>
    <w:rsid w:val="00DA540E"/>
    <w:rsid w:val="00DA6B77"/>
    <w:rsid w:val="00DA6D0A"/>
    <w:rsid w:val="00DB00C7"/>
    <w:rsid w:val="00DB04BC"/>
    <w:rsid w:val="00DB21E4"/>
    <w:rsid w:val="00DB2BB3"/>
    <w:rsid w:val="00DB3311"/>
    <w:rsid w:val="00DB6A67"/>
    <w:rsid w:val="00DB777C"/>
    <w:rsid w:val="00DB7AD9"/>
    <w:rsid w:val="00DB7E92"/>
    <w:rsid w:val="00DC057D"/>
    <w:rsid w:val="00DC0F9D"/>
    <w:rsid w:val="00DC2EC3"/>
    <w:rsid w:val="00DC3216"/>
    <w:rsid w:val="00DC4335"/>
    <w:rsid w:val="00DC5467"/>
    <w:rsid w:val="00DC7B63"/>
    <w:rsid w:val="00DD1B3C"/>
    <w:rsid w:val="00DD2115"/>
    <w:rsid w:val="00DD29C8"/>
    <w:rsid w:val="00DD498B"/>
    <w:rsid w:val="00DD5CF2"/>
    <w:rsid w:val="00DD75C7"/>
    <w:rsid w:val="00DE2F3A"/>
    <w:rsid w:val="00DE435A"/>
    <w:rsid w:val="00DE7ACE"/>
    <w:rsid w:val="00DF17A1"/>
    <w:rsid w:val="00DF2353"/>
    <w:rsid w:val="00DF2AAB"/>
    <w:rsid w:val="00DF31D3"/>
    <w:rsid w:val="00DF6B18"/>
    <w:rsid w:val="00DF7AEA"/>
    <w:rsid w:val="00E00117"/>
    <w:rsid w:val="00E00444"/>
    <w:rsid w:val="00E00B10"/>
    <w:rsid w:val="00E0361E"/>
    <w:rsid w:val="00E04CE3"/>
    <w:rsid w:val="00E06992"/>
    <w:rsid w:val="00E06B7B"/>
    <w:rsid w:val="00E06BA7"/>
    <w:rsid w:val="00E07DB7"/>
    <w:rsid w:val="00E10EE8"/>
    <w:rsid w:val="00E13A18"/>
    <w:rsid w:val="00E1450C"/>
    <w:rsid w:val="00E16981"/>
    <w:rsid w:val="00E1745F"/>
    <w:rsid w:val="00E17960"/>
    <w:rsid w:val="00E200B7"/>
    <w:rsid w:val="00E23707"/>
    <w:rsid w:val="00E25451"/>
    <w:rsid w:val="00E25668"/>
    <w:rsid w:val="00E25C78"/>
    <w:rsid w:val="00E27647"/>
    <w:rsid w:val="00E30061"/>
    <w:rsid w:val="00E3249D"/>
    <w:rsid w:val="00E3325A"/>
    <w:rsid w:val="00E34333"/>
    <w:rsid w:val="00E405BB"/>
    <w:rsid w:val="00E42711"/>
    <w:rsid w:val="00E42F70"/>
    <w:rsid w:val="00E4410C"/>
    <w:rsid w:val="00E45FE1"/>
    <w:rsid w:val="00E479F7"/>
    <w:rsid w:val="00E52291"/>
    <w:rsid w:val="00E5290C"/>
    <w:rsid w:val="00E545BA"/>
    <w:rsid w:val="00E54727"/>
    <w:rsid w:val="00E55B1F"/>
    <w:rsid w:val="00E561AE"/>
    <w:rsid w:val="00E57427"/>
    <w:rsid w:val="00E60584"/>
    <w:rsid w:val="00E60D28"/>
    <w:rsid w:val="00E61C72"/>
    <w:rsid w:val="00E624B9"/>
    <w:rsid w:val="00E65056"/>
    <w:rsid w:val="00E67400"/>
    <w:rsid w:val="00E67A1D"/>
    <w:rsid w:val="00E71BBF"/>
    <w:rsid w:val="00E71FB0"/>
    <w:rsid w:val="00E727E9"/>
    <w:rsid w:val="00E72AEE"/>
    <w:rsid w:val="00E75233"/>
    <w:rsid w:val="00E75F61"/>
    <w:rsid w:val="00E7637A"/>
    <w:rsid w:val="00E76768"/>
    <w:rsid w:val="00E7730F"/>
    <w:rsid w:val="00E80D9D"/>
    <w:rsid w:val="00E844FE"/>
    <w:rsid w:val="00E84EDB"/>
    <w:rsid w:val="00E85244"/>
    <w:rsid w:val="00E85454"/>
    <w:rsid w:val="00E86FE4"/>
    <w:rsid w:val="00E8700B"/>
    <w:rsid w:val="00E871B7"/>
    <w:rsid w:val="00E906FD"/>
    <w:rsid w:val="00E92848"/>
    <w:rsid w:val="00E92CA9"/>
    <w:rsid w:val="00E93BEF"/>
    <w:rsid w:val="00E94500"/>
    <w:rsid w:val="00E96383"/>
    <w:rsid w:val="00E96447"/>
    <w:rsid w:val="00EA17B8"/>
    <w:rsid w:val="00EA2A57"/>
    <w:rsid w:val="00EA33CC"/>
    <w:rsid w:val="00EA437A"/>
    <w:rsid w:val="00EA6CE8"/>
    <w:rsid w:val="00EA7846"/>
    <w:rsid w:val="00EB0E65"/>
    <w:rsid w:val="00EB16D3"/>
    <w:rsid w:val="00EB224E"/>
    <w:rsid w:val="00EB2EBF"/>
    <w:rsid w:val="00EB3393"/>
    <w:rsid w:val="00EB388A"/>
    <w:rsid w:val="00EB4319"/>
    <w:rsid w:val="00EB66A7"/>
    <w:rsid w:val="00EB7B4D"/>
    <w:rsid w:val="00EB7F75"/>
    <w:rsid w:val="00EC299A"/>
    <w:rsid w:val="00EC3575"/>
    <w:rsid w:val="00EC4DDC"/>
    <w:rsid w:val="00EC5845"/>
    <w:rsid w:val="00EC5D68"/>
    <w:rsid w:val="00EC6CEB"/>
    <w:rsid w:val="00EC7CF4"/>
    <w:rsid w:val="00ED0DF3"/>
    <w:rsid w:val="00ED1007"/>
    <w:rsid w:val="00ED1124"/>
    <w:rsid w:val="00ED4166"/>
    <w:rsid w:val="00ED4AA9"/>
    <w:rsid w:val="00ED6D96"/>
    <w:rsid w:val="00ED7ECA"/>
    <w:rsid w:val="00EE1A9B"/>
    <w:rsid w:val="00EE2F42"/>
    <w:rsid w:val="00EE75F2"/>
    <w:rsid w:val="00EE7703"/>
    <w:rsid w:val="00EF1216"/>
    <w:rsid w:val="00EF1FEE"/>
    <w:rsid w:val="00EF2B66"/>
    <w:rsid w:val="00EF2CAD"/>
    <w:rsid w:val="00EF3D6C"/>
    <w:rsid w:val="00EF40BE"/>
    <w:rsid w:val="00EF575C"/>
    <w:rsid w:val="00EF64E8"/>
    <w:rsid w:val="00EF6B0C"/>
    <w:rsid w:val="00EF7491"/>
    <w:rsid w:val="00F0060C"/>
    <w:rsid w:val="00F02F49"/>
    <w:rsid w:val="00F06D29"/>
    <w:rsid w:val="00F07D38"/>
    <w:rsid w:val="00F10169"/>
    <w:rsid w:val="00F108A2"/>
    <w:rsid w:val="00F128EF"/>
    <w:rsid w:val="00F1313D"/>
    <w:rsid w:val="00F15183"/>
    <w:rsid w:val="00F16254"/>
    <w:rsid w:val="00F1672D"/>
    <w:rsid w:val="00F16EA7"/>
    <w:rsid w:val="00F17278"/>
    <w:rsid w:val="00F20A9D"/>
    <w:rsid w:val="00F217AE"/>
    <w:rsid w:val="00F221AC"/>
    <w:rsid w:val="00F22BFB"/>
    <w:rsid w:val="00F257A9"/>
    <w:rsid w:val="00F26038"/>
    <w:rsid w:val="00F30871"/>
    <w:rsid w:val="00F30AB5"/>
    <w:rsid w:val="00F30D06"/>
    <w:rsid w:val="00F32761"/>
    <w:rsid w:val="00F340DC"/>
    <w:rsid w:val="00F34E74"/>
    <w:rsid w:val="00F34F13"/>
    <w:rsid w:val="00F356EF"/>
    <w:rsid w:val="00F36CED"/>
    <w:rsid w:val="00F378BF"/>
    <w:rsid w:val="00F40866"/>
    <w:rsid w:val="00F45069"/>
    <w:rsid w:val="00F46CA8"/>
    <w:rsid w:val="00F4784E"/>
    <w:rsid w:val="00F47B0B"/>
    <w:rsid w:val="00F50BF3"/>
    <w:rsid w:val="00F53876"/>
    <w:rsid w:val="00F5485B"/>
    <w:rsid w:val="00F558C1"/>
    <w:rsid w:val="00F57896"/>
    <w:rsid w:val="00F61344"/>
    <w:rsid w:val="00F617D7"/>
    <w:rsid w:val="00F638B4"/>
    <w:rsid w:val="00F647C0"/>
    <w:rsid w:val="00F66047"/>
    <w:rsid w:val="00F66B7C"/>
    <w:rsid w:val="00F66E12"/>
    <w:rsid w:val="00F6722B"/>
    <w:rsid w:val="00F703E4"/>
    <w:rsid w:val="00F70B4F"/>
    <w:rsid w:val="00F71BAD"/>
    <w:rsid w:val="00F71DE7"/>
    <w:rsid w:val="00F72714"/>
    <w:rsid w:val="00F727B2"/>
    <w:rsid w:val="00F730BD"/>
    <w:rsid w:val="00F73478"/>
    <w:rsid w:val="00F741E2"/>
    <w:rsid w:val="00F74210"/>
    <w:rsid w:val="00F74491"/>
    <w:rsid w:val="00F764DA"/>
    <w:rsid w:val="00F76E3D"/>
    <w:rsid w:val="00F77118"/>
    <w:rsid w:val="00F77AD8"/>
    <w:rsid w:val="00F808E8"/>
    <w:rsid w:val="00F81F97"/>
    <w:rsid w:val="00F8294A"/>
    <w:rsid w:val="00F83903"/>
    <w:rsid w:val="00F84436"/>
    <w:rsid w:val="00F844FF"/>
    <w:rsid w:val="00F85074"/>
    <w:rsid w:val="00F85EA0"/>
    <w:rsid w:val="00F9178C"/>
    <w:rsid w:val="00F95E50"/>
    <w:rsid w:val="00F97ECB"/>
    <w:rsid w:val="00FA00A1"/>
    <w:rsid w:val="00FA2A38"/>
    <w:rsid w:val="00FA2B8F"/>
    <w:rsid w:val="00FA4BAD"/>
    <w:rsid w:val="00FA5DEB"/>
    <w:rsid w:val="00FA7661"/>
    <w:rsid w:val="00FB159D"/>
    <w:rsid w:val="00FB1FC0"/>
    <w:rsid w:val="00FB2BAA"/>
    <w:rsid w:val="00FB38DD"/>
    <w:rsid w:val="00FB39EE"/>
    <w:rsid w:val="00FB3BBD"/>
    <w:rsid w:val="00FB41C9"/>
    <w:rsid w:val="00FB546C"/>
    <w:rsid w:val="00FC1170"/>
    <w:rsid w:val="00FC2154"/>
    <w:rsid w:val="00FC5F92"/>
    <w:rsid w:val="00FD14B6"/>
    <w:rsid w:val="00FD2C1C"/>
    <w:rsid w:val="00FD2F96"/>
    <w:rsid w:val="00FD3A37"/>
    <w:rsid w:val="00FD3F97"/>
    <w:rsid w:val="00FD7798"/>
    <w:rsid w:val="00FE06BC"/>
    <w:rsid w:val="00FE1992"/>
    <w:rsid w:val="00FE5EB8"/>
    <w:rsid w:val="00FE6B21"/>
    <w:rsid w:val="00FE6D7B"/>
    <w:rsid w:val="00FE7662"/>
    <w:rsid w:val="00FF13CC"/>
    <w:rsid w:val="00FF2239"/>
    <w:rsid w:val="00FF7812"/>
    <w:rsid w:val="01158BE6"/>
    <w:rsid w:val="0117A18B"/>
    <w:rsid w:val="01187BDB"/>
    <w:rsid w:val="011B46DD"/>
    <w:rsid w:val="0126772F"/>
    <w:rsid w:val="012B9B1C"/>
    <w:rsid w:val="016E4908"/>
    <w:rsid w:val="01A0CAE3"/>
    <w:rsid w:val="01D1624C"/>
    <w:rsid w:val="01D8821E"/>
    <w:rsid w:val="02497699"/>
    <w:rsid w:val="02547324"/>
    <w:rsid w:val="02739A66"/>
    <w:rsid w:val="02A3E0C3"/>
    <w:rsid w:val="0302C6D3"/>
    <w:rsid w:val="033EAEBD"/>
    <w:rsid w:val="03488FA8"/>
    <w:rsid w:val="039C1DD2"/>
    <w:rsid w:val="03B0ECE2"/>
    <w:rsid w:val="03CF9FBB"/>
    <w:rsid w:val="03F04385"/>
    <w:rsid w:val="03FF418C"/>
    <w:rsid w:val="04012EF0"/>
    <w:rsid w:val="040C08FE"/>
    <w:rsid w:val="042129D3"/>
    <w:rsid w:val="0439E047"/>
    <w:rsid w:val="045B8599"/>
    <w:rsid w:val="046BC0B7"/>
    <w:rsid w:val="049972F5"/>
    <w:rsid w:val="049D1DF3"/>
    <w:rsid w:val="04B34F9E"/>
    <w:rsid w:val="04E7570E"/>
    <w:rsid w:val="0504C603"/>
    <w:rsid w:val="05066BB1"/>
    <w:rsid w:val="0528AE0B"/>
    <w:rsid w:val="0528F342"/>
    <w:rsid w:val="0546DA44"/>
    <w:rsid w:val="054CC7BB"/>
    <w:rsid w:val="054DA56C"/>
    <w:rsid w:val="05A695F9"/>
    <w:rsid w:val="05AD30F6"/>
    <w:rsid w:val="05C3C81D"/>
    <w:rsid w:val="05ED23EB"/>
    <w:rsid w:val="06174CFE"/>
    <w:rsid w:val="0617B201"/>
    <w:rsid w:val="0638EE54"/>
    <w:rsid w:val="069834ED"/>
    <w:rsid w:val="069E7648"/>
    <w:rsid w:val="06CF5215"/>
    <w:rsid w:val="070E7D41"/>
    <w:rsid w:val="070EA20A"/>
    <w:rsid w:val="071077BA"/>
    <w:rsid w:val="072F9A0D"/>
    <w:rsid w:val="07338D3E"/>
    <w:rsid w:val="073F5BAE"/>
    <w:rsid w:val="07605B24"/>
    <w:rsid w:val="07D183FB"/>
    <w:rsid w:val="07EBB792"/>
    <w:rsid w:val="0834054E"/>
    <w:rsid w:val="0846FB61"/>
    <w:rsid w:val="085CF4C2"/>
    <w:rsid w:val="085F617B"/>
    <w:rsid w:val="08A28983"/>
    <w:rsid w:val="08AC481B"/>
    <w:rsid w:val="08B32897"/>
    <w:rsid w:val="08BAAB63"/>
    <w:rsid w:val="08C13008"/>
    <w:rsid w:val="08C84FE0"/>
    <w:rsid w:val="08CD6CEC"/>
    <w:rsid w:val="08D98DA9"/>
    <w:rsid w:val="09272AC5"/>
    <w:rsid w:val="0942336A"/>
    <w:rsid w:val="097FD067"/>
    <w:rsid w:val="09849B07"/>
    <w:rsid w:val="098C610F"/>
    <w:rsid w:val="099290D5"/>
    <w:rsid w:val="099E4F3E"/>
    <w:rsid w:val="09A7FBB2"/>
    <w:rsid w:val="09BD6150"/>
    <w:rsid w:val="0A08037D"/>
    <w:rsid w:val="0A1065C3"/>
    <w:rsid w:val="0A5A792A"/>
    <w:rsid w:val="0A7342AC"/>
    <w:rsid w:val="0A78EEC8"/>
    <w:rsid w:val="0A7EAC4B"/>
    <w:rsid w:val="0A905095"/>
    <w:rsid w:val="0A913D3A"/>
    <w:rsid w:val="0AF7F145"/>
    <w:rsid w:val="0B1D952F"/>
    <w:rsid w:val="0B400954"/>
    <w:rsid w:val="0B68B00B"/>
    <w:rsid w:val="0B69EB9C"/>
    <w:rsid w:val="0B6BA610"/>
    <w:rsid w:val="0BA7F220"/>
    <w:rsid w:val="0BD5411E"/>
    <w:rsid w:val="0BE32325"/>
    <w:rsid w:val="0C1A7CAC"/>
    <w:rsid w:val="0C32AEFD"/>
    <w:rsid w:val="0C33CC47"/>
    <w:rsid w:val="0C33CDD7"/>
    <w:rsid w:val="0CEC53BE"/>
    <w:rsid w:val="0D17D1CF"/>
    <w:rsid w:val="0D1F4E97"/>
    <w:rsid w:val="0D692622"/>
    <w:rsid w:val="0D7513A5"/>
    <w:rsid w:val="0D93D66F"/>
    <w:rsid w:val="0DA683C7"/>
    <w:rsid w:val="0DB64D0D"/>
    <w:rsid w:val="0DD32EDB"/>
    <w:rsid w:val="0DE8167D"/>
    <w:rsid w:val="0DEA0669"/>
    <w:rsid w:val="0DF54EAD"/>
    <w:rsid w:val="0E0584BA"/>
    <w:rsid w:val="0E0DEC07"/>
    <w:rsid w:val="0EA165E2"/>
    <w:rsid w:val="0EC69050"/>
    <w:rsid w:val="0ED3CDBD"/>
    <w:rsid w:val="0ED4BD53"/>
    <w:rsid w:val="0F159C74"/>
    <w:rsid w:val="0F1DFF19"/>
    <w:rsid w:val="0F1F4314"/>
    <w:rsid w:val="0F3FF5FF"/>
    <w:rsid w:val="0F437DD0"/>
    <w:rsid w:val="0F5244AC"/>
    <w:rsid w:val="0F612FC6"/>
    <w:rsid w:val="0F8348E0"/>
    <w:rsid w:val="0FC13A9B"/>
    <w:rsid w:val="0FCEDF8B"/>
    <w:rsid w:val="10645F15"/>
    <w:rsid w:val="10737F03"/>
    <w:rsid w:val="1073A17C"/>
    <w:rsid w:val="108E5032"/>
    <w:rsid w:val="10DDDCB6"/>
    <w:rsid w:val="10EE150D"/>
    <w:rsid w:val="11073D6A"/>
    <w:rsid w:val="111488A8"/>
    <w:rsid w:val="1134F912"/>
    <w:rsid w:val="1135D924"/>
    <w:rsid w:val="1164894F"/>
    <w:rsid w:val="1167BA03"/>
    <w:rsid w:val="116FAA6E"/>
    <w:rsid w:val="11803294"/>
    <w:rsid w:val="11BA96D6"/>
    <w:rsid w:val="11F3AD6F"/>
    <w:rsid w:val="121B7C23"/>
    <w:rsid w:val="1237921E"/>
    <w:rsid w:val="124FB3C7"/>
    <w:rsid w:val="1250D446"/>
    <w:rsid w:val="12525123"/>
    <w:rsid w:val="125908F0"/>
    <w:rsid w:val="12822C8D"/>
    <w:rsid w:val="12A24B25"/>
    <w:rsid w:val="12D03758"/>
    <w:rsid w:val="1309C9A6"/>
    <w:rsid w:val="132E9FCD"/>
    <w:rsid w:val="13A9A542"/>
    <w:rsid w:val="13E5664F"/>
    <w:rsid w:val="13EB8428"/>
    <w:rsid w:val="140D0BC0"/>
    <w:rsid w:val="140D49C3"/>
    <w:rsid w:val="14366831"/>
    <w:rsid w:val="143EDE2C"/>
    <w:rsid w:val="146AE53C"/>
    <w:rsid w:val="1473FA45"/>
    <w:rsid w:val="147E7A1E"/>
    <w:rsid w:val="149524D2"/>
    <w:rsid w:val="149CF959"/>
    <w:rsid w:val="14ABF687"/>
    <w:rsid w:val="14AE1CD4"/>
    <w:rsid w:val="14B18A3D"/>
    <w:rsid w:val="14C9CEAE"/>
    <w:rsid w:val="14CD1EF3"/>
    <w:rsid w:val="14F92C60"/>
    <w:rsid w:val="15169CEB"/>
    <w:rsid w:val="152397FF"/>
    <w:rsid w:val="1546C2FD"/>
    <w:rsid w:val="1549A3E1"/>
    <w:rsid w:val="15565AED"/>
    <w:rsid w:val="158529F2"/>
    <w:rsid w:val="1589F1E5"/>
    <w:rsid w:val="15D66767"/>
    <w:rsid w:val="15EB9447"/>
    <w:rsid w:val="15FC6211"/>
    <w:rsid w:val="15FE42FC"/>
    <w:rsid w:val="16187FBB"/>
    <w:rsid w:val="1642ED52"/>
    <w:rsid w:val="166C8682"/>
    <w:rsid w:val="16729ACF"/>
    <w:rsid w:val="168A2739"/>
    <w:rsid w:val="1694E8A3"/>
    <w:rsid w:val="16D2E80A"/>
    <w:rsid w:val="16E59512"/>
    <w:rsid w:val="1709FC8D"/>
    <w:rsid w:val="17114302"/>
    <w:rsid w:val="1733834E"/>
    <w:rsid w:val="1745D00D"/>
    <w:rsid w:val="174DDAB6"/>
    <w:rsid w:val="17687E2A"/>
    <w:rsid w:val="17753268"/>
    <w:rsid w:val="17B58203"/>
    <w:rsid w:val="17B8B498"/>
    <w:rsid w:val="17EBCCD6"/>
    <w:rsid w:val="17FAB62E"/>
    <w:rsid w:val="18078FB9"/>
    <w:rsid w:val="1814F84D"/>
    <w:rsid w:val="186AA895"/>
    <w:rsid w:val="18900EF3"/>
    <w:rsid w:val="189DD12D"/>
    <w:rsid w:val="18C26BE5"/>
    <w:rsid w:val="18C7D10B"/>
    <w:rsid w:val="18EC2DE8"/>
    <w:rsid w:val="18EEB549"/>
    <w:rsid w:val="190559B2"/>
    <w:rsid w:val="19330230"/>
    <w:rsid w:val="19643EF7"/>
    <w:rsid w:val="196CFF80"/>
    <w:rsid w:val="199D067B"/>
    <w:rsid w:val="19A90DA6"/>
    <w:rsid w:val="19AA251E"/>
    <w:rsid w:val="19F78FFA"/>
    <w:rsid w:val="1A3FF3CA"/>
    <w:rsid w:val="1A4CD578"/>
    <w:rsid w:val="1A65C5D9"/>
    <w:rsid w:val="1A6B5D52"/>
    <w:rsid w:val="1A7A269B"/>
    <w:rsid w:val="1A89A7D1"/>
    <w:rsid w:val="1A8A85AA"/>
    <w:rsid w:val="1A8B95A3"/>
    <w:rsid w:val="1AA6A462"/>
    <w:rsid w:val="1AAE1FB0"/>
    <w:rsid w:val="1AED22C5"/>
    <w:rsid w:val="1B0F81DE"/>
    <w:rsid w:val="1B20DC78"/>
    <w:rsid w:val="1B2B7236"/>
    <w:rsid w:val="1B2B81E9"/>
    <w:rsid w:val="1B2BCA81"/>
    <w:rsid w:val="1B46C12F"/>
    <w:rsid w:val="1B4EAEF8"/>
    <w:rsid w:val="1B5EF46E"/>
    <w:rsid w:val="1B7D334F"/>
    <w:rsid w:val="1B940D19"/>
    <w:rsid w:val="1BC00ACF"/>
    <w:rsid w:val="1C090D26"/>
    <w:rsid w:val="1C8B2189"/>
    <w:rsid w:val="1CAA471D"/>
    <w:rsid w:val="1CAB08C9"/>
    <w:rsid w:val="1CBFFC28"/>
    <w:rsid w:val="1CC64128"/>
    <w:rsid w:val="1CC77BEB"/>
    <w:rsid w:val="1CC7F954"/>
    <w:rsid w:val="1CD3AFD7"/>
    <w:rsid w:val="1D19B98B"/>
    <w:rsid w:val="1D23C801"/>
    <w:rsid w:val="1D3DF25C"/>
    <w:rsid w:val="1D5FD474"/>
    <w:rsid w:val="1D654E4F"/>
    <w:rsid w:val="1D77B1E5"/>
    <w:rsid w:val="1D9503CA"/>
    <w:rsid w:val="1D96DF65"/>
    <w:rsid w:val="1DA509F8"/>
    <w:rsid w:val="1DC32DA8"/>
    <w:rsid w:val="1DD4859B"/>
    <w:rsid w:val="1DD5FE3D"/>
    <w:rsid w:val="1E0A0E7B"/>
    <w:rsid w:val="1E1F4AFC"/>
    <w:rsid w:val="1E7D4CC0"/>
    <w:rsid w:val="1E87E42B"/>
    <w:rsid w:val="1E8DE302"/>
    <w:rsid w:val="1EA5DB41"/>
    <w:rsid w:val="1EA5E0AA"/>
    <w:rsid w:val="1EBD8351"/>
    <w:rsid w:val="1ECF6501"/>
    <w:rsid w:val="1F006D7D"/>
    <w:rsid w:val="1F1C6554"/>
    <w:rsid w:val="1F2A7985"/>
    <w:rsid w:val="1F65E453"/>
    <w:rsid w:val="1FA3B2E4"/>
    <w:rsid w:val="1FBBFAA7"/>
    <w:rsid w:val="1FC8CB2D"/>
    <w:rsid w:val="1FDA1EDF"/>
    <w:rsid w:val="201AED61"/>
    <w:rsid w:val="20564F72"/>
    <w:rsid w:val="206D0865"/>
    <w:rsid w:val="207A02CA"/>
    <w:rsid w:val="20A32CD1"/>
    <w:rsid w:val="20D6B288"/>
    <w:rsid w:val="20FF38F6"/>
    <w:rsid w:val="212C00C2"/>
    <w:rsid w:val="213FD167"/>
    <w:rsid w:val="217A4E1B"/>
    <w:rsid w:val="21835EC7"/>
    <w:rsid w:val="21842FD4"/>
    <w:rsid w:val="218BBC17"/>
    <w:rsid w:val="218CD087"/>
    <w:rsid w:val="21A34EF1"/>
    <w:rsid w:val="21C77273"/>
    <w:rsid w:val="21CC7880"/>
    <w:rsid w:val="2200FC0F"/>
    <w:rsid w:val="2221FEA0"/>
    <w:rsid w:val="2270394E"/>
    <w:rsid w:val="22807E81"/>
    <w:rsid w:val="2290C5ED"/>
    <w:rsid w:val="2299B0B7"/>
    <w:rsid w:val="22DA45DF"/>
    <w:rsid w:val="22E75922"/>
    <w:rsid w:val="232E1F26"/>
    <w:rsid w:val="233B21FD"/>
    <w:rsid w:val="236342D4"/>
    <w:rsid w:val="23822C45"/>
    <w:rsid w:val="238B489B"/>
    <w:rsid w:val="23AC199D"/>
    <w:rsid w:val="23C37063"/>
    <w:rsid w:val="23EB92E3"/>
    <w:rsid w:val="24009638"/>
    <w:rsid w:val="2418A519"/>
    <w:rsid w:val="24358118"/>
    <w:rsid w:val="243EB5E1"/>
    <w:rsid w:val="2448073D"/>
    <w:rsid w:val="2469DDD1"/>
    <w:rsid w:val="24908658"/>
    <w:rsid w:val="24AEF62F"/>
    <w:rsid w:val="24B8D42A"/>
    <w:rsid w:val="24DFB922"/>
    <w:rsid w:val="25073276"/>
    <w:rsid w:val="2519741F"/>
    <w:rsid w:val="25278128"/>
    <w:rsid w:val="254A48DD"/>
    <w:rsid w:val="254B4090"/>
    <w:rsid w:val="2570F17B"/>
    <w:rsid w:val="2571187E"/>
    <w:rsid w:val="2576AA29"/>
    <w:rsid w:val="25945355"/>
    <w:rsid w:val="25A3A8C2"/>
    <w:rsid w:val="25D525D7"/>
    <w:rsid w:val="25F2A2AA"/>
    <w:rsid w:val="264FF35C"/>
    <w:rsid w:val="2661A799"/>
    <w:rsid w:val="269AE396"/>
    <w:rsid w:val="26C3A576"/>
    <w:rsid w:val="26C6D0A6"/>
    <w:rsid w:val="26DECEF2"/>
    <w:rsid w:val="270D02C1"/>
    <w:rsid w:val="27103C9E"/>
    <w:rsid w:val="274611A0"/>
    <w:rsid w:val="27581C24"/>
    <w:rsid w:val="27686F37"/>
    <w:rsid w:val="2770F638"/>
    <w:rsid w:val="2777D1EB"/>
    <w:rsid w:val="2790F7CE"/>
    <w:rsid w:val="27C68E1D"/>
    <w:rsid w:val="27EA53DB"/>
    <w:rsid w:val="27F65407"/>
    <w:rsid w:val="284980FD"/>
    <w:rsid w:val="285601C1"/>
    <w:rsid w:val="28896DF4"/>
    <w:rsid w:val="288C7C95"/>
    <w:rsid w:val="28FA424D"/>
    <w:rsid w:val="290ACB4C"/>
    <w:rsid w:val="290E0525"/>
    <w:rsid w:val="292C5151"/>
    <w:rsid w:val="2940EFC7"/>
    <w:rsid w:val="2979F59B"/>
    <w:rsid w:val="297C5D2A"/>
    <w:rsid w:val="297DB8A0"/>
    <w:rsid w:val="29844D06"/>
    <w:rsid w:val="2992B87C"/>
    <w:rsid w:val="2997E26C"/>
    <w:rsid w:val="29A92DD5"/>
    <w:rsid w:val="29B32A45"/>
    <w:rsid w:val="29BEE70C"/>
    <w:rsid w:val="29D3936C"/>
    <w:rsid w:val="29FB095B"/>
    <w:rsid w:val="2A152789"/>
    <w:rsid w:val="2A1AA35E"/>
    <w:rsid w:val="2A3AC2DC"/>
    <w:rsid w:val="2A669165"/>
    <w:rsid w:val="2A7538F6"/>
    <w:rsid w:val="2A84F4A4"/>
    <w:rsid w:val="2AF019E0"/>
    <w:rsid w:val="2B39980E"/>
    <w:rsid w:val="2B3C2E0E"/>
    <w:rsid w:val="2B49EDBA"/>
    <w:rsid w:val="2B6317D7"/>
    <w:rsid w:val="2BD6933D"/>
    <w:rsid w:val="2BD6FF2D"/>
    <w:rsid w:val="2C143FD9"/>
    <w:rsid w:val="2C44675B"/>
    <w:rsid w:val="2C46EB7E"/>
    <w:rsid w:val="2C488083"/>
    <w:rsid w:val="2C8356E6"/>
    <w:rsid w:val="2C939B3A"/>
    <w:rsid w:val="2CAABC83"/>
    <w:rsid w:val="2CAFE419"/>
    <w:rsid w:val="2CE03C64"/>
    <w:rsid w:val="2D0A251A"/>
    <w:rsid w:val="2D4253CD"/>
    <w:rsid w:val="2DCEED8C"/>
    <w:rsid w:val="2DF627DA"/>
    <w:rsid w:val="2DFC6041"/>
    <w:rsid w:val="2E224805"/>
    <w:rsid w:val="2E25BB9D"/>
    <w:rsid w:val="2E602529"/>
    <w:rsid w:val="2E6B538F"/>
    <w:rsid w:val="2E765678"/>
    <w:rsid w:val="2E83C948"/>
    <w:rsid w:val="2E96CF88"/>
    <w:rsid w:val="2E9AE1A9"/>
    <w:rsid w:val="2EB6FDF4"/>
    <w:rsid w:val="2EC543FB"/>
    <w:rsid w:val="2ED5BC2C"/>
    <w:rsid w:val="2EDE9664"/>
    <w:rsid w:val="2F06B1E5"/>
    <w:rsid w:val="2F13EE50"/>
    <w:rsid w:val="2F2671FE"/>
    <w:rsid w:val="2F2689A0"/>
    <w:rsid w:val="2F363322"/>
    <w:rsid w:val="2F56D6A1"/>
    <w:rsid w:val="2F62DFC0"/>
    <w:rsid w:val="2F6F495F"/>
    <w:rsid w:val="2F727007"/>
    <w:rsid w:val="2F770EFA"/>
    <w:rsid w:val="2FBCEADB"/>
    <w:rsid w:val="2FBDAD1A"/>
    <w:rsid w:val="2FE8BBC3"/>
    <w:rsid w:val="2FF94EE0"/>
    <w:rsid w:val="300723F0"/>
    <w:rsid w:val="300F963F"/>
    <w:rsid w:val="302D8C5F"/>
    <w:rsid w:val="308A45EF"/>
    <w:rsid w:val="30AA0460"/>
    <w:rsid w:val="30E6ACED"/>
    <w:rsid w:val="30EFB16C"/>
    <w:rsid w:val="31161BB1"/>
    <w:rsid w:val="311B5D32"/>
    <w:rsid w:val="3122DF95"/>
    <w:rsid w:val="31342138"/>
    <w:rsid w:val="317817B9"/>
    <w:rsid w:val="317F5F09"/>
    <w:rsid w:val="318D15D0"/>
    <w:rsid w:val="319DD083"/>
    <w:rsid w:val="31CEAFFF"/>
    <w:rsid w:val="31D43D59"/>
    <w:rsid w:val="31F21604"/>
    <w:rsid w:val="320B9444"/>
    <w:rsid w:val="322DBFFB"/>
    <w:rsid w:val="323EF64A"/>
    <w:rsid w:val="3259E6C0"/>
    <w:rsid w:val="32945123"/>
    <w:rsid w:val="329B5D6C"/>
    <w:rsid w:val="32AD89C9"/>
    <w:rsid w:val="32C2A0A6"/>
    <w:rsid w:val="32C9098A"/>
    <w:rsid w:val="32E5E273"/>
    <w:rsid w:val="32FDF9A9"/>
    <w:rsid w:val="333CAAD6"/>
    <w:rsid w:val="333E7DF1"/>
    <w:rsid w:val="33988DE0"/>
    <w:rsid w:val="33A9E004"/>
    <w:rsid w:val="33AD6DD8"/>
    <w:rsid w:val="33BAAB6F"/>
    <w:rsid w:val="33D100B2"/>
    <w:rsid w:val="34080F27"/>
    <w:rsid w:val="34081FDF"/>
    <w:rsid w:val="340CE5E1"/>
    <w:rsid w:val="34195F48"/>
    <w:rsid w:val="3422B5F3"/>
    <w:rsid w:val="345532A9"/>
    <w:rsid w:val="34CB3FEC"/>
    <w:rsid w:val="34D93DF5"/>
    <w:rsid w:val="34FC9BCE"/>
    <w:rsid w:val="35127260"/>
    <w:rsid w:val="351536FF"/>
    <w:rsid w:val="35222650"/>
    <w:rsid w:val="3531D932"/>
    <w:rsid w:val="35345E41"/>
    <w:rsid w:val="3540756B"/>
    <w:rsid w:val="354A86C0"/>
    <w:rsid w:val="357B930A"/>
    <w:rsid w:val="35BC83A2"/>
    <w:rsid w:val="35D105BC"/>
    <w:rsid w:val="35DB6265"/>
    <w:rsid w:val="36311C2D"/>
    <w:rsid w:val="36830CC3"/>
    <w:rsid w:val="36BDF6B1"/>
    <w:rsid w:val="36D70DF9"/>
    <w:rsid w:val="3717B74B"/>
    <w:rsid w:val="37230740"/>
    <w:rsid w:val="372856F5"/>
    <w:rsid w:val="372FFD30"/>
    <w:rsid w:val="3750BA63"/>
    <w:rsid w:val="37770623"/>
    <w:rsid w:val="378C684A"/>
    <w:rsid w:val="37ABB8A7"/>
    <w:rsid w:val="37C28BE4"/>
    <w:rsid w:val="37E92B73"/>
    <w:rsid w:val="37FBBE28"/>
    <w:rsid w:val="38137C13"/>
    <w:rsid w:val="383C439E"/>
    <w:rsid w:val="384A1322"/>
    <w:rsid w:val="385DE03A"/>
    <w:rsid w:val="386641FF"/>
    <w:rsid w:val="386C2641"/>
    <w:rsid w:val="3877CDCF"/>
    <w:rsid w:val="388844CA"/>
    <w:rsid w:val="38AC3546"/>
    <w:rsid w:val="38D6EE11"/>
    <w:rsid w:val="39137EBE"/>
    <w:rsid w:val="3917BE26"/>
    <w:rsid w:val="3923691F"/>
    <w:rsid w:val="392D928F"/>
    <w:rsid w:val="395277A5"/>
    <w:rsid w:val="395E6ADD"/>
    <w:rsid w:val="39748B19"/>
    <w:rsid w:val="397FA0AD"/>
    <w:rsid w:val="398C13E9"/>
    <w:rsid w:val="3999BB4F"/>
    <w:rsid w:val="39C175A7"/>
    <w:rsid w:val="39C3B221"/>
    <w:rsid w:val="39CC6494"/>
    <w:rsid w:val="39F31473"/>
    <w:rsid w:val="3A18DE85"/>
    <w:rsid w:val="3AD03915"/>
    <w:rsid w:val="3B090B8E"/>
    <w:rsid w:val="3B25FBEB"/>
    <w:rsid w:val="3B3E928B"/>
    <w:rsid w:val="3B487F79"/>
    <w:rsid w:val="3B4B1CD5"/>
    <w:rsid w:val="3B6E664F"/>
    <w:rsid w:val="3BA6C6F3"/>
    <w:rsid w:val="3BBE2E19"/>
    <w:rsid w:val="3BE771C4"/>
    <w:rsid w:val="3C73AFB9"/>
    <w:rsid w:val="3C8ED9CA"/>
    <w:rsid w:val="3CAB43DA"/>
    <w:rsid w:val="3CB2AFD2"/>
    <w:rsid w:val="3CCE89ED"/>
    <w:rsid w:val="3CE44FDA"/>
    <w:rsid w:val="3CE6ED36"/>
    <w:rsid w:val="3CFA661A"/>
    <w:rsid w:val="3D331EA5"/>
    <w:rsid w:val="3D338DD2"/>
    <w:rsid w:val="3D3DFB03"/>
    <w:rsid w:val="3D4A1C16"/>
    <w:rsid w:val="3D6AEBF6"/>
    <w:rsid w:val="3D7586BB"/>
    <w:rsid w:val="3D813D3E"/>
    <w:rsid w:val="3DA88A60"/>
    <w:rsid w:val="3DBB2816"/>
    <w:rsid w:val="3DC0418E"/>
    <w:rsid w:val="3DC95797"/>
    <w:rsid w:val="3E2AAA2B"/>
    <w:rsid w:val="3E70727F"/>
    <w:rsid w:val="3E7C0264"/>
    <w:rsid w:val="3E80203B"/>
    <w:rsid w:val="3EA5BA85"/>
    <w:rsid w:val="3EB3DC53"/>
    <w:rsid w:val="3EB8C9E9"/>
    <w:rsid w:val="3F04BD89"/>
    <w:rsid w:val="3F4BF804"/>
    <w:rsid w:val="3F4FE69F"/>
    <w:rsid w:val="3F64A24D"/>
    <w:rsid w:val="3F901A20"/>
    <w:rsid w:val="3F93EF3C"/>
    <w:rsid w:val="3FA33879"/>
    <w:rsid w:val="3FC6595C"/>
    <w:rsid w:val="3FD159EB"/>
    <w:rsid w:val="3FD226B8"/>
    <w:rsid w:val="3FE77F7F"/>
    <w:rsid w:val="3FF4A009"/>
    <w:rsid w:val="3FFE60BD"/>
    <w:rsid w:val="403259AC"/>
    <w:rsid w:val="403CA44F"/>
    <w:rsid w:val="404FACB4"/>
    <w:rsid w:val="40539E20"/>
    <w:rsid w:val="405B6C83"/>
    <w:rsid w:val="407D7C8F"/>
    <w:rsid w:val="408C6D09"/>
    <w:rsid w:val="40B727DF"/>
    <w:rsid w:val="40C39AC8"/>
    <w:rsid w:val="40C7D051"/>
    <w:rsid w:val="40F478EE"/>
    <w:rsid w:val="4111ABFF"/>
    <w:rsid w:val="41197CE7"/>
    <w:rsid w:val="411AF2FF"/>
    <w:rsid w:val="412F0275"/>
    <w:rsid w:val="41322CD4"/>
    <w:rsid w:val="4139C141"/>
    <w:rsid w:val="416229BD"/>
    <w:rsid w:val="418C027C"/>
    <w:rsid w:val="41A528EF"/>
    <w:rsid w:val="41CD2227"/>
    <w:rsid w:val="41CE5E22"/>
    <w:rsid w:val="41E0795F"/>
    <w:rsid w:val="41E82335"/>
    <w:rsid w:val="41EF6E81"/>
    <w:rsid w:val="41F338B2"/>
    <w:rsid w:val="41F7E9D8"/>
    <w:rsid w:val="42130887"/>
    <w:rsid w:val="4256F66C"/>
    <w:rsid w:val="42876C18"/>
    <w:rsid w:val="428E70FA"/>
    <w:rsid w:val="42B6E35A"/>
    <w:rsid w:val="42D379D7"/>
    <w:rsid w:val="42D4C754"/>
    <w:rsid w:val="42D5075B"/>
    <w:rsid w:val="42EBD130"/>
    <w:rsid w:val="42FD5F98"/>
    <w:rsid w:val="43073F52"/>
    <w:rsid w:val="435EF57E"/>
    <w:rsid w:val="436F692C"/>
    <w:rsid w:val="4372FE3B"/>
    <w:rsid w:val="437F1F26"/>
    <w:rsid w:val="4387D346"/>
    <w:rsid w:val="43EE96F0"/>
    <w:rsid w:val="43F3621E"/>
    <w:rsid w:val="43FEAE93"/>
    <w:rsid w:val="444D618D"/>
    <w:rsid w:val="4492DE70"/>
    <w:rsid w:val="44CE22A3"/>
    <w:rsid w:val="44D27AB2"/>
    <w:rsid w:val="44DAB41A"/>
    <w:rsid w:val="45062D3B"/>
    <w:rsid w:val="450BA9F1"/>
    <w:rsid w:val="4511B91E"/>
    <w:rsid w:val="45270F43"/>
    <w:rsid w:val="453D696A"/>
    <w:rsid w:val="454083FB"/>
    <w:rsid w:val="458C6AC9"/>
    <w:rsid w:val="4597EF9D"/>
    <w:rsid w:val="45C9A3BA"/>
    <w:rsid w:val="4672D173"/>
    <w:rsid w:val="467D503B"/>
    <w:rsid w:val="46931FA6"/>
    <w:rsid w:val="469B4588"/>
    <w:rsid w:val="46C2DFA4"/>
    <w:rsid w:val="46DF40E6"/>
    <w:rsid w:val="46FE5581"/>
    <w:rsid w:val="470299AE"/>
    <w:rsid w:val="473D4B79"/>
    <w:rsid w:val="474EE0A0"/>
    <w:rsid w:val="47628C76"/>
    <w:rsid w:val="4786309D"/>
    <w:rsid w:val="478A1046"/>
    <w:rsid w:val="47B1DC5A"/>
    <w:rsid w:val="47BAAFE3"/>
    <w:rsid w:val="47C0C2D7"/>
    <w:rsid w:val="47C6C5F5"/>
    <w:rsid w:val="47DF9165"/>
    <w:rsid w:val="47E27ECC"/>
    <w:rsid w:val="47F1E6BB"/>
    <w:rsid w:val="4811522C"/>
    <w:rsid w:val="4828428D"/>
    <w:rsid w:val="486621CD"/>
    <w:rsid w:val="487A6318"/>
    <w:rsid w:val="4884250C"/>
    <w:rsid w:val="4886200E"/>
    <w:rsid w:val="48AA560E"/>
    <w:rsid w:val="48CE3572"/>
    <w:rsid w:val="48D8F417"/>
    <w:rsid w:val="48DD6FA0"/>
    <w:rsid w:val="4909F3E5"/>
    <w:rsid w:val="490D1372"/>
    <w:rsid w:val="491E3C0E"/>
    <w:rsid w:val="49262994"/>
    <w:rsid w:val="494CCE2F"/>
    <w:rsid w:val="496D5CD2"/>
    <w:rsid w:val="4984913B"/>
    <w:rsid w:val="49D6B221"/>
    <w:rsid w:val="49E26C4C"/>
    <w:rsid w:val="49ED9115"/>
    <w:rsid w:val="4A05842C"/>
    <w:rsid w:val="4A284108"/>
    <w:rsid w:val="4A4045E3"/>
    <w:rsid w:val="4A45E257"/>
    <w:rsid w:val="4AE8D4A7"/>
    <w:rsid w:val="4AF8B502"/>
    <w:rsid w:val="4B09AC88"/>
    <w:rsid w:val="4B60134F"/>
    <w:rsid w:val="4B9DA747"/>
    <w:rsid w:val="4BA6F9FC"/>
    <w:rsid w:val="4BE9BB75"/>
    <w:rsid w:val="4C000BCD"/>
    <w:rsid w:val="4C046D47"/>
    <w:rsid w:val="4C0FB85F"/>
    <w:rsid w:val="4C20F6D9"/>
    <w:rsid w:val="4C29DCEB"/>
    <w:rsid w:val="4C4BC93C"/>
    <w:rsid w:val="4C53A87C"/>
    <w:rsid w:val="4C6CF20D"/>
    <w:rsid w:val="4C74B6FE"/>
    <w:rsid w:val="4C8C64BE"/>
    <w:rsid w:val="4CC8CFAF"/>
    <w:rsid w:val="4CDB4826"/>
    <w:rsid w:val="4CDEF2B0"/>
    <w:rsid w:val="4CF67B80"/>
    <w:rsid w:val="4D246B00"/>
    <w:rsid w:val="4D393865"/>
    <w:rsid w:val="4D6673C8"/>
    <w:rsid w:val="4D7D8319"/>
    <w:rsid w:val="4D82A8F8"/>
    <w:rsid w:val="4DD0E248"/>
    <w:rsid w:val="4DD81ADC"/>
    <w:rsid w:val="4E06EE09"/>
    <w:rsid w:val="4E5EBDA0"/>
    <w:rsid w:val="4E8A831A"/>
    <w:rsid w:val="4E9E318B"/>
    <w:rsid w:val="4EE2D437"/>
    <w:rsid w:val="4EEB330E"/>
    <w:rsid w:val="4F6D08BB"/>
    <w:rsid w:val="4FA3254C"/>
    <w:rsid w:val="4FC19815"/>
    <w:rsid w:val="4FCD4048"/>
    <w:rsid w:val="4FD64562"/>
    <w:rsid w:val="4FFBBFF8"/>
    <w:rsid w:val="5012F94E"/>
    <w:rsid w:val="50801D28"/>
    <w:rsid w:val="50B9DFBB"/>
    <w:rsid w:val="50BF7989"/>
    <w:rsid w:val="50CBDB5B"/>
    <w:rsid w:val="50CD3B11"/>
    <w:rsid w:val="50F55DA5"/>
    <w:rsid w:val="5106DF8E"/>
    <w:rsid w:val="5125FD6F"/>
    <w:rsid w:val="513DCBA0"/>
    <w:rsid w:val="516C1DFB"/>
    <w:rsid w:val="51719EFB"/>
    <w:rsid w:val="5185CFA3"/>
    <w:rsid w:val="518FDBC0"/>
    <w:rsid w:val="51B0068E"/>
    <w:rsid w:val="524AAB3A"/>
    <w:rsid w:val="52682F66"/>
    <w:rsid w:val="52963EBF"/>
    <w:rsid w:val="52973CDA"/>
    <w:rsid w:val="52A3C1AA"/>
    <w:rsid w:val="52BC1B22"/>
    <w:rsid w:val="52CB500A"/>
    <w:rsid w:val="52CEB91D"/>
    <w:rsid w:val="5381B976"/>
    <w:rsid w:val="5386DEFD"/>
    <w:rsid w:val="53C351D4"/>
    <w:rsid w:val="53CC994C"/>
    <w:rsid w:val="54320F20"/>
    <w:rsid w:val="544D9462"/>
    <w:rsid w:val="544E5DA3"/>
    <w:rsid w:val="5467AC0B"/>
    <w:rsid w:val="54A6C6F1"/>
    <w:rsid w:val="54B292B5"/>
    <w:rsid w:val="54B7FCFF"/>
    <w:rsid w:val="54E39425"/>
    <w:rsid w:val="5516AE71"/>
    <w:rsid w:val="551FB7AB"/>
    <w:rsid w:val="55706705"/>
    <w:rsid w:val="55BFFB10"/>
    <w:rsid w:val="55CDDF81"/>
    <w:rsid w:val="55E964C3"/>
    <w:rsid w:val="5600734B"/>
    <w:rsid w:val="560480D8"/>
    <w:rsid w:val="56125032"/>
    <w:rsid w:val="56305256"/>
    <w:rsid w:val="5641BE17"/>
    <w:rsid w:val="566EB3B1"/>
    <w:rsid w:val="56B56F19"/>
    <w:rsid w:val="56FC9D74"/>
    <w:rsid w:val="570F11D3"/>
    <w:rsid w:val="5719F08F"/>
    <w:rsid w:val="57265940"/>
    <w:rsid w:val="5747247C"/>
    <w:rsid w:val="574B926E"/>
    <w:rsid w:val="576833E5"/>
    <w:rsid w:val="576BE2E3"/>
    <w:rsid w:val="57CD65B5"/>
    <w:rsid w:val="57DCEC57"/>
    <w:rsid w:val="57DD02F6"/>
    <w:rsid w:val="57EF9DC1"/>
    <w:rsid w:val="580E3DF5"/>
    <w:rsid w:val="5854EE37"/>
    <w:rsid w:val="58777598"/>
    <w:rsid w:val="588CA0E6"/>
    <w:rsid w:val="589331CD"/>
    <w:rsid w:val="58A68895"/>
    <w:rsid w:val="58A8B56B"/>
    <w:rsid w:val="58A8E7DE"/>
    <w:rsid w:val="58D1696C"/>
    <w:rsid w:val="58E2F4DD"/>
    <w:rsid w:val="5909333F"/>
    <w:rsid w:val="5913CF66"/>
    <w:rsid w:val="59427F14"/>
    <w:rsid w:val="5957522C"/>
    <w:rsid w:val="59BED8AD"/>
    <w:rsid w:val="59C3A848"/>
    <w:rsid w:val="59F34598"/>
    <w:rsid w:val="59F94561"/>
    <w:rsid w:val="5A0B276C"/>
    <w:rsid w:val="5A1D3031"/>
    <w:rsid w:val="5A30D6F9"/>
    <w:rsid w:val="5A39A150"/>
    <w:rsid w:val="5A3B7AD9"/>
    <w:rsid w:val="5A3CDE65"/>
    <w:rsid w:val="5A48B851"/>
    <w:rsid w:val="5ACE5318"/>
    <w:rsid w:val="5AD81DBF"/>
    <w:rsid w:val="5ADB310C"/>
    <w:rsid w:val="5ADE71ED"/>
    <w:rsid w:val="5AE1E2FC"/>
    <w:rsid w:val="5AFB7019"/>
    <w:rsid w:val="5AFDEA5C"/>
    <w:rsid w:val="5B1F99AA"/>
    <w:rsid w:val="5B413CD4"/>
    <w:rsid w:val="5B5FB656"/>
    <w:rsid w:val="5B7192CA"/>
    <w:rsid w:val="5B94AC47"/>
    <w:rsid w:val="5BC76043"/>
    <w:rsid w:val="5BDA7869"/>
    <w:rsid w:val="5BDB74E2"/>
    <w:rsid w:val="5BDE22F3"/>
    <w:rsid w:val="5BE282F6"/>
    <w:rsid w:val="5BE5DC90"/>
    <w:rsid w:val="5BFF1748"/>
    <w:rsid w:val="5C001F2E"/>
    <w:rsid w:val="5C04B9A5"/>
    <w:rsid w:val="5C79DDE5"/>
    <w:rsid w:val="5C908394"/>
    <w:rsid w:val="5CAAA92D"/>
    <w:rsid w:val="5CAE457C"/>
    <w:rsid w:val="5CD84E1D"/>
    <w:rsid w:val="5CFB86B7"/>
    <w:rsid w:val="5D4E41E2"/>
    <w:rsid w:val="5D68EC94"/>
    <w:rsid w:val="5D6CE397"/>
    <w:rsid w:val="5DEB886A"/>
    <w:rsid w:val="5DECEF3A"/>
    <w:rsid w:val="5DF7A97D"/>
    <w:rsid w:val="5DF8E997"/>
    <w:rsid w:val="5DFC9596"/>
    <w:rsid w:val="5E0AB355"/>
    <w:rsid w:val="5E15F037"/>
    <w:rsid w:val="5E2C53F5"/>
    <w:rsid w:val="5E4E6714"/>
    <w:rsid w:val="5EBC6D72"/>
    <w:rsid w:val="5EC27275"/>
    <w:rsid w:val="5ED4EA82"/>
    <w:rsid w:val="5EE5B394"/>
    <w:rsid w:val="5EE7F5ED"/>
    <w:rsid w:val="5EE8B66A"/>
    <w:rsid w:val="5F0050F6"/>
    <w:rsid w:val="5F08B3F8"/>
    <w:rsid w:val="5F235542"/>
    <w:rsid w:val="5F59E8A5"/>
    <w:rsid w:val="5F9B2EBC"/>
    <w:rsid w:val="5FE249EF"/>
    <w:rsid w:val="5FE3F7CD"/>
    <w:rsid w:val="5FED5ED2"/>
    <w:rsid w:val="60120DA2"/>
    <w:rsid w:val="6012197C"/>
    <w:rsid w:val="607ECEE2"/>
    <w:rsid w:val="608174C3"/>
    <w:rsid w:val="60C4473E"/>
    <w:rsid w:val="60C7D819"/>
    <w:rsid w:val="612AC04C"/>
    <w:rsid w:val="612E36E6"/>
    <w:rsid w:val="6135DBB0"/>
    <w:rsid w:val="613CEAB6"/>
    <w:rsid w:val="61425417"/>
    <w:rsid w:val="61475F43"/>
    <w:rsid w:val="61518270"/>
    <w:rsid w:val="6165D971"/>
    <w:rsid w:val="617E1A50"/>
    <w:rsid w:val="617E71E7"/>
    <w:rsid w:val="618607D6"/>
    <w:rsid w:val="61A1D60F"/>
    <w:rsid w:val="61C3F4F5"/>
    <w:rsid w:val="61CD3C71"/>
    <w:rsid w:val="61FB2883"/>
    <w:rsid w:val="6211C3F2"/>
    <w:rsid w:val="62175E7A"/>
    <w:rsid w:val="62386518"/>
    <w:rsid w:val="625E6469"/>
    <w:rsid w:val="62621FD8"/>
    <w:rsid w:val="626BE25B"/>
    <w:rsid w:val="62966E10"/>
    <w:rsid w:val="62992EB7"/>
    <w:rsid w:val="62C92E09"/>
    <w:rsid w:val="62F81652"/>
    <w:rsid w:val="633A8C0E"/>
    <w:rsid w:val="6356ADA9"/>
    <w:rsid w:val="63820A59"/>
    <w:rsid w:val="63A3AEC7"/>
    <w:rsid w:val="63ADCAC0"/>
    <w:rsid w:val="63B07547"/>
    <w:rsid w:val="63BE334F"/>
    <w:rsid w:val="63BF73FC"/>
    <w:rsid w:val="63C2A48C"/>
    <w:rsid w:val="63E9A376"/>
    <w:rsid w:val="641DDD3D"/>
    <w:rsid w:val="6422ED23"/>
    <w:rsid w:val="6431F949"/>
    <w:rsid w:val="64525B16"/>
    <w:rsid w:val="646BBD76"/>
    <w:rsid w:val="648531BB"/>
    <w:rsid w:val="64AF6291"/>
    <w:rsid w:val="64B5BB12"/>
    <w:rsid w:val="64E84E79"/>
    <w:rsid w:val="64F0FF81"/>
    <w:rsid w:val="6537314A"/>
    <w:rsid w:val="653FE099"/>
    <w:rsid w:val="654C45A8"/>
    <w:rsid w:val="6550D3D7"/>
    <w:rsid w:val="6592DC56"/>
    <w:rsid w:val="6597AF6F"/>
    <w:rsid w:val="65B594E5"/>
    <w:rsid w:val="65D28DBC"/>
    <w:rsid w:val="6603FD79"/>
    <w:rsid w:val="6607B6F1"/>
    <w:rsid w:val="66082109"/>
    <w:rsid w:val="6618B65B"/>
    <w:rsid w:val="66615DC7"/>
    <w:rsid w:val="66B0D16F"/>
    <w:rsid w:val="66D5F012"/>
    <w:rsid w:val="66DE1686"/>
    <w:rsid w:val="66EB964A"/>
    <w:rsid w:val="671FB622"/>
    <w:rsid w:val="672A0EA1"/>
    <w:rsid w:val="67448BC0"/>
    <w:rsid w:val="674BC5D3"/>
    <w:rsid w:val="6767A5D8"/>
    <w:rsid w:val="678F83E3"/>
    <w:rsid w:val="679810FD"/>
    <w:rsid w:val="67DED55B"/>
    <w:rsid w:val="67ED5BD4"/>
    <w:rsid w:val="67F5495A"/>
    <w:rsid w:val="68003367"/>
    <w:rsid w:val="687F4F5D"/>
    <w:rsid w:val="68832A5B"/>
    <w:rsid w:val="6890A577"/>
    <w:rsid w:val="689FEE8C"/>
    <w:rsid w:val="68A12C6E"/>
    <w:rsid w:val="68A5E34B"/>
    <w:rsid w:val="68ABF577"/>
    <w:rsid w:val="68B3EB86"/>
    <w:rsid w:val="68C7F14A"/>
    <w:rsid w:val="69240B62"/>
    <w:rsid w:val="69892C35"/>
    <w:rsid w:val="699119BB"/>
    <w:rsid w:val="699AE67D"/>
    <w:rsid w:val="69D0A6BB"/>
    <w:rsid w:val="69EE61EF"/>
    <w:rsid w:val="69FB94B8"/>
    <w:rsid w:val="6A00F66B"/>
    <w:rsid w:val="6A0521A9"/>
    <w:rsid w:val="6A13E361"/>
    <w:rsid w:val="6A7434CE"/>
    <w:rsid w:val="6ABDCEFF"/>
    <w:rsid w:val="6AD6C704"/>
    <w:rsid w:val="6AF544C8"/>
    <w:rsid w:val="6B139A81"/>
    <w:rsid w:val="6B37DB0D"/>
    <w:rsid w:val="6B5D5588"/>
    <w:rsid w:val="6B881EE6"/>
    <w:rsid w:val="6B946BE9"/>
    <w:rsid w:val="6BDC860D"/>
    <w:rsid w:val="6C0DA03C"/>
    <w:rsid w:val="6C31F876"/>
    <w:rsid w:val="6C42EB0F"/>
    <w:rsid w:val="6C689A83"/>
    <w:rsid w:val="6C7FB78F"/>
    <w:rsid w:val="6C83CF81"/>
    <w:rsid w:val="6CC7863D"/>
    <w:rsid w:val="6CDFD2AC"/>
    <w:rsid w:val="6CE89DFF"/>
    <w:rsid w:val="6D4D8D92"/>
    <w:rsid w:val="6D6312D1"/>
    <w:rsid w:val="6D740BB2"/>
    <w:rsid w:val="6D8C8017"/>
    <w:rsid w:val="6DD7A444"/>
    <w:rsid w:val="6DEC4517"/>
    <w:rsid w:val="6E0BE0B0"/>
    <w:rsid w:val="6E19A7DE"/>
    <w:rsid w:val="6E1D30C4"/>
    <w:rsid w:val="6E24A131"/>
    <w:rsid w:val="6E36117B"/>
    <w:rsid w:val="6E3B5732"/>
    <w:rsid w:val="6E5BA27E"/>
    <w:rsid w:val="6E5C9D58"/>
    <w:rsid w:val="6E7071B1"/>
    <w:rsid w:val="6E7CFD5D"/>
    <w:rsid w:val="6E982F46"/>
    <w:rsid w:val="6E9BA06D"/>
    <w:rsid w:val="6ECC0CAB"/>
    <w:rsid w:val="6EE75484"/>
    <w:rsid w:val="6F0684F0"/>
    <w:rsid w:val="6F108644"/>
    <w:rsid w:val="6F1D1255"/>
    <w:rsid w:val="6F30A4FB"/>
    <w:rsid w:val="6F7AD020"/>
    <w:rsid w:val="6FBDE241"/>
    <w:rsid w:val="6FBF4C5C"/>
    <w:rsid w:val="6FE70BA4"/>
    <w:rsid w:val="70113395"/>
    <w:rsid w:val="701AEAEC"/>
    <w:rsid w:val="70631777"/>
    <w:rsid w:val="70659EF0"/>
    <w:rsid w:val="7067DD0C"/>
    <w:rsid w:val="708324E5"/>
    <w:rsid w:val="708C2931"/>
    <w:rsid w:val="708CB0D5"/>
    <w:rsid w:val="70E5D82B"/>
    <w:rsid w:val="71049DE5"/>
    <w:rsid w:val="7106570F"/>
    <w:rsid w:val="713CE0DE"/>
    <w:rsid w:val="71943E1A"/>
    <w:rsid w:val="71A7551C"/>
    <w:rsid w:val="71B2D9E6"/>
    <w:rsid w:val="71D6C31E"/>
    <w:rsid w:val="71D80021"/>
    <w:rsid w:val="71E142AB"/>
    <w:rsid w:val="721AF90C"/>
    <w:rsid w:val="7254B317"/>
    <w:rsid w:val="72623160"/>
    <w:rsid w:val="7262C12D"/>
    <w:rsid w:val="727A0E85"/>
    <w:rsid w:val="72ACA416"/>
    <w:rsid w:val="72CA11AA"/>
    <w:rsid w:val="72DCAE99"/>
    <w:rsid w:val="72FDC8CF"/>
    <w:rsid w:val="733E5D75"/>
    <w:rsid w:val="7406363A"/>
    <w:rsid w:val="7409E66B"/>
    <w:rsid w:val="74230EC8"/>
    <w:rsid w:val="74242458"/>
    <w:rsid w:val="745A0BD1"/>
    <w:rsid w:val="747D797C"/>
    <w:rsid w:val="7483E8F8"/>
    <w:rsid w:val="74BAB5C2"/>
    <w:rsid w:val="74BB9EB5"/>
    <w:rsid w:val="74DBD7FD"/>
    <w:rsid w:val="74DD242D"/>
    <w:rsid w:val="74E992A7"/>
    <w:rsid w:val="75100CF0"/>
    <w:rsid w:val="75120179"/>
    <w:rsid w:val="751271DB"/>
    <w:rsid w:val="7519577A"/>
    <w:rsid w:val="7523753A"/>
    <w:rsid w:val="753D6FB1"/>
    <w:rsid w:val="754EC477"/>
    <w:rsid w:val="75573FA7"/>
    <w:rsid w:val="75589888"/>
    <w:rsid w:val="75633AAD"/>
    <w:rsid w:val="756D1EAE"/>
    <w:rsid w:val="757635C2"/>
    <w:rsid w:val="75B9F20C"/>
    <w:rsid w:val="76414818"/>
    <w:rsid w:val="76597456"/>
    <w:rsid w:val="76A0654B"/>
    <w:rsid w:val="76B67D13"/>
    <w:rsid w:val="76BC7861"/>
    <w:rsid w:val="76F3C64A"/>
    <w:rsid w:val="76FA9540"/>
    <w:rsid w:val="7708E60E"/>
    <w:rsid w:val="771F4520"/>
    <w:rsid w:val="7730DAE6"/>
    <w:rsid w:val="77430C56"/>
    <w:rsid w:val="7790F3B3"/>
    <w:rsid w:val="77D75403"/>
    <w:rsid w:val="77E7345A"/>
    <w:rsid w:val="77EBEC46"/>
    <w:rsid w:val="77F1B433"/>
    <w:rsid w:val="77F33438"/>
    <w:rsid w:val="780A64C6"/>
    <w:rsid w:val="7815C14C"/>
    <w:rsid w:val="7817919D"/>
    <w:rsid w:val="7819704A"/>
    <w:rsid w:val="7835CB39"/>
    <w:rsid w:val="7853991A"/>
    <w:rsid w:val="787CAF08"/>
    <w:rsid w:val="7893A6BD"/>
    <w:rsid w:val="78942F54"/>
    <w:rsid w:val="78A43396"/>
    <w:rsid w:val="78C9055D"/>
    <w:rsid w:val="78EF751E"/>
    <w:rsid w:val="78F9F3CA"/>
    <w:rsid w:val="792CAA97"/>
    <w:rsid w:val="79471638"/>
    <w:rsid w:val="795F81B5"/>
    <w:rsid w:val="79732464"/>
    <w:rsid w:val="79833352"/>
    <w:rsid w:val="79847CD8"/>
    <w:rsid w:val="7987BCA7"/>
    <w:rsid w:val="79C21FBC"/>
    <w:rsid w:val="79E842EC"/>
    <w:rsid w:val="79FF7A81"/>
    <w:rsid w:val="7A050809"/>
    <w:rsid w:val="7A1D711A"/>
    <w:rsid w:val="7A313B0D"/>
    <w:rsid w:val="7A407856"/>
    <w:rsid w:val="7A49613E"/>
    <w:rsid w:val="7A59ACDF"/>
    <w:rsid w:val="7A5FC4FC"/>
    <w:rsid w:val="7A6374B5"/>
    <w:rsid w:val="7A765EDC"/>
    <w:rsid w:val="7A7927EF"/>
    <w:rsid w:val="7A932825"/>
    <w:rsid w:val="7AB81BBC"/>
    <w:rsid w:val="7ACFA5E7"/>
    <w:rsid w:val="7AD58EF8"/>
    <w:rsid w:val="7ADF73BF"/>
    <w:rsid w:val="7AF22AC6"/>
    <w:rsid w:val="7AFFCBF9"/>
    <w:rsid w:val="7B0EF4C5"/>
    <w:rsid w:val="7B1F73E0"/>
    <w:rsid w:val="7B2379C2"/>
    <w:rsid w:val="7B238D08"/>
    <w:rsid w:val="7B46769F"/>
    <w:rsid w:val="7B48C83C"/>
    <w:rsid w:val="7B4F2D99"/>
    <w:rsid w:val="7B503C50"/>
    <w:rsid w:val="7B674F79"/>
    <w:rsid w:val="7B82ED07"/>
    <w:rsid w:val="7B915C5E"/>
    <w:rsid w:val="7BA41AD5"/>
    <w:rsid w:val="7BE94188"/>
    <w:rsid w:val="7BFA889D"/>
    <w:rsid w:val="7C1DA87C"/>
    <w:rsid w:val="7C1EB356"/>
    <w:rsid w:val="7C39DB55"/>
    <w:rsid w:val="7C3F3635"/>
    <w:rsid w:val="7C873D8E"/>
    <w:rsid w:val="7C9AD7E4"/>
    <w:rsid w:val="7CA64EDE"/>
    <w:rsid w:val="7CAAC526"/>
    <w:rsid w:val="7CB2470C"/>
    <w:rsid w:val="7CCCE91B"/>
    <w:rsid w:val="7CCE7EC0"/>
    <w:rsid w:val="7CD7AB00"/>
    <w:rsid w:val="7D40032A"/>
    <w:rsid w:val="7D4365BD"/>
    <w:rsid w:val="7D437E2E"/>
    <w:rsid w:val="7D466014"/>
    <w:rsid w:val="7D4FD30A"/>
    <w:rsid w:val="7D61A7ED"/>
    <w:rsid w:val="7DA977C1"/>
    <w:rsid w:val="7DA9A2BA"/>
    <w:rsid w:val="7DE0559A"/>
    <w:rsid w:val="7DF975C2"/>
    <w:rsid w:val="7E04794F"/>
    <w:rsid w:val="7E39DB7F"/>
    <w:rsid w:val="7E56BE59"/>
    <w:rsid w:val="7E94A340"/>
    <w:rsid w:val="7EA536E4"/>
    <w:rsid w:val="7EE23075"/>
    <w:rsid w:val="7EF8C94D"/>
    <w:rsid w:val="7F01CBC6"/>
    <w:rsid w:val="7F5F687B"/>
    <w:rsid w:val="7F6114B8"/>
    <w:rsid w:val="7F8AED62"/>
    <w:rsid w:val="7FAC38CB"/>
    <w:rsid w:val="7FD278A6"/>
    <w:rsid w:val="7FF6F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A04A"/>
  <w15:chartTrackingRefBased/>
  <w15:docId w15:val="{524A2D85-A05E-FA42-B9BB-94456A4F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750"/>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F7D"/>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autoRedefine/>
    <w:uiPriority w:val="11"/>
    <w:qFormat/>
    <w:rsid w:val="00575093"/>
    <w:pPr>
      <w:numPr>
        <w:ilvl w:val="1"/>
      </w:numPr>
      <w:jc w:val="both"/>
    </w:pPr>
    <w:rPr>
      <w:rFonts w:ascii="Times New Roman" w:eastAsia="Times New Roman" w:hAnsi="Times New Roman" w:cs="Times New Roman"/>
      <w:b/>
      <w:bCs/>
      <w:spacing w:val="15"/>
      <w:sz w:val="32"/>
      <w:szCs w:val="32"/>
    </w:rPr>
  </w:style>
  <w:style w:type="character" w:customStyle="1" w:styleId="SubtitleChar">
    <w:name w:val="Subtitle Char"/>
    <w:basedOn w:val="DefaultParagraphFont"/>
    <w:link w:val="Subtitle"/>
    <w:uiPriority w:val="11"/>
    <w:rsid w:val="00656C31"/>
    <w:rPr>
      <w:rFonts w:ascii="Times New Roman" w:eastAsia="Times New Roman" w:hAnsi="Times New Roman" w:cs="Times New Roman"/>
      <w:b/>
      <w:bCs/>
      <w:spacing w:val="15"/>
      <w:sz w:val="32"/>
      <w:szCs w:val="32"/>
    </w:rPr>
  </w:style>
  <w:style w:type="character" w:styleId="Strong">
    <w:name w:val="Strong"/>
    <w:basedOn w:val="DefaultParagraphFont"/>
    <w:uiPriority w:val="22"/>
    <w:qFormat/>
    <w:rsid w:val="00656C31"/>
    <w:rPr>
      <w:b/>
      <w:bCs/>
    </w:rPr>
  </w:style>
  <w:style w:type="character" w:customStyle="1" w:styleId="Heading1Char">
    <w:name w:val="Heading 1 Char"/>
    <w:basedOn w:val="DefaultParagraphFont"/>
    <w:link w:val="Heading1"/>
    <w:uiPriority w:val="9"/>
    <w:rsid w:val="00785750"/>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785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85750"/>
    <w:rPr>
      <w:rFonts w:ascii="Consolas" w:hAnsi="Consolas"/>
      <w:sz w:val="21"/>
      <w:szCs w:val="21"/>
    </w:rPr>
  </w:style>
  <w:style w:type="paragraph" w:styleId="Bibliography">
    <w:name w:val="Bibliography"/>
    <w:basedOn w:val="Normal"/>
    <w:next w:val="Normal"/>
    <w:uiPriority w:val="37"/>
    <w:unhideWhenUsed/>
    <w:rsid w:val="00785750"/>
  </w:style>
  <w:style w:type="paragraph" w:styleId="Revision">
    <w:name w:val="Revision"/>
    <w:hidden/>
    <w:uiPriority w:val="99"/>
    <w:semiHidden/>
    <w:rsid w:val="00E86FE4"/>
    <w:pPr>
      <w:spacing w:after="0" w:line="240" w:lineRule="auto"/>
    </w:pPr>
  </w:style>
  <w:style w:type="character" w:styleId="CommentReference">
    <w:name w:val="annotation reference"/>
    <w:basedOn w:val="DefaultParagraphFont"/>
    <w:uiPriority w:val="99"/>
    <w:semiHidden/>
    <w:unhideWhenUsed/>
    <w:rsid w:val="000215B0"/>
    <w:rPr>
      <w:sz w:val="16"/>
      <w:szCs w:val="16"/>
    </w:rPr>
  </w:style>
  <w:style w:type="paragraph" w:styleId="CommentText">
    <w:name w:val="annotation text"/>
    <w:basedOn w:val="Normal"/>
    <w:link w:val="CommentTextChar"/>
    <w:uiPriority w:val="99"/>
    <w:unhideWhenUsed/>
    <w:rsid w:val="000215B0"/>
    <w:pPr>
      <w:spacing w:line="240" w:lineRule="auto"/>
    </w:pPr>
    <w:rPr>
      <w:sz w:val="20"/>
      <w:szCs w:val="20"/>
    </w:rPr>
  </w:style>
  <w:style w:type="character" w:customStyle="1" w:styleId="CommentTextChar">
    <w:name w:val="Comment Text Char"/>
    <w:basedOn w:val="DefaultParagraphFont"/>
    <w:link w:val="CommentText"/>
    <w:uiPriority w:val="99"/>
    <w:rsid w:val="000215B0"/>
    <w:rPr>
      <w:sz w:val="20"/>
      <w:szCs w:val="20"/>
    </w:rPr>
  </w:style>
  <w:style w:type="paragraph" w:styleId="CommentSubject">
    <w:name w:val="annotation subject"/>
    <w:basedOn w:val="CommentText"/>
    <w:next w:val="CommentText"/>
    <w:link w:val="CommentSubjectChar"/>
    <w:uiPriority w:val="99"/>
    <w:semiHidden/>
    <w:unhideWhenUsed/>
    <w:rsid w:val="000215B0"/>
    <w:rPr>
      <w:b/>
      <w:bCs/>
    </w:rPr>
  </w:style>
  <w:style w:type="character" w:customStyle="1" w:styleId="CommentSubjectChar">
    <w:name w:val="Comment Subject Char"/>
    <w:basedOn w:val="CommentTextChar"/>
    <w:link w:val="CommentSubject"/>
    <w:uiPriority w:val="99"/>
    <w:semiHidden/>
    <w:rsid w:val="000215B0"/>
    <w:rPr>
      <w:b/>
      <w:bCs/>
      <w:sz w:val="20"/>
      <w:szCs w:val="20"/>
    </w:rPr>
  </w:style>
  <w:style w:type="paragraph" w:customStyle="1" w:styleId="pf0">
    <w:name w:val="pf0"/>
    <w:basedOn w:val="Normal"/>
    <w:rsid w:val="00A95F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95F21"/>
    <w:rPr>
      <w:rFonts w:ascii="Segoe UI" w:hAnsi="Segoe UI" w:cs="Segoe UI" w:hint="default"/>
      <w:sz w:val="18"/>
      <w:szCs w:val="18"/>
    </w:rPr>
  </w:style>
  <w:style w:type="character" w:customStyle="1" w:styleId="cf11">
    <w:name w:val="cf11"/>
    <w:basedOn w:val="DefaultParagraphFont"/>
    <w:rsid w:val="00A95F21"/>
    <w:rPr>
      <w:rFonts w:ascii="Segoe UI" w:hAnsi="Segoe UI" w:cs="Segoe UI" w:hint="default"/>
      <w:i/>
      <w:iCs/>
      <w:sz w:val="18"/>
      <w:szCs w:val="18"/>
    </w:rPr>
  </w:style>
  <w:style w:type="paragraph" w:customStyle="1" w:styleId="paragraph">
    <w:name w:val="paragraph"/>
    <w:basedOn w:val="Normal"/>
    <w:rsid w:val="007F70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70C1"/>
  </w:style>
  <w:style w:type="character" w:customStyle="1" w:styleId="eop">
    <w:name w:val="eop"/>
    <w:basedOn w:val="DefaultParagraphFont"/>
    <w:rsid w:val="007F7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7165">
      <w:bodyDiv w:val="1"/>
      <w:marLeft w:val="0"/>
      <w:marRight w:val="0"/>
      <w:marTop w:val="0"/>
      <w:marBottom w:val="0"/>
      <w:divBdr>
        <w:top w:val="none" w:sz="0" w:space="0" w:color="auto"/>
        <w:left w:val="none" w:sz="0" w:space="0" w:color="auto"/>
        <w:bottom w:val="none" w:sz="0" w:space="0" w:color="auto"/>
        <w:right w:val="none" w:sz="0" w:space="0" w:color="auto"/>
      </w:divBdr>
    </w:div>
    <w:div w:id="106853794">
      <w:bodyDiv w:val="1"/>
      <w:marLeft w:val="0"/>
      <w:marRight w:val="0"/>
      <w:marTop w:val="0"/>
      <w:marBottom w:val="0"/>
      <w:divBdr>
        <w:top w:val="none" w:sz="0" w:space="0" w:color="auto"/>
        <w:left w:val="none" w:sz="0" w:space="0" w:color="auto"/>
        <w:bottom w:val="none" w:sz="0" w:space="0" w:color="auto"/>
        <w:right w:val="none" w:sz="0" w:space="0" w:color="auto"/>
      </w:divBdr>
    </w:div>
    <w:div w:id="156460947">
      <w:bodyDiv w:val="1"/>
      <w:marLeft w:val="0"/>
      <w:marRight w:val="0"/>
      <w:marTop w:val="0"/>
      <w:marBottom w:val="0"/>
      <w:divBdr>
        <w:top w:val="none" w:sz="0" w:space="0" w:color="auto"/>
        <w:left w:val="none" w:sz="0" w:space="0" w:color="auto"/>
        <w:bottom w:val="none" w:sz="0" w:space="0" w:color="auto"/>
        <w:right w:val="none" w:sz="0" w:space="0" w:color="auto"/>
      </w:divBdr>
    </w:div>
    <w:div w:id="214972187">
      <w:bodyDiv w:val="1"/>
      <w:marLeft w:val="0"/>
      <w:marRight w:val="0"/>
      <w:marTop w:val="0"/>
      <w:marBottom w:val="0"/>
      <w:divBdr>
        <w:top w:val="none" w:sz="0" w:space="0" w:color="auto"/>
        <w:left w:val="none" w:sz="0" w:space="0" w:color="auto"/>
        <w:bottom w:val="none" w:sz="0" w:space="0" w:color="auto"/>
        <w:right w:val="none" w:sz="0" w:space="0" w:color="auto"/>
      </w:divBdr>
    </w:div>
    <w:div w:id="293024519">
      <w:bodyDiv w:val="1"/>
      <w:marLeft w:val="0"/>
      <w:marRight w:val="0"/>
      <w:marTop w:val="0"/>
      <w:marBottom w:val="0"/>
      <w:divBdr>
        <w:top w:val="none" w:sz="0" w:space="0" w:color="auto"/>
        <w:left w:val="none" w:sz="0" w:space="0" w:color="auto"/>
        <w:bottom w:val="none" w:sz="0" w:space="0" w:color="auto"/>
        <w:right w:val="none" w:sz="0" w:space="0" w:color="auto"/>
      </w:divBdr>
    </w:div>
    <w:div w:id="355812610">
      <w:bodyDiv w:val="1"/>
      <w:marLeft w:val="0"/>
      <w:marRight w:val="0"/>
      <w:marTop w:val="0"/>
      <w:marBottom w:val="0"/>
      <w:divBdr>
        <w:top w:val="none" w:sz="0" w:space="0" w:color="auto"/>
        <w:left w:val="none" w:sz="0" w:space="0" w:color="auto"/>
        <w:bottom w:val="none" w:sz="0" w:space="0" w:color="auto"/>
        <w:right w:val="none" w:sz="0" w:space="0" w:color="auto"/>
      </w:divBdr>
    </w:div>
    <w:div w:id="364720898">
      <w:bodyDiv w:val="1"/>
      <w:marLeft w:val="0"/>
      <w:marRight w:val="0"/>
      <w:marTop w:val="0"/>
      <w:marBottom w:val="0"/>
      <w:divBdr>
        <w:top w:val="none" w:sz="0" w:space="0" w:color="auto"/>
        <w:left w:val="none" w:sz="0" w:space="0" w:color="auto"/>
        <w:bottom w:val="none" w:sz="0" w:space="0" w:color="auto"/>
        <w:right w:val="none" w:sz="0" w:space="0" w:color="auto"/>
      </w:divBdr>
    </w:div>
    <w:div w:id="397558690">
      <w:bodyDiv w:val="1"/>
      <w:marLeft w:val="0"/>
      <w:marRight w:val="0"/>
      <w:marTop w:val="0"/>
      <w:marBottom w:val="0"/>
      <w:divBdr>
        <w:top w:val="none" w:sz="0" w:space="0" w:color="auto"/>
        <w:left w:val="none" w:sz="0" w:space="0" w:color="auto"/>
        <w:bottom w:val="none" w:sz="0" w:space="0" w:color="auto"/>
        <w:right w:val="none" w:sz="0" w:space="0" w:color="auto"/>
      </w:divBdr>
    </w:div>
    <w:div w:id="398334384">
      <w:bodyDiv w:val="1"/>
      <w:marLeft w:val="0"/>
      <w:marRight w:val="0"/>
      <w:marTop w:val="0"/>
      <w:marBottom w:val="0"/>
      <w:divBdr>
        <w:top w:val="none" w:sz="0" w:space="0" w:color="auto"/>
        <w:left w:val="none" w:sz="0" w:space="0" w:color="auto"/>
        <w:bottom w:val="none" w:sz="0" w:space="0" w:color="auto"/>
        <w:right w:val="none" w:sz="0" w:space="0" w:color="auto"/>
      </w:divBdr>
    </w:div>
    <w:div w:id="403452774">
      <w:bodyDiv w:val="1"/>
      <w:marLeft w:val="0"/>
      <w:marRight w:val="0"/>
      <w:marTop w:val="0"/>
      <w:marBottom w:val="0"/>
      <w:divBdr>
        <w:top w:val="none" w:sz="0" w:space="0" w:color="auto"/>
        <w:left w:val="none" w:sz="0" w:space="0" w:color="auto"/>
        <w:bottom w:val="none" w:sz="0" w:space="0" w:color="auto"/>
        <w:right w:val="none" w:sz="0" w:space="0" w:color="auto"/>
      </w:divBdr>
    </w:div>
    <w:div w:id="420299759">
      <w:bodyDiv w:val="1"/>
      <w:marLeft w:val="0"/>
      <w:marRight w:val="0"/>
      <w:marTop w:val="0"/>
      <w:marBottom w:val="0"/>
      <w:divBdr>
        <w:top w:val="none" w:sz="0" w:space="0" w:color="auto"/>
        <w:left w:val="none" w:sz="0" w:space="0" w:color="auto"/>
        <w:bottom w:val="none" w:sz="0" w:space="0" w:color="auto"/>
        <w:right w:val="none" w:sz="0" w:space="0" w:color="auto"/>
      </w:divBdr>
    </w:div>
    <w:div w:id="606890993">
      <w:bodyDiv w:val="1"/>
      <w:marLeft w:val="0"/>
      <w:marRight w:val="0"/>
      <w:marTop w:val="0"/>
      <w:marBottom w:val="0"/>
      <w:divBdr>
        <w:top w:val="none" w:sz="0" w:space="0" w:color="auto"/>
        <w:left w:val="none" w:sz="0" w:space="0" w:color="auto"/>
        <w:bottom w:val="none" w:sz="0" w:space="0" w:color="auto"/>
        <w:right w:val="none" w:sz="0" w:space="0" w:color="auto"/>
      </w:divBdr>
    </w:div>
    <w:div w:id="726219785">
      <w:bodyDiv w:val="1"/>
      <w:marLeft w:val="0"/>
      <w:marRight w:val="0"/>
      <w:marTop w:val="0"/>
      <w:marBottom w:val="0"/>
      <w:divBdr>
        <w:top w:val="none" w:sz="0" w:space="0" w:color="auto"/>
        <w:left w:val="none" w:sz="0" w:space="0" w:color="auto"/>
        <w:bottom w:val="none" w:sz="0" w:space="0" w:color="auto"/>
        <w:right w:val="none" w:sz="0" w:space="0" w:color="auto"/>
      </w:divBdr>
    </w:div>
    <w:div w:id="733504193">
      <w:bodyDiv w:val="1"/>
      <w:marLeft w:val="0"/>
      <w:marRight w:val="0"/>
      <w:marTop w:val="0"/>
      <w:marBottom w:val="0"/>
      <w:divBdr>
        <w:top w:val="none" w:sz="0" w:space="0" w:color="auto"/>
        <w:left w:val="none" w:sz="0" w:space="0" w:color="auto"/>
        <w:bottom w:val="none" w:sz="0" w:space="0" w:color="auto"/>
        <w:right w:val="none" w:sz="0" w:space="0" w:color="auto"/>
      </w:divBdr>
    </w:div>
    <w:div w:id="733553459">
      <w:bodyDiv w:val="1"/>
      <w:marLeft w:val="0"/>
      <w:marRight w:val="0"/>
      <w:marTop w:val="0"/>
      <w:marBottom w:val="0"/>
      <w:divBdr>
        <w:top w:val="none" w:sz="0" w:space="0" w:color="auto"/>
        <w:left w:val="none" w:sz="0" w:space="0" w:color="auto"/>
        <w:bottom w:val="none" w:sz="0" w:space="0" w:color="auto"/>
        <w:right w:val="none" w:sz="0" w:space="0" w:color="auto"/>
      </w:divBdr>
    </w:div>
    <w:div w:id="774784977">
      <w:bodyDiv w:val="1"/>
      <w:marLeft w:val="0"/>
      <w:marRight w:val="0"/>
      <w:marTop w:val="0"/>
      <w:marBottom w:val="0"/>
      <w:divBdr>
        <w:top w:val="none" w:sz="0" w:space="0" w:color="auto"/>
        <w:left w:val="none" w:sz="0" w:space="0" w:color="auto"/>
        <w:bottom w:val="none" w:sz="0" w:space="0" w:color="auto"/>
        <w:right w:val="none" w:sz="0" w:space="0" w:color="auto"/>
      </w:divBdr>
    </w:div>
    <w:div w:id="782725119">
      <w:bodyDiv w:val="1"/>
      <w:marLeft w:val="0"/>
      <w:marRight w:val="0"/>
      <w:marTop w:val="0"/>
      <w:marBottom w:val="0"/>
      <w:divBdr>
        <w:top w:val="none" w:sz="0" w:space="0" w:color="auto"/>
        <w:left w:val="none" w:sz="0" w:space="0" w:color="auto"/>
        <w:bottom w:val="none" w:sz="0" w:space="0" w:color="auto"/>
        <w:right w:val="none" w:sz="0" w:space="0" w:color="auto"/>
      </w:divBdr>
    </w:div>
    <w:div w:id="804546896">
      <w:bodyDiv w:val="1"/>
      <w:marLeft w:val="0"/>
      <w:marRight w:val="0"/>
      <w:marTop w:val="0"/>
      <w:marBottom w:val="0"/>
      <w:divBdr>
        <w:top w:val="none" w:sz="0" w:space="0" w:color="auto"/>
        <w:left w:val="none" w:sz="0" w:space="0" w:color="auto"/>
        <w:bottom w:val="none" w:sz="0" w:space="0" w:color="auto"/>
        <w:right w:val="none" w:sz="0" w:space="0" w:color="auto"/>
      </w:divBdr>
    </w:div>
    <w:div w:id="818687925">
      <w:bodyDiv w:val="1"/>
      <w:marLeft w:val="0"/>
      <w:marRight w:val="0"/>
      <w:marTop w:val="0"/>
      <w:marBottom w:val="0"/>
      <w:divBdr>
        <w:top w:val="none" w:sz="0" w:space="0" w:color="auto"/>
        <w:left w:val="none" w:sz="0" w:space="0" w:color="auto"/>
        <w:bottom w:val="none" w:sz="0" w:space="0" w:color="auto"/>
        <w:right w:val="none" w:sz="0" w:space="0" w:color="auto"/>
      </w:divBdr>
    </w:div>
    <w:div w:id="831028459">
      <w:bodyDiv w:val="1"/>
      <w:marLeft w:val="0"/>
      <w:marRight w:val="0"/>
      <w:marTop w:val="0"/>
      <w:marBottom w:val="0"/>
      <w:divBdr>
        <w:top w:val="none" w:sz="0" w:space="0" w:color="auto"/>
        <w:left w:val="none" w:sz="0" w:space="0" w:color="auto"/>
        <w:bottom w:val="none" w:sz="0" w:space="0" w:color="auto"/>
        <w:right w:val="none" w:sz="0" w:space="0" w:color="auto"/>
      </w:divBdr>
    </w:div>
    <w:div w:id="861940704">
      <w:bodyDiv w:val="1"/>
      <w:marLeft w:val="0"/>
      <w:marRight w:val="0"/>
      <w:marTop w:val="0"/>
      <w:marBottom w:val="0"/>
      <w:divBdr>
        <w:top w:val="none" w:sz="0" w:space="0" w:color="auto"/>
        <w:left w:val="none" w:sz="0" w:space="0" w:color="auto"/>
        <w:bottom w:val="none" w:sz="0" w:space="0" w:color="auto"/>
        <w:right w:val="none" w:sz="0" w:space="0" w:color="auto"/>
      </w:divBdr>
    </w:div>
    <w:div w:id="881357212">
      <w:bodyDiv w:val="1"/>
      <w:marLeft w:val="0"/>
      <w:marRight w:val="0"/>
      <w:marTop w:val="0"/>
      <w:marBottom w:val="0"/>
      <w:divBdr>
        <w:top w:val="none" w:sz="0" w:space="0" w:color="auto"/>
        <w:left w:val="none" w:sz="0" w:space="0" w:color="auto"/>
        <w:bottom w:val="none" w:sz="0" w:space="0" w:color="auto"/>
        <w:right w:val="none" w:sz="0" w:space="0" w:color="auto"/>
      </w:divBdr>
    </w:div>
    <w:div w:id="890310666">
      <w:bodyDiv w:val="1"/>
      <w:marLeft w:val="0"/>
      <w:marRight w:val="0"/>
      <w:marTop w:val="0"/>
      <w:marBottom w:val="0"/>
      <w:divBdr>
        <w:top w:val="none" w:sz="0" w:space="0" w:color="auto"/>
        <w:left w:val="none" w:sz="0" w:space="0" w:color="auto"/>
        <w:bottom w:val="none" w:sz="0" w:space="0" w:color="auto"/>
        <w:right w:val="none" w:sz="0" w:space="0" w:color="auto"/>
      </w:divBdr>
    </w:div>
    <w:div w:id="1055274142">
      <w:bodyDiv w:val="1"/>
      <w:marLeft w:val="0"/>
      <w:marRight w:val="0"/>
      <w:marTop w:val="0"/>
      <w:marBottom w:val="0"/>
      <w:divBdr>
        <w:top w:val="none" w:sz="0" w:space="0" w:color="auto"/>
        <w:left w:val="none" w:sz="0" w:space="0" w:color="auto"/>
        <w:bottom w:val="none" w:sz="0" w:space="0" w:color="auto"/>
        <w:right w:val="none" w:sz="0" w:space="0" w:color="auto"/>
      </w:divBdr>
    </w:div>
    <w:div w:id="1068041560">
      <w:bodyDiv w:val="1"/>
      <w:marLeft w:val="0"/>
      <w:marRight w:val="0"/>
      <w:marTop w:val="0"/>
      <w:marBottom w:val="0"/>
      <w:divBdr>
        <w:top w:val="none" w:sz="0" w:space="0" w:color="auto"/>
        <w:left w:val="none" w:sz="0" w:space="0" w:color="auto"/>
        <w:bottom w:val="none" w:sz="0" w:space="0" w:color="auto"/>
        <w:right w:val="none" w:sz="0" w:space="0" w:color="auto"/>
      </w:divBdr>
    </w:div>
    <w:div w:id="1078552416">
      <w:bodyDiv w:val="1"/>
      <w:marLeft w:val="0"/>
      <w:marRight w:val="0"/>
      <w:marTop w:val="0"/>
      <w:marBottom w:val="0"/>
      <w:divBdr>
        <w:top w:val="none" w:sz="0" w:space="0" w:color="auto"/>
        <w:left w:val="none" w:sz="0" w:space="0" w:color="auto"/>
        <w:bottom w:val="none" w:sz="0" w:space="0" w:color="auto"/>
        <w:right w:val="none" w:sz="0" w:space="0" w:color="auto"/>
      </w:divBdr>
    </w:div>
    <w:div w:id="1099329360">
      <w:bodyDiv w:val="1"/>
      <w:marLeft w:val="0"/>
      <w:marRight w:val="0"/>
      <w:marTop w:val="0"/>
      <w:marBottom w:val="0"/>
      <w:divBdr>
        <w:top w:val="none" w:sz="0" w:space="0" w:color="auto"/>
        <w:left w:val="none" w:sz="0" w:space="0" w:color="auto"/>
        <w:bottom w:val="none" w:sz="0" w:space="0" w:color="auto"/>
        <w:right w:val="none" w:sz="0" w:space="0" w:color="auto"/>
      </w:divBdr>
    </w:div>
    <w:div w:id="1160198459">
      <w:bodyDiv w:val="1"/>
      <w:marLeft w:val="0"/>
      <w:marRight w:val="0"/>
      <w:marTop w:val="0"/>
      <w:marBottom w:val="0"/>
      <w:divBdr>
        <w:top w:val="none" w:sz="0" w:space="0" w:color="auto"/>
        <w:left w:val="none" w:sz="0" w:space="0" w:color="auto"/>
        <w:bottom w:val="none" w:sz="0" w:space="0" w:color="auto"/>
        <w:right w:val="none" w:sz="0" w:space="0" w:color="auto"/>
      </w:divBdr>
    </w:div>
    <w:div w:id="1284724634">
      <w:bodyDiv w:val="1"/>
      <w:marLeft w:val="0"/>
      <w:marRight w:val="0"/>
      <w:marTop w:val="0"/>
      <w:marBottom w:val="0"/>
      <w:divBdr>
        <w:top w:val="none" w:sz="0" w:space="0" w:color="auto"/>
        <w:left w:val="none" w:sz="0" w:space="0" w:color="auto"/>
        <w:bottom w:val="none" w:sz="0" w:space="0" w:color="auto"/>
        <w:right w:val="none" w:sz="0" w:space="0" w:color="auto"/>
      </w:divBdr>
    </w:div>
    <w:div w:id="1285424091">
      <w:bodyDiv w:val="1"/>
      <w:marLeft w:val="0"/>
      <w:marRight w:val="0"/>
      <w:marTop w:val="0"/>
      <w:marBottom w:val="0"/>
      <w:divBdr>
        <w:top w:val="none" w:sz="0" w:space="0" w:color="auto"/>
        <w:left w:val="none" w:sz="0" w:space="0" w:color="auto"/>
        <w:bottom w:val="none" w:sz="0" w:space="0" w:color="auto"/>
        <w:right w:val="none" w:sz="0" w:space="0" w:color="auto"/>
      </w:divBdr>
    </w:div>
    <w:div w:id="1305547240">
      <w:bodyDiv w:val="1"/>
      <w:marLeft w:val="0"/>
      <w:marRight w:val="0"/>
      <w:marTop w:val="0"/>
      <w:marBottom w:val="0"/>
      <w:divBdr>
        <w:top w:val="none" w:sz="0" w:space="0" w:color="auto"/>
        <w:left w:val="none" w:sz="0" w:space="0" w:color="auto"/>
        <w:bottom w:val="none" w:sz="0" w:space="0" w:color="auto"/>
        <w:right w:val="none" w:sz="0" w:space="0" w:color="auto"/>
      </w:divBdr>
    </w:div>
    <w:div w:id="1311595596">
      <w:bodyDiv w:val="1"/>
      <w:marLeft w:val="0"/>
      <w:marRight w:val="0"/>
      <w:marTop w:val="0"/>
      <w:marBottom w:val="0"/>
      <w:divBdr>
        <w:top w:val="none" w:sz="0" w:space="0" w:color="auto"/>
        <w:left w:val="none" w:sz="0" w:space="0" w:color="auto"/>
        <w:bottom w:val="none" w:sz="0" w:space="0" w:color="auto"/>
        <w:right w:val="none" w:sz="0" w:space="0" w:color="auto"/>
      </w:divBdr>
    </w:div>
    <w:div w:id="1314871403">
      <w:bodyDiv w:val="1"/>
      <w:marLeft w:val="0"/>
      <w:marRight w:val="0"/>
      <w:marTop w:val="0"/>
      <w:marBottom w:val="0"/>
      <w:divBdr>
        <w:top w:val="none" w:sz="0" w:space="0" w:color="auto"/>
        <w:left w:val="none" w:sz="0" w:space="0" w:color="auto"/>
        <w:bottom w:val="none" w:sz="0" w:space="0" w:color="auto"/>
        <w:right w:val="none" w:sz="0" w:space="0" w:color="auto"/>
      </w:divBdr>
    </w:div>
    <w:div w:id="1372682352">
      <w:bodyDiv w:val="1"/>
      <w:marLeft w:val="0"/>
      <w:marRight w:val="0"/>
      <w:marTop w:val="0"/>
      <w:marBottom w:val="0"/>
      <w:divBdr>
        <w:top w:val="none" w:sz="0" w:space="0" w:color="auto"/>
        <w:left w:val="none" w:sz="0" w:space="0" w:color="auto"/>
        <w:bottom w:val="none" w:sz="0" w:space="0" w:color="auto"/>
        <w:right w:val="none" w:sz="0" w:space="0" w:color="auto"/>
      </w:divBdr>
    </w:div>
    <w:div w:id="1510943169">
      <w:bodyDiv w:val="1"/>
      <w:marLeft w:val="0"/>
      <w:marRight w:val="0"/>
      <w:marTop w:val="0"/>
      <w:marBottom w:val="0"/>
      <w:divBdr>
        <w:top w:val="none" w:sz="0" w:space="0" w:color="auto"/>
        <w:left w:val="none" w:sz="0" w:space="0" w:color="auto"/>
        <w:bottom w:val="none" w:sz="0" w:space="0" w:color="auto"/>
        <w:right w:val="none" w:sz="0" w:space="0" w:color="auto"/>
      </w:divBdr>
    </w:div>
    <w:div w:id="1527863662">
      <w:bodyDiv w:val="1"/>
      <w:marLeft w:val="0"/>
      <w:marRight w:val="0"/>
      <w:marTop w:val="0"/>
      <w:marBottom w:val="0"/>
      <w:divBdr>
        <w:top w:val="none" w:sz="0" w:space="0" w:color="auto"/>
        <w:left w:val="none" w:sz="0" w:space="0" w:color="auto"/>
        <w:bottom w:val="none" w:sz="0" w:space="0" w:color="auto"/>
        <w:right w:val="none" w:sz="0" w:space="0" w:color="auto"/>
      </w:divBdr>
    </w:div>
    <w:div w:id="1599093310">
      <w:bodyDiv w:val="1"/>
      <w:marLeft w:val="0"/>
      <w:marRight w:val="0"/>
      <w:marTop w:val="0"/>
      <w:marBottom w:val="0"/>
      <w:divBdr>
        <w:top w:val="none" w:sz="0" w:space="0" w:color="auto"/>
        <w:left w:val="none" w:sz="0" w:space="0" w:color="auto"/>
        <w:bottom w:val="none" w:sz="0" w:space="0" w:color="auto"/>
        <w:right w:val="none" w:sz="0" w:space="0" w:color="auto"/>
      </w:divBdr>
    </w:div>
    <w:div w:id="1619137908">
      <w:bodyDiv w:val="1"/>
      <w:marLeft w:val="0"/>
      <w:marRight w:val="0"/>
      <w:marTop w:val="0"/>
      <w:marBottom w:val="0"/>
      <w:divBdr>
        <w:top w:val="none" w:sz="0" w:space="0" w:color="auto"/>
        <w:left w:val="none" w:sz="0" w:space="0" w:color="auto"/>
        <w:bottom w:val="none" w:sz="0" w:space="0" w:color="auto"/>
        <w:right w:val="none" w:sz="0" w:space="0" w:color="auto"/>
      </w:divBdr>
    </w:div>
    <w:div w:id="1661541146">
      <w:bodyDiv w:val="1"/>
      <w:marLeft w:val="0"/>
      <w:marRight w:val="0"/>
      <w:marTop w:val="0"/>
      <w:marBottom w:val="0"/>
      <w:divBdr>
        <w:top w:val="none" w:sz="0" w:space="0" w:color="auto"/>
        <w:left w:val="none" w:sz="0" w:space="0" w:color="auto"/>
        <w:bottom w:val="none" w:sz="0" w:space="0" w:color="auto"/>
        <w:right w:val="none" w:sz="0" w:space="0" w:color="auto"/>
      </w:divBdr>
    </w:div>
    <w:div w:id="1698315722">
      <w:bodyDiv w:val="1"/>
      <w:marLeft w:val="0"/>
      <w:marRight w:val="0"/>
      <w:marTop w:val="0"/>
      <w:marBottom w:val="0"/>
      <w:divBdr>
        <w:top w:val="none" w:sz="0" w:space="0" w:color="auto"/>
        <w:left w:val="none" w:sz="0" w:space="0" w:color="auto"/>
        <w:bottom w:val="none" w:sz="0" w:space="0" w:color="auto"/>
        <w:right w:val="none" w:sz="0" w:space="0" w:color="auto"/>
      </w:divBdr>
    </w:div>
    <w:div w:id="1755785416">
      <w:bodyDiv w:val="1"/>
      <w:marLeft w:val="0"/>
      <w:marRight w:val="0"/>
      <w:marTop w:val="0"/>
      <w:marBottom w:val="0"/>
      <w:divBdr>
        <w:top w:val="none" w:sz="0" w:space="0" w:color="auto"/>
        <w:left w:val="none" w:sz="0" w:space="0" w:color="auto"/>
        <w:bottom w:val="none" w:sz="0" w:space="0" w:color="auto"/>
        <w:right w:val="none" w:sz="0" w:space="0" w:color="auto"/>
      </w:divBdr>
    </w:div>
    <w:div w:id="1762531528">
      <w:bodyDiv w:val="1"/>
      <w:marLeft w:val="0"/>
      <w:marRight w:val="0"/>
      <w:marTop w:val="0"/>
      <w:marBottom w:val="0"/>
      <w:divBdr>
        <w:top w:val="none" w:sz="0" w:space="0" w:color="auto"/>
        <w:left w:val="none" w:sz="0" w:space="0" w:color="auto"/>
        <w:bottom w:val="none" w:sz="0" w:space="0" w:color="auto"/>
        <w:right w:val="none" w:sz="0" w:space="0" w:color="auto"/>
      </w:divBdr>
    </w:div>
    <w:div w:id="1771897845">
      <w:bodyDiv w:val="1"/>
      <w:marLeft w:val="0"/>
      <w:marRight w:val="0"/>
      <w:marTop w:val="0"/>
      <w:marBottom w:val="0"/>
      <w:divBdr>
        <w:top w:val="none" w:sz="0" w:space="0" w:color="auto"/>
        <w:left w:val="none" w:sz="0" w:space="0" w:color="auto"/>
        <w:bottom w:val="none" w:sz="0" w:space="0" w:color="auto"/>
        <w:right w:val="none" w:sz="0" w:space="0" w:color="auto"/>
      </w:divBdr>
    </w:div>
    <w:div w:id="1808011303">
      <w:bodyDiv w:val="1"/>
      <w:marLeft w:val="0"/>
      <w:marRight w:val="0"/>
      <w:marTop w:val="0"/>
      <w:marBottom w:val="0"/>
      <w:divBdr>
        <w:top w:val="none" w:sz="0" w:space="0" w:color="auto"/>
        <w:left w:val="none" w:sz="0" w:space="0" w:color="auto"/>
        <w:bottom w:val="none" w:sz="0" w:space="0" w:color="auto"/>
        <w:right w:val="none" w:sz="0" w:space="0" w:color="auto"/>
      </w:divBdr>
    </w:div>
    <w:div w:id="1841505501">
      <w:bodyDiv w:val="1"/>
      <w:marLeft w:val="0"/>
      <w:marRight w:val="0"/>
      <w:marTop w:val="0"/>
      <w:marBottom w:val="0"/>
      <w:divBdr>
        <w:top w:val="none" w:sz="0" w:space="0" w:color="auto"/>
        <w:left w:val="none" w:sz="0" w:space="0" w:color="auto"/>
        <w:bottom w:val="none" w:sz="0" w:space="0" w:color="auto"/>
        <w:right w:val="none" w:sz="0" w:space="0" w:color="auto"/>
      </w:divBdr>
    </w:div>
    <w:div w:id="1880432280">
      <w:bodyDiv w:val="1"/>
      <w:marLeft w:val="0"/>
      <w:marRight w:val="0"/>
      <w:marTop w:val="0"/>
      <w:marBottom w:val="0"/>
      <w:divBdr>
        <w:top w:val="none" w:sz="0" w:space="0" w:color="auto"/>
        <w:left w:val="none" w:sz="0" w:space="0" w:color="auto"/>
        <w:bottom w:val="none" w:sz="0" w:space="0" w:color="auto"/>
        <w:right w:val="none" w:sz="0" w:space="0" w:color="auto"/>
      </w:divBdr>
    </w:div>
    <w:div w:id="1917977140">
      <w:bodyDiv w:val="1"/>
      <w:marLeft w:val="0"/>
      <w:marRight w:val="0"/>
      <w:marTop w:val="0"/>
      <w:marBottom w:val="0"/>
      <w:divBdr>
        <w:top w:val="none" w:sz="0" w:space="0" w:color="auto"/>
        <w:left w:val="none" w:sz="0" w:space="0" w:color="auto"/>
        <w:bottom w:val="none" w:sz="0" w:space="0" w:color="auto"/>
        <w:right w:val="none" w:sz="0" w:space="0" w:color="auto"/>
      </w:divBdr>
    </w:div>
    <w:div w:id="1955552507">
      <w:bodyDiv w:val="1"/>
      <w:marLeft w:val="0"/>
      <w:marRight w:val="0"/>
      <w:marTop w:val="0"/>
      <w:marBottom w:val="0"/>
      <w:divBdr>
        <w:top w:val="none" w:sz="0" w:space="0" w:color="auto"/>
        <w:left w:val="none" w:sz="0" w:space="0" w:color="auto"/>
        <w:bottom w:val="none" w:sz="0" w:space="0" w:color="auto"/>
        <w:right w:val="none" w:sz="0" w:space="0" w:color="auto"/>
      </w:divBdr>
    </w:div>
    <w:div w:id="1986617069">
      <w:bodyDiv w:val="1"/>
      <w:marLeft w:val="0"/>
      <w:marRight w:val="0"/>
      <w:marTop w:val="0"/>
      <w:marBottom w:val="0"/>
      <w:divBdr>
        <w:top w:val="none" w:sz="0" w:space="0" w:color="auto"/>
        <w:left w:val="none" w:sz="0" w:space="0" w:color="auto"/>
        <w:bottom w:val="none" w:sz="0" w:space="0" w:color="auto"/>
        <w:right w:val="none" w:sz="0" w:space="0" w:color="auto"/>
      </w:divBdr>
    </w:div>
    <w:div w:id="1997807044">
      <w:bodyDiv w:val="1"/>
      <w:marLeft w:val="0"/>
      <w:marRight w:val="0"/>
      <w:marTop w:val="0"/>
      <w:marBottom w:val="0"/>
      <w:divBdr>
        <w:top w:val="none" w:sz="0" w:space="0" w:color="auto"/>
        <w:left w:val="none" w:sz="0" w:space="0" w:color="auto"/>
        <w:bottom w:val="none" w:sz="0" w:space="0" w:color="auto"/>
        <w:right w:val="none" w:sz="0" w:space="0" w:color="auto"/>
      </w:divBdr>
    </w:div>
    <w:div w:id="2013991816">
      <w:bodyDiv w:val="1"/>
      <w:marLeft w:val="0"/>
      <w:marRight w:val="0"/>
      <w:marTop w:val="0"/>
      <w:marBottom w:val="0"/>
      <w:divBdr>
        <w:top w:val="none" w:sz="0" w:space="0" w:color="auto"/>
        <w:left w:val="none" w:sz="0" w:space="0" w:color="auto"/>
        <w:bottom w:val="none" w:sz="0" w:space="0" w:color="auto"/>
        <w:right w:val="none" w:sz="0" w:space="0" w:color="auto"/>
      </w:divBdr>
    </w:div>
    <w:div w:id="2016760903">
      <w:bodyDiv w:val="1"/>
      <w:marLeft w:val="0"/>
      <w:marRight w:val="0"/>
      <w:marTop w:val="0"/>
      <w:marBottom w:val="0"/>
      <w:divBdr>
        <w:top w:val="none" w:sz="0" w:space="0" w:color="auto"/>
        <w:left w:val="none" w:sz="0" w:space="0" w:color="auto"/>
        <w:bottom w:val="none" w:sz="0" w:space="0" w:color="auto"/>
        <w:right w:val="none" w:sz="0" w:space="0" w:color="auto"/>
      </w:divBdr>
    </w:div>
    <w:div w:id="2019654185">
      <w:bodyDiv w:val="1"/>
      <w:marLeft w:val="0"/>
      <w:marRight w:val="0"/>
      <w:marTop w:val="0"/>
      <w:marBottom w:val="0"/>
      <w:divBdr>
        <w:top w:val="none" w:sz="0" w:space="0" w:color="auto"/>
        <w:left w:val="none" w:sz="0" w:space="0" w:color="auto"/>
        <w:bottom w:val="none" w:sz="0" w:space="0" w:color="auto"/>
        <w:right w:val="none" w:sz="0" w:space="0" w:color="auto"/>
      </w:divBdr>
    </w:div>
    <w:div w:id="2072270883">
      <w:bodyDiv w:val="1"/>
      <w:marLeft w:val="0"/>
      <w:marRight w:val="0"/>
      <w:marTop w:val="0"/>
      <w:marBottom w:val="0"/>
      <w:divBdr>
        <w:top w:val="none" w:sz="0" w:space="0" w:color="auto"/>
        <w:left w:val="none" w:sz="0" w:space="0" w:color="auto"/>
        <w:bottom w:val="none" w:sz="0" w:space="0" w:color="auto"/>
        <w:right w:val="none" w:sz="0" w:space="0" w:color="auto"/>
      </w:divBdr>
    </w:div>
    <w:div w:id="2092000827">
      <w:bodyDiv w:val="1"/>
      <w:marLeft w:val="0"/>
      <w:marRight w:val="0"/>
      <w:marTop w:val="0"/>
      <w:marBottom w:val="0"/>
      <w:divBdr>
        <w:top w:val="none" w:sz="0" w:space="0" w:color="auto"/>
        <w:left w:val="none" w:sz="0" w:space="0" w:color="auto"/>
        <w:bottom w:val="none" w:sz="0" w:space="0" w:color="auto"/>
        <w:right w:val="none" w:sz="0" w:space="0" w:color="auto"/>
      </w:divBdr>
    </w:div>
    <w:div w:id="2130973081">
      <w:bodyDiv w:val="1"/>
      <w:marLeft w:val="0"/>
      <w:marRight w:val="0"/>
      <w:marTop w:val="0"/>
      <w:marBottom w:val="0"/>
      <w:divBdr>
        <w:top w:val="none" w:sz="0" w:space="0" w:color="auto"/>
        <w:left w:val="none" w:sz="0" w:space="0" w:color="auto"/>
        <w:bottom w:val="none" w:sz="0" w:space="0" w:color="auto"/>
        <w:right w:val="none" w:sz="0" w:space="0" w:color="auto"/>
      </w:divBdr>
      <w:divsChild>
        <w:div w:id="1878930336">
          <w:marLeft w:val="0"/>
          <w:marRight w:val="0"/>
          <w:marTop w:val="0"/>
          <w:marBottom w:val="0"/>
          <w:divBdr>
            <w:top w:val="none" w:sz="0" w:space="0" w:color="auto"/>
            <w:left w:val="none" w:sz="0" w:space="0" w:color="auto"/>
            <w:bottom w:val="none" w:sz="0" w:space="0" w:color="auto"/>
            <w:right w:val="none" w:sz="0" w:space="0" w:color="auto"/>
          </w:divBdr>
        </w:div>
        <w:div w:id="616568620">
          <w:marLeft w:val="0"/>
          <w:marRight w:val="0"/>
          <w:marTop w:val="0"/>
          <w:marBottom w:val="0"/>
          <w:divBdr>
            <w:top w:val="none" w:sz="0" w:space="0" w:color="auto"/>
            <w:left w:val="none" w:sz="0" w:space="0" w:color="auto"/>
            <w:bottom w:val="none" w:sz="0" w:space="0" w:color="auto"/>
            <w:right w:val="none" w:sz="0" w:space="0" w:color="auto"/>
          </w:divBdr>
        </w:div>
        <w:div w:id="2065517339">
          <w:marLeft w:val="0"/>
          <w:marRight w:val="0"/>
          <w:marTop w:val="0"/>
          <w:marBottom w:val="0"/>
          <w:divBdr>
            <w:top w:val="none" w:sz="0" w:space="0" w:color="auto"/>
            <w:left w:val="none" w:sz="0" w:space="0" w:color="auto"/>
            <w:bottom w:val="none" w:sz="0" w:space="0" w:color="auto"/>
            <w:right w:val="none" w:sz="0" w:space="0" w:color="auto"/>
          </w:divBdr>
        </w:div>
        <w:div w:id="1876893094">
          <w:marLeft w:val="0"/>
          <w:marRight w:val="0"/>
          <w:marTop w:val="0"/>
          <w:marBottom w:val="0"/>
          <w:divBdr>
            <w:top w:val="none" w:sz="0" w:space="0" w:color="auto"/>
            <w:left w:val="none" w:sz="0" w:space="0" w:color="auto"/>
            <w:bottom w:val="none" w:sz="0" w:space="0" w:color="auto"/>
            <w:right w:val="none" w:sz="0" w:space="0" w:color="auto"/>
          </w:divBdr>
        </w:div>
        <w:div w:id="1770806823">
          <w:marLeft w:val="0"/>
          <w:marRight w:val="0"/>
          <w:marTop w:val="0"/>
          <w:marBottom w:val="0"/>
          <w:divBdr>
            <w:top w:val="none" w:sz="0" w:space="0" w:color="auto"/>
            <w:left w:val="none" w:sz="0" w:space="0" w:color="auto"/>
            <w:bottom w:val="none" w:sz="0" w:space="0" w:color="auto"/>
            <w:right w:val="none" w:sz="0" w:space="0" w:color="auto"/>
          </w:divBdr>
        </w:div>
        <w:div w:id="766190351">
          <w:marLeft w:val="0"/>
          <w:marRight w:val="0"/>
          <w:marTop w:val="0"/>
          <w:marBottom w:val="0"/>
          <w:divBdr>
            <w:top w:val="none" w:sz="0" w:space="0" w:color="auto"/>
            <w:left w:val="none" w:sz="0" w:space="0" w:color="auto"/>
            <w:bottom w:val="none" w:sz="0" w:space="0" w:color="auto"/>
            <w:right w:val="none" w:sz="0" w:space="0" w:color="auto"/>
          </w:divBdr>
        </w:div>
        <w:div w:id="362831319">
          <w:marLeft w:val="0"/>
          <w:marRight w:val="0"/>
          <w:marTop w:val="0"/>
          <w:marBottom w:val="0"/>
          <w:divBdr>
            <w:top w:val="none" w:sz="0" w:space="0" w:color="auto"/>
            <w:left w:val="none" w:sz="0" w:space="0" w:color="auto"/>
            <w:bottom w:val="none" w:sz="0" w:space="0" w:color="auto"/>
            <w:right w:val="none" w:sz="0" w:space="0" w:color="auto"/>
          </w:divBdr>
        </w:div>
        <w:div w:id="908226707">
          <w:marLeft w:val="0"/>
          <w:marRight w:val="0"/>
          <w:marTop w:val="0"/>
          <w:marBottom w:val="0"/>
          <w:divBdr>
            <w:top w:val="none" w:sz="0" w:space="0" w:color="auto"/>
            <w:left w:val="none" w:sz="0" w:space="0" w:color="auto"/>
            <w:bottom w:val="none" w:sz="0" w:space="0" w:color="auto"/>
            <w:right w:val="none" w:sz="0" w:space="0" w:color="auto"/>
          </w:divBdr>
        </w:div>
        <w:div w:id="1763986541">
          <w:marLeft w:val="0"/>
          <w:marRight w:val="0"/>
          <w:marTop w:val="0"/>
          <w:marBottom w:val="0"/>
          <w:divBdr>
            <w:top w:val="none" w:sz="0" w:space="0" w:color="auto"/>
            <w:left w:val="none" w:sz="0" w:space="0" w:color="auto"/>
            <w:bottom w:val="none" w:sz="0" w:space="0" w:color="auto"/>
            <w:right w:val="none" w:sz="0" w:space="0" w:color="auto"/>
          </w:divBdr>
        </w:div>
        <w:div w:id="382297075">
          <w:marLeft w:val="0"/>
          <w:marRight w:val="0"/>
          <w:marTop w:val="0"/>
          <w:marBottom w:val="0"/>
          <w:divBdr>
            <w:top w:val="none" w:sz="0" w:space="0" w:color="auto"/>
            <w:left w:val="none" w:sz="0" w:space="0" w:color="auto"/>
            <w:bottom w:val="none" w:sz="0" w:space="0" w:color="auto"/>
            <w:right w:val="none" w:sz="0" w:space="0" w:color="auto"/>
          </w:divBdr>
        </w:div>
        <w:div w:id="1960911027">
          <w:marLeft w:val="0"/>
          <w:marRight w:val="0"/>
          <w:marTop w:val="0"/>
          <w:marBottom w:val="0"/>
          <w:divBdr>
            <w:top w:val="none" w:sz="0" w:space="0" w:color="auto"/>
            <w:left w:val="none" w:sz="0" w:space="0" w:color="auto"/>
            <w:bottom w:val="none" w:sz="0" w:space="0" w:color="auto"/>
            <w:right w:val="none" w:sz="0" w:space="0" w:color="auto"/>
          </w:divBdr>
        </w:div>
        <w:div w:id="284696541">
          <w:marLeft w:val="0"/>
          <w:marRight w:val="0"/>
          <w:marTop w:val="0"/>
          <w:marBottom w:val="0"/>
          <w:divBdr>
            <w:top w:val="none" w:sz="0" w:space="0" w:color="auto"/>
            <w:left w:val="none" w:sz="0" w:space="0" w:color="auto"/>
            <w:bottom w:val="none" w:sz="0" w:space="0" w:color="auto"/>
            <w:right w:val="none" w:sz="0" w:space="0" w:color="auto"/>
          </w:divBdr>
        </w:div>
        <w:div w:id="1696038347">
          <w:marLeft w:val="0"/>
          <w:marRight w:val="0"/>
          <w:marTop w:val="0"/>
          <w:marBottom w:val="0"/>
          <w:divBdr>
            <w:top w:val="none" w:sz="0" w:space="0" w:color="auto"/>
            <w:left w:val="none" w:sz="0" w:space="0" w:color="auto"/>
            <w:bottom w:val="none" w:sz="0" w:space="0" w:color="auto"/>
            <w:right w:val="none" w:sz="0" w:space="0" w:color="auto"/>
          </w:divBdr>
        </w:div>
        <w:div w:id="2138907127">
          <w:marLeft w:val="0"/>
          <w:marRight w:val="0"/>
          <w:marTop w:val="0"/>
          <w:marBottom w:val="0"/>
          <w:divBdr>
            <w:top w:val="none" w:sz="0" w:space="0" w:color="auto"/>
            <w:left w:val="none" w:sz="0" w:space="0" w:color="auto"/>
            <w:bottom w:val="none" w:sz="0" w:space="0" w:color="auto"/>
            <w:right w:val="none" w:sz="0" w:space="0" w:color="auto"/>
          </w:divBdr>
        </w:div>
        <w:div w:id="123542780">
          <w:marLeft w:val="0"/>
          <w:marRight w:val="0"/>
          <w:marTop w:val="0"/>
          <w:marBottom w:val="0"/>
          <w:divBdr>
            <w:top w:val="none" w:sz="0" w:space="0" w:color="auto"/>
            <w:left w:val="none" w:sz="0" w:space="0" w:color="auto"/>
            <w:bottom w:val="none" w:sz="0" w:space="0" w:color="auto"/>
            <w:right w:val="none" w:sz="0" w:space="0" w:color="auto"/>
          </w:divBdr>
        </w:div>
        <w:div w:id="222062300">
          <w:marLeft w:val="0"/>
          <w:marRight w:val="0"/>
          <w:marTop w:val="0"/>
          <w:marBottom w:val="0"/>
          <w:divBdr>
            <w:top w:val="none" w:sz="0" w:space="0" w:color="auto"/>
            <w:left w:val="none" w:sz="0" w:space="0" w:color="auto"/>
            <w:bottom w:val="none" w:sz="0" w:space="0" w:color="auto"/>
            <w:right w:val="none" w:sz="0" w:space="0" w:color="auto"/>
          </w:divBdr>
        </w:div>
        <w:div w:id="791678532">
          <w:marLeft w:val="0"/>
          <w:marRight w:val="0"/>
          <w:marTop w:val="0"/>
          <w:marBottom w:val="0"/>
          <w:divBdr>
            <w:top w:val="none" w:sz="0" w:space="0" w:color="auto"/>
            <w:left w:val="none" w:sz="0" w:space="0" w:color="auto"/>
            <w:bottom w:val="none" w:sz="0" w:space="0" w:color="auto"/>
            <w:right w:val="none" w:sz="0" w:space="0" w:color="auto"/>
          </w:divBdr>
        </w:div>
        <w:div w:id="1711614994">
          <w:marLeft w:val="0"/>
          <w:marRight w:val="0"/>
          <w:marTop w:val="0"/>
          <w:marBottom w:val="0"/>
          <w:divBdr>
            <w:top w:val="none" w:sz="0" w:space="0" w:color="auto"/>
            <w:left w:val="none" w:sz="0" w:space="0" w:color="auto"/>
            <w:bottom w:val="none" w:sz="0" w:space="0" w:color="auto"/>
            <w:right w:val="none" w:sz="0" w:space="0" w:color="auto"/>
          </w:divBdr>
        </w:div>
        <w:div w:id="1268350039">
          <w:marLeft w:val="0"/>
          <w:marRight w:val="0"/>
          <w:marTop w:val="0"/>
          <w:marBottom w:val="0"/>
          <w:divBdr>
            <w:top w:val="none" w:sz="0" w:space="0" w:color="auto"/>
            <w:left w:val="none" w:sz="0" w:space="0" w:color="auto"/>
            <w:bottom w:val="none" w:sz="0" w:space="0" w:color="auto"/>
            <w:right w:val="none" w:sz="0" w:space="0" w:color="auto"/>
          </w:divBdr>
        </w:div>
        <w:div w:id="867722409">
          <w:marLeft w:val="0"/>
          <w:marRight w:val="0"/>
          <w:marTop w:val="0"/>
          <w:marBottom w:val="0"/>
          <w:divBdr>
            <w:top w:val="none" w:sz="0" w:space="0" w:color="auto"/>
            <w:left w:val="none" w:sz="0" w:space="0" w:color="auto"/>
            <w:bottom w:val="none" w:sz="0" w:space="0" w:color="auto"/>
            <w:right w:val="none" w:sz="0" w:space="0" w:color="auto"/>
          </w:divBdr>
        </w:div>
        <w:div w:id="1136490464">
          <w:marLeft w:val="0"/>
          <w:marRight w:val="0"/>
          <w:marTop w:val="0"/>
          <w:marBottom w:val="0"/>
          <w:divBdr>
            <w:top w:val="none" w:sz="0" w:space="0" w:color="auto"/>
            <w:left w:val="none" w:sz="0" w:space="0" w:color="auto"/>
            <w:bottom w:val="none" w:sz="0" w:space="0" w:color="auto"/>
            <w:right w:val="none" w:sz="0" w:space="0" w:color="auto"/>
          </w:divBdr>
        </w:div>
        <w:div w:id="154928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Col20</b:Tag>
    <b:SourceType>JournalArticle</b:SourceType>
    <b:Guid>{A4E43D41-4EC1-4E4C-8130-10C9B8777374}</b:Guid>
    <b:Author>
      <b:Author>
        <b:NameList>
          <b:Person>
            <b:Last>Colgrave</b:Last>
            <b:First>J</b:First>
          </b:Person>
          <b:Person>
            <b:Last>Stasa</b:Last>
            <b:First>H</b:First>
          </b:Person>
          <b:Person>
            <b:Last>Fraser</b:Last>
            <b:First>J</b:First>
          </b:Person>
        </b:NameList>
      </b:Author>
    </b:Author>
    <b:Title>Validity and reliability of the psychometric properties of achild abuse questionnaire</b:Title>
    <b:JournalName>Nurse Researcher</b:JournalName>
    <b:Year>2020</b:Year>
    <b:DOI>10.7748/nr.2020.e1677</b:DOI>
    <b:RefOrder>2</b:RefOrder>
  </b:Source>
  <b:Source>
    <b:Tag>Wri82</b:Tag>
    <b:SourceType>Book</b:SourceType>
    <b:Guid>{7E9BA805-FCDD-4128-AFB6-85402379E5CA}</b:Guid>
    <b:Author>
      <b:Author>
        <b:NameList>
          <b:Person>
            <b:Last>Wright</b:Last>
            <b:First>B,</b:First>
            <b:Middle>D</b:Middle>
          </b:Person>
          <b:Person>
            <b:Last>Masters</b:Last>
            <b:First>G,</b:First>
            <b:Middle>N</b:Middle>
          </b:Person>
        </b:NameList>
      </b:Author>
    </b:Author>
    <b:Title>Rating scale analysis</b:Title>
    <b:Year>1982</b:Year>
    <b:City>Chicago</b:City>
    <b:Publisher>MESA Press</b:Publisher>
    <b:RefOrder>3</b:RefOrder>
  </b:Source>
  <b:Source>
    <b:Tag>Boo16</b:Tag>
    <b:SourceType>JournalArticle</b:SourceType>
    <b:Guid>{EE5DE2D8-581E-40E7-8ED2-33CACA319278}</b:Guid>
    <b:Author>
      <b:Author>
        <b:NameList>
          <b:Person>
            <b:Last>Boone</b:Last>
            <b:First>W,</b:First>
            <b:Middle>J</b:Middle>
          </b:Person>
        </b:NameList>
      </b:Author>
    </b:Author>
    <b:Title>Rasch analysis for instrument development: Why, When, and How?</b:Title>
    <b:JournalName>Research Methods</b:JournalName>
    <b:Year>2016</b:Year>
    <b:DOI>10.1187/cbe.16-04-0148</b:DOI>
    <b:RefOrder>4</b:RefOrder>
  </b:Source>
  <b:Source>
    <b:Tag>Boo14</b:Tag>
    <b:SourceType>Book</b:SourceType>
    <b:Guid>{BE66EE85-8FB3-4CEA-8172-092F39148418}</b:Guid>
    <b:Title>Rasch analysis in the human sciences</b:Title>
    <b:Year>2014</b:Year>
    <b:Author>
      <b:Author>
        <b:NameList>
          <b:Person>
            <b:Last>Boone</b:Last>
            <b:First>W</b:First>
          </b:Person>
          <b:Person>
            <b:Last>Staver</b:Last>
            <b:First>J</b:First>
          </b:Person>
          <b:Person>
            <b:Last>Yale</b:Last>
            <b:First>M</b:First>
          </b:Person>
        </b:NameList>
      </b:Author>
    </b:Author>
    <b:City>Dordrecht</b:City>
    <b:Publisher>The Netherlands: Springer</b:Publisher>
    <b:RefOrder>5</b:RefOrder>
  </b:Source>
  <b:Source>
    <b:Tag>Sak20</b:Tag>
    <b:SourceType>JournalArticle</b:SourceType>
    <b:Guid>{66D7BE73-5298-496E-9BDF-E65176081522}</b:Guid>
    <b:Author>
      <b:Author>
        <b:NameList>
          <b:Person>
            <b:Last>Sakib</b:Last>
            <b:First>N</b:First>
          </b:Person>
          <b:Person>
            <b:Last>Bhuiyan</b:Last>
            <b:First>A,</b:First>
            <b:Middle>K, M, I</b:Middle>
          </b:Person>
          <b:Person>
            <b:Last>Hossain</b:Last>
            <b:First>S</b:First>
          </b:Person>
          <b:Person>
            <b:Last>AlMamun</b:Last>
            <b:First>F</b:First>
          </b:Person>
          <b:Person>
            <b:Last>Hosen</b:Last>
            <b:First>I</b:First>
          </b:Person>
          <b:Person>
            <b:Last>Adullah</b:Last>
            <b:First>A,</b:First>
            <b:Middle>H</b:Middle>
          </b:Person>
          <b:Person>
            <b:Last>Sarker</b:Last>
            <b:First>A</b:First>
          </b:Person>
          <b:Person>
            <b:Last>Mohiuddin</b:Last>
            <b:First>M,</b:First>
            <b:Middle>S</b:Middle>
          </b:Person>
          <b:Person>
            <b:Last>Rayhan</b:Last>
            <b:First>I</b:First>
          </b:Person>
          <b:Person>
            <b:Last>Hossain</b:Last>
            <b:First>M</b:First>
          </b:Person>
          <b:Person>
            <b:Last>Sikder</b:Last>
            <b:First>T</b:First>
          </b:Person>
          <b:Person>
            <b:Last>Gozal</b:Last>
            <b:First>D</b:First>
          </b:Person>
          <b:Person>
            <b:Last>Muhit</b:Last>
            <b:First>M</b:First>
          </b:Person>
          <b:Person>
            <b:Last>Islam</b:Last>
            <b:First>S,</b:First>
            <b:Middle>M, S</b:Middle>
          </b:Person>
          <b:Person>
            <b:Last>Griffiths</b:Last>
            <b:First>M,</b:First>
            <b:Middle>D</b:Middle>
          </b:Person>
          <b:Person>
            <b:Last>Pakpour</b:Last>
            <b:First>A,</b:First>
            <b:Middle>H</b:Middle>
          </b:Person>
          <b:Person>
            <b:Last>Mamun</b:Last>
            <b:First>M,</b:First>
            <b:Middle>A</b:Middle>
          </b:Person>
        </b:NameList>
      </b:Author>
    </b:Author>
    <b:Title>Psychometric validation of the Bangla fear of COVID-19 Scale: Confirmatory factor analysis and Rasch analysis</b:Title>
    <b:JournalName>International Journal of Mental Health and Addiction</b:JournalName>
    <b:Year>2020</b:Year>
    <b:DOI>10.1007/s11469-020-00289-x</b:DOI>
    <b:RefOrder>6</b:RefOrder>
  </b:Source>
  <b:Source>
    <b:Tag>Lin12</b:Tag>
    <b:SourceType>Book</b:SourceType>
    <b:Guid>{37BA2550-E979-4183-A733-ACD7C7B27F1B}</b:Guid>
    <b:Title>A user's guide to WINSTEPS MINISTEP Rasch-Model Computer Programs Program Manual 4.80.0</b:Title>
    <b:Year>2021</b:Year>
    <b:Author>
      <b:Author>
        <b:NameList>
          <b:Person>
            <b:Last>Linacre</b:Last>
            <b:First>J,</b:First>
            <b:Middle>M</b:Middle>
          </b:Person>
        </b:NameList>
      </b:Author>
    </b:Author>
    <b:City>Chicago</b:City>
    <b:Publisher>IL:Winsteps</b:Publisher>
    <b:RefOrder>7</b:RefOrder>
  </b:Source>
  <b:Source>
    <b:Tag>Wri79</b:Tag>
    <b:SourceType>Book</b:SourceType>
    <b:Guid>{1AA77D98-E13D-4944-9F00-E62EF6B6784C}</b:Guid>
    <b:Title>Best Test Design</b:Title>
    <b:Year>1979</b:Year>
    <b:City>Chicago</b:City>
    <b:Publisher>MESA Press</b:Publisher>
    <b:Author>
      <b:Author>
        <b:NameList>
          <b:Person>
            <b:Last>Wright</b:Last>
            <b:First>B,</b:First>
            <b:Middle>D</b:Middle>
          </b:Person>
          <b:Person>
            <b:Last>Stone</b:Last>
            <b:First>M,</b:First>
            <b:Middle>H</b:Middle>
          </b:Person>
        </b:NameList>
      </b:Author>
    </b:Author>
    <b:RefOrder>8</b:RefOrder>
  </b:Source>
  <b:Source>
    <b:Tag>Omo22</b:Tag>
    <b:SourceType>JournalArticle</b:SourceType>
    <b:Guid>{16D96F69-EAAD-42BF-B1F7-067D84916798}</b:Guid>
    <b:Title>Is this a good questionnaire? Dimensionality and category functioning of questionnaires used in nursing research</b:Title>
    <b:Year>2022</b:Year>
    <b:LCID>en-GB</b:LCID>
    <b:Author>
      <b:Author>
        <b:NameList>
          <b:Person>
            <b:Last>Omolade</b:Last>
            <b:First>O,</b:First>
            <b:Middle>K</b:Middle>
          </b:Person>
          <b:Person>
            <b:Last>Stephenson</b:Last>
            <b:First>J</b:First>
          </b:Person>
          <b:Person>
            <b:Last>Padam</b:Last>
            <b:First>S</b:First>
          </b:Person>
          <b:Person>
            <b:Last>Keely</b:Last>
            <b:First>A</b:First>
          </b:Person>
        </b:NameList>
      </b:Author>
    </b:Author>
    <b:JournalName>Nurse Researcher</b:JournalName>
    <b:DOI>10.7748/nr.2022.e1842</b:DOI>
    <b:RefOrder>9</b:RefOrder>
  </b:Source>
  <b:Source>
    <b:Tag>Ras</b:Tag>
    <b:SourceType>InternetSite</b:SourceType>
    <b:Guid>{5F912ACE-0A42-4B2B-9028-33233088ADB7}</b:Guid>
    <b:Title>Rasch measurement analysis software directory</b:Title>
    <b:LCID>en-GB</b:LCID>
    <b:InternetSiteTitle>Institute for Objective Measurement</b:InternetSiteTitle>
    <b:URL>www.rasch.org</b:URL>
    <b:Year>2022</b:Year>
    <b:RefOrder>10</b:RefOrder>
  </b:Source>
  <b:Source>
    <b:Tag>Leu12</b:Tag>
    <b:SourceType>JournalArticle</b:SourceType>
    <b:Guid>{A493801F-0F5B-4975-82FF-B803E64499B0}</b:Guid>
    <b:Author>
      <b:Author>
        <b:NameList>
          <b:Person>
            <b:Last>Leung</b:Last>
            <b:First>K</b:First>
          </b:Person>
          <b:Person>
            <b:Last>Travena</b:Last>
            <b:First>L</b:First>
          </b:Person>
          <b:Person>
            <b:Last>Waters</b:Last>
            <b:First>D</b:First>
          </b:Person>
        </b:NameList>
      </b:Author>
    </b:Author>
    <b:Title>Development of an appraisal tool to evaluate strenghth of an instrument or outcome measure</b:Title>
    <b:JournalName>Nurese Researcher</b:JournalName>
    <b:Year>2012</b:Year>
    <b:Pages>13-19</b:Pages>
    <b:Volume>20</b:Volume>
    <b:RefOrder>11</b:RefOrder>
  </b:Source>
  <b:Source>
    <b:Tag>Leu14</b:Tag>
    <b:SourceType>JournalArticle</b:SourceType>
    <b:Guid>{2E88D13C-7C42-43D9-92FE-7D11ECA4DC9E}</b:Guid>
    <b:Author>
      <b:Author>
        <b:NameList>
          <b:Person>
            <b:Last>Leung</b:Last>
            <b:First>K</b:First>
          </b:Person>
          <b:Person>
            <b:Last>Tarvena</b:Last>
            <b:First>L</b:First>
          </b:Person>
          <b:Person>
            <b:Last>Waters</b:Last>
            <b:First>D</b:First>
          </b:Person>
        </b:NameList>
      </b:Author>
    </b:Author>
    <b:Title>Systematic review of instruments for measuring nurses' knowledge, skills and attitudes for evidence-based practice</b:Title>
    <b:JournalName>Journal of Nursing</b:JournalName>
    <b:Year>2014</b:Year>
    <b:Pages>2181-2195</b:Pages>
    <b:RefOrder>12</b:RefOrder>
  </b:Source>
  <b:Source>
    <b:Tag>Mel</b:Tag>
    <b:SourceType>ArticleInAPeriodical</b:SourceType>
    <b:Guid>{0BAE97E6-19A2-43A4-8ABB-365667A8812D}</b:Guid>
    <b:Title>Models to guide implementation and sustatinability of evidence-based practice: A call to action for furthe use and research</b:Title>
    <b:Author>
      <b:Author>
        <b:NameList>
          <b:Person>
            <b:Last>Melnyk</b:Last>
            <b:First>B,</b:First>
            <b:Middle>M</b:Middle>
          </b:Person>
        </b:NameList>
      </b:Author>
    </b:Author>
    <b:PeriodicalTitle>Worldviews on Evidence-based Nursing</b:PeriodicalTitle>
    <b:Year>2017</b:Year>
    <b:Pages>255-256</b:Pages>
    <b:Volume>14</b:Volume>
    <b:Issue>4</b:Issue>
    <b:RefOrder>13</b:RefOrder>
  </b:Source>
  <b:Source>
    <b:Tag>Hil19</b:Tag>
    <b:SourceType>JournalArticle</b:SourceType>
    <b:Guid>{23EDB7D9-9B66-4374-98FA-CCBAED520C5D}</b:Guid>
    <b:Title>Wright-map to investigate the actual abilities on math test of elementary students</b:Title>
    <b:Year>2019</b:Year>
    <b:Author>
      <b:Author>
        <b:NameList>
          <b:Person>
            <b:Last>Hilaliyah</b:Last>
            <b:First>H</b:First>
          </b:Person>
          <b:Person>
            <b:Last>Agustin</b:Last>
            <b:First>Y</b:First>
          </b:Person>
          <b:Person>
            <b:Last>Setiawati</b:Last>
          </b:Person>
          <b:Person>
            <b:Last>Hapsari</b:Last>
            <b:First>S,</b:First>
            <b:Middle>N</b:Middle>
          </b:Person>
          <b:Person>
            <b:Last>Rangka</b:Last>
            <b:First>I,</b:First>
            <b:Middle>B</b:Middle>
          </b:Person>
          <b:Person>
            <b:Last>Ratodi</b:Last>
            <b:First>M</b:First>
          </b:Person>
        </b:NameList>
      </b:Author>
    </b:Author>
    <b:JournalName>ournal of Physiscs</b:JournalName>
    <b:DOI>10.1088/1742-6596/1318/1/012067</b:DOI>
    <b:RefOrder>14</b:RefOrder>
  </b:Source>
  <b:Source>
    <b:Tag>Boo17</b:Tag>
    <b:SourceType>JournalArticle</b:SourceType>
    <b:Guid>{726DE774-D2D6-4B94-AEEA-0AC2541F5BDA}</b:Guid>
    <b:Title>Rasch analysis: A primer for school pscychology researchers and practitioners</b:Title>
    <b:Year>2017</b:Year>
    <b:Author>
      <b:Author>
        <b:NameList>
          <b:Person>
            <b:Last>Boone</b:Last>
            <b:First>J,</b:First>
            <b:Middle>W</b:Middle>
          </b:Person>
          <b:Person>
            <b:Last>Noltemeyer</b:Last>
            <b:First>A</b:First>
          </b:Person>
        </b:NameList>
      </b:Author>
    </b:Author>
    <b:JournalName>Cogent Education</b:JournalName>
    <b:DOI>10.10180/2332286X.2017.1416898</b:DOI>
    <b:RefOrder>1</b:RefOrder>
  </b:Source>
  <b:Source>
    <b:Tag>Bon07</b:Tag>
    <b:SourceType>Book</b:SourceType>
    <b:Guid>{8F9A5CF6-326A-4E29-AC72-0F475789BEA3}</b:Guid>
    <b:Author>
      <b:Author>
        <b:NameList>
          <b:Person>
            <b:Last>Bond</b:Last>
            <b:First>T</b:First>
          </b:Person>
          <b:Person>
            <b:Last>Fox</b:Last>
            <b:First>C</b:First>
          </b:Person>
        </b:NameList>
      </b:Author>
    </b:Author>
    <b:Title>Applying the Rasch Model: Fundamental meausrement in the human sciences</b:Title>
    <b:Year>2013</b:Year>
    <b:City>mawah</b:City>
    <b:Publisher>Psychology Press</b:Publisher>
    <b:RefOrder>15</b:RefOrder>
  </b:Source>
  <b:Source>
    <b:Tag>Hoy18</b:Tag>
    <b:SourceType>JournalArticle</b:SourceType>
    <b:Guid>{9DE4CB29-4CCB-431B-89D2-120023642F10}</b:Guid>
    <b:Author>
      <b:Author>
        <b:NameList>
          <b:Person>
            <b:Last>Hoyiso</b:Last>
            <b:First>D</b:First>
          </b:Person>
          <b:Person>
            <b:Last>Arega</b:Last>
            <b:First>A</b:First>
          </b:Person>
          <b:Person>
            <b:Last>Markos</b:Last>
            <b:First>T</b:First>
          </b:Person>
        </b:NameList>
      </b:Author>
    </b:Author>
    <b:Title>Evidence-based nursing practice and associated factors among nurses working in Jimma zone public hospitals, Southwest Ethiopia</b:Title>
    <b:JournalName>International Journal of Nursing and Midwifery</b:JournalName>
    <b:Year>2018</b:Year>
    <b:Pages>47-53</b:Pages>
    <b:DOI>10.5897/IJNM2017.0294</b:DOI>
    <b:RefOrder>16</b:RefOrder>
  </b:Source>
</b:Sources>
</file>

<file path=customXml/itemProps1.xml><?xml version="1.0" encoding="utf-8"?>
<ds:datastoreItem xmlns:ds="http://schemas.openxmlformats.org/officeDocument/2006/customXml" ds:itemID="{5FD42CE7-FDAD-4936-9215-4940943D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21</Pages>
  <Words>4899</Words>
  <Characters>27929</Characters>
  <Application>Microsoft Office Word</Application>
  <DocSecurity>0</DocSecurity>
  <Lines>232</Lines>
  <Paragraphs>65</Paragraphs>
  <ScaleCrop>false</ScaleCrop>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Odunayo</dc:creator>
  <cp:keywords/>
  <dc:description/>
  <cp:lastModifiedBy>OMOLADE Odunayo Kolawole K</cp:lastModifiedBy>
  <cp:revision>100</cp:revision>
  <dcterms:created xsi:type="dcterms:W3CDTF">2023-04-13T07:42:00Z</dcterms:created>
  <dcterms:modified xsi:type="dcterms:W3CDTF">2023-06-27T11:00:00Z</dcterms:modified>
</cp:coreProperties>
</file>