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F6C53" w14:textId="16C870FF" w:rsidR="00AA604B" w:rsidRPr="00AA604B" w:rsidRDefault="00AA604B" w:rsidP="00AA604B">
      <w:pPr>
        <w:spacing w:after="240" w:line="480" w:lineRule="auto"/>
        <w:rPr>
          <w:rFonts w:ascii="Times New Roman" w:eastAsia="Times New Roman" w:hAnsi="Times New Roman" w:cs="Times New Roman"/>
          <w:sz w:val="24"/>
          <w:szCs w:val="24"/>
          <w:lang w:eastAsia="en-GB"/>
        </w:rPr>
      </w:pPr>
      <w:r w:rsidRPr="1A1F95FE">
        <w:rPr>
          <w:rFonts w:ascii="Arial" w:eastAsia="Times New Roman" w:hAnsi="Arial" w:cs="Arial"/>
          <w:b/>
          <w:bCs/>
          <w:color w:val="000000" w:themeColor="text1"/>
          <w:sz w:val="34"/>
          <w:szCs w:val="34"/>
          <w:lang w:eastAsia="en-GB"/>
        </w:rPr>
        <w:t>“But why isn’t it an accomplishment not to have children?”: A Qualitative Investigation into Millennial Perceptions of Voluntarily Childless Women</w:t>
      </w:r>
    </w:p>
    <w:p w14:paraId="1BDB804D" w14:textId="77777777" w:rsidR="00AA604B" w:rsidRPr="00AA604B" w:rsidRDefault="00AA604B" w:rsidP="00AA604B">
      <w:pPr>
        <w:spacing w:after="240" w:line="480" w:lineRule="auto"/>
        <w:rPr>
          <w:rFonts w:ascii="Times New Roman" w:eastAsia="Times New Roman" w:hAnsi="Times New Roman" w:cs="Times New Roman"/>
          <w:sz w:val="24"/>
          <w:szCs w:val="24"/>
          <w:lang w:eastAsia="en-GB"/>
        </w:rPr>
      </w:pPr>
      <w:r w:rsidRPr="00AA604B">
        <w:rPr>
          <w:rFonts w:ascii="Arial" w:eastAsia="Times New Roman" w:hAnsi="Arial" w:cs="Arial"/>
          <w:b/>
          <w:bCs/>
          <w:color w:val="000000"/>
          <w:sz w:val="20"/>
          <w:szCs w:val="20"/>
          <w:lang w:eastAsia="en-GB"/>
        </w:rPr>
        <w:t>Abstract</w:t>
      </w:r>
    </w:p>
    <w:p w14:paraId="3BEF101B" w14:textId="093EDE36" w:rsidR="00AA604B" w:rsidRPr="00AA604B" w:rsidRDefault="00AA604B" w:rsidP="19096CB1">
      <w:pPr>
        <w:spacing w:after="0" w:line="480" w:lineRule="auto"/>
        <w:rPr>
          <w:rFonts w:ascii="Times New Roman" w:eastAsia="Times New Roman" w:hAnsi="Times New Roman" w:cs="Times New Roman"/>
          <w:sz w:val="24"/>
          <w:szCs w:val="24"/>
          <w:lang w:eastAsia="en-GB"/>
        </w:rPr>
      </w:pPr>
      <w:r w:rsidRPr="1A1F95FE">
        <w:rPr>
          <w:rFonts w:ascii="Arial" w:eastAsia="Times New Roman" w:hAnsi="Arial" w:cs="Arial"/>
          <w:color w:val="000000" w:themeColor="text1"/>
          <w:sz w:val="20"/>
          <w:szCs w:val="20"/>
          <w:lang w:eastAsia="en-GB"/>
        </w:rPr>
        <w:t>The concept of wom</w:t>
      </w:r>
      <w:r w:rsidR="00397E61" w:rsidRPr="1A1F95FE">
        <w:rPr>
          <w:rFonts w:ascii="Arial" w:eastAsia="Times New Roman" w:hAnsi="Arial" w:cs="Arial"/>
          <w:color w:val="000000" w:themeColor="text1"/>
          <w:sz w:val="20"/>
          <w:szCs w:val="20"/>
          <w:lang w:eastAsia="en-GB"/>
        </w:rPr>
        <w:t>e</w:t>
      </w:r>
      <w:r w:rsidRPr="1A1F95FE">
        <w:rPr>
          <w:rFonts w:ascii="Arial" w:eastAsia="Times New Roman" w:hAnsi="Arial" w:cs="Arial"/>
          <w:color w:val="000000" w:themeColor="text1"/>
          <w:sz w:val="20"/>
          <w:szCs w:val="20"/>
          <w:lang w:eastAsia="en-GB"/>
        </w:rPr>
        <w:t>n as ‘child-bearer</w:t>
      </w:r>
      <w:r w:rsidR="00397E61" w:rsidRPr="1A1F95FE">
        <w:rPr>
          <w:rFonts w:ascii="Arial" w:eastAsia="Times New Roman" w:hAnsi="Arial" w:cs="Arial"/>
          <w:color w:val="000000" w:themeColor="text1"/>
          <w:sz w:val="20"/>
          <w:szCs w:val="20"/>
          <w:lang w:eastAsia="en-GB"/>
        </w:rPr>
        <w:t>s</w:t>
      </w:r>
      <w:r w:rsidRPr="1A1F95FE">
        <w:rPr>
          <w:rFonts w:ascii="Arial" w:eastAsia="Times New Roman" w:hAnsi="Arial" w:cs="Arial"/>
          <w:color w:val="000000" w:themeColor="text1"/>
          <w:sz w:val="20"/>
          <w:szCs w:val="20"/>
          <w:lang w:eastAsia="en-GB"/>
        </w:rPr>
        <w:t>’ and the overarching view of motherhood as a prerequisite for female fulfilment has formed the basis for societal expectations of the female gender for centuries</w:t>
      </w:r>
      <w:r w:rsidR="007D66B6" w:rsidRPr="1A1F95FE">
        <w:rPr>
          <w:rFonts w:ascii="Arial" w:eastAsia="Times New Roman" w:hAnsi="Arial" w:cs="Arial"/>
          <w:color w:val="000000" w:themeColor="text1"/>
          <w:sz w:val="20"/>
          <w:szCs w:val="20"/>
          <w:lang w:eastAsia="en-GB"/>
        </w:rPr>
        <w:t>.</w:t>
      </w:r>
      <w:r w:rsidRPr="1A1F95FE">
        <w:rPr>
          <w:rFonts w:ascii="Arial" w:eastAsia="Times New Roman" w:hAnsi="Arial" w:cs="Arial"/>
          <w:color w:val="000000" w:themeColor="text1"/>
          <w:sz w:val="20"/>
          <w:szCs w:val="20"/>
          <w:lang w:eastAsia="en-GB"/>
        </w:rPr>
        <w:t xml:space="preserve"> </w:t>
      </w:r>
      <w:r w:rsidR="007D66B6" w:rsidRPr="1A1F95FE">
        <w:rPr>
          <w:rFonts w:ascii="Arial" w:eastAsia="Times New Roman" w:hAnsi="Arial" w:cs="Arial"/>
          <w:color w:val="000000" w:themeColor="text1"/>
          <w:sz w:val="20"/>
          <w:szCs w:val="20"/>
          <w:lang w:eastAsia="en-GB"/>
        </w:rPr>
        <w:t>H</w:t>
      </w:r>
      <w:r w:rsidRPr="1A1F95FE">
        <w:rPr>
          <w:rFonts w:ascii="Arial" w:eastAsia="Times New Roman" w:hAnsi="Arial" w:cs="Arial"/>
          <w:color w:val="000000" w:themeColor="text1"/>
          <w:sz w:val="20"/>
          <w:szCs w:val="20"/>
          <w:lang w:eastAsia="en-GB"/>
        </w:rPr>
        <w:t>owever</w:t>
      </w:r>
      <w:r w:rsidR="007D66B6" w:rsidRPr="1A1F95FE">
        <w:rPr>
          <w:rFonts w:ascii="Arial" w:eastAsia="Times New Roman" w:hAnsi="Arial" w:cs="Arial"/>
          <w:color w:val="000000" w:themeColor="text1"/>
          <w:sz w:val="20"/>
          <w:szCs w:val="20"/>
          <w:lang w:eastAsia="en-GB"/>
        </w:rPr>
        <w:t>,</w:t>
      </w:r>
      <w:r w:rsidRPr="1A1F95FE">
        <w:rPr>
          <w:rFonts w:ascii="Arial" w:eastAsia="Times New Roman" w:hAnsi="Arial" w:cs="Arial"/>
          <w:color w:val="000000" w:themeColor="text1"/>
          <w:sz w:val="20"/>
          <w:szCs w:val="20"/>
          <w:lang w:eastAsia="en-GB"/>
        </w:rPr>
        <w:t xml:space="preserve"> the number of women who choose not to have children is increasing. This </w:t>
      </w:r>
      <w:r w:rsidR="00732839" w:rsidRPr="1A1F95FE">
        <w:rPr>
          <w:rFonts w:ascii="Arial" w:eastAsia="Times New Roman" w:hAnsi="Arial" w:cs="Arial"/>
          <w:color w:val="000000" w:themeColor="text1"/>
          <w:sz w:val="20"/>
          <w:szCs w:val="20"/>
          <w:lang w:eastAsia="en-GB"/>
        </w:rPr>
        <w:t>research</w:t>
      </w:r>
      <w:r w:rsidRPr="1A1F95FE">
        <w:rPr>
          <w:rFonts w:ascii="Arial" w:eastAsia="Times New Roman" w:hAnsi="Arial" w:cs="Arial"/>
          <w:color w:val="000000" w:themeColor="text1"/>
          <w:sz w:val="20"/>
          <w:szCs w:val="20"/>
          <w:lang w:eastAsia="en-GB"/>
        </w:rPr>
        <w:t xml:space="preserve"> aimed to gain a deeper understanding of </w:t>
      </w:r>
      <w:r w:rsidR="0023373B" w:rsidRPr="1A1F95FE">
        <w:rPr>
          <w:rFonts w:ascii="Arial" w:eastAsia="Times New Roman" w:hAnsi="Arial" w:cs="Arial"/>
          <w:color w:val="000000" w:themeColor="text1"/>
          <w:sz w:val="20"/>
          <w:szCs w:val="20"/>
          <w:lang w:eastAsia="en-GB"/>
        </w:rPr>
        <w:t xml:space="preserve">millennials’ </w:t>
      </w:r>
      <w:r w:rsidRPr="1A1F95FE">
        <w:rPr>
          <w:rFonts w:ascii="Arial" w:eastAsia="Times New Roman" w:hAnsi="Arial" w:cs="Arial"/>
          <w:color w:val="000000" w:themeColor="text1"/>
          <w:sz w:val="20"/>
          <w:szCs w:val="20"/>
          <w:lang w:eastAsia="en-GB"/>
        </w:rPr>
        <w:t xml:space="preserve">perception of voluntarily childless women </w:t>
      </w:r>
      <w:r w:rsidR="00396241" w:rsidRPr="1A1F95FE">
        <w:rPr>
          <w:rFonts w:ascii="Arial" w:eastAsia="Times New Roman" w:hAnsi="Arial" w:cs="Arial"/>
          <w:color w:val="000000" w:themeColor="text1"/>
          <w:sz w:val="20"/>
          <w:szCs w:val="20"/>
          <w:lang w:eastAsia="en-GB"/>
        </w:rPr>
        <w:t>in the United Kingdom</w:t>
      </w:r>
      <w:r w:rsidR="00227EF2" w:rsidRPr="1A1F95FE">
        <w:rPr>
          <w:rFonts w:ascii="Arial" w:eastAsia="Times New Roman" w:hAnsi="Arial" w:cs="Arial"/>
          <w:color w:val="000000" w:themeColor="text1"/>
          <w:sz w:val="20"/>
          <w:szCs w:val="20"/>
          <w:lang w:eastAsia="en-GB"/>
        </w:rPr>
        <w:t xml:space="preserve">. It also aimed to </w:t>
      </w:r>
      <w:r w:rsidRPr="1A1F95FE">
        <w:rPr>
          <w:rFonts w:ascii="Arial" w:eastAsia="Times New Roman" w:hAnsi="Arial" w:cs="Arial"/>
          <w:color w:val="000000" w:themeColor="text1"/>
          <w:sz w:val="20"/>
          <w:szCs w:val="20"/>
          <w:lang w:eastAsia="en-GB"/>
        </w:rPr>
        <w:t xml:space="preserve">explore the extent to which </w:t>
      </w:r>
      <w:r w:rsidR="00285C26" w:rsidRPr="1A1F95FE">
        <w:rPr>
          <w:rFonts w:ascii="Arial" w:eastAsia="Times New Roman" w:hAnsi="Arial" w:cs="Arial"/>
          <w:color w:val="000000" w:themeColor="text1"/>
          <w:sz w:val="20"/>
          <w:szCs w:val="20"/>
          <w:lang w:eastAsia="en-GB"/>
        </w:rPr>
        <w:t>these</w:t>
      </w:r>
      <w:r w:rsidRPr="1A1F95FE">
        <w:rPr>
          <w:rFonts w:ascii="Arial" w:eastAsia="Times New Roman" w:hAnsi="Arial" w:cs="Arial"/>
          <w:color w:val="000000" w:themeColor="text1"/>
          <w:sz w:val="20"/>
          <w:szCs w:val="20"/>
          <w:lang w:eastAsia="en-GB"/>
        </w:rPr>
        <w:t xml:space="preserve"> perceptions are culturally </w:t>
      </w:r>
      <w:r w:rsidR="006A56B1" w:rsidRPr="1A1F95FE">
        <w:rPr>
          <w:rFonts w:ascii="Arial" w:eastAsia="Times New Roman" w:hAnsi="Arial" w:cs="Arial"/>
          <w:color w:val="000000" w:themeColor="text1"/>
          <w:sz w:val="20"/>
          <w:szCs w:val="20"/>
          <w:lang w:eastAsia="en-GB"/>
        </w:rPr>
        <w:t xml:space="preserve">specific and </w:t>
      </w:r>
      <w:r w:rsidR="00FB294F" w:rsidRPr="1A1F95FE">
        <w:rPr>
          <w:rFonts w:ascii="Arial" w:eastAsia="Times New Roman" w:hAnsi="Arial" w:cs="Arial"/>
          <w:color w:val="000000" w:themeColor="text1"/>
          <w:sz w:val="20"/>
          <w:szCs w:val="20"/>
          <w:lang w:eastAsia="en-GB"/>
        </w:rPr>
        <w:t xml:space="preserve">are </w:t>
      </w:r>
      <w:r w:rsidRPr="1A1F95FE">
        <w:rPr>
          <w:rFonts w:ascii="Arial" w:eastAsia="Times New Roman" w:hAnsi="Arial" w:cs="Arial"/>
          <w:color w:val="000000" w:themeColor="text1"/>
          <w:sz w:val="20"/>
          <w:szCs w:val="20"/>
          <w:lang w:eastAsia="en-GB"/>
        </w:rPr>
        <w:t xml:space="preserve">shaped by societal expectations and the media. Semi-structured interviews were undertaken with participants aged between </w:t>
      </w:r>
      <w:r w:rsidR="296BDBE3" w:rsidRPr="1A1F95FE">
        <w:rPr>
          <w:rFonts w:ascii="Arial" w:eastAsia="Times New Roman" w:hAnsi="Arial" w:cs="Arial"/>
          <w:color w:val="000000" w:themeColor="text1"/>
          <w:sz w:val="20"/>
          <w:szCs w:val="20"/>
          <w:lang w:eastAsia="en-GB"/>
        </w:rPr>
        <w:t xml:space="preserve">twenty-three </w:t>
      </w:r>
      <w:r w:rsidRPr="1A1F95FE">
        <w:rPr>
          <w:rFonts w:ascii="Arial" w:eastAsia="Times New Roman" w:hAnsi="Arial" w:cs="Arial"/>
          <w:color w:val="000000" w:themeColor="text1"/>
          <w:sz w:val="20"/>
          <w:szCs w:val="20"/>
          <w:lang w:eastAsia="en-GB"/>
        </w:rPr>
        <w:t xml:space="preserve">and </w:t>
      </w:r>
      <w:r w:rsidR="08BE4E7C" w:rsidRPr="1A1F95FE">
        <w:rPr>
          <w:rFonts w:ascii="Arial" w:eastAsia="Times New Roman" w:hAnsi="Arial" w:cs="Arial"/>
          <w:color w:val="000000" w:themeColor="text1"/>
          <w:sz w:val="20"/>
          <w:szCs w:val="20"/>
          <w:lang w:eastAsia="en-GB"/>
        </w:rPr>
        <w:t>thirty-eight</w:t>
      </w:r>
      <w:r w:rsidRPr="1A1F95FE">
        <w:rPr>
          <w:rFonts w:ascii="Arial" w:eastAsia="Times New Roman" w:hAnsi="Arial" w:cs="Arial"/>
          <w:color w:val="000000" w:themeColor="text1"/>
          <w:sz w:val="20"/>
          <w:szCs w:val="20"/>
          <w:lang w:eastAsia="en-GB"/>
        </w:rPr>
        <w:t xml:space="preserve"> years. Data were analysed using reflexive thematic analysis informed by a social constructionist epistemological standpoint. Data analysis related to millennial perceptions of voluntarily childless women </w:t>
      </w:r>
      <w:r w:rsidR="00396241" w:rsidRPr="1A1F95FE">
        <w:rPr>
          <w:rFonts w:ascii="Arial" w:eastAsia="Times New Roman" w:hAnsi="Arial" w:cs="Arial"/>
          <w:color w:val="000000" w:themeColor="text1"/>
          <w:sz w:val="20"/>
          <w:szCs w:val="20"/>
          <w:lang w:eastAsia="en-GB"/>
        </w:rPr>
        <w:t xml:space="preserve">in the UK </w:t>
      </w:r>
      <w:r w:rsidRPr="1A1F95FE">
        <w:rPr>
          <w:rFonts w:ascii="Arial" w:eastAsia="Times New Roman" w:hAnsi="Arial" w:cs="Arial"/>
          <w:color w:val="000000" w:themeColor="text1"/>
          <w:sz w:val="20"/>
          <w:szCs w:val="20"/>
          <w:lang w:eastAsia="en-GB"/>
        </w:rPr>
        <w:t>revealed three dominant themes: (1) women are expected to behave in accordance with socially constructed gender norms</w:t>
      </w:r>
      <w:r w:rsidR="008E09C6" w:rsidRPr="1A1F95FE">
        <w:rPr>
          <w:rFonts w:ascii="Arial" w:eastAsia="Times New Roman" w:hAnsi="Arial" w:cs="Arial"/>
          <w:color w:val="000000" w:themeColor="text1"/>
          <w:sz w:val="20"/>
          <w:szCs w:val="20"/>
          <w:lang w:eastAsia="en-GB"/>
        </w:rPr>
        <w:t>;</w:t>
      </w:r>
      <w:r w:rsidRPr="1A1F95FE">
        <w:rPr>
          <w:rFonts w:ascii="Arial" w:eastAsia="Times New Roman" w:hAnsi="Arial" w:cs="Arial"/>
          <w:color w:val="000000" w:themeColor="text1"/>
          <w:sz w:val="20"/>
          <w:szCs w:val="20"/>
          <w:lang w:eastAsia="en-GB"/>
        </w:rPr>
        <w:t xml:space="preserve"> (2) women are presumed to desire children</w:t>
      </w:r>
      <w:r w:rsidR="00F81B9F" w:rsidRPr="1A1F95FE">
        <w:rPr>
          <w:rFonts w:ascii="Arial" w:eastAsia="Times New Roman" w:hAnsi="Arial" w:cs="Arial"/>
          <w:color w:val="000000" w:themeColor="text1"/>
          <w:sz w:val="20"/>
          <w:szCs w:val="20"/>
          <w:lang w:eastAsia="en-GB"/>
        </w:rPr>
        <w:t>,</w:t>
      </w:r>
      <w:r w:rsidRPr="1A1F95FE">
        <w:rPr>
          <w:rFonts w:ascii="Arial" w:eastAsia="Times New Roman" w:hAnsi="Arial" w:cs="Arial"/>
          <w:color w:val="000000" w:themeColor="text1"/>
          <w:sz w:val="20"/>
          <w:szCs w:val="20"/>
          <w:lang w:eastAsia="en-GB"/>
        </w:rPr>
        <w:t xml:space="preserve"> as dictated by their gender</w:t>
      </w:r>
      <w:r w:rsidR="008E09C6" w:rsidRPr="1A1F95FE">
        <w:rPr>
          <w:rFonts w:ascii="Arial" w:eastAsia="Times New Roman" w:hAnsi="Arial" w:cs="Arial"/>
          <w:color w:val="000000" w:themeColor="text1"/>
          <w:sz w:val="20"/>
          <w:szCs w:val="20"/>
          <w:lang w:eastAsia="en-GB"/>
        </w:rPr>
        <w:t>;</w:t>
      </w:r>
      <w:r w:rsidRPr="1A1F95FE">
        <w:rPr>
          <w:rFonts w:ascii="Arial" w:eastAsia="Times New Roman" w:hAnsi="Arial" w:cs="Arial"/>
          <w:color w:val="000000" w:themeColor="text1"/>
          <w:sz w:val="20"/>
          <w:szCs w:val="20"/>
          <w:lang w:eastAsia="en-GB"/>
        </w:rPr>
        <w:t xml:space="preserve"> and (3) </w:t>
      </w:r>
      <w:r w:rsidR="418DF2A0" w:rsidRPr="1A1F95FE">
        <w:rPr>
          <w:rFonts w:ascii="Arial" w:eastAsia="Times New Roman" w:hAnsi="Arial" w:cs="Arial"/>
          <w:color w:val="000000" w:themeColor="text1"/>
          <w:sz w:val="20"/>
          <w:szCs w:val="20"/>
          <w:lang w:eastAsia="en-GB"/>
        </w:rPr>
        <w:t xml:space="preserve">external </w:t>
      </w:r>
      <w:r w:rsidRPr="1A1F95FE">
        <w:rPr>
          <w:rFonts w:ascii="Arial" w:eastAsia="Times New Roman" w:hAnsi="Arial" w:cs="Arial"/>
          <w:color w:val="000000" w:themeColor="text1"/>
          <w:sz w:val="20"/>
          <w:szCs w:val="20"/>
          <w:lang w:eastAsia="en-GB"/>
        </w:rPr>
        <w:t xml:space="preserve">positive perspectives </w:t>
      </w:r>
      <w:r w:rsidR="00A633CD" w:rsidRPr="1A1F95FE">
        <w:rPr>
          <w:rFonts w:ascii="Arial" w:eastAsia="Times New Roman" w:hAnsi="Arial" w:cs="Arial"/>
          <w:color w:val="000000" w:themeColor="text1"/>
          <w:sz w:val="20"/>
          <w:szCs w:val="20"/>
          <w:lang w:eastAsia="en-GB"/>
        </w:rPr>
        <w:t>contra</w:t>
      </w:r>
      <w:r w:rsidR="00F453D3" w:rsidRPr="1A1F95FE">
        <w:rPr>
          <w:rFonts w:ascii="Arial" w:eastAsia="Times New Roman" w:hAnsi="Arial" w:cs="Arial"/>
          <w:color w:val="000000" w:themeColor="text1"/>
          <w:sz w:val="20"/>
          <w:szCs w:val="20"/>
          <w:lang w:eastAsia="en-GB"/>
        </w:rPr>
        <w:t>s</w:t>
      </w:r>
      <w:r w:rsidR="00A633CD" w:rsidRPr="1A1F95FE">
        <w:rPr>
          <w:rFonts w:ascii="Arial" w:eastAsia="Times New Roman" w:hAnsi="Arial" w:cs="Arial"/>
          <w:color w:val="000000" w:themeColor="text1"/>
          <w:sz w:val="20"/>
          <w:szCs w:val="20"/>
          <w:lang w:eastAsia="en-GB"/>
        </w:rPr>
        <w:t xml:space="preserve">t with </w:t>
      </w:r>
      <w:r w:rsidR="0067D4C0" w:rsidRPr="1A1F95FE">
        <w:rPr>
          <w:rFonts w:ascii="Arial" w:eastAsia="Times New Roman" w:hAnsi="Arial" w:cs="Arial"/>
          <w:color w:val="000000" w:themeColor="text1"/>
          <w:sz w:val="20"/>
          <w:szCs w:val="20"/>
          <w:lang w:eastAsia="en-GB"/>
        </w:rPr>
        <w:t xml:space="preserve">internal </w:t>
      </w:r>
      <w:r w:rsidRPr="1A1F95FE">
        <w:rPr>
          <w:rFonts w:ascii="Arial" w:eastAsia="Times New Roman" w:hAnsi="Arial" w:cs="Arial"/>
          <w:color w:val="000000" w:themeColor="text1"/>
          <w:sz w:val="20"/>
          <w:szCs w:val="20"/>
          <w:lang w:eastAsia="en-GB"/>
        </w:rPr>
        <w:t>negative perceptions. </w:t>
      </w:r>
      <w:r w:rsidR="008C0818" w:rsidRPr="1A1F95FE">
        <w:rPr>
          <w:rFonts w:ascii="Arial" w:eastAsia="Times New Roman" w:hAnsi="Arial" w:cs="Arial"/>
          <w:color w:val="000000" w:themeColor="text1"/>
          <w:sz w:val="20"/>
          <w:szCs w:val="20"/>
          <w:lang w:eastAsia="en-GB"/>
        </w:rPr>
        <w:t>F</w:t>
      </w:r>
      <w:r w:rsidRPr="1A1F95FE">
        <w:rPr>
          <w:rFonts w:ascii="Arial" w:eastAsia="Times New Roman" w:hAnsi="Arial" w:cs="Arial"/>
          <w:color w:val="000000" w:themeColor="text1"/>
          <w:sz w:val="20"/>
          <w:szCs w:val="20"/>
          <w:lang w:eastAsia="en-GB"/>
        </w:rPr>
        <w:t xml:space="preserve">indings indicated that women remain captive to the culture of prevalent gendered expectations that conflate womanhood with motherhood. Millennial mothers displayed </w:t>
      </w:r>
      <w:r w:rsidR="208B986A" w:rsidRPr="1A1F95FE">
        <w:rPr>
          <w:rFonts w:ascii="Arial" w:eastAsia="Times New Roman" w:hAnsi="Arial" w:cs="Arial"/>
          <w:color w:val="000000" w:themeColor="text1"/>
          <w:sz w:val="20"/>
          <w:szCs w:val="20"/>
          <w:lang w:eastAsia="en-GB"/>
        </w:rPr>
        <w:t xml:space="preserve">external </w:t>
      </w:r>
      <w:r w:rsidR="5BDB110C" w:rsidRPr="1A1F95FE">
        <w:rPr>
          <w:rFonts w:ascii="Arial" w:eastAsia="Times New Roman" w:hAnsi="Arial" w:cs="Arial"/>
          <w:color w:val="000000" w:themeColor="text1"/>
          <w:sz w:val="20"/>
          <w:szCs w:val="20"/>
          <w:lang w:eastAsia="en-GB"/>
        </w:rPr>
        <w:t>p</w:t>
      </w:r>
      <w:r w:rsidRPr="1A1F95FE">
        <w:rPr>
          <w:rFonts w:ascii="Arial" w:eastAsia="Times New Roman" w:hAnsi="Arial" w:cs="Arial"/>
          <w:color w:val="000000" w:themeColor="text1"/>
          <w:sz w:val="20"/>
          <w:szCs w:val="20"/>
          <w:lang w:eastAsia="en-GB"/>
        </w:rPr>
        <w:t xml:space="preserve">ositive perspectives towards voluntarily childless women, </w:t>
      </w:r>
      <w:r w:rsidR="00106335" w:rsidRPr="1A1F95FE">
        <w:rPr>
          <w:rFonts w:ascii="Arial" w:eastAsia="Times New Roman" w:hAnsi="Arial" w:cs="Arial"/>
          <w:color w:val="000000" w:themeColor="text1"/>
          <w:sz w:val="20"/>
          <w:szCs w:val="20"/>
          <w:lang w:eastAsia="en-GB"/>
        </w:rPr>
        <w:t>but</w:t>
      </w:r>
      <w:r w:rsidRPr="1A1F95FE">
        <w:rPr>
          <w:rFonts w:ascii="Arial" w:eastAsia="Times New Roman" w:hAnsi="Arial" w:cs="Arial"/>
          <w:color w:val="000000" w:themeColor="text1"/>
          <w:sz w:val="20"/>
          <w:szCs w:val="20"/>
          <w:lang w:eastAsia="en-GB"/>
        </w:rPr>
        <w:t xml:space="preserve"> </w:t>
      </w:r>
      <w:r w:rsidR="0493388E" w:rsidRPr="1A1F95FE">
        <w:rPr>
          <w:rFonts w:ascii="Arial" w:eastAsia="Times New Roman" w:hAnsi="Arial" w:cs="Arial"/>
          <w:color w:val="000000" w:themeColor="text1"/>
          <w:sz w:val="20"/>
          <w:szCs w:val="20"/>
          <w:lang w:eastAsia="en-GB"/>
        </w:rPr>
        <w:t>internal</w:t>
      </w:r>
      <w:r w:rsidRPr="1A1F95FE">
        <w:rPr>
          <w:rFonts w:ascii="Arial" w:eastAsia="Times New Roman" w:hAnsi="Arial" w:cs="Arial"/>
          <w:color w:val="000000" w:themeColor="text1"/>
          <w:sz w:val="20"/>
          <w:szCs w:val="20"/>
          <w:lang w:eastAsia="en-GB"/>
        </w:rPr>
        <w:t xml:space="preserve"> prejudices and biases were apparent in the data. Despite the rapidly evolving changes in relation to social norms and gender roles in modern day life, millennial perceptions </w:t>
      </w:r>
      <w:r w:rsidR="00396241" w:rsidRPr="1A1F95FE">
        <w:rPr>
          <w:rFonts w:ascii="Arial" w:eastAsia="Times New Roman" w:hAnsi="Arial" w:cs="Arial"/>
          <w:color w:val="000000" w:themeColor="text1"/>
          <w:sz w:val="20"/>
          <w:szCs w:val="20"/>
          <w:lang w:eastAsia="en-GB"/>
        </w:rPr>
        <w:t xml:space="preserve">in the UK </w:t>
      </w:r>
      <w:r w:rsidRPr="1A1F95FE">
        <w:rPr>
          <w:rFonts w:ascii="Arial" w:eastAsia="Times New Roman" w:hAnsi="Arial" w:cs="Arial"/>
          <w:color w:val="000000" w:themeColor="text1"/>
          <w:sz w:val="20"/>
          <w:szCs w:val="20"/>
          <w:lang w:eastAsia="en-GB"/>
        </w:rPr>
        <w:t>align with the long-standing traditional belief that women must become mothers in order to realise social satisfaction and ultimate fulfilment in their lives.</w:t>
      </w:r>
      <w:r>
        <w:br/>
      </w:r>
      <w:r>
        <w:br/>
      </w:r>
      <w:r w:rsidRPr="1A1F95FE">
        <w:rPr>
          <w:rFonts w:ascii="Arial" w:eastAsia="Times New Roman" w:hAnsi="Arial" w:cs="Arial"/>
          <w:b/>
          <w:bCs/>
          <w:color w:val="000000" w:themeColor="text1"/>
          <w:sz w:val="20"/>
          <w:szCs w:val="20"/>
          <w:lang w:eastAsia="en-GB"/>
        </w:rPr>
        <w:t>Keywords</w:t>
      </w:r>
      <w:r>
        <w:tab/>
      </w:r>
      <w:r w:rsidRPr="1A1F95FE">
        <w:rPr>
          <w:rFonts w:ascii="Arial" w:eastAsia="Times New Roman" w:hAnsi="Arial" w:cs="Arial"/>
          <w:color w:val="000000" w:themeColor="text1"/>
          <w:sz w:val="20"/>
          <w:szCs w:val="20"/>
          <w:lang w:eastAsia="en-GB"/>
        </w:rPr>
        <w:t xml:space="preserve">Voluntarily childless · Thematic analysis · Sex roles · Gender roles · </w:t>
      </w:r>
      <w:proofErr w:type="gramStart"/>
      <w:r w:rsidRPr="1A1F95FE">
        <w:rPr>
          <w:rFonts w:ascii="Arial" w:eastAsia="Times New Roman" w:hAnsi="Arial" w:cs="Arial"/>
          <w:color w:val="000000" w:themeColor="text1"/>
          <w:sz w:val="20"/>
          <w:szCs w:val="20"/>
          <w:lang w:eastAsia="en-GB"/>
        </w:rPr>
        <w:t>Motherhood</w:t>
      </w:r>
      <w:proofErr w:type="gramEnd"/>
    </w:p>
    <w:p w14:paraId="71AC7596" w14:textId="77777777" w:rsidR="00290C96" w:rsidRDefault="00290C96" w:rsidP="1A1F95FE">
      <w:pPr>
        <w:spacing w:after="0" w:line="480" w:lineRule="auto"/>
        <w:rPr>
          <w:rFonts w:ascii="Arial" w:eastAsia="Times New Roman" w:hAnsi="Arial" w:cs="Arial"/>
          <w:b/>
          <w:bCs/>
          <w:color w:val="000000" w:themeColor="text1"/>
          <w:sz w:val="20"/>
          <w:szCs w:val="20"/>
          <w:lang w:eastAsia="en-GB"/>
        </w:rPr>
      </w:pPr>
    </w:p>
    <w:p w14:paraId="3DC0DCD7" w14:textId="650AFD83" w:rsidR="115A6BCE" w:rsidRDefault="115A6BCE" w:rsidP="1A1F95FE">
      <w:pPr>
        <w:spacing w:after="0" w:line="480" w:lineRule="auto"/>
        <w:rPr>
          <w:rFonts w:ascii="Arial" w:eastAsia="Times New Roman" w:hAnsi="Arial" w:cs="Arial"/>
          <w:b/>
          <w:bCs/>
          <w:color w:val="000000" w:themeColor="text1"/>
          <w:sz w:val="20"/>
          <w:szCs w:val="20"/>
          <w:lang w:eastAsia="en-GB"/>
        </w:rPr>
      </w:pPr>
      <w:r w:rsidRPr="1A1F95FE">
        <w:rPr>
          <w:rFonts w:ascii="Arial" w:eastAsia="Times New Roman" w:hAnsi="Arial" w:cs="Arial"/>
          <w:b/>
          <w:bCs/>
          <w:color w:val="000000" w:themeColor="text1"/>
          <w:sz w:val="20"/>
          <w:szCs w:val="20"/>
          <w:lang w:eastAsia="en-GB"/>
        </w:rPr>
        <w:t>Perceptions of Voluntarily Childless Women: A Societal Examination</w:t>
      </w:r>
    </w:p>
    <w:p w14:paraId="47E50067"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3B1C4C04" w14:textId="4D4B4656" w:rsidR="00AA604B" w:rsidRDefault="00AA604B" w:rsidP="00AA604B">
      <w:pPr>
        <w:spacing w:after="0" w:line="480" w:lineRule="auto"/>
        <w:rPr>
          <w:rFonts w:ascii="Arial" w:eastAsia="Times New Roman" w:hAnsi="Arial" w:cs="Arial"/>
          <w:color w:val="000000"/>
          <w:sz w:val="20"/>
          <w:szCs w:val="20"/>
          <w:lang w:eastAsia="en-GB"/>
        </w:rPr>
      </w:pPr>
      <w:r w:rsidRPr="00AA604B">
        <w:rPr>
          <w:rFonts w:ascii="Arial" w:eastAsia="Times New Roman" w:hAnsi="Arial" w:cs="Arial"/>
          <w:color w:val="000000"/>
          <w:sz w:val="20"/>
          <w:szCs w:val="20"/>
          <w:lang w:eastAsia="en-GB"/>
        </w:rPr>
        <w:lastRenderedPageBreak/>
        <w:tab/>
        <w:t xml:space="preserve">According to Tajfel’s (1978) Social Identity Theory, human beings seek to define their own identities </w:t>
      </w:r>
      <w:r w:rsidR="000A60F5">
        <w:rPr>
          <w:rFonts w:ascii="Arial" w:eastAsia="Times New Roman" w:hAnsi="Arial" w:cs="Arial"/>
          <w:color w:val="000000"/>
          <w:sz w:val="20"/>
          <w:szCs w:val="20"/>
          <w:lang w:eastAsia="en-GB"/>
        </w:rPr>
        <w:t>regarding</w:t>
      </w:r>
      <w:r w:rsidRPr="00AA604B">
        <w:rPr>
          <w:rFonts w:ascii="Arial" w:eastAsia="Times New Roman" w:hAnsi="Arial" w:cs="Arial"/>
          <w:color w:val="000000"/>
          <w:sz w:val="20"/>
          <w:szCs w:val="20"/>
          <w:lang w:eastAsia="en-GB"/>
        </w:rPr>
        <w:t xml:space="preserve"> the social groups they inhabit</w:t>
      </w:r>
      <w:r w:rsidR="000A6543">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t>these identifications serve to bolster and protect self-identity. Within the parameters of these social groups</w:t>
      </w:r>
      <w:r w:rsidR="00F12692">
        <w:rPr>
          <w:rFonts w:ascii="Arial" w:eastAsia="Times New Roman" w:hAnsi="Arial" w:cs="Arial"/>
          <w:color w:val="000000"/>
          <w:sz w:val="20"/>
          <w:szCs w:val="20"/>
          <w:lang w:eastAsia="en-GB"/>
        </w:rPr>
        <w:t>,</w:t>
      </w:r>
      <w:r w:rsidRPr="00AA604B">
        <w:rPr>
          <w:rFonts w:ascii="Arial" w:eastAsia="Times New Roman" w:hAnsi="Arial" w:cs="Arial"/>
          <w:color w:val="000000"/>
          <w:sz w:val="20"/>
          <w:szCs w:val="20"/>
          <w:lang w:eastAsia="en-GB"/>
        </w:rPr>
        <w:t xml:space="preserve"> we endeavour to understand the world in which we live, to decipher the behaviour of our peers and to create order and purpose within our lives. Such </w:t>
      </w:r>
      <w:r w:rsidR="005146DC">
        <w:rPr>
          <w:rFonts w:ascii="Arial" w:eastAsia="Times New Roman" w:hAnsi="Arial" w:cs="Arial"/>
          <w:color w:val="000000"/>
          <w:sz w:val="20"/>
          <w:szCs w:val="20"/>
          <w:lang w:eastAsia="en-GB"/>
        </w:rPr>
        <w:t xml:space="preserve">an </w:t>
      </w:r>
      <w:r w:rsidR="00337172">
        <w:rPr>
          <w:rFonts w:ascii="Arial" w:eastAsia="Times New Roman" w:hAnsi="Arial" w:cs="Arial"/>
          <w:color w:val="000000"/>
          <w:sz w:val="20"/>
          <w:szCs w:val="20"/>
          <w:lang w:eastAsia="en-GB"/>
        </w:rPr>
        <w:t>endeavour</w:t>
      </w:r>
      <w:r w:rsidRPr="00AA604B">
        <w:rPr>
          <w:rFonts w:ascii="Arial" w:eastAsia="Times New Roman" w:hAnsi="Arial" w:cs="Arial"/>
          <w:color w:val="000000"/>
          <w:sz w:val="20"/>
          <w:szCs w:val="20"/>
          <w:lang w:eastAsia="en-GB"/>
        </w:rPr>
        <w:t xml:space="preserve"> constitute</w:t>
      </w:r>
      <w:r w:rsidR="005146DC">
        <w:rPr>
          <w:rFonts w:ascii="Arial" w:eastAsia="Times New Roman" w:hAnsi="Arial" w:cs="Arial"/>
          <w:color w:val="000000"/>
          <w:sz w:val="20"/>
          <w:szCs w:val="20"/>
          <w:lang w:eastAsia="en-GB"/>
        </w:rPr>
        <w:t>s</w:t>
      </w:r>
      <w:r w:rsidRPr="00AA604B">
        <w:rPr>
          <w:rFonts w:ascii="Arial" w:eastAsia="Times New Roman" w:hAnsi="Arial" w:cs="Arial"/>
          <w:color w:val="000000"/>
          <w:sz w:val="20"/>
          <w:szCs w:val="20"/>
          <w:lang w:eastAsia="en-GB"/>
        </w:rPr>
        <w:t xml:space="preserve"> </w:t>
      </w:r>
      <w:r w:rsidR="005146DC">
        <w:rPr>
          <w:rFonts w:ascii="Arial" w:eastAsia="Times New Roman" w:hAnsi="Arial" w:cs="Arial"/>
          <w:color w:val="000000"/>
          <w:sz w:val="20"/>
          <w:szCs w:val="20"/>
          <w:lang w:eastAsia="en-GB"/>
        </w:rPr>
        <w:t xml:space="preserve">a </w:t>
      </w:r>
      <w:r w:rsidRPr="00AA604B">
        <w:rPr>
          <w:rFonts w:ascii="Arial" w:eastAsia="Times New Roman" w:hAnsi="Arial" w:cs="Arial"/>
          <w:color w:val="000000"/>
          <w:sz w:val="20"/>
          <w:szCs w:val="20"/>
          <w:lang w:eastAsia="en-GB"/>
        </w:rPr>
        <w:t xml:space="preserve">fundamental aspect of the human psyche, </w:t>
      </w:r>
      <w:r w:rsidR="00092920">
        <w:rPr>
          <w:rFonts w:ascii="Arial" w:eastAsia="Times New Roman" w:hAnsi="Arial" w:cs="Arial"/>
          <w:color w:val="000000"/>
          <w:sz w:val="20"/>
          <w:szCs w:val="20"/>
          <w:lang w:eastAsia="en-GB"/>
        </w:rPr>
        <w:t>and it can generate</w:t>
      </w:r>
      <w:r w:rsidR="00092920"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t xml:space="preserve">a sense of unease and discomfort if </w:t>
      </w:r>
      <w:r w:rsidR="004C501C">
        <w:rPr>
          <w:rFonts w:ascii="Arial" w:eastAsia="Times New Roman" w:hAnsi="Arial" w:cs="Arial"/>
          <w:color w:val="000000"/>
          <w:sz w:val="20"/>
          <w:szCs w:val="20"/>
          <w:lang w:eastAsia="en-GB"/>
        </w:rPr>
        <w:t>this endeavour proves difficult to achieve</w:t>
      </w:r>
      <w:r w:rsidRPr="00AA604B">
        <w:rPr>
          <w:rFonts w:ascii="Arial" w:eastAsia="Times New Roman" w:hAnsi="Arial" w:cs="Arial"/>
          <w:color w:val="000000"/>
          <w:sz w:val="20"/>
          <w:szCs w:val="20"/>
          <w:lang w:eastAsia="en-GB"/>
        </w:rPr>
        <w:t xml:space="preserve">. In </w:t>
      </w:r>
      <w:r w:rsidR="00C65BBC">
        <w:rPr>
          <w:rFonts w:ascii="Arial" w:eastAsia="Times New Roman" w:hAnsi="Arial" w:cs="Arial"/>
          <w:color w:val="000000"/>
          <w:sz w:val="20"/>
          <w:szCs w:val="20"/>
          <w:lang w:eastAsia="en-GB"/>
        </w:rPr>
        <w:t>response</w:t>
      </w:r>
      <w:r w:rsidR="00C65BBC"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t xml:space="preserve">to an environment where we are bombarded with complex information, we unconsciously form elaborate group identities concerned with the categorisation of ‘in’ and ‘out’ groups (Islam, 2014; Tajfel, 1978). Evidence suggests that we view our own group with a positive bias and subsequently denounce the behaviours, </w:t>
      </w:r>
      <w:proofErr w:type="gramStart"/>
      <w:r w:rsidRPr="00AA604B">
        <w:rPr>
          <w:rFonts w:ascii="Arial" w:eastAsia="Times New Roman" w:hAnsi="Arial" w:cs="Arial"/>
          <w:color w:val="000000"/>
          <w:sz w:val="20"/>
          <w:szCs w:val="20"/>
          <w:lang w:eastAsia="en-GB"/>
        </w:rPr>
        <w:t>attitudes</w:t>
      </w:r>
      <w:proofErr w:type="gramEnd"/>
      <w:r w:rsidRPr="00AA604B">
        <w:rPr>
          <w:rFonts w:ascii="Arial" w:eastAsia="Times New Roman" w:hAnsi="Arial" w:cs="Arial"/>
          <w:color w:val="000000"/>
          <w:sz w:val="20"/>
          <w:szCs w:val="20"/>
          <w:lang w:eastAsia="en-GB"/>
        </w:rPr>
        <w:t xml:space="preserve"> and cognitions of the opposing ‘out-group’ (Islam, 2014). As our perception of the environment is </w:t>
      </w:r>
      <w:r w:rsidR="00317ABC" w:rsidRPr="00AA604B">
        <w:rPr>
          <w:rFonts w:ascii="Arial" w:eastAsia="Times New Roman" w:hAnsi="Arial" w:cs="Arial"/>
          <w:color w:val="000000"/>
          <w:sz w:val="20"/>
          <w:szCs w:val="20"/>
          <w:lang w:eastAsia="en-GB"/>
        </w:rPr>
        <w:t>shaped</w:t>
      </w:r>
      <w:r w:rsidRPr="00AA604B">
        <w:rPr>
          <w:rFonts w:ascii="Arial" w:eastAsia="Times New Roman" w:hAnsi="Arial" w:cs="Arial"/>
          <w:color w:val="000000"/>
          <w:sz w:val="20"/>
          <w:szCs w:val="20"/>
          <w:lang w:eastAsia="en-GB"/>
        </w:rPr>
        <w:t xml:space="preserve"> by exchanges and communications with others, it might be argued that group identity is a means by which we form the reality of our world, amass social </w:t>
      </w:r>
      <w:proofErr w:type="gramStart"/>
      <w:r w:rsidRPr="00AA604B">
        <w:rPr>
          <w:rFonts w:ascii="Arial" w:eastAsia="Times New Roman" w:hAnsi="Arial" w:cs="Arial"/>
          <w:color w:val="000000"/>
          <w:sz w:val="20"/>
          <w:szCs w:val="20"/>
          <w:lang w:eastAsia="en-GB"/>
        </w:rPr>
        <w:t>acceptance</w:t>
      </w:r>
      <w:proofErr w:type="gramEnd"/>
      <w:r w:rsidRPr="00AA604B">
        <w:rPr>
          <w:rFonts w:ascii="Arial" w:eastAsia="Times New Roman" w:hAnsi="Arial" w:cs="Arial"/>
          <w:color w:val="000000"/>
          <w:sz w:val="20"/>
          <w:szCs w:val="20"/>
          <w:lang w:eastAsia="en-GB"/>
        </w:rPr>
        <w:t xml:space="preserve"> and negate potential disapproval or exclusion from our peer groups. One such example </w:t>
      </w:r>
      <w:r w:rsidR="00E061E1">
        <w:rPr>
          <w:rFonts w:ascii="Arial" w:eastAsia="Times New Roman" w:hAnsi="Arial" w:cs="Arial"/>
          <w:color w:val="000000"/>
          <w:sz w:val="20"/>
          <w:szCs w:val="20"/>
          <w:lang w:eastAsia="en-GB"/>
        </w:rPr>
        <w:t>of</w:t>
      </w:r>
      <w:r w:rsidRPr="00AA604B">
        <w:rPr>
          <w:rFonts w:ascii="Arial" w:eastAsia="Times New Roman" w:hAnsi="Arial" w:cs="Arial"/>
          <w:color w:val="000000"/>
          <w:sz w:val="20"/>
          <w:szCs w:val="20"/>
          <w:lang w:eastAsia="en-GB"/>
        </w:rPr>
        <w:t xml:space="preserve"> </w:t>
      </w:r>
      <w:r w:rsidR="00E061E1">
        <w:rPr>
          <w:rFonts w:ascii="Arial" w:eastAsia="Times New Roman" w:hAnsi="Arial" w:cs="Arial"/>
          <w:color w:val="000000"/>
          <w:sz w:val="20"/>
          <w:szCs w:val="20"/>
          <w:lang w:eastAsia="en-GB"/>
        </w:rPr>
        <w:t>an</w:t>
      </w:r>
      <w:r w:rsidRPr="00AA604B">
        <w:rPr>
          <w:rFonts w:ascii="Arial" w:eastAsia="Times New Roman" w:hAnsi="Arial" w:cs="Arial"/>
          <w:color w:val="000000"/>
          <w:sz w:val="20"/>
          <w:szCs w:val="20"/>
          <w:lang w:eastAsia="en-GB"/>
        </w:rPr>
        <w:t xml:space="preserve"> in-group</w:t>
      </w:r>
      <w:r w:rsidR="00E061E1">
        <w:rPr>
          <w:rFonts w:ascii="Arial" w:eastAsia="Times New Roman" w:hAnsi="Arial" w:cs="Arial"/>
          <w:color w:val="000000"/>
          <w:sz w:val="20"/>
          <w:szCs w:val="20"/>
          <w:lang w:eastAsia="en-GB"/>
        </w:rPr>
        <w:t xml:space="preserve"> is</w:t>
      </w:r>
      <w:r w:rsidRPr="00AA604B">
        <w:rPr>
          <w:rFonts w:ascii="Arial" w:eastAsia="Times New Roman" w:hAnsi="Arial" w:cs="Arial"/>
          <w:color w:val="000000"/>
          <w:sz w:val="20"/>
          <w:szCs w:val="20"/>
          <w:lang w:eastAsia="en-GB"/>
        </w:rPr>
        <w:t xml:space="preserve"> ‘motherhood’. </w:t>
      </w:r>
    </w:p>
    <w:p w14:paraId="6BCB8B2C" w14:textId="77777777" w:rsidR="00AA604B" w:rsidRDefault="00AA604B" w:rsidP="00AA604B">
      <w:pPr>
        <w:spacing w:after="0" w:line="480" w:lineRule="auto"/>
        <w:rPr>
          <w:rFonts w:ascii="Arial" w:eastAsia="Times New Roman" w:hAnsi="Arial" w:cs="Arial"/>
          <w:color w:val="000000"/>
          <w:sz w:val="20"/>
          <w:szCs w:val="20"/>
          <w:lang w:eastAsia="en-GB"/>
        </w:rPr>
      </w:pPr>
    </w:p>
    <w:p w14:paraId="2ABB3DC1" w14:textId="7E125518" w:rsidR="00AA604B" w:rsidRPr="00AA604B" w:rsidRDefault="00AA604B" w:rsidP="00AA604B">
      <w:pPr>
        <w:spacing w:after="0" w:line="480" w:lineRule="auto"/>
        <w:ind w:firstLine="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For millennia, the notion that women will bear offspring and nurture a family has remained the dominant expectation of the female gender. Bringing a child into the world was considered one of the fundamental aspects </w:t>
      </w:r>
      <w:r w:rsidR="00B66B22">
        <w:rPr>
          <w:rFonts w:ascii="Arial" w:eastAsia="Times New Roman" w:hAnsi="Arial" w:cs="Arial"/>
          <w:color w:val="000000"/>
          <w:sz w:val="20"/>
          <w:szCs w:val="20"/>
          <w:lang w:eastAsia="en-GB"/>
        </w:rPr>
        <w:t xml:space="preserve">that </w:t>
      </w:r>
      <w:r w:rsidR="00014533">
        <w:rPr>
          <w:rFonts w:ascii="Arial" w:eastAsia="Times New Roman" w:hAnsi="Arial" w:cs="Arial"/>
          <w:color w:val="000000"/>
          <w:sz w:val="20"/>
          <w:szCs w:val="20"/>
          <w:lang w:eastAsia="en-GB"/>
        </w:rPr>
        <w:t>conferred</w:t>
      </w:r>
      <w:r w:rsidR="00B66B22"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t xml:space="preserve">human, particularly female, happiness (Barlow &amp; Cairns, 1997). However, as we advance toward a culture that seeks to empower and embolden future generations of women, it becomes increasingly important to reflect upon the concept of ‘motherhood’. Fenton-Glynn (2020) postulates that motherhood is frequently afforded a desirable status, connoting femininity, selflessness, </w:t>
      </w:r>
      <w:proofErr w:type="gramStart"/>
      <w:r w:rsidRPr="00AA604B">
        <w:rPr>
          <w:rFonts w:ascii="Arial" w:eastAsia="Times New Roman" w:hAnsi="Arial" w:cs="Arial"/>
          <w:color w:val="000000"/>
          <w:sz w:val="20"/>
          <w:szCs w:val="20"/>
          <w:lang w:eastAsia="en-GB"/>
        </w:rPr>
        <w:t>fertility</w:t>
      </w:r>
      <w:proofErr w:type="gramEnd"/>
      <w:r w:rsidRPr="00AA604B">
        <w:rPr>
          <w:rFonts w:ascii="Arial" w:eastAsia="Times New Roman" w:hAnsi="Arial" w:cs="Arial"/>
          <w:color w:val="000000"/>
          <w:sz w:val="20"/>
          <w:szCs w:val="20"/>
          <w:lang w:eastAsia="en-GB"/>
        </w:rPr>
        <w:t xml:space="preserve"> and the ability to nurture. In accordance with Social Identity Theory, motherhood might be defined as one such ‘group’ that comprises a diverse collection of individuals, all of whom are female</w:t>
      </w:r>
      <w:r w:rsidR="00382032">
        <w:rPr>
          <w:rFonts w:ascii="Arial" w:eastAsia="Times New Roman" w:hAnsi="Arial" w:cs="Arial"/>
          <w:color w:val="000000"/>
          <w:sz w:val="20"/>
          <w:szCs w:val="20"/>
          <w:lang w:eastAsia="en-GB"/>
        </w:rPr>
        <w:t>,</w:t>
      </w:r>
      <w:r w:rsidRPr="00AA604B">
        <w:rPr>
          <w:rFonts w:ascii="Arial" w:eastAsia="Times New Roman" w:hAnsi="Arial" w:cs="Arial"/>
          <w:color w:val="000000"/>
          <w:sz w:val="20"/>
          <w:szCs w:val="20"/>
          <w:lang w:eastAsia="en-GB"/>
        </w:rPr>
        <w:t xml:space="preserve"> share an interest in </w:t>
      </w:r>
      <w:r w:rsidR="003B3712" w:rsidRPr="00AA604B">
        <w:rPr>
          <w:rFonts w:ascii="Arial" w:eastAsia="Times New Roman" w:hAnsi="Arial" w:cs="Arial"/>
          <w:color w:val="000000"/>
          <w:sz w:val="20"/>
          <w:szCs w:val="20"/>
          <w:lang w:eastAsia="en-GB"/>
        </w:rPr>
        <w:t xml:space="preserve">parenting </w:t>
      </w:r>
      <w:r w:rsidR="00382032">
        <w:rPr>
          <w:rFonts w:ascii="Arial" w:eastAsia="Times New Roman" w:hAnsi="Arial" w:cs="Arial"/>
          <w:color w:val="000000"/>
          <w:sz w:val="20"/>
          <w:szCs w:val="20"/>
          <w:lang w:eastAsia="en-GB"/>
        </w:rPr>
        <w:t xml:space="preserve">and view </w:t>
      </w:r>
      <w:r w:rsidRPr="00AA604B">
        <w:rPr>
          <w:rFonts w:ascii="Arial" w:eastAsia="Times New Roman" w:hAnsi="Arial" w:cs="Arial"/>
          <w:color w:val="000000"/>
          <w:sz w:val="20"/>
          <w:szCs w:val="20"/>
          <w:lang w:eastAsia="en-GB"/>
        </w:rPr>
        <w:t xml:space="preserve">the world from the perspective of ‘mother’. The normative role requirements attached to this </w:t>
      </w:r>
      <w:r w:rsidR="00317ABC" w:rsidRPr="00AA604B">
        <w:rPr>
          <w:rFonts w:ascii="Arial" w:eastAsia="Times New Roman" w:hAnsi="Arial" w:cs="Arial"/>
          <w:color w:val="000000"/>
          <w:sz w:val="20"/>
          <w:szCs w:val="20"/>
          <w:lang w:eastAsia="en-GB"/>
        </w:rPr>
        <w:t>group</w:t>
      </w:r>
      <w:r w:rsidRPr="00AA604B">
        <w:rPr>
          <w:rFonts w:ascii="Arial" w:eastAsia="Times New Roman" w:hAnsi="Arial" w:cs="Arial"/>
          <w:color w:val="000000"/>
          <w:sz w:val="20"/>
          <w:szCs w:val="20"/>
          <w:lang w:eastAsia="en-GB"/>
        </w:rPr>
        <w:t xml:space="preserve">, such as homemaking, </w:t>
      </w:r>
      <w:proofErr w:type="gramStart"/>
      <w:r w:rsidRPr="00AA604B">
        <w:rPr>
          <w:rFonts w:ascii="Arial" w:eastAsia="Times New Roman" w:hAnsi="Arial" w:cs="Arial"/>
          <w:color w:val="000000"/>
          <w:sz w:val="20"/>
          <w:szCs w:val="20"/>
          <w:lang w:eastAsia="en-GB"/>
        </w:rPr>
        <w:t>love</w:t>
      </w:r>
      <w:proofErr w:type="gramEnd"/>
      <w:r w:rsidRPr="00AA604B">
        <w:rPr>
          <w:rFonts w:ascii="Arial" w:eastAsia="Times New Roman" w:hAnsi="Arial" w:cs="Arial"/>
          <w:color w:val="000000"/>
          <w:sz w:val="20"/>
          <w:szCs w:val="20"/>
          <w:lang w:eastAsia="en-GB"/>
        </w:rPr>
        <w:t xml:space="preserve"> and self-sacrifice, are deeply embedded societal constructs (Lindsey, 2020), bound firmly in place by the social institutions that govern and influence our lives. Traditional family and educational organisations, religious institutions, political parties and more recently, the entertainment industry, continually seek to construct women as ‘mothers’, ‘daughters’ and ‘wives’ (O’Driscoll, 2019; Ireland, 1993).</w:t>
      </w:r>
    </w:p>
    <w:p w14:paraId="2424EE97" w14:textId="6C057CB5" w:rsidR="00AA604B" w:rsidRDefault="4DF7E8E8" w:rsidP="00AA604B">
      <w:pPr>
        <w:spacing w:after="0" w:line="480" w:lineRule="auto"/>
        <w:ind w:firstLine="720"/>
        <w:rPr>
          <w:rFonts w:ascii="Times New Roman" w:eastAsia="Times New Roman" w:hAnsi="Times New Roman" w:cs="Times New Roman"/>
          <w:sz w:val="24"/>
          <w:szCs w:val="24"/>
          <w:lang w:eastAsia="en-GB"/>
        </w:rPr>
      </w:pPr>
      <w:r w:rsidRPr="2D2CE137">
        <w:rPr>
          <w:rFonts w:ascii="Arial" w:eastAsia="Times New Roman" w:hAnsi="Arial" w:cs="Arial"/>
          <w:color w:val="000000" w:themeColor="text1"/>
          <w:sz w:val="20"/>
          <w:szCs w:val="20"/>
          <w:lang w:eastAsia="en-GB"/>
        </w:rPr>
        <w:lastRenderedPageBreak/>
        <w:t xml:space="preserve">Childbearing has been identified in the literature as one of the most significant psychological transitions that a woman can undertake during her lifetime and presents considerable challenges for both </w:t>
      </w:r>
      <w:proofErr w:type="gramStart"/>
      <w:r w:rsidRPr="2D2CE137">
        <w:rPr>
          <w:rFonts w:ascii="Arial" w:eastAsia="Times New Roman" w:hAnsi="Arial" w:cs="Arial"/>
          <w:color w:val="000000" w:themeColor="text1"/>
          <w:sz w:val="20"/>
          <w:szCs w:val="20"/>
          <w:lang w:eastAsia="en-GB"/>
        </w:rPr>
        <w:t>herself</w:t>
      </w:r>
      <w:proofErr w:type="gramEnd"/>
      <w:r w:rsidRPr="2D2CE137">
        <w:rPr>
          <w:rFonts w:ascii="Arial" w:eastAsia="Times New Roman" w:hAnsi="Arial" w:cs="Arial"/>
          <w:color w:val="000000" w:themeColor="text1"/>
          <w:sz w:val="20"/>
          <w:szCs w:val="20"/>
          <w:lang w:eastAsia="en-GB"/>
        </w:rPr>
        <w:t xml:space="preserve"> and her family (</w:t>
      </w:r>
      <w:proofErr w:type="spellStart"/>
      <w:r w:rsidRPr="2D2CE137">
        <w:rPr>
          <w:rFonts w:ascii="Arial" w:eastAsia="Times New Roman" w:hAnsi="Arial" w:cs="Arial"/>
          <w:color w:val="000000" w:themeColor="text1"/>
          <w:sz w:val="20"/>
          <w:szCs w:val="20"/>
          <w:lang w:eastAsia="en-GB"/>
        </w:rPr>
        <w:t>Olza</w:t>
      </w:r>
      <w:proofErr w:type="spellEnd"/>
      <w:r w:rsidRPr="2D2CE137">
        <w:rPr>
          <w:rFonts w:ascii="Arial" w:eastAsia="Times New Roman" w:hAnsi="Arial" w:cs="Arial"/>
          <w:color w:val="000000" w:themeColor="text1"/>
          <w:sz w:val="20"/>
          <w:szCs w:val="20"/>
          <w:lang w:eastAsia="en-GB"/>
        </w:rPr>
        <w:t xml:space="preserve"> et al., 2018; </w:t>
      </w:r>
      <w:proofErr w:type="spellStart"/>
      <w:r w:rsidRPr="2D2CE137">
        <w:rPr>
          <w:rFonts w:ascii="Arial" w:eastAsia="Times New Roman" w:hAnsi="Arial" w:cs="Arial"/>
          <w:color w:val="000000" w:themeColor="text1"/>
          <w:sz w:val="20"/>
          <w:szCs w:val="20"/>
          <w:lang w:eastAsia="en-GB"/>
        </w:rPr>
        <w:t>Daevill</w:t>
      </w:r>
      <w:proofErr w:type="spellEnd"/>
      <w:r w:rsidRPr="2D2CE137">
        <w:rPr>
          <w:rFonts w:ascii="Arial" w:eastAsia="Times New Roman" w:hAnsi="Arial" w:cs="Arial"/>
          <w:color w:val="000000" w:themeColor="text1"/>
          <w:sz w:val="20"/>
          <w:szCs w:val="20"/>
          <w:lang w:eastAsia="en-GB"/>
        </w:rPr>
        <w:t xml:space="preserve"> et al., 2010; Nelson, 2003). Arguably, these challenges are </w:t>
      </w:r>
      <w:r w:rsidR="1FBE4B24" w:rsidRPr="2D2CE137">
        <w:rPr>
          <w:rFonts w:ascii="Arial" w:eastAsia="Times New Roman" w:hAnsi="Arial" w:cs="Arial"/>
          <w:color w:val="000000" w:themeColor="text1"/>
          <w:sz w:val="20"/>
          <w:szCs w:val="20"/>
          <w:lang w:eastAsia="en-GB"/>
        </w:rPr>
        <w:t>exacerbated by our</w:t>
      </w:r>
      <w:r w:rsidRPr="2D2CE137">
        <w:rPr>
          <w:rFonts w:ascii="Arial" w:eastAsia="Times New Roman" w:hAnsi="Arial" w:cs="Arial"/>
          <w:color w:val="000000" w:themeColor="text1"/>
          <w:sz w:val="20"/>
          <w:szCs w:val="20"/>
          <w:lang w:eastAsia="en-GB"/>
        </w:rPr>
        <w:t xml:space="preserve"> current social environment. This could be owing to the </w:t>
      </w:r>
      <w:r w:rsidR="16D4B73B" w:rsidRPr="2D2CE137">
        <w:rPr>
          <w:rFonts w:ascii="Arial" w:eastAsia="Times New Roman" w:hAnsi="Arial" w:cs="Arial"/>
          <w:color w:val="000000" w:themeColor="text1"/>
          <w:sz w:val="20"/>
          <w:szCs w:val="20"/>
          <w:lang w:eastAsia="en-GB"/>
        </w:rPr>
        <w:t>construction</w:t>
      </w:r>
      <w:r w:rsidRPr="2D2CE137">
        <w:rPr>
          <w:rFonts w:ascii="Arial" w:eastAsia="Times New Roman" w:hAnsi="Arial" w:cs="Arial"/>
          <w:color w:val="000000" w:themeColor="text1"/>
          <w:sz w:val="20"/>
          <w:szCs w:val="20"/>
          <w:lang w:eastAsia="en-GB"/>
        </w:rPr>
        <w:t xml:space="preserve"> of motherhood as one such ‘group’ with enormous social standing and importance. Individuals belonging to this group maintain a homogamic personal and media discourse, preferring to converse with others of similar opinions and engage with religion, politics and popular culture media that serve to confirm their own beliefs (</w:t>
      </w:r>
      <w:proofErr w:type="spellStart"/>
      <w:r w:rsidRPr="2D2CE137">
        <w:rPr>
          <w:rFonts w:ascii="Arial" w:eastAsia="Times New Roman" w:hAnsi="Arial" w:cs="Arial"/>
          <w:color w:val="000000" w:themeColor="text1"/>
          <w:sz w:val="20"/>
          <w:szCs w:val="20"/>
          <w:lang w:eastAsia="en-GB"/>
        </w:rPr>
        <w:t>Seppalla</w:t>
      </w:r>
      <w:proofErr w:type="spellEnd"/>
      <w:r w:rsidRPr="2D2CE137">
        <w:rPr>
          <w:rFonts w:ascii="Arial" w:eastAsia="Times New Roman" w:hAnsi="Arial" w:cs="Arial"/>
          <w:color w:val="000000" w:themeColor="text1"/>
          <w:sz w:val="20"/>
          <w:szCs w:val="20"/>
          <w:lang w:eastAsia="en-GB"/>
        </w:rPr>
        <w:t xml:space="preserve"> et al., 2021). However, Ambrosini and </w:t>
      </w:r>
      <w:proofErr w:type="spellStart"/>
      <w:r w:rsidRPr="2D2CE137">
        <w:rPr>
          <w:rFonts w:ascii="Arial" w:eastAsia="Times New Roman" w:hAnsi="Arial" w:cs="Arial"/>
          <w:color w:val="000000" w:themeColor="text1"/>
          <w:sz w:val="20"/>
          <w:szCs w:val="20"/>
          <w:lang w:eastAsia="en-GB"/>
        </w:rPr>
        <w:t>Stanghellini</w:t>
      </w:r>
      <w:proofErr w:type="spellEnd"/>
      <w:r w:rsidRPr="2D2CE137">
        <w:rPr>
          <w:rFonts w:ascii="Arial" w:eastAsia="Times New Roman" w:hAnsi="Arial" w:cs="Arial"/>
          <w:color w:val="000000" w:themeColor="text1"/>
          <w:sz w:val="20"/>
          <w:szCs w:val="20"/>
          <w:lang w:eastAsia="en-GB"/>
        </w:rPr>
        <w:t xml:space="preserve"> (2012) assert that the socially constructed concept of motherhood is impersonal, </w:t>
      </w:r>
      <w:proofErr w:type="gramStart"/>
      <w:r w:rsidRPr="2D2CE137">
        <w:rPr>
          <w:rFonts w:ascii="Arial" w:eastAsia="Times New Roman" w:hAnsi="Arial" w:cs="Arial"/>
          <w:color w:val="000000" w:themeColor="text1"/>
          <w:sz w:val="20"/>
          <w:szCs w:val="20"/>
          <w:lang w:eastAsia="en-GB"/>
        </w:rPr>
        <w:t>external</w:t>
      </w:r>
      <w:proofErr w:type="gramEnd"/>
      <w:r w:rsidRPr="2D2CE137">
        <w:rPr>
          <w:rFonts w:ascii="Arial" w:eastAsia="Times New Roman" w:hAnsi="Arial" w:cs="Arial"/>
          <w:color w:val="000000" w:themeColor="text1"/>
          <w:sz w:val="20"/>
          <w:szCs w:val="20"/>
          <w:lang w:eastAsia="en-GB"/>
        </w:rPr>
        <w:t xml:space="preserve"> and </w:t>
      </w:r>
      <w:r w:rsidR="3EEA53EB" w:rsidRPr="2D2CE137">
        <w:rPr>
          <w:rFonts w:ascii="Arial" w:eastAsia="Times New Roman" w:hAnsi="Arial" w:cs="Arial"/>
          <w:color w:val="000000" w:themeColor="text1"/>
          <w:sz w:val="20"/>
          <w:szCs w:val="20"/>
          <w:lang w:eastAsia="en-GB"/>
        </w:rPr>
        <w:t xml:space="preserve">inapplicable </w:t>
      </w:r>
      <w:r w:rsidRPr="2D2CE137">
        <w:rPr>
          <w:rFonts w:ascii="Arial" w:eastAsia="Times New Roman" w:hAnsi="Arial" w:cs="Arial"/>
          <w:color w:val="000000" w:themeColor="text1"/>
          <w:sz w:val="20"/>
          <w:szCs w:val="20"/>
          <w:lang w:eastAsia="en-GB"/>
        </w:rPr>
        <w:t xml:space="preserve">to a woman’s actual lived experience. The experiences to which they refer are both complex and multifaceted. For instance, mothers suffer a substantial wage penalty and multiple disadvantages within the </w:t>
      </w:r>
      <w:r w:rsidR="3EEA53EB" w:rsidRPr="2D2CE137">
        <w:rPr>
          <w:rFonts w:ascii="Arial" w:eastAsia="Times New Roman" w:hAnsi="Arial" w:cs="Arial"/>
          <w:color w:val="000000" w:themeColor="text1"/>
          <w:sz w:val="20"/>
          <w:szCs w:val="20"/>
          <w:lang w:eastAsia="en-GB"/>
        </w:rPr>
        <w:t>workplace and</w:t>
      </w:r>
      <w:r w:rsidR="15FCFEA7" w:rsidRPr="2D2CE137">
        <w:rPr>
          <w:rFonts w:ascii="Arial" w:eastAsia="Times New Roman" w:hAnsi="Arial" w:cs="Arial"/>
          <w:color w:val="000000" w:themeColor="text1"/>
          <w:sz w:val="20"/>
          <w:szCs w:val="20"/>
          <w:lang w:eastAsia="en-GB"/>
        </w:rPr>
        <w:t xml:space="preserve"> are perceived to </w:t>
      </w:r>
      <w:r w:rsidRPr="2D2CE137">
        <w:rPr>
          <w:rFonts w:ascii="Arial" w:eastAsia="Times New Roman" w:hAnsi="Arial" w:cs="Arial"/>
          <w:color w:val="000000" w:themeColor="text1"/>
          <w:sz w:val="20"/>
          <w:szCs w:val="20"/>
          <w:lang w:eastAsia="en-GB"/>
        </w:rPr>
        <w:t xml:space="preserve">be less competent, </w:t>
      </w:r>
      <w:proofErr w:type="gramStart"/>
      <w:r w:rsidRPr="2D2CE137">
        <w:rPr>
          <w:rFonts w:ascii="Arial" w:eastAsia="Times New Roman" w:hAnsi="Arial" w:cs="Arial"/>
          <w:color w:val="000000" w:themeColor="text1"/>
          <w:sz w:val="20"/>
          <w:szCs w:val="20"/>
          <w:lang w:eastAsia="en-GB"/>
        </w:rPr>
        <w:t>capable</w:t>
      </w:r>
      <w:proofErr w:type="gramEnd"/>
      <w:r w:rsidRPr="2D2CE137">
        <w:rPr>
          <w:rFonts w:ascii="Arial" w:eastAsia="Times New Roman" w:hAnsi="Arial" w:cs="Arial"/>
          <w:color w:val="000000" w:themeColor="text1"/>
          <w:sz w:val="20"/>
          <w:szCs w:val="20"/>
          <w:lang w:eastAsia="en-GB"/>
        </w:rPr>
        <w:t xml:space="preserve"> and committed than their childless peers (Correll et al., 2007; Cuddy et al., 2004). Lazarus et al., (2015) </w:t>
      </w:r>
      <w:r w:rsidR="21403EE8" w:rsidRPr="2D2CE137">
        <w:rPr>
          <w:rFonts w:ascii="Arial" w:eastAsia="Times New Roman" w:hAnsi="Arial" w:cs="Arial"/>
          <w:color w:val="000000" w:themeColor="text1"/>
          <w:sz w:val="20"/>
          <w:szCs w:val="20"/>
          <w:lang w:eastAsia="en-GB"/>
        </w:rPr>
        <w:t>suggests</w:t>
      </w:r>
      <w:r w:rsidRPr="2D2CE137">
        <w:rPr>
          <w:rFonts w:ascii="Arial" w:eastAsia="Times New Roman" w:hAnsi="Arial" w:cs="Arial"/>
          <w:color w:val="000000" w:themeColor="text1"/>
          <w:sz w:val="20"/>
          <w:szCs w:val="20"/>
          <w:lang w:eastAsia="en-GB"/>
        </w:rPr>
        <w:t xml:space="preserve"> that mothers </w:t>
      </w:r>
      <w:r w:rsidR="61704D16" w:rsidRPr="2D2CE137">
        <w:rPr>
          <w:rFonts w:ascii="Arial" w:eastAsia="Times New Roman" w:hAnsi="Arial" w:cs="Arial"/>
          <w:color w:val="000000" w:themeColor="text1"/>
          <w:sz w:val="20"/>
          <w:szCs w:val="20"/>
          <w:lang w:eastAsia="en-GB"/>
        </w:rPr>
        <w:t>who</w:t>
      </w:r>
      <w:r w:rsidR="00496663">
        <w:rPr>
          <w:rFonts w:ascii="Arial" w:eastAsia="Times New Roman" w:hAnsi="Arial" w:cs="Arial"/>
          <w:color w:val="000000" w:themeColor="text1"/>
          <w:sz w:val="20"/>
          <w:szCs w:val="20"/>
          <w:lang w:eastAsia="en-GB"/>
        </w:rPr>
        <w:t xml:space="preserve">se </w:t>
      </w:r>
      <w:r w:rsidR="61704D16" w:rsidRPr="2D2CE137">
        <w:rPr>
          <w:rFonts w:ascii="Arial" w:eastAsia="Times New Roman" w:hAnsi="Arial" w:cs="Arial"/>
          <w:color w:val="000000" w:themeColor="text1"/>
          <w:sz w:val="20"/>
          <w:szCs w:val="20"/>
          <w:lang w:eastAsia="en-GB"/>
        </w:rPr>
        <w:t xml:space="preserve">expectations of the childbirth </w:t>
      </w:r>
      <w:r w:rsidR="00496663">
        <w:rPr>
          <w:rFonts w:ascii="Arial" w:eastAsia="Times New Roman" w:hAnsi="Arial" w:cs="Arial"/>
          <w:color w:val="000000" w:themeColor="text1"/>
          <w:sz w:val="20"/>
          <w:szCs w:val="20"/>
          <w:lang w:eastAsia="en-GB"/>
        </w:rPr>
        <w:t xml:space="preserve">and pregnancy </w:t>
      </w:r>
      <w:r w:rsidR="61704D16" w:rsidRPr="2D2CE137">
        <w:rPr>
          <w:rFonts w:ascii="Arial" w:eastAsia="Times New Roman" w:hAnsi="Arial" w:cs="Arial"/>
          <w:color w:val="000000" w:themeColor="text1"/>
          <w:sz w:val="20"/>
          <w:szCs w:val="20"/>
          <w:lang w:eastAsia="en-GB"/>
        </w:rPr>
        <w:t xml:space="preserve">process </w:t>
      </w:r>
      <w:r w:rsidR="00496663">
        <w:rPr>
          <w:rFonts w:ascii="Arial" w:eastAsia="Times New Roman" w:hAnsi="Arial" w:cs="Arial"/>
          <w:color w:val="000000" w:themeColor="text1"/>
          <w:sz w:val="20"/>
          <w:szCs w:val="20"/>
          <w:lang w:eastAsia="en-GB"/>
        </w:rPr>
        <w:t xml:space="preserve">are not met </w:t>
      </w:r>
      <w:r w:rsidR="61704D16" w:rsidRPr="2D2CE137">
        <w:rPr>
          <w:rFonts w:ascii="Arial" w:eastAsia="Times New Roman" w:hAnsi="Arial" w:cs="Arial"/>
          <w:color w:val="000000" w:themeColor="text1"/>
          <w:sz w:val="20"/>
          <w:szCs w:val="20"/>
          <w:lang w:eastAsia="en-GB"/>
        </w:rPr>
        <w:t xml:space="preserve">may encounter significant challenges </w:t>
      </w:r>
      <w:r w:rsidR="0C4CB32F" w:rsidRPr="2D2CE137">
        <w:rPr>
          <w:rFonts w:ascii="Arial" w:eastAsia="Times New Roman" w:hAnsi="Arial" w:cs="Arial"/>
          <w:color w:val="000000" w:themeColor="text1"/>
          <w:sz w:val="20"/>
          <w:szCs w:val="20"/>
          <w:lang w:eastAsia="en-GB"/>
        </w:rPr>
        <w:t xml:space="preserve">when </w:t>
      </w:r>
      <w:r w:rsidR="61704D16" w:rsidRPr="2D2CE137">
        <w:rPr>
          <w:rFonts w:ascii="Arial" w:eastAsia="Times New Roman" w:hAnsi="Arial" w:cs="Arial"/>
          <w:color w:val="000000" w:themeColor="text1"/>
          <w:sz w:val="20"/>
          <w:szCs w:val="20"/>
          <w:lang w:eastAsia="en-GB"/>
        </w:rPr>
        <w:t>adjusting to pare</w:t>
      </w:r>
      <w:r w:rsidR="77FD9FEA" w:rsidRPr="2D2CE137">
        <w:rPr>
          <w:rFonts w:ascii="Arial" w:eastAsia="Times New Roman" w:hAnsi="Arial" w:cs="Arial"/>
          <w:color w:val="000000" w:themeColor="text1"/>
          <w:sz w:val="20"/>
          <w:szCs w:val="20"/>
          <w:lang w:eastAsia="en-GB"/>
        </w:rPr>
        <w:t>nthood, resulting in potential complications related to maternal-infant bonding</w:t>
      </w:r>
      <w:r w:rsidR="7BDA39A0" w:rsidRPr="2D2CE137">
        <w:rPr>
          <w:rFonts w:ascii="Arial" w:eastAsia="Times New Roman" w:hAnsi="Arial" w:cs="Arial"/>
          <w:color w:val="000000" w:themeColor="text1"/>
          <w:sz w:val="20"/>
          <w:szCs w:val="20"/>
          <w:lang w:eastAsia="en-GB"/>
        </w:rPr>
        <w:t>.</w:t>
      </w:r>
      <w:r w:rsidRPr="2D2CE137">
        <w:rPr>
          <w:rFonts w:ascii="Arial" w:eastAsia="Times New Roman" w:hAnsi="Arial" w:cs="Arial"/>
          <w:color w:val="000000" w:themeColor="text1"/>
          <w:sz w:val="20"/>
          <w:szCs w:val="20"/>
          <w:lang w:eastAsia="en-GB"/>
        </w:rPr>
        <w:t xml:space="preserve"> In addition, the fateful consequences of postnatal depression, postpartum anxieties and other mental health conditions related to parenting are well documented (Cimino et al., 2015; </w:t>
      </w:r>
      <w:proofErr w:type="spellStart"/>
      <w:r w:rsidRPr="2D2CE137">
        <w:rPr>
          <w:rFonts w:ascii="Arial" w:eastAsia="Times New Roman" w:hAnsi="Arial" w:cs="Arial"/>
          <w:color w:val="000000" w:themeColor="text1"/>
          <w:sz w:val="20"/>
          <w:szCs w:val="20"/>
          <w:lang w:eastAsia="en-GB"/>
        </w:rPr>
        <w:t>Sayil</w:t>
      </w:r>
      <w:proofErr w:type="spellEnd"/>
      <w:r w:rsidRPr="2D2CE137">
        <w:rPr>
          <w:rFonts w:ascii="Arial" w:eastAsia="Times New Roman" w:hAnsi="Arial" w:cs="Arial"/>
          <w:color w:val="000000" w:themeColor="text1"/>
          <w:sz w:val="20"/>
          <w:szCs w:val="20"/>
          <w:lang w:eastAsia="en-GB"/>
        </w:rPr>
        <w:t xml:space="preserve"> et al., 2007; Schetter &amp; Tanner, 2012). It should be no surprise then, that </w:t>
      </w:r>
      <w:r w:rsidR="3EEA53EB" w:rsidRPr="2D2CE137">
        <w:rPr>
          <w:rFonts w:ascii="Arial" w:eastAsia="Times New Roman" w:hAnsi="Arial" w:cs="Arial"/>
          <w:color w:val="000000" w:themeColor="text1"/>
          <w:sz w:val="20"/>
          <w:szCs w:val="20"/>
          <w:lang w:eastAsia="en-GB"/>
        </w:rPr>
        <w:t>all</w:t>
      </w:r>
      <w:r w:rsidRPr="2D2CE137">
        <w:rPr>
          <w:rFonts w:ascii="Arial" w:eastAsia="Times New Roman" w:hAnsi="Arial" w:cs="Arial"/>
          <w:color w:val="000000" w:themeColor="text1"/>
          <w:sz w:val="20"/>
          <w:szCs w:val="20"/>
          <w:lang w:eastAsia="en-GB"/>
        </w:rPr>
        <w:t xml:space="preserve"> the above raise notable questions surrounding a woman’s ability to make informed choices regarding motherhood. Further, some might argue that the extent to which she is able to make a choice</w:t>
      </w:r>
      <w:r w:rsidR="0E105372">
        <w:t xml:space="preserve"> </w:t>
      </w:r>
      <w:r w:rsidR="0E105372" w:rsidRPr="2D2CE137">
        <w:rPr>
          <w:rFonts w:ascii="Arial" w:eastAsia="Times New Roman" w:hAnsi="Arial" w:cs="Arial"/>
          <w:color w:val="000000" w:themeColor="text1"/>
          <w:sz w:val="20"/>
          <w:szCs w:val="20"/>
          <w:lang w:eastAsia="en-GB"/>
        </w:rPr>
        <w:t>is irrevocably compromised</w:t>
      </w:r>
      <w:r w:rsidRPr="2D2CE137">
        <w:rPr>
          <w:rFonts w:ascii="Arial" w:eastAsia="Times New Roman" w:hAnsi="Arial" w:cs="Arial"/>
          <w:color w:val="000000" w:themeColor="text1"/>
          <w:sz w:val="20"/>
          <w:szCs w:val="20"/>
          <w:lang w:eastAsia="en-GB"/>
        </w:rPr>
        <w:t xml:space="preserve">, given that gender schematic reasoning so often conflates ‘woman’ with ‘womb’ (Starr &amp; </w:t>
      </w:r>
      <w:proofErr w:type="spellStart"/>
      <w:r w:rsidRPr="2D2CE137">
        <w:rPr>
          <w:rFonts w:ascii="Arial" w:eastAsia="Times New Roman" w:hAnsi="Arial" w:cs="Arial"/>
          <w:color w:val="000000" w:themeColor="text1"/>
          <w:sz w:val="20"/>
          <w:szCs w:val="20"/>
          <w:lang w:eastAsia="en-GB"/>
        </w:rPr>
        <w:t>Zurbriggan</w:t>
      </w:r>
      <w:proofErr w:type="spellEnd"/>
      <w:r w:rsidRPr="2D2CE137">
        <w:rPr>
          <w:rFonts w:ascii="Arial" w:eastAsia="Times New Roman" w:hAnsi="Arial" w:cs="Arial"/>
          <w:color w:val="000000" w:themeColor="text1"/>
          <w:sz w:val="20"/>
          <w:szCs w:val="20"/>
          <w:lang w:eastAsia="en-GB"/>
        </w:rPr>
        <w:t>, 2016)</w:t>
      </w:r>
      <w:r w:rsidR="0AB0CC1F" w:rsidRPr="2D2CE137">
        <w:rPr>
          <w:rFonts w:ascii="Arial" w:eastAsia="Times New Roman" w:hAnsi="Arial" w:cs="Arial"/>
          <w:color w:val="000000" w:themeColor="text1"/>
          <w:sz w:val="20"/>
          <w:szCs w:val="20"/>
          <w:lang w:eastAsia="en-GB"/>
        </w:rPr>
        <w:t>.</w:t>
      </w:r>
    </w:p>
    <w:p w14:paraId="70911D35" w14:textId="77777777" w:rsidR="00AA604B" w:rsidRDefault="00AA604B" w:rsidP="00AA604B">
      <w:pPr>
        <w:spacing w:after="0" w:line="480" w:lineRule="auto"/>
        <w:ind w:firstLine="720"/>
        <w:rPr>
          <w:rFonts w:ascii="Times New Roman" w:eastAsia="Times New Roman" w:hAnsi="Times New Roman" w:cs="Times New Roman"/>
          <w:sz w:val="24"/>
          <w:szCs w:val="24"/>
          <w:lang w:eastAsia="en-GB"/>
        </w:rPr>
      </w:pPr>
    </w:p>
    <w:p w14:paraId="39127ABA" w14:textId="43FECA88" w:rsidR="00AA604B" w:rsidRPr="00AA604B" w:rsidRDefault="00AA604B" w:rsidP="00AA604B">
      <w:pPr>
        <w:spacing w:after="0" w:line="480" w:lineRule="auto"/>
        <w:ind w:firstLine="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As </w:t>
      </w:r>
      <w:r w:rsidR="00326569">
        <w:rPr>
          <w:rFonts w:ascii="Arial" w:eastAsia="Times New Roman" w:hAnsi="Arial" w:cs="Arial"/>
          <w:color w:val="000000"/>
          <w:sz w:val="20"/>
          <w:szCs w:val="20"/>
          <w:lang w:eastAsia="en-GB"/>
        </w:rPr>
        <w:t>noted</w:t>
      </w:r>
      <w:r w:rsidR="00326569"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t xml:space="preserve">by Serbin et al., (1993), one of the first social categories that children can competently distinguish is that of sex. The ability to differentiate between ‘male’ and ‘female’ is a fundamental aspect of childhood development, and it allows for largely reliable predictions </w:t>
      </w:r>
      <w:proofErr w:type="gramStart"/>
      <w:r w:rsidRPr="00AA604B">
        <w:rPr>
          <w:rFonts w:ascii="Arial" w:eastAsia="Times New Roman" w:hAnsi="Arial" w:cs="Arial"/>
          <w:color w:val="000000"/>
          <w:sz w:val="20"/>
          <w:szCs w:val="20"/>
          <w:lang w:eastAsia="en-GB"/>
        </w:rPr>
        <w:t>with regard to</w:t>
      </w:r>
      <w:proofErr w:type="gramEnd"/>
      <w:r w:rsidRPr="00AA604B">
        <w:rPr>
          <w:rFonts w:ascii="Arial" w:eastAsia="Times New Roman" w:hAnsi="Arial" w:cs="Arial"/>
          <w:color w:val="000000"/>
          <w:sz w:val="20"/>
          <w:szCs w:val="20"/>
          <w:lang w:eastAsia="en-GB"/>
        </w:rPr>
        <w:t xml:space="preserve"> the behaviour and character traits of our caregivers. However, the tendency to make associations based on gender does not necessarily </w:t>
      </w:r>
      <w:r w:rsidR="002951D9">
        <w:rPr>
          <w:rFonts w:ascii="Arial" w:eastAsia="Times New Roman" w:hAnsi="Arial" w:cs="Arial"/>
          <w:color w:val="000000"/>
          <w:sz w:val="20"/>
          <w:szCs w:val="20"/>
          <w:lang w:eastAsia="en-GB"/>
        </w:rPr>
        <w:t>diminish</w:t>
      </w:r>
      <w:r w:rsidRPr="00AA604B">
        <w:rPr>
          <w:rFonts w:ascii="Arial" w:eastAsia="Times New Roman" w:hAnsi="Arial" w:cs="Arial"/>
          <w:color w:val="000000"/>
          <w:sz w:val="20"/>
          <w:szCs w:val="20"/>
          <w:lang w:eastAsia="en-GB"/>
        </w:rPr>
        <w:t xml:space="preserve"> as we mature. Starr and </w:t>
      </w:r>
      <w:proofErr w:type="spellStart"/>
      <w:r w:rsidRPr="00AA604B">
        <w:rPr>
          <w:rFonts w:ascii="Arial" w:eastAsia="Times New Roman" w:hAnsi="Arial" w:cs="Arial"/>
          <w:color w:val="000000"/>
          <w:sz w:val="20"/>
          <w:szCs w:val="20"/>
          <w:lang w:eastAsia="en-GB"/>
        </w:rPr>
        <w:t>Zurbriggan</w:t>
      </w:r>
      <w:proofErr w:type="spellEnd"/>
      <w:r w:rsidRPr="00AA604B">
        <w:rPr>
          <w:rFonts w:ascii="Arial" w:eastAsia="Times New Roman" w:hAnsi="Arial" w:cs="Arial"/>
          <w:color w:val="000000"/>
          <w:sz w:val="20"/>
          <w:szCs w:val="20"/>
          <w:lang w:eastAsia="en-GB"/>
        </w:rPr>
        <w:t xml:space="preserve"> (2016) argue that we are ‘gendered’ </w:t>
      </w:r>
      <w:r w:rsidR="000A3C93">
        <w:rPr>
          <w:rFonts w:ascii="Arial" w:eastAsia="Times New Roman" w:hAnsi="Arial" w:cs="Arial"/>
          <w:color w:val="000000"/>
          <w:sz w:val="20"/>
          <w:szCs w:val="20"/>
          <w:lang w:eastAsia="en-GB"/>
        </w:rPr>
        <w:t>during childhood</w:t>
      </w:r>
      <w:r w:rsidRPr="00AA604B">
        <w:rPr>
          <w:rFonts w:ascii="Arial" w:eastAsia="Times New Roman" w:hAnsi="Arial" w:cs="Arial"/>
          <w:color w:val="000000"/>
          <w:sz w:val="20"/>
          <w:szCs w:val="20"/>
          <w:lang w:eastAsia="en-GB"/>
        </w:rPr>
        <w:t xml:space="preserve"> and this process has a significant impact on our cognitive processing and social interactions. According to </w:t>
      </w:r>
      <w:proofErr w:type="spellStart"/>
      <w:r w:rsidRPr="00AA604B">
        <w:rPr>
          <w:rFonts w:ascii="Arial" w:eastAsia="Times New Roman" w:hAnsi="Arial" w:cs="Arial"/>
          <w:color w:val="000000"/>
          <w:sz w:val="20"/>
          <w:szCs w:val="20"/>
          <w:lang w:eastAsia="en-GB"/>
        </w:rPr>
        <w:t>Bem’s</w:t>
      </w:r>
      <w:proofErr w:type="spellEnd"/>
      <w:r w:rsidRPr="00AA604B">
        <w:rPr>
          <w:rFonts w:ascii="Arial" w:eastAsia="Times New Roman" w:hAnsi="Arial" w:cs="Arial"/>
          <w:color w:val="000000"/>
          <w:sz w:val="20"/>
          <w:szCs w:val="20"/>
          <w:lang w:eastAsia="en-GB"/>
        </w:rPr>
        <w:t xml:space="preserve"> (1981) Gender Schema Theory (GST), we </w:t>
      </w:r>
      <w:r w:rsidRPr="00AA604B">
        <w:rPr>
          <w:rFonts w:ascii="Arial" w:eastAsia="Times New Roman" w:hAnsi="Arial" w:cs="Arial"/>
          <w:color w:val="000000"/>
          <w:sz w:val="20"/>
          <w:szCs w:val="20"/>
          <w:lang w:eastAsia="en-GB"/>
        </w:rPr>
        <w:lastRenderedPageBreak/>
        <w:t xml:space="preserve">have little agency in this matter. Our understanding of what it means to be ‘male’ and ‘female’ is </w:t>
      </w:r>
      <w:r w:rsidR="00894AE2">
        <w:rPr>
          <w:rFonts w:ascii="Arial" w:eastAsia="Times New Roman" w:hAnsi="Arial" w:cs="Arial"/>
          <w:color w:val="000000"/>
          <w:sz w:val="20"/>
          <w:szCs w:val="20"/>
          <w:lang w:eastAsia="en-GB"/>
        </w:rPr>
        <w:t xml:space="preserve">developed </w:t>
      </w:r>
      <w:r w:rsidRPr="00AA604B">
        <w:rPr>
          <w:rFonts w:ascii="Arial" w:eastAsia="Times New Roman" w:hAnsi="Arial" w:cs="Arial"/>
          <w:color w:val="000000"/>
          <w:sz w:val="20"/>
          <w:szCs w:val="20"/>
          <w:lang w:eastAsia="en-GB"/>
        </w:rPr>
        <w:t xml:space="preserve">at </w:t>
      </w:r>
      <w:r w:rsidR="007A3191" w:rsidRPr="00AA604B">
        <w:rPr>
          <w:rFonts w:ascii="Arial" w:eastAsia="Times New Roman" w:hAnsi="Arial" w:cs="Arial"/>
          <w:color w:val="000000"/>
          <w:sz w:val="20"/>
          <w:szCs w:val="20"/>
          <w:lang w:eastAsia="en-GB"/>
        </w:rPr>
        <w:t>an early age</w:t>
      </w:r>
      <w:r w:rsidRPr="00AA604B">
        <w:rPr>
          <w:rFonts w:ascii="Arial" w:eastAsia="Times New Roman" w:hAnsi="Arial" w:cs="Arial"/>
          <w:color w:val="000000"/>
          <w:sz w:val="20"/>
          <w:szCs w:val="20"/>
          <w:lang w:eastAsia="en-GB"/>
        </w:rPr>
        <w:t xml:space="preserve">, shaped by the </w:t>
      </w:r>
      <w:r w:rsidR="004027FA" w:rsidRPr="004027FA">
        <w:rPr>
          <w:rFonts w:ascii="Arial" w:eastAsia="Times New Roman" w:hAnsi="Arial" w:cs="Arial"/>
          <w:color w:val="000000"/>
          <w:sz w:val="20"/>
          <w:szCs w:val="20"/>
          <w:lang w:eastAsia="en-GB"/>
        </w:rPr>
        <w:t xml:space="preserve">socially ascribed characteristics </w:t>
      </w:r>
      <w:r w:rsidRPr="00AA604B">
        <w:rPr>
          <w:rFonts w:ascii="Arial" w:eastAsia="Times New Roman" w:hAnsi="Arial" w:cs="Arial"/>
          <w:color w:val="000000"/>
          <w:sz w:val="20"/>
          <w:szCs w:val="20"/>
          <w:lang w:eastAsia="en-GB"/>
        </w:rPr>
        <w:t xml:space="preserve">of gender that surround us. We therefore develop a gender-based classification of our reality, assigning others to the appropriate ‘gender schema’, </w:t>
      </w:r>
      <w:r w:rsidR="00755120">
        <w:rPr>
          <w:rFonts w:ascii="Arial" w:eastAsia="Times New Roman" w:hAnsi="Arial" w:cs="Arial"/>
          <w:color w:val="000000"/>
          <w:sz w:val="20"/>
          <w:szCs w:val="20"/>
          <w:lang w:eastAsia="en-GB"/>
        </w:rPr>
        <w:t xml:space="preserve">and </w:t>
      </w:r>
      <w:r w:rsidRPr="00AA604B">
        <w:rPr>
          <w:rFonts w:ascii="Arial" w:eastAsia="Times New Roman" w:hAnsi="Arial" w:cs="Arial"/>
          <w:color w:val="000000"/>
          <w:sz w:val="20"/>
          <w:szCs w:val="20"/>
          <w:lang w:eastAsia="en-GB"/>
        </w:rPr>
        <w:t>subconsciously approving of any behaviour that aligns with our expectations and rejecting that which does not (</w:t>
      </w:r>
      <w:proofErr w:type="spellStart"/>
      <w:r w:rsidRPr="00AA604B">
        <w:rPr>
          <w:rFonts w:ascii="Arial" w:eastAsia="Times New Roman" w:hAnsi="Arial" w:cs="Arial"/>
          <w:color w:val="000000"/>
          <w:sz w:val="20"/>
          <w:szCs w:val="20"/>
          <w:lang w:eastAsia="en-GB"/>
        </w:rPr>
        <w:t>Bem</w:t>
      </w:r>
      <w:proofErr w:type="spellEnd"/>
      <w:r w:rsidRPr="00AA604B">
        <w:rPr>
          <w:rFonts w:ascii="Arial" w:eastAsia="Times New Roman" w:hAnsi="Arial" w:cs="Arial"/>
          <w:color w:val="000000"/>
          <w:sz w:val="20"/>
          <w:szCs w:val="20"/>
          <w:lang w:eastAsia="en-GB"/>
        </w:rPr>
        <w:t xml:space="preserve">, 1981). For example, De Beauvoir’s (2013) notion of ‘woman = mother = womb’ asserts that bearing children is one of the dominant expectations of the female gender schema. </w:t>
      </w:r>
      <w:r w:rsidR="00894AE2">
        <w:rPr>
          <w:rFonts w:ascii="Arial" w:eastAsia="Times New Roman" w:hAnsi="Arial" w:cs="Arial"/>
          <w:color w:val="000000"/>
          <w:sz w:val="20"/>
          <w:szCs w:val="20"/>
          <w:lang w:eastAsia="en-GB"/>
        </w:rPr>
        <w:t>I</w:t>
      </w:r>
      <w:r w:rsidR="00894AE2" w:rsidRPr="00AA604B">
        <w:rPr>
          <w:rFonts w:ascii="Arial" w:eastAsia="Times New Roman" w:hAnsi="Arial" w:cs="Arial"/>
          <w:color w:val="000000"/>
          <w:sz w:val="20"/>
          <w:szCs w:val="20"/>
          <w:lang w:eastAsia="en-GB"/>
        </w:rPr>
        <w:t>ncreasing</w:t>
      </w:r>
      <w:r w:rsidRPr="00AA604B">
        <w:rPr>
          <w:rFonts w:ascii="Arial" w:eastAsia="Times New Roman" w:hAnsi="Arial" w:cs="Arial"/>
          <w:color w:val="000000"/>
          <w:sz w:val="20"/>
          <w:szCs w:val="20"/>
          <w:lang w:eastAsia="en-GB"/>
        </w:rPr>
        <w:t xml:space="preserve"> numbers of women are stepping away from ‘the norm’, exploring alternat</w:t>
      </w:r>
      <w:r w:rsidR="00E66FCB">
        <w:rPr>
          <w:rFonts w:ascii="Arial" w:eastAsia="Times New Roman" w:hAnsi="Arial" w:cs="Arial"/>
          <w:color w:val="000000"/>
          <w:sz w:val="20"/>
          <w:szCs w:val="20"/>
          <w:lang w:eastAsia="en-GB"/>
        </w:rPr>
        <w:t>iv</w:t>
      </w:r>
      <w:r w:rsidRPr="00AA604B">
        <w:rPr>
          <w:rFonts w:ascii="Arial" w:eastAsia="Times New Roman" w:hAnsi="Arial" w:cs="Arial"/>
          <w:color w:val="000000"/>
          <w:sz w:val="20"/>
          <w:szCs w:val="20"/>
          <w:lang w:eastAsia="en-GB"/>
        </w:rPr>
        <w:t>e life choices that do not necessarily align with raising a family (Daum, 2015; Letherby, 2002; Peterson, 2015). </w:t>
      </w:r>
    </w:p>
    <w:p w14:paraId="161A8603" w14:textId="439BD4D3" w:rsidR="00AA604B" w:rsidRDefault="00AA604B" w:rsidP="00AA604B">
      <w:pPr>
        <w:spacing w:after="0" w:line="480" w:lineRule="auto"/>
        <w:ind w:firstLine="720"/>
        <w:rPr>
          <w:rFonts w:ascii="Arial" w:eastAsia="Times New Roman" w:hAnsi="Arial" w:cs="Arial"/>
          <w:color w:val="000000"/>
          <w:sz w:val="20"/>
          <w:szCs w:val="20"/>
          <w:lang w:eastAsia="en-GB"/>
        </w:rPr>
      </w:pPr>
      <w:r w:rsidRPr="00AA604B">
        <w:rPr>
          <w:rFonts w:ascii="Arial" w:eastAsia="Times New Roman" w:hAnsi="Arial" w:cs="Arial"/>
          <w:color w:val="000000"/>
          <w:sz w:val="20"/>
          <w:szCs w:val="20"/>
          <w:lang w:eastAsia="en-GB"/>
        </w:rPr>
        <w:t>In 2019, there were 640,370 live births in England and Wales, a decrease of 2.5% since 2018 and a 12.2% decrease since the most recent peak in 2012 (Corps, 2019). Further, in 2019, fertility rates for women under the age of thirty</w:t>
      </w:r>
      <w:r w:rsidR="000541DF">
        <w:rPr>
          <w:rFonts w:ascii="Arial" w:eastAsia="Times New Roman" w:hAnsi="Arial" w:cs="Arial"/>
          <w:color w:val="000000"/>
          <w:sz w:val="20"/>
          <w:szCs w:val="20"/>
          <w:lang w:eastAsia="en-GB"/>
        </w:rPr>
        <w:t>,</w:t>
      </w:r>
      <w:r w:rsidRPr="00AA604B">
        <w:rPr>
          <w:rFonts w:ascii="Arial" w:eastAsia="Times New Roman" w:hAnsi="Arial" w:cs="Arial"/>
          <w:color w:val="000000"/>
          <w:sz w:val="20"/>
          <w:szCs w:val="20"/>
          <w:lang w:eastAsia="en-GB"/>
        </w:rPr>
        <w:t xml:space="preserve"> living in England and Wales</w:t>
      </w:r>
      <w:r w:rsidR="000541DF">
        <w:rPr>
          <w:rFonts w:ascii="Arial" w:eastAsia="Times New Roman" w:hAnsi="Arial" w:cs="Arial"/>
          <w:color w:val="000000"/>
          <w:sz w:val="20"/>
          <w:szCs w:val="20"/>
          <w:lang w:eastAsia="en-GB"/>
        </w:rPr>
        <w:t>,</w:t>
      </w:r>
      <w:r w:rsidRPr="00AA604B">
        <w:rPr>
          <w:rFonts w:ascii="Arial" w:eastAsia="Times New Roman" w:hAnsi="Arial" w:cs="Arial"/>
          <w:color w:val="000000"/>
          <w:sz w:val="20"/>
          <w:szCs w:val="20"/>
          <w:lang w:eastAsia="en-GB"/>
        </w:rPr>
        <w:t xml:space="preserve"> were at the lowest levels since records began in 1938 (Corps, 2019). </w:t>
      </w:r>
      <w:r w:rsidR="0069157E">
        <w:rPr>
          <w:rFonts w:ascii="Arial" w:eastAsia="Times New Roman" w:hAnsi="Arial" w:cs="Arial"/>
          <w:color w:val="000000"/>
          <w:sz w:val="20"/>
          <w:szCs w:val="20"/>
          <w:lang w:eastAsia="en-GB"/>
        </w:rPr>
        <w:t>T</w:t>
      </w:r>
      <w:r w:rsidRPr="00AA604B">
        <w:rPr>
          <w:rFonts w:ascii="Arial" w:eastAsia="Times New Roman" w:hAnsi="Arial" w:cs="Arial"/>
          <w:color w:val="000000"/>
          <w:sz w:val="20"/>
          <w:szCs w:val="20"/>
          <w:lang w:eastAsia="en-GB"/>
        </w:rPr>
        <w:t xml:space="preserve">hese figures </w:t>
      </w:r>
      <w:r w:rsidR="0069157E">
        <w:rPr>
          <w:rFonts w:ascii="Arial" w:eastAsia="Times New Roman" w:hAnsi="Arial" w:cs="Arial"/>
          <w:color w:val="000000"/>
          <w:sz w:val="20"/>
          <w:szCs w:val="20"/>
          <w:lang w:eastAsia="en-GB"/>
        </w:rPr>
        <w:t xml:space="preserve">could be attributed </w:t>
      </w:r>
      <w:r w:rsidRPr="00AA604B">
        <w:rPr>
          <w:rFonts w:ascii="Arial" w:eastAsia="Times New Roman" w:hAnsi="Arial" w:cs="Arial"/>
          <w:color w:val="000000"/>
          <w:sz w:val="20"/>
          <w:szCs w:val="20"/>
          <w:lang w:eastAsia="en-GB"/>
        </w:rPr>
        <w:t xml:space="preserve">solely to a change in attitudes amongst women, </w:t>
      </w:r>
      <w:r w:rsidR="00BF76DF">
        <w:rPr>
          <w:rFonts w:ascii="Arial" w:eastAsia="Times New Roman" w:hAnsi="Arial" w:cs="Arial"/>
          <w:color w:val="000000"/>
          <w:sz w:val="20"/>
          <w:szCs w:val="20"/>
          <w:lang w:eastAsia="en-GB"/>
        </w:rPr>
        <w:t>but</w:t>
      </w:r>
      <w:r w:rsidRPr="00AA604B">
        <w:rPr>
          <w:rFonts w:ascii="Arial" w:eastAsia="Times New Roman" w:hAnsi="Arial" w:cs="Arial"/>
          <w:color w:val="000000"/>
          <w:sz w:val="20"/>
          <w:szCs w:val="20"/>
          <w:lang w:eastAsia="en-GB"/>
        </w:rPr>
        <w:t xml:space="preserve"> other factors </w:t>
      </w:r>
      <w:r w:rsidR="00EB2879">
        <w:rPr>
          <w:rFonts w:ascii="Arial" w:eastAsia="Times New Roman" w:hAnsi="Arial" w:cs="Arial"/>
          <w:color w:val="000000"/>
          <w:sz w:val="20"/>
          <w:szCs w:val="20"/>
          <w:lang w:eastAsia="en-GB"/>
        </w:rPr>
        <w:t xml:space="preserve">are </w:t>
      </w:r>
      <w:r w:rsidRPr="00AA604B">
        <w:rPr>
          <w:rFonts w:ascii="Arial" w:eastAsia="Times New Roman" w:hAnsi="Arial" w:cs="Arial"/>
          <w:color w:val="000000"/>
          <w:sz w:val="20"/>
          <w:szCs w:val="20"/>
          <w:lang w:eastAsia="en-GB"/>
        </w:rPr>
        <w:t xml:space="preserve">at play. </w:t>
      </w:r>
      <w:r w:rsidR="0069157E">
        <w:rPr>
          <w:rFonts w:ascii="Arial" w:eastAsia="Times New Roman" w:hAnsi="Arial" w:cs="Arial"/>
          <w:color w:val="000000"/>
          <w:sz w:val="20"/>
          <w:szCs w:val="20"/>
          <w:lang w:eastAsia="en-GB"/>
        </w:rPr>
        <w:t>O</w:t>
      </w:r>
      <w:r w:rsidRPr="00AA604B">
        <w:rPr>
          <w:rFonts w:ascii="Arial" w:eastAsia="Times New Roman" w:hAnsi="Arial" w:cs="Arial"/>
          <w:color w:val="000000"/>
          <w:sz w:val="20"/>
          <w:szCs w:val="20"/>
          <w:lang w:eastAsia="en-GB"/>
        </w:rPr>
        <w:t>ne of the most important contributors to declining birth and fertility rates is global urbanisation. In 1950, just 30% of our global population lived in urban settlements, as opposed to 70% that opted for homes in rural settings (United Nations, 2018). The latest empirical evidence suggests that urbanised regions are expanding at an exponential rate. By 2050, the proportion of us that choose to live in urban areas is expected to increase to 68% by 2050, resulting in significant population decline (Madsen et al., 2018; United Nations, 2050). Bricker and Ibbitson (2019) argue that as widespread urbanisation continues to rise, children become less of an asset and more of a financial liability, accentuating an unmistakable association between economic hardship and raising a family. What’s more, following a significant global economic downturn in 2008, many countries experienced stagnant or declining fertility rates as a result (Fernández-</w:t>
      </w:r>
      <w:proofErr w:type="spellStart"/>
      <w:r w:rsidRPr="00AA604B">
        <w:rPr>
          <w:rFonts w:ascii="Arial" w:eastAsia="Times New Roman" w:hAnsi="Arial" w:cs="Arial"/>
          <w:color w:val="000000"/>
          <w:sz w:val="20"/>
          <w:szCs w:val="20"/>
          <w:lang w:eastAsia="en-GB"/>
        </w:rPr>
        <w:t>Crehuet</w:t>
      </w:r>
      <w:proofErr w:type="spellEnd"/>
      <w:r w:rsidRPr="00AA604B">
        <w:rPr>
          <w:rFonts w:ascii="Arial" w:eastAsia="Times New Roman" w:hAnsi="Arial" w:cs="Arial"/>
          <w:color w:val="000000"/>
          <w:sz w:val="20"/>
          <w:szCs w:val="20"/>
          <w:lang w:eastAsia="en-GB"/>
        </w:rPr>
        <w:t xml:space="preserve"> et al., 2017). On the other hand, advanced levels of education, better working positions and higher earnings in recent years have also been associated with the decision to raise smaller families (</w:t>
      </w:r>
      <w:proofErr w:type="spellStart"/>
      <w:r w:rsidRPr="00AA604B">
        <w:rPr>
          <w:rFonts w:ascii="Arial" w:eastAsia="Times New Roman" w:hAnsi="Arial" w:cs="Arial"/>
          <w:color w:val="000000"/>
          <w:sz w:val="20"/>
          <w:szCs w:val="20"/>
          <w:lang w:eastAsia="en-GB"/>
        </w:rPr>
        <w:t>Brini</w:t>
      </w:r>
      <w:proofErr w:type="spellEnd"/>
      <w:r w:rsidRPr="00AA604B">
        <w:rPr>
          <w:rFonts w:ascii="Arial" w:eastAsia="Times New Roman" w:hAnsi="Arial" w:cs="Arial"/>
          <w:color w:val="000000"/>
          <w:sz w:val="20"/>
          <w:szCs w:val="20"/>
          <w:lang w:eastAsia="en-GB"/>
        </w:rPr>
        <w:t xml:space="preserve">, 2020). Factor in the devastating and far-reaching consequences of a global pandemic, including unemployment, domestic violence and limited access to the healthcare sector, and </w:t>
      </w:r>
      <w:r w:rsidR="00B87311">
        <w:rPr>
          <w:rFonts w:ascii="Arial" w:eastAsia="Times New Roman" w:hAnsi="Arial" w:cs="Arial"/>
          <w:color w:val="000000"/>
          <w:sz w:val="20"/>
          <w:szCs w:val="20"/>
          <w:lang w:eastAsia="en-GB"/>
        </w:rPr>
        <w:t xml:space="preserve">the decline in birth rates </w:t>
      </w:r>
      <w:r w:rsidR="00CE4F20">
        <w:rPr>
          <w:rFonts w:ascii="Arial" w:eastAsia="Times New Roman" w:hAnsi="Arial" w:cs="Arial"/>
          <w:color w:val="000000"/>
          <w:sz w:val="20"/>
          <w:szCs w:val="20"/>
          <w:lang w:eastAsia="en-GB"/>
        </w:rPr>
        <w:t>should be no surprise</w:t>
      </w:r>
      <w:r w:rsidRPr="00AA604B">
        <w:rPr>
          <w:rFonts w:ascii="Arial" w:eastAsia="Times New Roman" w:hAnsi="Arial" w:cs="Arial"/>
          <w:color w:val="000000"/>
          <w:sz w:val="20"/>
          <w:szCs w:val="20"/>
          <w:lang w:eastAsia="en-GB"/>
        </w:rPr>
        <w:t xml:space="preserve"> (Ullah et al., 2020). Whilst </w:t>
      </w:r>
      <w:proofErr w:type="gramStart"/>
      <w:r w:rsidRPr="00AA604B">
        <w:rPr>
          <w:rFonts w:ascii="Arial" w:eastAsia="Times New Roman" w:hAnsi="Arial" w:cs="Arial"/>
          <w:color w:val="000000"/>
          <w:sz w:val="20"/>
          <w:szCs w:val="20"/>
          <w:lang w:eastAsia="en-GB"/>
        </w:rPr>
        <w:t>all  the</w:t>
      </w:r>
      <w:proofErr w:type="gramEnd"/>
      <w:r w:rsidRPr="00AA604B">
        <w:rPr>
          <w:rFonts w:ascii="Arial" w:eastAsia="Times New Roman" w:hAnsi="Arial" w:cs="Arial"/>
          <w:color w:val="000000"/>
          <w:sz w:val="20"/>
          <w:szCs w:val="20"/>
          <w:lang w:eastAsia="en-GB"/>
        </w:rPr>
        <w:t xml:space="preserve"> factors listed above are consequential, it might be argued that it is the notable increase in voluntary childlessness now occurring across Europe that signifies the most radical change in demographic behaviour</w:t>
      </w:r>
      <w:r w:rsidR="0069157E">
        <w:rPr>
          <w:rFonts w:ascii="Arial" w:eastAsia="Times New Roman" w:hAnsi="Arial" w:cs="Arial"/>
          <w:color w:val="000000"/>
          <w:sz w:val="20"/>
          <w:szCs w:val="20"/>
          <w:lang w:eastAsia="en-GB"/>
        </w:rPr>
        <w:t>.</w:t>
      </w:r>
      <w:r w:rsidRPr="00AA604B">
        <w:rPr>
          <w:rFonts w:ascii="Arial" w:eastAsia="Times New Roman" w:hAnsi="Arial" w:cs="Arial"/>
          <w:color w:val="000000"/>
          <w:sz w:val="20"/>
          <w:szCs w:val="20"/>
          <w:lang w:eastAsia="en-GB"/>
        </w:rPr>
        <w:t xml:space="preserve"> </w:t>
      </w:r>
    </w:p>
    <w:p w14:paraId="505681EB" w14:textId="77777777" w:rsidR="00AA604B" w:rsidRDefault="00AA604B" w:rsidP="00AA604B">
      <w:pPr>
        <w:spacing w:after="0" w:line="480" w:lineRule="auto"/>
        <w:ind w:firstLine="720"/>
        <w:rPr>
          <w:rFonts w:ascii="Arial" w:eastAsia="Times New Roman" w:hAnsi="Arial" w:cs="Arial"/>
          <w:color w:val="000000"/>
          <w:sz w:val="20"/>
          <w:szCs w:val="20"/>
          <w:lang w:eastAsia="en-GB"/>
        </w:rPr>
      </w:pPr>
    </w:p>
    <w:p w14:paraId="54B0C18E" w14:textId="3148F46A" w:rsidR="00AA604B" w:rsidRPr="00AA604B" w:rsidRDefault="00AA604B" w:rsidP="00AA604B">
      <w:pPr>
        <w:spacing w:after="0" w:line="480" w:lineRule="auto"/>
        <w:ind w:firstLine="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Although statistics concerning fertility often do not offer a distinction, the definition of a woman who does not have children as simply ‘childless’ threatens to overlook the fundamental differences between individuals </w:t>
      </w:r>
      <w:r w:rsidR="00DB13A5">
        <w:rPr>
          <w:rFonts w:ascii="Arial" w:eastAsia="Times New Roman" w:hAnsi="Arial" w:cs="Arial"/>
          <w:color w:val="000000"/>
          <w:sz w:val="20"/>
          <w:szCs w:val="20"/>
          <w:lang w:eastAsia="en-GB"/>
        </w:rPr>
        <w:t>in relation to</w:t>
      </w:r>
      <w:r w:rsidR="004D4D61">
        <w:rPr>
          <w:rFonts w:ascii="Arial" w:eastAsia="Times New Roman" w:hAnsi="Arial" w:cs="Arial"/>
          <w:color w:val="000000"/>
          <w:sz w:val="20"/>
          <w:szCs w:val="20"/>
          <w:lang w:eastAsia="en-GB"/>
        </w:rPr>
        <w:t xml:space="preserve"> matters of</w:t>
      </w:r>
      <w:r w:rsidR="00DB13A5"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t xml:space="preserve">choice and autonomy (Avison &amp; Furnham, 2015). It is often </w:t>
      </w:r>
      <w:r w:rsidR="004D4D61" w:rsidRPr="00AA604B">
        <w:rPr>
          <w:rFonts w:ascii="Arial" w:eastAsia="Times New Roman" w:hAnsi="Arial" w:cs="Arial"/>
          <w:color w:val="000000"/>
          <w:sz w:val="20"/>
          <w:szCs w:val="20"/>
          <w:lang w:eastAsia="en-GB"/>
        </w:rPr>
        <w:t>s</w:t>
      </w:r>
      <w:r w:rsidR="004D4D61">
        <w:rPr>
          <w:rFonts w:ascii="Arial" w:eastAsia="Times New Roman" w:hAnsi="Arial" w:cs="Arial"/>
          <w:color w:val="000000"/>
          <w:sz w:val="20"/>
          <w:szCs w:val="20"/>
          <w:lang w:eastAsia="en-GB"/>
        </w:rPr>
        <w:t>tated</w:t>
      </w:r>
      <w:r w:rsidR="004D4D61"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t>that</w:t>
      </w:r>
      <w:r w:rsidR="001163B3" w:rsidRPr="001163B3">
        <w:rPr>
          <w:rFonts w:ascii="Arial" w:eastAsia="Times New Roman" w:hAnsi="Arial" w:cs="Arial"/>
          <w:color w:val="000000"/>
          <w:sz w:val="20"/>
          <w:szCs w:val="20"/>
          <w:lang w:eastAsia="en-GB"/>
        </w:rPr>
        <w:t xml:space="preserve"> the ability to choose </w:t>
      </w:r>
      <w:r w:rsidR="0069157E" w:rsidRPr="001163B3">
        <w:rPr>
          <w:rFonts w:ascii="Arial" w:eastAsia="Times New Roman" w:hAnsi="Arial" w:cs="Arial"/>
          <w:color w:val="000000"/>
          <w:sz w:val="20"/>
          <w:szCs w:val="20"/>
          <w:lang w:eastAsia="en-GB"/>
        </w:rPr>
        <w:t>whether</w:t>
      </w:r>
      <w:r w:rsidR="001163B3" w:rsidRPr="001163B3">
        <w:rPr>
          <w:rFonts w:ascii="Arial" w:eastAsia="Times New Roman" w:hAnsi="Arial" w:cs="Arial"/>
          <w:color w:val="000000"/>
          <w:sz w:val="20"/>
          <w:szCs w:val="20"/>
          <w:lang w:eastAsia="en-GB"/>
        </w:rPr>
        <w:t xml:space="preserve"> to start a family is a relatively novel phenomenon</w:t>
      </w:r>
      <w:r w:rsidR="001163B3">
        <w:rPr>
          <w:rFonts w:ascii="Arial" w:eastAsia="Times New Roman" w:hAnsi="Arial" w:cs="Arial"/>
          <w:color w:val="000000"/>
          <w:sz w:val="20"/>
          <w:szCs w:val="20"/>
          <w:lang w:eastAsia="en-GB"/>
        </w:rPr>
        <w:t>,</w:t>
      </w:r>
      <w:r w:rsidR="0069157E">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t xml:space="preserve">as previous generations of women were coerced into motherhood by various influential factors, such as lack of adequate birth control, religious </w:t>
      </w:r>
      <w:proofErr w:type="gramStart"/>
      <w:r w:rsidRPr="00AA604B">
        <w:rPr>
          <w:rFonts w:ascii="Arial" w:eastAsia="Times New Roman" w:hAnsi="Arial" w:cs="Arial"/>
          <w:color w:val="000000"/>
          <w:sz w:val="20"/>
          <w:szCs w:val="20"/>
          <w:lang w:eastAsia="en-GB"/>
        </w:rPr>
        <w:t>attitudes</w:t>
      </w:r>
      <w:proofErr w:type="gramEnd"/>
      <w:r w:rsidRPr="00AA604B">
        <w:rPr>
          <w:rFonts w:ascii="Arial" w:eastAsia="Times New Roman" w:hAnsi="Arial" w:cs="Arial"/>
          <w:color w:val="000000"/>
          <w:sz w:val="20"/>
          <w:szCs w:val="20"/>
          <w:lang w:eastAsia="en-GB"/>
        </w:rPr>
        <w:t xml:space="preserve"> and prevalent social norms (Gillespie, 2001; </w:t>
      </w:r>
      <w:proofErr w:type="spellStart"/>
      <w:r w:rsidRPr="00AA604B">
        <w:rPr>
          <w:rFonts w:ascii="Arial" w:eastAsia="Times New Roman" w:hAnsi="Arial" w:cs="Arial"/>
          <w:color w:val="000000"/>
          <w:sz w:val="20"/>
          <w:szCs w:val="20"/>
          <w:lang w:eastAsia="en-GB"/>
        </w:rPr>
        <w:t>Kreyenfeld</w:t>
      </w:r>
      <w:proofErr w:type="spellEnd"/>
      <w:r w:rsidRPr="00AA604B">
        <w:rPr>
          <w:rFonts w:ascii="Arial" w:eastAsia="Times New Roman" w:hAnsi="Arial" w:cs="Arial"/>
          <w:color w:val="000000"/>
          <w:sz w:val="20"/>
          <w:szCs w:val="20"/>
          <w:lang w:eastAsia="en-GB"/>
        </w:rPr>
        <w:t xml:space="preserve"> &amp; </w:t>
      </w:r>
      <w:proofErr w:type="spellStart"/>
      <w:r w:rsidRPr="00AA604B">
        <w:rPr>
          <w:rFonts w:ascii="Arial" w:eastAsia="Times New Roman" w:hAnsi="Arial" w:cs="Arial"/>
          <w:color w:val="000000"/>
          <w:sz w:val="20"/>
          <w:szCs w:val="20"/>
          <w:lang w:eastAsia="en-GB"/>
        </w:rPr>
        <w:t>Konietzka</w:t>
      </w:r>
      <w:proofErr w:type="spellEnd"/>
      <w:r w:rsidRPr="00AA604B">
        <w:rPr>
          <w:rFonts w:ascii="Arial" w:eastAsia="Times New Roman" w:hAnsi="Arial" w:cs="Arial"/>
          <w:color w:val="000000"/>
          <w:sz w:val="20"/>
          <w:szCs w:val="20"/>
          <w:lang w:eastAsia="en-GB"/>
        </w:rPr>
        <w:t>, 2017; Shaw, 2010). Our propensity to view the world around us through a ‘gender lens’ has ensured robust conformity to socially constructed ‘masculine’ and ‘feminine’ ideals, making it almost impossible to avoid pervasive gender stereotypes (</w:t>
      </w:r>
      <w:proofErr w:type="spellStart"/>
      <w:r w:rsidRPr="00AA604B">
        <w:rPr>
          <w:rFonts w:ascii="Arial" w:eastAsia="Times New Roman" w:hAnsi="Arial" w:cs="Arial"/>
          <w:color w:val="000000"/>
          <w:sz w:val="20"/>
          <w:szCs w:val="20"/>
          <w:lang w:eastAsia="en-GB"/>
        </w:rPr>
        <w:t>Bem</w:t>
      </w:r>
      <w:proofErr w:type="spellEnd"/>
      <w:r w:rsidRPr="00AA604B">
        <w:rPr>
          <w:rFonts w:ascii="Arial" w:eastAsia="Times New Roman" w:hAnsi="Arial" w:cs="Arial"/>
          <w:color w:val="000000"/>
          <w:sz w:val="20"/>
          <w:szCs w:val="20"/>
          <w:lang w:eastAsia="en-GB"/>
        </w:rPr>
        <w:t xml:space="preserve">, 1981). Simply put, human beings crave social acceptance and the approval of our peers. We conform to discriminatory attitudes and behaviours because at </w:t>
      </w:r>
      <w:r w:rsidR="00DC61BA" w:rsidRPr="00AA604B">
        <w:rPr>
          <w:rFonts w:ascii="Arial" w:eastAsia="Times New Roman" w:hAnsi="Arial" w:cs="Arial"/>
          <w:color w:val="000000"/>
          <w:sz w:val="20"/>
          <w:szCs w:val="20"/>
          <w:lang w:eastAsia="en-GB"/>
        </w:rPr>
        <w:t>an early age</w:t>
      </w:r>
      <w:r w:rsidRPr="00AA604B">
        <w:rPr>
          <w:rFonts w:ascii="Arial" w:eastAsia="Times New Roman" w:hAnsi="Arial" w:cs="Arial"/>
          <w:color w:val="000000"/>
          <w:sz w:val="20"/>
          <w:szCs w:val="20"/>
          <w:lang w:eastAsia="en-GB"/>
        </w:rPr>
        <w:t xml:space="preserve">, we are taught that consensual reality is representative of the beliefs that we share with others (Forgas &amp; Williams, 2001). It is unsurprising then, given our tendency to conflate ‘mother’ and ‘woman’, how little influence the voluntarily childless woman </w:t>
      </w:r>
      <w:r w:rsidR="00747171" w:rsidRPr="00AA604B">
        <w:rPr>
          <w:rFonts w:ascii="Arial" w:eastAsia="Times New Roman" w:hAnsi="Arial" w:cs="Arial"/>
          <w:color w:val="000000"/>
          <w:sz w:val="20"/>
          <w:szCs w:val="20"/>
          <w:lang w:eastAsia="en-GB"/>
        </w:rPr>
        <w:t>ex</w:t>
      </w:r>
      <w:r w:rsidR="00747171">
        <w:rPr>
          <w:rFonts w:ascii="Arial" w:eastAsia="Times New Roman" w:hAnsi="Arial" w:cs="Arial"/>
          <w:color w:val="000000"/>
          <w:sz w:val="20"/>
          <w:szCs w:val="20"/>
          <w:lang w:eastAsia="en-GB"/>
        </w:rPr>
        <w:t>hibit</w:t>
      </w:r>
      <w:r w:rsidR="007F70B7">
        <w:rPr>
          <w:rFonts w:ascii="Arial" w:eastAsia="Times New Roman" w:hAnsi="Arial" w:cs="Arial"/>
          <w:color w:val="000000"/>
          <w:sz w:val="20"/>
          <w:szCs w:val="20"/>
          <w:lang w:eastAsia="en-GB"/>
        </w:rPr>
        <w:t>s</w:t>
      </w:r>
      <w:r w:rsidR="00747171"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t xml:space="preserve">within our cultural consciousness. According to Dykstra and Hagestad (2007), a voluntarily childless woman is an individual who, at present, does not have any biological children and has a definitive intention not to have them at any point in the future. In short, ‘voluntary childlessness’ should be considered an active choice not to bear children, whereas ‘involuntary childlessness’ refers to those that are </w:t>
      </w:r>
      <w:r w:rsidR="00C85F71">
        <w:rPr>
          <w:rFonts w:ascii="Arial" w:eastAsia="Times New Roman" w:hAnsi="Arial" w:cs="Arial"/>
          <w:color w:val="000000"/>
          <w:sz w:val="20"/>
          <w:szCs w:val="20"/>
          <w:lang w:eastAsia="en-GB"/>
        </w:rPr>
        <w:t>un</w:t>
      </w:r>
      <w:r w:rsidRPr="00AA604B">
        <w:rPr>
          <w:rFonts w:ascii="Arial" w:eastAsia="Times New Roman" w:hAnsi="Arial" w:cs="Arial"/>
          <w:color w:val="000000"/>
          <w:sz w:val="20"/>
          <w:szCs w:val="20"/>
          <w:lang w:eastAsia="en-GB"/>
        </w:rPr>
        <w:t>able to reproduce (Kelly, 2009; O’Driscoll; 2019). Though this rationale appears straightforward, it is important to note that it can depict an extremely disparate and varied set of life circumstances (Dykstra &amp; Hagestad, 2007). The excessive range of terms available to describe a voluntarily childless woman might be reflective of an attempt to capture such differences. ‘Intentionally childless’, ‘child-free’, ‘without child’ and ‘non-mother’ are just a few of the available options (Shapiro, 2014). For the purposes of transparency, this article will refer to women who choose not to have children as ‘voluntarily childless’ throughout. </w:t>
      </w:r>
    </w:p>
    <w:p w14:paraId="4CA66E53" w14:textId="2BC0988E" w:rsidR="00AA604B" w:rsidRDefault="00AA604B" w:rsidP="00AA604B">
      <w:pPr>
        <w:spacing w:after="0" w:line="480" w:lineRule="auto"/>
        <w:ind w:firstLine="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At the </w:t>
      </w:r>
      <w:r w:rsidR="00C85F71">
        <w:rPr>
          <w:rFonts w:ascii="Arial" w:eastAsia="Times New Roman" w:hAnsi="Arial" w:cs="Arial"/>
          <w:color w:val="000000"/>
          <w:sz w:val="20"/>
          <w:szCs w:val="20"/>
          <w:lang w:eastAsia="en-GB"/>
        </w:rPr>
        <w:t>commencement</w:t>
      </w:r>
      <w:r w:rsidR="00C85F71"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t xml:space="preserve">of the 1970s, voluntarily childless women were regarded as problematic, psychologically distressed individuals, incapable of achieving true happiness and personal satisfaction (Parlak &amp; Tekin, 2020). Women that openly chose to remain childless, as opposed to those who were unable to have children, were quickly ostracised and showered with disapproval. Further, Goffman’s (1963) ‘stigma management’ theory postulates that voluntarily </w:t>
      </w:r>
      <w:r w:rsidRPr="00AA604B">
        <w:rPr>
          <w:rFonts w:ascii="Arial" w:eastAsia="Times New Roman" w:hAnsi="Arial" w:cs="Arial"/>
          <w:color w:val="000000"/>
          <w:sz w:val="20"/>
          <w:szCs w:val="20"/>
          <w:lang w:eastAsia="en-GB"/>
        </w:rPr>
        <w:lastRenderedPageBreak/>
        <w:t xml:space="preserve">childless women </w:t>
      </w:r>
      <w:r w:rsidR="001445D6">
        <w:rPr>
          <w:rFonts w:ascii="Arial" w:eastAsia="Times New Roman" w:hAnsi="Arial" w:cs="Arial"/>
          <w:color w:val="000000"/>
          <w:sz w:val="20"/>
          <w:szCs w:val="20"/>
          <w:lang w:eastAsia="en-GB"/>
        </w:rPr>
        <w:t>instinctively</w:t>
      </w:r>
      <w:r w:rsidR="001445D6"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t>attempt to preserve a ‘good self’ in the eyes of others (Goffman, 1963; Morison et al., 2016).</w:t>
      </w:r>
      <w:r w:rsidR="00413AE6">
        <w:rPr>
          <w:rFonts w:ascii="Arial" w:eastAsia="Times New Roman" w:hAnsi="Arial" w:cs="Arial"/>
          <w:color w:val="000000"/>
          <w:sz w:val="20"/>
          <w:szCs w:val="20"/>
          <w:lang w:eastAsia="en-GB"/>
        </w:rPr>
        <w:t xml:space="preserve"> T</w:t>
      </w:r>
      <w:r w:rsidRPr="00AA604B">
        <w:rPr>
          <w:rFonts w:ascii="Arial" w:eastAsia="Times New Roman" w:hAnsi="Arial" w:cs="Arial"/>
          <w:color w:val="000000"/>
          <w:sz w:val="20"/>
          <w:szCs w:val="20"/>
          <w:lang w:eastAsia="en-GB"/>
        </w:rPr>
        <w:t xml:space="preserve">hey wish to avoid the perception that in their child-free status, their identity is somewhat ‘spoiled’ (Goffman, 1963). </w:t>
      </w:r>
      <w:r w:rsidR="00F60AE9">
        <w:rPr>
          <w:rFonts w:ascii="Arial" w:eastAsia="Times New Roman" w:hAnsi="Arial" w:cs="Arial"/>
          <w:color w:val="000000"/>
          <w:sz w:val="20"/>
          <w:szCs w:val="20"/>
          <w:lang w:eastAsia="en-GB"/>
        </w:rPr>
        <w:t>S</w:t>
      </w:r>
      <w:r w:rsidRPr="00AA604B">
        <w:rPr>
          <w:rFonts w:ascii="Arial" w:eastAsia="Times New Roman" w:hAnsi="Arial" w:cs="Arial"/>
          <w:color w:val="000000"/>
          <w:sz w:val="20"/>
          <w:szCs w:val="20"/>
          <w:lang w:eastAsia="en-GB"/>
        </w:rPr>
        <w:t>uch attempts to protect themselves from the scrutiny of others arise from an intrinsic desire to conform. Processes of social influence provide us with a ‘frame of reference’ (Sherif, 2017) for our attitudes and behaviours within wider society. These guidelines set certain parameters for our actions and allow us to predict the behaviour of others</w:t>
      </w:r>
      <w:r w:rsidR="006C3ACF" w:rsidRPr="006C3ACF">
        <w:t xml:space="preserve"> </w:t>
      </w:r>
      <w:r w:rsidR="006C3ACF">
        <w:rPr>
          <w:rFonts w:ascii="Arial" w:eastAsia="Times New Roman" w:hAnsi="Arial" w:cs="Arial"/>
          <w:color w:val="000000"/>
          <w:sz w:val="20"/>
          <w:szCs w:val="20"/>
          <w:lang w:eastAsia="en-GB"/>
        </w:rPr>
        <w:t>effectively</w:t>
      </w:r>
      <w:r w:rsidRPr="00AA604B">
        <w:rPr>
          <w:rFonts w:ascii="Arial" w:eastAsia="Times New Roman" w:hAnsi="Arial" w:cs="Arial"/>
          <w:color w:val="000000"/>
          <w:sz w:val="20"/>
          <w:szCs w:val="20"/>
          <w:lang w:eastAsia="en-GB"/>
        </w:rPr>
        <w:t xml:space="preserve">. According to Hogg and Vaughan (2018), conformity is based on a feeling of confidence and certainty that the attitudes and behaviours outlined by the norm are correct, </w:t>
      </w:r>
      <w:r w:rsidR="002618EE" w:rsidRPr="00AA604B">
        <w:rPr>
          <w:rFonts w:ascii="Arial" w:eastAsia="Times New Roman" w:hAnsi="Arial" w:cs="Arial"/>
          <w:color w:val="000000"/>
          <w:sz w:val="20"/>
          <w:szCs w:val="20"/>
          <w:lang w:eastAsia="en-GB"/>
        </w:rPr>
        <w:t>valid,</w:t>
      </w:r>
      <w:r w:rsidRPr="00AA604B">
        <w:rPr>
          <w:rFonts w:ascii="Arial" w:eastAsia="Times New Roman" w:hAnsi="Arial" w:cs="Arial"/>
          <w:color w:val="000000"/>
          <w:sz w:val="20"/>
          <w:szCs w:val="20"/>
          <w:lang w:eastAsia="en-GB"/>
        </w:rPr>
        <w:t xml:space="preserve"> and socially desirable. Throughout human history, </w:t>
      </w:r>
      <w:r w:rsidR="00D735FB" w:rsidRPr="00AA604B">
        <w:rPr>
          <w:rFonts w:ascii="Arial" w:eastAsia="Times New Roman" w:hAnsi="Arial" w:cs="Arial"/>
          <w:color w:val="000000"/>
          <w:sz w:val="20"/>
          <w:szCs w:val="20"/>
          <w:lang w:eastAsia="en-GB"/>
        </w:rPr>
        <w:t>produc</w:t>
      </w:r>
      <w:r w:rsidR="002618EE">
        <w:rPr>
          <w:rFonts w:ascii="Arial" w:eastAsia="Times New Roman" w:hAnsi="Arial" w:cs="Arial"/>
          <w:color w:val="000000"/>
          <w:sz w:val="20"/>
          <w:szCs w:val="20"/>
          <w:lang w:eastAsia="en-GB"/>
        </w:rPr>
        <w:t>ing</w:t>
      </w:r>
      <w:r w:rsidR="00D735FB" w:rsidRPr="00AA604B">
        <w:rPr>
          <w:rFonts w:ascii="Arial" w:eastAsia="Times New Roman" w:hAnsi="Arial" w:cs="Arial"/>
          <w:color w:val="000000"/>
          <w:sz w:val="20"/>
          <w:szCs w:val="20"/>
          <w:lang w:eastAsia="en-GB"/>
        </w:rPr>
        <w:t xml:space="preserve"> offspring </w:t>
      </w:r>
      <w:r w:rsidRPr="00AA604B">
        <w:rPr>
          <w:rFonts w:ascii="Arial" w:eastAsia="Times New Roman" w:hAnsi="Arial" w:cs="Arial"/>
          <w:color w:val="000000"/>
          <w:sz w:val="20"/>
          <w:szCs w:val="20"/>
          <w:lang w:eastAsia="en-GB"/>
        </w:rPr>
        <w:t xml:space="preserve">has been considered the ‘honourable duty’ of a fertile and otherwise healthy woman. </w:t>
      </w:r>
      <w:r w:rsidR="00133F06">
        <w:rPr>
          <w:rFonts w:ascii="Arial" w:eastAsia="Times New Roman" w:hAnsi="Arial" w:cs="Arial"/>
          <w:color w:val="000000"/>
          <w:sz w:val="20"/>
          <w:szCs w:val="20"/>
          <w:lang w:eastAsia="en-GB"/>
        </w:rPr>
        <w:t>As a result, m</w:t>
      </w:r>
      <w:r w:rsidRPr="00AA604B">
        <w:rPr>
          <w:rFonts w:ascii="Arial" w:eastAsia="Times New Roman" w:hAnsi="Arial" w:cs="Arial"/>
          <w:color w:val="000000"/>
          <w:sz w:val="20"/>
          <w:szCs w:val="20"/>
          <w:lang w:eastAsia="en-GB"/>
        </w:rPr>
        <w:t xml:space="preserve">any women who may otherwise have remained childless are now mothers, their ability to </w:t>
      </w:r>
      <w:r w:rsidR="00F91BAE" w:rsidRPr="00AA604B">
        <w:rPr>
          <w:rFonts w:ascii="Arial" w:eastAsia="Times New Roman" w:hAnsi="Arial" w:cs="Arial"/>
          <w:color w:val="000000"/>
          <w:sz w:val="20"/>
          <w:szCs w:val="20"/>
          <w:lang w:eastAsia="en-GB"/>
        </w:rPr>
        <w:t>rigorously evaluate</w:t>
      </w:r>
      <w:r w:rsidRPr="00AA604B">
        <w:rPr>
          <w:rFonts w:ascii="Arial" w:eastAsia="Times New Roman" w:hAnsi="Arial" w:cs="Arial"/>
          <w:color w:val="000000"/>
          <w:sz w:val="20"/>
          <w:szCs w:val="20"/>
          <w:lang w:eastAsia="en-GB"/>
        </w:rPr>
        <w:t xml:space="preserve"> alternative options ultimately suppressed by an inclination to conform (Hogg &amp; Vaughan, 2018).</w:t>
      </w:r>
    </w:p>
    <w:p w14:paraId="55347845" w14:textId="77777777" w:rsidR="00AA604B" w:rsidRDefault="00AA604B" w:rsidP="00AA604B">
      <w:pPr>
        <w:spacing w:after="0" w:line="480" w:lineRule="auto"/>
        <w:ind w:firstLine="720"/>
        <w:rPr>
          <w:rFonts w:ascii="Times New Roman" w:eastAsia="Times New Roman" w:hAnsi="Times New Roman" w:cs="Times New Roman"/>
          <w:sz w:val="24"/>
          <w:szCs w:val="24"/>
          <w:lang w:eastAsia="en-GB"/>
        </w:rPr>
      </w:pPr>
    </w:p>
    <w:p w14:paraId="1EEC518F" w14:textId="168FFB60" w:rsidR="00AA604B" w:rsidRPr="00AA604B" w:rsidRDefault="0069157E" w:rsidP="00AA604B">
      <w:pPr>
        <w:spacing w:after="0" w:line="480" w:lineRule="auto"/>
        <w:ind w:firstLine="720"/>
        <w:rPr>
          <w:rFonts w:ascii="Times New Roman" w:eastAsia="Times New Roman" w:hAnsi="Times New Roman" w:cs="Times New Roman"/>
          <w:sz w:val="24"/>
          <w:szCs w:val="24"/>
          <w:lang w:eastAsia="en-GB"/>
        </w:rPr>
      </w:pPr>
      <w:r w:rsidRPr="19096CB1">
        <w:rPr>
          <w:rFonts w:ascii="Arial" w:eastAsia="Times New Roman" w:hAnsi="Arial" w:cs="Arial"/>
          <w:color w:val="000000" w:themeColor="text1"/>
          <w:sz w:val="20"/>
          <w:szCs w:val="20"/>
          <w:lang w:eastAsia="en-GB"/>
        </w:rPr>
        <w:t>A</w:t>
      </w:r>
      <w:r w:rsidR="00AA604B" w:rsidRPr="19096CB1">
        <w:rPr>
          <w:rFonts w:ascii="Arial" w:eastAsia="Times New Roman" w:hAnsi="Arial" w:cs="Arial"/>
          <w:color w:val="000000" w:themeColor="text1"/>
          <w:sz w:val="20"/>
          <w:szCs w:val="20"/>
          <w:lang w:eastAsia="en-GB"/>
        </w:rPr>
        <w:t xml:space="preserve">s we move further into the twenty-first century and witness powerful feminist movements such as ‘#Me Too’ and ‘Time’s Up’, significant strides have been made toward a ‘gender-equal’ society. A society that seeks to protect women’s rights and promote female independence. However, even when the voluntarily childless are considered favourably for greater autonomy and financial independence, it is </w:t>
      </w:r>
      <w:r w:rsidR="00723C8B" w:rsidRPr="19096CB1">
        <w:rPr>
          <w:rFonts w:ascii="Arial" w:eastAsia="Times New Roman" w:hAnsi="Arial" w:cs="Arial"/>
          <w:color w:val="000000" w:themeColor="text1"/>
          <w:sz w:val="20"/>
          <w:szCs w:val="20"/>
          <w:lang w:eastAsia="en-GB"/>
        </w:rPr>
        <w:t>understood</w:t>
      </w:r>
      <w:r w:rsidR="00AA604B" w:rsidRPr="19096CB1">
        <w:rPr>
          <w:rFonts w:ascii="Arial" w:eastAsia="Times New Roman" w:hAnsi="Arial" w:cs="Arial"/>
          <w:color w:val="000000" w:themeColor="text1"/>
          <w:sz w:val="20"/>
          <w:szCs w:val="20"/>
          <w:lang w:eastAsia="en-GB"/>
        </w:rPr>
        <w:t xml:space="preserve"> to be at the cost of the most profound and intimate of human relationships (Gandolfo, 2005). Far more often, such women are thought to be inherently selfish, egotistical, </w:t>
      </w:r>
      <w:proofErr w:type="gramStart"/>
      <w:r w:rsidR="00AA604B" w:rsidRPr="19096CB1">
        <w:rPr>
          <w:rFonts w:ascii="Arial" w:eastAsia="Times New Roman" w:hAnsi="Arial" w:cs="Arial"/>
          <w:color w:val="000000" w:themeColor="text1"/>
          <w:sz w:val="20"/>
          <w:szCs w:val="20"/>
          <w:lang w:eastAsia="en-GB"/>
        </w:rPr>
        <w:t>capricious</w:t>
      </w:r>
      <w:proofErr w:type="gramEnd"/>
      <w:r w:rsidR="00AA604B" w:rsidRPr="19096CB1">
        <w:rPr>
          <w:rFonts w:ascii="Arial" w:eastAsia="Times New Roman" w:hAnsi="Arial" w:cs="Arial"/>
          <w:color w:val="000000" w:themeColor="text1"/>
          <w:sz w:val="20"/>
          <w:szCs w:val="20"/>
          <w:lang w:eastAsia="en-GB"/>
        </w:rPr>
        <w:t xml:space="preserve"> and self-absorbed (Carey et al., 2009; Park, 2002; Shapiro, 2014). </w:t>
      </w:r>
      <w:proofErr w:type="gramStart"/>
      <w:r w:rsidR="00AA604B" w:rsidRPr="19096CB1">
        <w:rPr>
          <w:rFonts w:ascii="Arial" w:eastAsia="Times New Roman" w:hAnsi="Arial" w:cs="Arial"/>
          <w:color w:val="000000" w:themeColor="text1"/>
          <w:sz w:val="20"/>
          <w:szCs w:val="20"/>
          <w:lang w:eastAsia="en-GB"/>
        </w:rPr>
        <w:t>With this in mind, some</w:t>
      </w:r>
      <w:proofErr w:type="gramEnd"/>
      <w:r w:rsidR="00AA604B" w:rsidRPr="19096CB1">
        <w:rPr>
          <w:rFonts w:ascii="Arial" w:eastAsia="Times New Roman" w:hAnsi="Arial" w:cs="Arial"/>
          <w:color w:val="000000" w:themeColor="text1"/>
          <w:sz w:val="20"/>
          <w:szCs w:val="20"/>
          <w:lang w:eastAsia="en-GB"/>
        </w:rPr>
        <w:t xml:space="preserve"> might argue that no matter how progressive our contemporary society may appear, a woman’s decision to remain voluntarily childless remains intolerable. The negative discourse surrounding this matter across a wide variety of political, </w:t>
      </w:r>
      <w:proofErr w:type="gramStart"/>
      <w:r w:rsidR="00AA604B" w:rsidRPr="19096CB1">
        <w:rPr>
          <w:rFonts w:ascii="Arial" w:eastAsia="Times New Roman" w:hAnsi="Arial" w:cs="Arial"/>
          <w:color w:val="000000" w:themeColor="text1"/>
          <w:sz w:val="20"/>
          <w:szCs w:val="20"/>
          <w:lang w:eastAsia="en-GB"/>
        </w:rPr>
        <w:t>social</w:t>
      </w:r>
      <w:proofErr w:type="gramEnd"/>
      <w:r w:rsidR="00AA604B" w:rsidRPr="19096CB1">
        <w:rPr>
          <w:rFonts w:ascii="Arial" w:eastAsia="Times New Roman" w:hAnsi="Arial" w:cs="Arial"/>
          <w:color w:val="000000" w:themeColor="text1"/>
          <w:sz w:val="20"/>
          <w:szCs w:val="20"/>
          <w:lang w:eastAsia="en-GB"/>
        </w:rPr>
        <w:t xml:space="preserve"> and religious forums is just one indication. In other words, voluntary childlessness is the ‘final female taboo’ (Rainey, 2013), the disparaged out-group that continues to persist in our otherwise postfeminist era (Tajfel, 1978). </w:t>
      </w:r>
      <w:r w:rsidR="004F2B0E" w:rsidRPr="19096CB1">
        <w:rPr>
          <w:rFonts w:ascii="Arial" w:eastAsia="Times New Roman" w:hAnsi="Arial" w:cs="Arial"/>
          <w:color w:val="000000" w:themeColor="text1"/>
          <w:sz w:val="20"/>
          <w:szCs w:val="20"/>
          <w:lang w:eastAsia="en-GB"/>
        </w:rPr>
        <w:t>The</w:t>
      </w:r>
      <w:r w:rsidR="00AA604B" w:rsidRPr="19096CB1">
        <w:rPr>
          <w:rFonts w:ascii="Arial" w:eastAsia="Times New Roman" w:hAnsi="Arial" w:cs="Arial"/>
          <w:color w:val="000000" w:themeColor="text1"/>
          <w:sz w:val="20"/>
          <w:szCs w:val="20"/>
          <w:lang w:eastAsia="en-GB"/>
        </w:rPr>
        <w:t xml:space="preserve"> socially constructed concept of ‘femininity’ and what it means to be a woman creates a sense of real or imagined pressure in relation to motherhood. For example, high profile female figures and celebrities</w:t>
      </w:r>
      <w:r w:rsidR="00E63B16" w:rsidRPr="19096CB1">
        <w:rPr>
          <w:rFonts w:ascii="Arial" w:eastAsia="Times New Roman" w:hAnsi="Arial" w:cs="Arial"/>
          <w:color w:val="000000" w:themeColor="text1"/>
          <w:sz w:val="20"/>
          <w:szCs w:val="20"/>
          <w:lang w:eastAsia="en-GB"/>
        </w:rPr>
        <w:t xml:space="preserve"> </w:t>
      </w:r>
      <w:r w:rsidR="00AA604B" w:rsidRPr="19096CB1">
        <w:rPr>
          <w:rFonts w:ascii="Arial" w:eastAsia="Times New Roman" w:hAnsi="Arial" w:cs="Arial"/>
          <w:color w:val="000000" w:themeColor="text1"/>
          <w:sz w:val="20"/>
          <w:szCs w:val="20"/>
          <w:lang w:eastAsia="en-GB"/>
        </w:rPr>
        <w:t>are continually targeted and besmirched for their childlessness in the media (Hadfield et al., 2007). It is not unusual for senior female politicians, at the height of their career, to find themselves publicly challenged on this matter in professional settings</w:t>
      </w:r>
      <w:r w:rsidR="559D5D33" w:rsidRPr="19096CB1">
        <w:rPr>
          <w:rFonts w:ascii="Arial" w:eastAsia="Times New Roman" w:hAnsi="Arial" w:cs="Arial"/>
          <w:color w:val="000000" w:themeColor="text1"/>
          <w:sz w:val="20"/>
          <w:szCs w:val="20"/>
          <w:lang w:eastAsia="en-GB"/>
        </w:rPr>
        <w:t xml:space="preserve"> (Smith, 2018)</w:t>
      </w:r>
      <w:r w:rsidR="00AA604B" w:rsidRPr="19096CB1">
        <w:rPr>
          <w:rFonts w:ascii="Arial" w:eastAsia="Times New Roman" w:hAnsi="Arial" w:cs="Arial"/>
          <w:color w:val="000000" w:themeColor="text1"/>
          <w:sz w:val="20"/>
          <w:szCs w:val="20"/>
          <w:lang w:eastAsia="en-GB"/>
        </w:rPr>
        <w:t xml:space="preserve">. In 2015, Pope </w:t>
      </w:r>
      <w:r w:rsidR="00AA604B" w:rsidRPr="19096CB1">
        <w:rPr>
          <w:rFonts w:ascii="Arial" w:eastAsia="Times New Roman" w:hAnsi="Arial" w:cs="Arial"/>
          <w:color w:val="000000" w:themeColor="text1"/>
          <w:sz w:val="20"/>
          <w:szCs w:val="20"/>
          <w:lang w:eastAsia="en-GB"/>
        </w:rPr>
        <w:lastRenderedPageBreak/>
        <w:t xml:space="preserve">Francis even went so far as to vilify the decision to remain child-free as ‘the choice of a greedy generation’ (Hinsliff, 2015; </w:t>
      </w:r>
      <w:proofErr w:type="spellStart"/>
      <w:r w:rsidR="00AA604B" w:rsidRPr="19096CB1">
        <w:rPr>
          <w:rFonts w:ascii="Arial" w:eastAsia="Times New Roman" w:hAnsi="Arial" w:cs="Arial"/>
          <w:color w:val="000000" w:themeColor="text1"/>
          <w:sz w:val="20"/>
          <w:szCs w:val="20"/>
          <w:lang w:eastAsia="en-GB"/>
        </w:rPr>
        <w:t>Kirchgaessner</w:t>
      </w:r>
      <w:proofErr w:type="spellEnd"/>
      <w:r w:rsidR="00AA604B" w:rsidRPr="19096CB1">
        <w:rPr>
          <w:rFonts w:ascii="Arial" w:eastAsia="Times New Roman" w:hAnsi="Arial" w:cs="Arial"/>
          <w:color w:val="000000" w:themeColor="text1"/>
          <w:sz w:val="20"/>
          <w:szCs w:val="20"/>
          <w:lang w:eastAsia="en-GB"/>
        </w:rPr>
        <w:t>, 2015)</w:t>
      </w:r>
      <w:r w:rsidR="00E63B16" w:rsidRPr="19096CB1">
        <w:rPr>
          <w:rFonts w:ascii="Arial" w:eastAsia="Times New Roman" w:hAnsi="Arial" w:cs="Arial"/>
          <w:color w:val="000000" w:themeColor="text1"/>
          <w:sz w:val="20"/>
          <w:szCs w:val="20"/>
          <w:lang w:eastAsia="en-GB"/>
        </w:rPr>
        <w:t>. S</w:t>
      </w:r>
      <w:r w:rsidR="00AA604B" w:rsidRPr="19096CB1">
        <w:rPr>
          <w:rFonts w:ascii="Arial" w:eastAsia="Times New Roman" w:hAnsi="Arial" w:cs="Arial"/>
          <w:color w:val="000000" w:themeColor="text1"/>
          <w:sz w:val="20"/>
          <w:szCs w:val="20"/>
          <w:lang w:eastAsia="en-GB"/>
        </w:rPr>
        <w:t xml:space="preserve">ome Christian women report that having children is a deeply embedded assumption of the church, leaving the childless somewhat isolated and excluded from the co-constructed mothering ‘group’ (Giles, 2015; Moscovici, 1963). Further, Gillespie’s (2000) qualitative research, made up of 25 women aged between 18-51, </w:t>
      </w:r>
      <w:r w:rsidR="003A4BAE" w:rsidRPr="19096CB1">
        <w:rPr>
          <w:rFonts w:ascii="Arial" w:eastAsia="Times New Roman" w:hAnsi="Arial" w:cs="Arial"/>
          <w:color w:val="000000" w:themeColor="text1"/>
          <w:sz w:val="20"/>
          <w:szCs w:val="20"/>
          <w:lang w:eastAsia="en-GB"/>
        </w:rPr>
        <w:t>observed</w:t>
      </w:r>
      <w:r w:rsidR="00AA604B" w:rsidRPr="19096CB1">
        <w:rPr>
          <w:rFonts w:ascii="Arial" w:eastAsia="Times New Roman" w:hAnsi="Arial" w:cs="Arial"/>
          <w:color w:val="000000" w:themeColor="text1"/>
          <w:sz w:val="20"/>
          <w:szCs w:val="20"/>
          <w:lang w:eastAsia="en-GB"/>
        </w:rPr>
        <w:t xml:space="preserve"> that women who are unable to produce children due to extenuating circumstances are typically offered emotional support and compassion, whereas their childless counterparts are treated with incredulity, </w:t>
      </w:r>
      <w:proofErr w:type="gramStart"/>
      <w:r w:rsidR="00AA604B" w:rsidRPr="19096CB1">
        <w:rPr>
          <w:rFonts w:ascii="Arial" w:eastAsia="Times New Roman" w:hAnsi="Arial" w:cs="Arial"/>
          <w:color w:val="000000" w:themeColor="text1"/>
          <w:sz w:val="20"/>
          <w:szCs w:val="20"/>
          <w:lang w:eastAsia="en-GB"/>
        </w:rPr>
        <w:t>mistrust</w:t>
      </w:r>
      <w:proofErr w:type="gramEnd"/>
      <w:r w:rsidR="00AA604B" w:rsidRPr="19096CB1">
        <w:rPr>
          <w:rFonts w:ascii="Arial" w:eastAsia="Times New Roman" w:hAnsi="Arial" w:cs="Arial"/>
          <w:color w:val="000000" w:themeColor="text1"/>
          <w:sz w:val="20"/>
          <w:szCs w:val="20"/>
          <w:lang w:eastAsia="en-GB"/>
        </w:rPr>
        <w:t xml:space="preserve"> and contempt.</w:t>
      </w:r>
    </w:p>
    <w:p w14:paraId="77ED3139" w14:textId="141EF8E1" w:rsidR="00AA604B" w:rsidRDefault="00AA604B" w:rsidP="00AA604B">
      <w:pPr>
        <w:spacing w:after="0" w:line="480" w:lineRule="auto"/>
        <w:ind w:firstLine="720"/>
        <w:rPr>
          <w:rFonts w:ascii="Times New Roman" w:eastAsia="Times New Roman" w:hAnsi="Times New Roman" w:cs="Times New Roman"/>
          <w:sz w:val="24"/>
          <w:szCs w:val="24"/>
          <w:lang w:eastAsia="en-GB"/>
        </w:rPr>
      </w:pPr>
      <w:r w:rsidRPr="1A1F95FE">
        <w:rPr>
          <w:rFonts w:ascii="Arial" w:eastAsia="Times New Roman" w:hAnsi="Arial" w:cs="Arial"/>
          <w:color w:val="000000" w:themeColor="text1"/>
          <w:sz w:val="20"/>
          <w:szCs w:val="20"/>
          <w:lang w:eastAsia="en-GB"/>
        </w:rPr>
        <w:t xml:space="preserve">Despite the continued defamation of those who choose not to have children, scores of women have been quietly carving alternate paths for themselves at the expense of motherhood. In tandem with our shifting cultural landscape, they have been busy sidestepping the perception of the female identity as the desired object who simply ‘waits’ for a man to claim her (Ireland, 1993). Countless lives have irrevocably changed </w:t>
      </w:r>
      <w:r w:rsidR="0048133F" w:rsidRPr="1A1F95FE">
        <w:rPr>
          <w:rFonts w:ascii="Arial" w:eastAsia="Times New Roman" w:hAnsi="Arial" w:cs="Arial"/>
          <w:color w:val="000000" w:themeColor="text1"/>
          <w:sz w:val="20"/>
          <w:szCs w:val="20"/>
          <w:lang w:eastAsia="en-GB"/>
        </w:rPr>
        <w:t xml:space="preserve">because of </w:t>
      </w:r>
      <w:r w:rsidRPr="1A1F95FE">
        <w:rPr>
          <w:rFonts w:ascii="Arial" w:eastAsia="Times New Roman" w:hAnsi="Arial" w:cs="Arial"/>
          <w:color w:val="000000" w:themeColor="text1"/>
          <w:sz w:val="20"/>
          <w:szCs w:val="20"/>
          <w:lang w:eastAsia="en-GB"/>
        </w:rPr>
        <w:t>elevated employment opportunities, increased availability of contraception</w:t>
      </w:r>
      <w:r w:rsidR="00814651" w:rsidRPr="1A1F95FE">
        <w:rPr>
          <w:rFonts w:ascii="Arial" w:eastAsia="Times New Roman" w:hAnsi="Arial" w:cs="Arial"/>
          <w:color w:val="000000" w:themeColor="text1"/>
          <w:sz w:val="20"/>
          <w:szCs w:val="20"/>
          <w:lang w:eastAsia="en-GB"/>
        </w:rPr>
        <w:t>,</w:t>
      </w:r>
      <w:r w:rsidRPr="1A1F95FE">
        <w:rPr>
          <w:rFonts w:ascii="Arial" w:eastAsia="Times New Roman" w:hAnsi="Arial" w:cs="Arial"/>
          <w:color w:val="000000" w:themeColor="text1"/>
          <w:sz w:val="20"/>
          <w:szCs w:val="20"/>
          <w:lang w:eastAsia="en-GB"/>
        </w:rPr>
        <w:t xml:space="preserve"> and progressively diverse familial arrangement</w:t>
      </w:r>
      <w:r w:rsidR="0091165B" w:rsidRPr="1A1F95FE">
        <w:rPr>
          <w:rFonts w:ascii="Arial" w:eastAsia="Times New Roman" w:hAnsi="Arial" w:cs="Arial"/>
          <w:color w:val="000000" w:themeColor="text1"/>
          <w:sz w:val="20"/>
          <w:szCs w:val="20"/>
          <w:lang w:eastAsia="en-GB"/>
        </w:rPr>
        <w:t>s.</w:t>
      </w:r>
      <w:r w:rsidRPr="1A1F95FE">
        <w:rPr>
          <w:rFonts w:ascii="Arial" w:eastAsia="Times New Roman" w:hAnsi="Arial" w:cs="Arial"/>
          <w:color w:val="000000" w:themeColor="text1"/>
          <w:sz w:val="20"/>
          <w:szCs w:val="20"/>
          <w:lang w:eastAsia="en-GB"/>
        </w:rPr>
        <w:t xml:space="preserve"> </w:t>
      </w:r>
      <w:r w:rsidR="0091165B" w:rsidRPr="1A1F95FE">
        <w:rPr>
          <w:rFonts w:ascii="Arial" w:eastAsia="Times New Roman" w:hAnsi="Arial" w:cs="Arial"/>
          <w:color w:val="000000" w:themeColor="text1"/>
          <w:sz w:val="20"/>
          <w:szCs w:val="20"/>
          <w:lang w:eastAsia="en-GB"/>
        </w:rPr>
        <w:t>This has</w:t>
      </w:r>
      <w:r w:rsidRPr="1A1F95FE">
        <w:rPr>
          <w:rFonts w:ascii="Arial" w:eastAsia="Times New Roman" w:hAnsi="Arial" w:cs="Arial"/>
          <w:color w:val="000000" w:themeColor="text1"/>
          <w:sz w:val="20"/>
          <w:szCs w:val="20"/>
          <w:lang w:eastAsia="en-GB"/>
        </w:rPr>
        <w:t xml:space="preserve"> led to a steady disenchantment with the prospect of motherhood (Gillespie, 2003). Interestingly, this deviation from the role of mothering has taken place irrespective of wider traditional constructs associated with femininity. </w:t>
      </w:r>
      <w:r w:rsidR="000B38B6" w:rsidRPr="1A1F95FE">
        <w:rPr>
          <w:rFonts w:ascii="Arial" w:eastAsia="Times New Roman" w:hAnsi="Arial" w:cs="Arial"/>
          <w:color w:val="000000" w:themeColor="text1"/>
          <w:sz w:val="20"/>
          <w:szCs w:val="20"/>
          <w:lang w:eastAsia="en-GB"/>
        </w:rPr>
        <w:t>This may be attributed to the inclination of individuals to exhibit non-conformist behaviour in response to social influence processes</w:t>
      </w:r>
      <w:r w:rsidR="32672341" w:rsidRPr="1A1F95FE">
        <w:rPr>
          <w:rFonts w:ascii="Arial" w:eastAsia="Times New Roman" w:hAnsi="Arial" w:cs="Arial"/>
          <w:color w:val="000000" w:themeColor="text1"/>
          <w:sz w:val="20"/>
          <w:szCs w:val="20"/>
          <w:lang w:eastAsia="en-GB"/>
        </w:rPr>
        <w:t>, particularly</w:t>
      </w:r>
      <w:r w:rsidR="000B38B6" w:rsidRPr="1A1F95FE">
        <w:rPr>
          <w:rFonts w:ascii="Arial" w:eastAsia="Times New Roman" w:hAnsi="Arial" w:cs="Arial"/>
          <w:color w:val="000000" w:themeColor="text1"/>
          <w:sz w:val="20"/>
          <w:szCs w:val="20"/>
          <w:lang w:eastAsia="en-GB"/>
        </w:rPr>
        <w:t xml:space="preserve"> when they </w:t>
      </w:r>
      <w:r w:rsidR="14C00B2B" w:rsidRPr="1A1F95FE">
        <w:rPr>
          <w:rFonts w:ascii="Arial" w:eastAsia="Times New Roman" w:hAnsi="Arial" w:cs="Arial"/>
          <w:color w:val="000000" w:themeColor="text1"/>
          <w:sz w:val="20"/>
          <w:szCs w:val="20"/>
          <w:lang w:eastAsia="en-GB"/>
        </w:rPr>
        <w:t>perceive</w:t>
      </w:r>
      <w:r w:rsidR="000B38B6" w:rsidRPr="1A1F95FE">
        <w:rPr>
          <w:rFonts w:ascii="Arial" w:eastAsia="Times New Roman" w:hAnsi="Arial" w:cs="Arial"/>
          <w:color w:val="000000" w:themeColor="text1"/>
          <w:sz w:val="20"/>
          <w:szCs w:val="20"/>
          <w:lang w:eastAsia="en-GB"/>
        </w:rPr>
        <w:t xml:space="preserve"> group norms as detrimental or disadvantageous</w:t>
      </w:r>
      <w:r w:rsidR="3E596BD5" w:rsidRPr="1A1F95FE">
        <w:rPr>
          <w:rFonts w:ascii="Arial" w:eastAsia="Times New Roman" w:hAnsi="Arial" w:cs="Arial"/>
          <w:color w:val="000000" w:themeColor="text1"/>
          <w:sz w:val="20"/>
          <w:szCs w:val="20"/>
          <w:lang w:eastAsia="en-GB"/>
        </w:rPr>
        <w:t xml:space="preserve"> (Packer, 2008). </w:t>
      </w:r>
      <w:bookmarkStart w:id="0" w:name="_Int_NnLsqLNw"/>
      <w:proofErr w:type="gramStart"/>
      <w:r w:rsidRPr="1A1F95FE">
        <w:rPr>
          <w:rFonts w:ascii="Arial" w:eastAsia="Times New Roman" w:hAnsi="Arial" w:cs="Arial"/>
          <w:color w:val="000000" w:themeColor="text1"/>
          <w:sz w:val="20"/>
          <w:szCs w:val="20"/>
          <w:lang w:eastAsia="en-GB"/>
        </w:rPr>
        <w:t>With regard to</w:t>
      </w:r>
      <w:bookmarkEnd w:id="0"/>
      <w:proofErr w:type="gramEnd"/>
      <w:r w:rsidRPr="1A1F95FE">
        <w:rPr>
          <w:rFonts w:ascii="Arial" w:eastAsia="Times New Roman" w:hAnsi="Arial" w:cs="Arial"/>
          <w:color w:val="000000" w:themeColor="text1"/>
          <w:sz w:val="20"/>
          <w:szCs w:val="20"/>
          <w:lang w:eastAsia="en-GB"/>
        </w:rPr>
        <w:t xml:space="preserve"> this research, the view that voluntary childlessness represents a deviant and conclusively unfeminine lifestyle choice for women</w:t>
      </w:r>
      <w:r w:rsidR="003A6450" w:rsidRPr="1A1F95FE">
        <w:rPr>
          <w:rFonts w:ascii="Arial" w:eastAsia="Times New Roman" w:hAnsi="Arial" w:cs="Arial"/>
          <w:color w:val="000000" w:themeColor="text1"/>
          <w:sz w:val="20"/>
          <w:szCs w:val="20"/>
          <w:lang w:eastAsia="en-GB"/>
        </w:rPr>
        <w:t xml:space="preserve"> has been highlighted</w:t>
      </w:r>
      <w:r w:rsidRPr="1A1F95FE">
        <w:rPr>
          <w:rFonts w:ascii="Arial" w:eastAsia="Times New Roman" w:hAnsi="Arial" w:cs="Arial"/>
          <w:color w:val="000000" w:themeColor="text1"/>
          <w:sz w:val="20"/>
          <w:szCs w:val="20"/>
          <w:lang w:eastAsia="en-GB"/>
        </w:rPr>
        <w:t xml:space="preserve"> (Bartlett, 1995; Daum, 2015; Gillespie, 2000; McAllister &amp; Clarke, 1998). However, very few studies exist that seek to explore current perceptions of voluntarily childless women amongst the millennial population. </w:t>
      </w:r>
      <w:r w:rsidR="001E1404" w:rsidRPr="1A1F95FE">
        <w:rPr>
          <w:rFonts w:ascii="Arial" w:eastAsia="Times New Roman" w:hAnsi="Arial" w:cs="Arial"/>
          <w:color w:val="000000" w:themeColor="text1"/>
          <w:sz w:val="20"/>
          <w:szCs w:val="20"/>
          <w:lang w:eastAsia="en-GB"/>
        </w:rPr>
        <w:t>F</w:t>
      </w:r>
      <w:r w:rsidRPr="1A1F95FE">
        <w:rPr>
          <w:rFonts w:ascii="Arial" w:eastAsia="Times New Roman" w:hAnsi="Arial" w:cs="Arial"/>
          <w:color w:val="000000" w:themeColor="text1"/>
          <w:sz w:val="20"/>
          <w:szCs w:val="20"/>
          <w:lang w:eastAsia="en-GB"/>
        </w:rPr>
        <w:t xml:space="preserve">ewer </w:t>
      </w:r>
      <w:r w:rsidR="001E1404" w:rsidRPr="1A1F95FE">
        <w:rPr>
          <w:rFonts w:ascii="Arial" w:eastAsia="Times New Roman" w:hAnsi="Arial" w:cs="Arial"/>
          <w:color w:val="000000" w:themeColor="text1"/>
          <w:sz w:val="20"/>
          <w:szCs w:val="20"/>
          <w:lang w:eastAsia="en-GB"/>
        </w:rPr>
        <w:t xml:space="preserve">still </w:t>
      </w:r>
      <w:r w:rsidRPr="1A1F95FE">
        <w:rPr>
          <w:rFonts w:ascii="Arial" w:eastAsia="Times New Roman" w:hAnsi="Arial" w:cs="Arial"/>
          <w:color w:val="000000" w:themeColor="text1"/>
          <w:sz w:val="20"/>
          <w:szCs w:val="20"/>
          <w:lang w:eastAsia="en-GB"/>
        </w:rPr>
        <w:t>consider the valuable insights that millennial mothers have to offer. </w:t>
      </w:r>
    </w:p>
    <w:p w14:paraId="79EA372F" w14:textId="77777777" w:rsidR="00AA604B" w:rsidRDefault="00AA604B" w:rsidP="00AA604B">
      <w:pPr>
        <w:spacing w:after="0" w:line="480" w:lineRule="auto"/>
        <w:ind w:firstLine="720"/>
        <w:rPr>
          <w:rFonts w:ascii="Times New Roman" w:eastAsia="Times New Roman" w:hAnsi="Times New Roman" w:cs="Times New Roman"/>
          <w:sz w:val="24"/>
          <w:szCs w:val="24"/>
          <w:lang w:eastAsia="en-GB"/>
        </w:rPr>
      </w:pPr>
    </w:p>
    <w:p w14:paraId="115D5CF7" w14:textId="4FC21A09" w:rsidR="00AA604B" w:rsidRPr="00AA604B" w:rsidRDefault="00AA604B" w:rsidP="00AA604B">
      <w:pPr>
        <w:spacing w:after="0" w:line="480" w:lineRule="auto"/>
        <w:ind w:firstLine="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As stated in </w:t>
      </w:r>
      <w:proofErr w:type="spellStart"/>
      <w:r w:rsidRPr="00AA604B">
        <w:rPr>
          <w:rFonts w:ascii="Arial" w:eastAsia="Times New Roman" w:hAnsi="Arial" w:cs="Arial"/>
          <w:color w:val="000000"/>
          <w:sz w:val="20"/>
          <w:szCs w:val="20"/>
          <w:lang w:eastAsia="en-GB"/>
        </w:rPr>
        <w:t>Delbosc</w:t>
      </w:r>
      <w:proofErr w:type="spellEnd"/>
      <w:r w:rsidRPr="00AA604B">
        <w:rPr>
          <w:rFonts w:ascii="Arial" w:eastAsia="Times New Roman" w:hAnsi="Arial" w:cs="Arial"/>
          <w:color w:val="000000"/>
          <w:sz w:val="20"/>
          <w:szCs w:val="20"/>
          <w:lang w:eastAsia="en-GB"/>
        </w:rPr>
        <w:t xml:space="preserve"> and Ralph’s (2017) paper, millennials are </w:t>
      </w:r>
      <w:r w:rsidR="004848FC">
        <w:rPr>
          <w:rFonts w:ascii="Arial" w:eastAsia="Times New Roman" w:hAnsi="Arial" w:cs="Arial"/>
          <w:color w:val="000000"/>
          <w:sz w:val="20"/>
          <w:szCs w:val="20"/>
          <w:lang w:eastAsia="en-GB"/>
        </w:rPr>
        <w:t>typically</w:t>
      </w:r>
      <w:r w:rsidRPr="00AA604B">
        <w:rPr>
          <w:rFonts w:ascii="Arial" w:eastAsia="Times New Roman" w:hAnsi="Arial" w:cs="Arial"/>
          <w:color w:val="000000"/>
          <w:sz w:val="20"/>
          <w:szCs w:val="20"/>
          <w:lang w:eastAsia="en-GB"/>
        </w:rPr>
        <w:t xml:space="preserve"> considered to be those that were born between the years 1980 and 2000. As they have transitioned into adulthood throughout the last decade, millennials have received an inordinate amount of attention in the wider literature (Kurz et al., 2019), perhaps owing to the considerable cultural and societal shifts that have taken place during their lifetime. Evidence suggests that </w:t>
      </w:r>
      <w:r w:rsidR="004848FC" w:rsidRPr="00AA604B">
        <w:rPr>
          <w:rFonts w:ascii="Arial" w:eastAsia="Times New Roman" w:hAnsi="Arial" w:cs="Arial"/>
          <w:color w:val="000000"/>
          <w:sz w:val="20"/>
          <w:szCs w:val="20"/>
          <w:lang w:eastAsia="en-GB"/>
        </w:rPr>
        <w:t xml:space="preserve">millennials </w:t>
      </w:r>
      <w:r w:rsidRPr="00AA604B">
        <w:rPr>
          <w:rFonts w:ascii="Arial" w:eastAsia="Times New Roman" w:hAnsi="Arial" w:cs="Arial"/>
          <w:color w:val="000000"/>
          <w:sz w:val="20"/>
          <w:szCs w:val="20"/>
          <w:lang w:eastAsia="en-GB"/>
        </w:rPr>
        <w:t xml:space="preserve">are better educated than their predecessors, with around 39% of individuals aged between 25-37 holding a bachelor’s degree or </w:t>
      </w:r>
      <w:r w:rsidRPr="00AA604B">
        <w:rPr>
          <w:rFonts w:ascii="Arial" w:eastAsia="Times New Roman" w:hAnsi="Arial" w:cs="Arial"/>
          <w:color w:val="000000"/>
          <w:sz w:val="20"/>
          <w:szCs w:val="20"/>
          <w:lang w:eastAsia="en-GB"/>
        </w:rPr>
        <w:lastRenderedPageBreak/>
        <w:t xml:space="preserve">higher (Bialik &amp; Fry, 2019). Progress </w:t>
      </w:r>
      <w:proofErr w:type="gramStart"/>
      <w:r w:rsidRPr="00AA604B">
        <w:rPr>
          <w:rFonts w:ascii="Arial" w:eastAsia="Times New Roman" w:hAnsi="Arial" w:cs="Arial"/>
          <w:color w:val="000000"/>
          <w:sz w:val="20"/>
          <w:szCs w:val="20"/>
          <w:lang w:eastAsia="en-GB"/>
        </w:rPr>
        <w:t>with regard to</w:t>
      </w:r>
      <w:proofErr w:type="gramEnd"/>
      <w:r w:rsidRPr="00AA604B">
        <w:rPr>
          <w:rFonts w:ascii="Arial" w:eastAsia="Times New Roman" w:hAnsi="Arial" w:cs="Arial"/>
          <w:color w:val="000000"/>
          <w:sz w:val="20"/>
          <w:szCs w:val="20"/>
          <w:lang w:eastAsia="en-GB"/>
        </w:rPr>
        <w:t xml:space="preserve"> educational attainment is particularly substantive for women and</w:t>
      </w:r>
      <w:r w:rsidR="005D50E0">
        <w:rPr>
          <w:rFonts w:ascii="Arial" w:eastAsia="Times New Roman" w:hAnsi="Arial" w:cs="Arial"/>
          <w:color w:val="000000"/>
          <w:sz w:val="20"/>
          <w:szCs w:val="20"/>
          <w:lang w:eastAsia="en-GB"/>
        </w:rPr>
        <w:t>,</w:t>
      </w:r>
      <w:r w:rsidRPr="00AA604B">
        <w:rPr>
          <w:rFonts w:ascii="Arial" w:eastAsia="Times New Roman" w:hAnsi="Arial" w:cs="Arial"/>
          <w:color w:val="000000"/>
          <w:sz w:val="20"/>
          <w:szCs w:val="20"/>
          <w:lang w:eastAsia="en-GB"/>
        </w:rPr>
        <w:t xml:space="preserve"> as such, the share of millennial women with a bachelor’s degree has now superseded that of men, </w:t>
      </w:r>
      <w:r w:rsidR="005D50E0">
        <w:rPr>
          <w:rFonts w:ascii="Arial" w:eastAsia="Times New Roman" w:hAnsi="Arial" w:cs="Arial"/>
          <w:color w:val="000000"/>
          <w:sz w:val="20"/>
          <w:szCs w:val="20"/>
          <w:lang w:eastAsia="en-GB"/>
        </w:rPr>
        <w:t xml:space="preserve">which is </w:t>
      </w:r>
      <w:r w:rsidRPr="00AA604B">
        <w:rPr>
          <w:rFonts w:ascii="Arial" w:eastAsia="Times New Roman" w:hAnsi="Arial" w:cs="Arial"/>
          <w:color w:val="000000"/>
          <w:sz w:val="20"/>
          <w:szCs w:val="20"/>
          <w:lang w:eastAsia="en-GB"/>
        </w:rPr>
        <w:t xml:space="preserve">an unprecedented </w:t>
      </w:r>
      <w:r w:rsidR="005D50E0">
        <w:rPr>
          <w:rFonts w:ascii="Arial" w:eastAsia="Times New Roman" w:hAnsi="Arial" w:cs="Arial"/>
          <w:color w:val="000000"/>
          <w:sz w:val="20"/>
          <w:szCs w:val="20"/>
          <w:lang w:eastAsia="en-GB"/>
        </w:rPr>
        <w:t>situation</w:t>
      </w:r>
      <w:r w:rsidR="005D50E0"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t xml:space="preserve">(Bialik &amp; Fry, 2019). Further, Ng et al.’s (2010) quantitative research </w:t>
      </w:r>
      <w:r w:rsidR="001A602B">
        <w:rPr>
          <w:rFonts w:ascii="Arial" w:eastAsia="Times New Roman" w:hAnsi="Arial" w:cs="Arial"/>
          <w:color w:val="000000"/>
          <w:sz w:val="20"/>
          <w:szCs w:val="20"/>
          <w:lang w:eastAsia="en-GB"/>
        </w:rPr>
        <w:t>highlights</w:t>
      </w:r>
      <w:r w:rsidR="001A602B"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t>that millennial women prioritise five major themes within their work environments: maintaining a work/life balance</w:t>
      </w:r>
      <w:r w:rsidR="00453E9C">
        <w:rPr>
          <w:rFonts w:ascii="Arial" w:eastAsia="Times New Roman" w:hAnsi="Arial" w:cs="Arial"/>
          <w:color w:val="000000"/>
          <w:sz w:val="20"/>
          <w:szCs w:val="20"/>
          <w:lang w:eastAsia="en-GB"/>
        </w:rPr>
        <w:t>;</w:t>
      </w:r>
      <w:r w:rsidRPr="00AA604B">
        <w:rPr>
          <w:rFonts w:ascii="Arial" w:eastAsia="Times New Roman" w:hAnsi="Arial" w:cs="Arial"/>
          <w:color w:val="000000"/>
          <w:sz w:val="20"/>
          <w:szCs w:val="20"/>
          <w:lang w:eastAsia="en-GB"/>
        </w:rPr>
        <w:t xml:space="preserve"> good pay and benefits</w:t>
      </w:r>
      <w:r w:rsidR="00453E9C">
        <w:rPr>
          <w:rFonts w:ascii="Arial" w:eastAsia="Times New Roman" w:hAnsi="Arial" w:cs="Arial"/>
          <w:color w:val="000000"/>
          <w:sz w:val="20"/>
          <w:szCs w:val="20"/>
          <w:lang w:eastAsia="en-GB"/>
        </w:rPr>
        <w:t>;</w:t>
      </w:r>
      <w:r w:rsidRPr="00AA604B">
        <w:rPr>
          <w:rFonts w:ascii="Arial" w:eastAsia="Times New Roman" w:hAnsi="Arial" w:cs="Arial"/>
          <w:color w:val="000000"/>
          <w:sz w:val="20"/>
          <w:szCs w:val="20"/>
          <w:lang w:eastAsia="en-GB"/>
        </w:rPr>
        <w:t xml:space="preserve"> opportunities for advancement</w:t>
      </w:r>
      <w:r w:rsidR="00453E9C">
        <w:rPr>
          <w:rFonts w:ascii="Arial" w:eastAsia="Times New Roman" w:hAnsi="Arial" w:cs="Arial"/>
          <w:color w:val="000000"/>
          <w:sz w:val="20"/>
          <w:szCs w:val="20"/>
          <w:lang w:eastAsia="en-GB"/>
        </w:rPr>
        <w:t>;</w:t>
      </w:r>
      <w:r w:rsidRPr="00AA604B">
        <w:rPr>
          <w:rFonts w:ascii="Arial" w:eastAsia="Times New Roman" w:hAnsi="Arial" w:cs="Arial"/>
          <w:color w:val="000000"/>
          <w:sz w:val="20"/>
          <w:szCs w:val="20"/>
          <w:lang w:eastAsia="en-GB"/>
        </w:rPr>
        <w:t xml:space="preserve"> meaningful work experiences</w:t>
      </w:r>
      <w:r w:rsidR="00453E9C">
        <w:rPr>
          <w:rFonts w:ascii="Arial" w:eastAsia="Times New Roman" w:hAnsi="Arial" w:cs="Arial"/>
          <w:color w:val="000000"/>
          <w:sz w:val="20"/>
          <w:szCs w:val="20"/>
          <w:lang w:eastAsia="en-GB"/>
        </w:rPr>
        <w:t>;</w:t>
      </w:r>
      <w:r w:rsidRPr="00AA604B">
        <w:rPr>
          <w:rFonts w:ascii="Arial" w:eastAsia="Times New Roman" w:hAnsi="Arial" w:cs="Arial"/>
          <w:color w:val="000000"/>
          <w:sz w:val="20"/>
          <w:szCs w:val="20"/>
          <w:lang w:eastAsia="en-GB"/>
        </w:rPr>
        <w:t xml:space="preserve"> and a nurturing work climate (p282). Though criticised by some for an apparent disconnect between what they expect to achieve and what they </w:t>
      </w:r>
      <w:proofErr w:type="gramStart"/>
      <w:r w:rsidRPr="00AA604B">
        <w:rPr>
          <w:rFonts w:ascii="Arial" w:eastAsia="Times New Roman" w:hAnsi="Arial" w:cs="Arial"/>
          <w:color w:val="000000"/>
          <w:sz w:val="20"/>
          <w:szCs w:val="20"/>
          <w:lang w:eastAsia="en-GB"/>
        </w:rPr>
        <w:t xml:space="preserve">are </w:t>
      </w:r>
      <w:r w:rsidR="00730E63" w:rsidRPr="00AA604B">
        <w:rPr>
          <w:rFonts w:ascii="Arial" w:eastAsia="Times New Roman" w:hAnsi="Arial" w:cs="Arial"/>
          <w:color w:val="000000"/>
          <w:sz w:val="20"/>
          <w:szCs w:val="20"/>
          <w:lang w:eastAsia="en-GB"/>
        </w:rPr>
        <w:t>capable</w:t>
      </w:r>
      <w:r w:rsidRPr="00AA604B">
        <w:rPr>
          <w:rFonts w:ascii="Arial" w:eastAsia="Times New Roman" w:hAnsi="Arial" w:cs="Arial"/>
          <w:color w:val="000000"/>
          <w:sz w:val="20"/>
          <w:szCs w:val="20"/>
          <w:lang w:eastAsia="en-GB"/>
        </w:rPr>
        <w:t xml:space="preserve"> of achieving</w:t>
      </w:r>
      <w:proofErr w:type="gramEnd"/>
      <w:r w:rsidRPr="00AA604B">
        <w:rPr>
          <w:rFonts w:ascii="Arial" w:eastAsia="Times New Roman" w:hAnsi="Arial" w:cs="Arial"/>
          <w:color w:val="000000"/>
          <w:sz w:val="20"/>
          <w:szCs w:val="20"/>
          <w:lang w:eastAsia="en-GB"/>
        </w:rPr>
        <w:t xml:space="preserve"> (Greenberger et al., 2008; Hill, 2002), millennials would appear far more likely to successfully navigate undesirable working conditions. In addition, studies suggest </w:t>
      </w:r>
      <w:r w:rsidR="00730E63">
        <w:rPr>
          <w:rFonts w:ascii="Arial" w:eastAsia="Times New Roman" w:hAnsi="Arial" w:cs="Arial"/>
          <w:color w:val="000000"/>
          <w:sz w:val="20"/>
          <w:szCs w:val="20"/>
          <w:lang w:eastAsia="en-GB"/>
        </w:rPr>
        <w:t xml:space="preserve">that </w:t>
      </w:r>
      <w:r w:rsidRPr="00AA604B">
        <w:rPr>
          <w:rFonts w:ascii="Arial" w:eastAsia="Times New Roman" w:hAnsi="Arial" w:cs="Arial"/>
          <w:color w:val="000000"/>
          <w:sz w:val="20"/>
          <w:szCs w:val="20"/>
          <w:lang w:eastAsia="en-GB"/>
        </w:rPr>
        <w:t xml:space="preserve">the millennial generation are unique in the value they attribute to racial and ethnic diversity, championing the importance of a contemporary society that is empowered, authentic and politically engaged (Bannon et al., 2011; Smith &amp; Turner, 2015). Most notably with respect to the purposes of this research, millennials are much slower than previous generations to establish their own households, commit to marriage or start a family, with the average woman now </w:t>
      </w:r>
      <w:r w:rsidR="00B13B16">
        <w:rPr>
          <w:rFonts w:ascii="Arial" w:eastAsia="Times New Roman" w:hAnsi="Arial" w:cs="Arial"/>
          <w:color w:val="000000"/>
          <w:sz w:val="20"/>
          <w:szCs w:val="20"/>
          <w:lang w:eastAsia="en-GB"/>
        </w:rPr>
        <w:t>aged 28</w:t>
      </w:r>
      <w:r w:rsidRPr="00AA604B">
        <w:rPr>
          <w:rFonts w:ascii="Arial" w:eastAsia="Times New Roman" w:hAnsi="Arial" w:cs="Arial"/>
          <w:color w:val="000000"/>
          <w:sz w:val="20"/>
          <w:szCs w:val="20"/>
          <w:lang w:eastAsia="en-GB"/>
        </w:rPr>
        <w:t xml:space="preserve"> when she chooses to </w:t>
      </w:r>
      <w:r w:rsidR="00730E63">
        <w:rPr>
          <w:rFonts w:ascii="Arial" w:eastAsia="Times New Roman" w:hAnsi="Arial" w:cs="Arial"/>
          <w:color w:val="000000"/>
          <w:sz w:val="20"/>
          <w:szCs w:val="20"/>
          <w:lang w:eastAsia="en-GB"/>
        </w:rPr>
        <w:t>marry</w:t>
      </w:r>
      <w:r w:rsidRPr="00AA604B">
        <w:rPr>
          <w:rFonts w:ascii="Arial" w:eastAsia="Times New Roman" w:hAnsi="Arial" w:cs="Arial"/>
          <w:color w:val="000000"/>
          <w:sz w:val="20"/>
          <w:szCs w:val="20"/>
          <w:lang w:eastAsia="en-GB"/>
        </w:rPr>
        <w:t xml:space="preserve"> (Barroso et al., 2020).</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tab/>
      </w:r>
    </w:p>
    <w:p w14:paraId="1CA76A09" w14:textId="523BE503" w:rsidR="00AA604B" w:rsidRDefault="00CA0CC7" w:rsidP="00AA604B">
      <w:pPr>
        <w:spacing w:after="0" w:line="480" w:lineRule="auto"/>
        <w:ind w:firstLine="720"/>
        <w:rPr>
          <w:rFonts w:ascii="Times New Roman" w:eastAsia="Times New Roman" w:hAnsi="Times New Roman" w:cs="Times New Roman"/>
          <w:sz w:val="24"/>
          <w:szCs w:val="24"/>
          <w:lang w:eastAsia="en-GB"/>
        </w:rPr>
      </w:pPr>
      <w:r>
        <w:rPr>
          <w:rFonts w:ascii="Arial" w:eastAsia="Times New Roman" w:hAnsi="Arial" w:cs="Arial"/>
          <w:color w:val="000000"/>
          <w:sz w:val="20"/>
          <w:szCs w:val="20"/>
          <w:lang w:eastAsia="en-GB"/>
        </w:rPr>
        <w:t>In</w:t>
      </w:r>
      <w:r w:rsidR="00AA604B" w:rsidRPr="00AA604B">
        <w:rPr>
          <w:rFonts w:ascii="Arial" w:eastAsia="Times New Roman" w:hAnsi="Arial" w:cs="Arial"/>
          <w:color w:val="000000"/>
          <w:sz w:val="20"/>
          <w:szCs w:val="20"/>
          <w:lang w:eastAsia="en-GB"/>
        </w:rPr>
        <w:t xml:space="preserve"> the current literature, there are examples of research papers that aim to explore attitudes toward voluntarily childless women, the majority of which </w:t>
      </w:r>
      <w:r w:rsidR="005F6587">
        <w:rPr>
          <w:rFonts w:ascii="Arial" w:eastAsia="Times New Roman" w:hAnsi="Arial" w:cs="Arial"/>
          <w:color w:val="000000"/>
          <w:sz w:val="20"/>
          <w:szCs w:val="20"/>
          <w:lang w:eastAsia="en-GB"/>
        </w:rPr>
        <w:t>are</w:t>
      </w:r>
      <w:r w:rsidR="00AA604B" w:rsidRPr="00AA604B">
        <w:rPr>
          <w:rFonts w:ascii="Arial" w:eastAsia="Times New Roman" w:hAnsi="Arial" w:cs="Arial"/>
          <w:color w:val="000000"/>
          <w:sz w:val="20"/>
          <w:szCs w:val="20"/>
          <w:lang w:eastAsia="en-GB"/>
        </w:rPr>
        <w:t xml:space="preserve"> quantitative (e.g.</w:t>
      </w:r>
      <w:r w:rsidR="00730E63">
        <w:rPr>
          <w:rFonts w:ascii="Arial" w:eastAsia="Times New Roman" w:hAnsi="Arial" w:cs="Arial"/>
          <w:color w:val="000000"/>
          <w:sz w:val="20"/>
          <w:szCs w:val="20"/>
          <w:lang w:eastAsia="en-GB"/>
        </w:rPr>
        <w:t>,</w:t>
      </w:r>
      <w:r w:rsidR="00AA604B" w:rsidRPr="00AA604B">
        <w:rPr>
          <w:rFonts w:ascii="Arial" w:eastAsia="Times New Roman" w:hAnsi="Arial" w:cs="Arial"/>
          <w:color w:val="000000"/>
          <w:sz w:val="20"/>
          <w:szCs w:val="20"/>
          <w:lang w:eastAsia="en-GB"/>
        </w:rPr>
        <w:t xml:space="preserve"> Ashburn-Nardo, 2017; Calhoun &amp; Selby, 1980; Cuddy et al., 2004; Merz &amp; </w:t>
      </w:r>
      <w:proofErr w:type="spellStart"/>
      <w:r w:rsidR="00AA604B" w:rsidRPr="00AA604B">
        <w:rPr>
          <w:rFonts w:ascii="Arial" w:eastAsia="Times New Roman" w:hAnsi="Arial" w:cs="Arial"/>
          <w:color w:val="000000"/>
          <w:sz w:val="20"/>
          <w:szCs w:val="20"/>
          <w:lang w:eastAsia="en-GB"/>
        </w:rPr>
        <w:t>Liefbroer</w:t>
      </w:r>
      <w:proofErr w:type="spellEnd"/>
      <w:r w:rsidR="00AA604B" w:rsidRPr="00AA604B">
        <w:rPr>
          <w:rFonts w:ascii="Arial" w:eastAsia="Times New Roman" w:hAnsi="Arial" w:cs="Arial"/>
          <w:color w:val="000000"/>
          <w:sz w:val="20"/>
          <w:szCs w:val="20"/>
          <w:lang w:eastAsia="en-GB"/>
        </w:rPr>
        <w:t>, 2012).</w:t>
      </w:r>
      <w:r w:rsidR="00730E63">
        <w:rPr>
          <w:rFonts w:ascii="Arial" w:eastAsia="Times New Roman" w:hAnsi="Arial" w:cs="Arial"/>
          <w:color w:val="000000"/>
          <w:sz w:val="20"/>
          <w:szCs w:val="20"/>
          <w:lang w:eastAsia="en-GB"/>
        </w:rPr>
        <w:t xml:space="preserve"> M</w:t>
      </w:r>
      <w:r w:rsidR="00AA604B" w:rsidRPr="00AA604B">
        <w:rPr>
          <w:rFonts w:ascii="Arial" w:eastAsia="Times New Roman" w:hAnsi="Arial" w:cs="Arial"/>
          <w:color w:val="000000"/>
          <w:sz w:val="20"/>
          <w:szCs w:val="20"/>
          <w:lang w:eastAsia="en-GB"/>
        </w:rPr>
        <w:t xml:space="preserve">ost </w:t>
      </w:r>
      <w:r w:rsidR="00730E63" w:rsidRPr="00AA604B">
        <w:rPr>
          <w:rFonts w:ascii="Arial" w:eastAsia="Times New Roman" w:hAnsi="Arial" w:cs="Arial"/>
          <w:color w:val="000000"/>
          <w:sz w:val="20"/>
          <w:szCs w:val="20"/>
          <w:lang w:eastAsia="en-GB"/>
        </w:rPr>
        <w:t xml:space="preserve">qualitative research studies </w:t>
      </w:r>
      <w:r w:rsidR="00AA604B" w:rsidRPr="00AA604B">
        <w:rPr>
          <w:rFonts w:ascii="Arial" w:eastAsia="Times New Roman" w:hAnsi="Arial" w:cs="Arial"/>
          <w:color w:val="000000"/>
          <w:sz w:val="20"/>
          <w:szCs w:val="20"/>
          <w:lang w:eastAsia="en-GB"/>
        </w:rPr>
        <w:t xml:space="preserve">are grounded in the </w:t>
      </w:r>
      <w:r w:rsidR="00730E63" w:rsidRPr="00AA604B">
        <w:rPr>
          <w:rFonts w:ascii="Arial" w:eastAsia="Times New Roman" w:hAnsi="Arial" w:cs="Arial"/>
          <w:color w:val="000000"/>
          <w:sz w:val="20"/>
          <w:szCs w:val="20"/>
          <w:lang w:eastAsia="en-GB"/>
        </w:rPr>
        <w:t>individual experiences</w:t>
      </w:r>
      <w:r w:rsidR="00AA604B" w:rsidRPr="00AA604B">
        <w:rPr>
          <w:rFonts w:ascii="Arial" w:eastAsia="Times New Roman" w:hAnsi="Arial" w:cs="Arial"/>
          <w:color w:val="000000"/>
          <w:sz w:val="20"/>
          <w:szCs w:val="20"/>
          <w:lang w:eastAsia="en-GB"/>
        </w:rPr>
        <w:t xml:space="preserve"> of voluntarily childless women themselves, as opposed to wider societal perceptions (O’Driscoll, 2019; Peterson, 2015; </w:t>
      </w:r>
      <w:proofErr w:type="spellStart"/>
      <w:r w:rsidR="00AA604B" w:rsidRPr="00AA604B">
        <w:rPr>
          <w:rFonts w:ascii="Arial" w:eastAsia="Times New Roman" w:hAnsi="Arial" w:cs="Arial"/>
          <w:color w:val="000000"/>
          <w:sz w:val="20"/>
          <w:szCs w:val="20"/>
          <w:lang w:eastAsia="en-GB"/>
        </w:rPr>
        <w:t>Stegan</w:t>
      </w:r>
      <w:proofErr w:type="spellEnd"/>
      <w:r w:rsidR="00AA604B" w:rsidRPr="00AA604B">
        <w:rPr>
          <w:rFonts w:ascii="Arial" w:eastAsia="Times New Roman" w:hAnsi="Arial" w:cs="Arial"/>
          <w:color w:val="000000"/>
          <w:sz w:val="20"/>
          <w:szCs w:val="20"/>
          <w:lang w:eastAsia="en-GB"/>
        </w:rPr>
        <w:t xml:space="preserve"> et al., 2020). In addition, many of these studies </w:t>
      </w:r>
      <w:r w:rsidR="00730E63">
        <w:rPr>
          <w:rFonts w:ascii="Arial" w:eastAsia="Times New Roman" w:hAnsi="Arial" w:cs="Arial"/>
          <w:color w:val="000000"/>
          <w:sz w:val="20"/>
          <w:szCs w:val="20"/>
          <w:lang w:eastAsia="en-GB"/>
        </w:rPr>
        <w:t>use</w:t>
      </w:r>
      <w:r w:rsidR="00AA604B" w:rsidRPr="00AA604B">
        <w:rPr>
          <w:rFonts w:ascii="Arial" w:eastAsia="Times New Roman" w:hAnsi="Arial" w:cs="Arial"/>
          <w:color w:val="000000"/>
          <w:sz w:val="20"/>
          <w:szCs w:val="20"/>
          <w:lang w:eastAsia="en-GB"/>
        </w:rPr>
        <w:t xml:space="preserve"> a mixed-methods design and</w:t>
      </w:r>
      <w:r w:rsidR="00B82D39">
        <w:rPr>
          <w:rFonts w:ascii="Arial" w:eastAsia="Times New Roman" w:hAnsi="Arial" w:cs="Arial"/>
          <w:color w:val="000000"/>
          <w:sz w:val="20"/>
          <w:szCs w:val="20"/>
          <w:lang w:eastAsia="en-GB"/>
        </w:rPr>
        <w:t xml:space="preserve"> findings </w:t>
      </w:r>
      <w:r w:rsidR="00AA604B" w:rsidRPr="00AA604B">
        <w:rPr>
          <w:rFonts w:ascii="Arial" w:eastAsia="Times New Roman" w:hAnsi="Arial" w:cs="Arial"/>
          <w:color w:val="000000"/>
          <w:sz w:val="20"/>
          <w:szCs w:val="20"/>
          <w:lang w:eastAsia="en-GB"/>
        </w:rPr>
        <w:t xml:space="preserve">are presented in conjunction with quantitative research in the form of empirical literature reviews (Blackstone &amp; Stewart, 2012; Carey et al., 2009; Shapiro, 2014). </w:t>
      </w:r>
      <w:r w:rsidR="00B82D39" w:rsidRPr="00AA604B">
        <w:rPr>
          <w:rFonts w:ascii="Arial" w:eastAsia="Times New Roman" w:hAnsi="Arial" w:cs="Arial"/>
          <w:color w:val="000000"/>
          <w:sz w:val="20"/>
          <w:szCs w:val="20"/>
          <w:lang w:eastAsia="en-GB"/>
        </w:rPr>
        <w:t>To</w:t>
      </w:r>
      <w:r w:rsidR="00AA604B" w:rsidRPr="00AA604B">
        <w:rPr>
          <w:rFonts w:ascii="Arial" w:eastAsia="Times New Roman" w:hAnsi="Arial" w:cs="Arial"/>
          <w:color w:val="000000"/>
          <w:sz w:val="20"/>
          <w:szCs w:val="20"/>
          <w:lang w:eastAsia="en-GB"/>
        </w:rPr>
        <w:t xml:space="preserve"> contribute most effectively to the current literature, this </w:t>
      </w:r>
      <w:r w:rsidR="008F3498">
        <w:rPr>
          <w:rFonts w:ascii="Arial" w:eastAsia="Times New Roman" w:hAnsi="Arial" w:cs="Arial"/>
          <w:color w:val="000000"/>
          <w:sz w:val="20"/>
          <w:szCs w:val="20"/>
          <w:lang w:eastAsia="en-GB"/>
        </w:rPr>
        <w:t>research</w:t>
      </w:r>
      <w:r w:rsidR="00AA604B" w:rsidRPr="00AA604B">
        <w:rPr>
          <w:rFonts w:ascii="Arial" w:eastAsia="Times New Roman" w:hAnsi="Arial" w:cs="Arial"/>
          <w:color w:val="000000"/>
          <w:sz w:val="20"/>
          <w:szCs w:val="20"/>
          <w:lang w:eastAsia="en-GB"/>
        </w:rPr>
        <w:t xml:space="preserve"> sought to </w:t>
      </w:r>
      <w:r w:rsidR="00AA604B" w:rsidRPr="001E2D46">
        <w:rPr>
          <w:rFonts w:ascii="Arial" w:eastAsia="Times New Roman" w:hAnsi="Arial" w:cs="Arial"/>
          <w:color w:val="000000"/>
          <w:sz w:val="20"/>
          <w:szCs w:val="20"/>
          <w:lang w:eastAsia="en-GB"/>
        </w:rPr>
        <w:t>explore the perceptions of voluntarily childless women from the perspective of millennial mothers</w:t>
      </w:r>
      <w:r w:rsidR="00396241" w:rsidRPr="001E2D46">
        <w:rPr>
          <w:rFonts w:ascii="Arial" w:eastAsia="Times New Roman" w:hAnsi="Arial" w:cs="Arial"/>
          <w:color w:val="000000"/>
          <w:sz w:val="20"/>
          <w:szCs w:val="20"/>
          <w:lang w:eastAsia="en-GB"/>
        </w:rPr>
        <w:t>, based in the United Kingdom,</w:t>
      </w:r>
      <w:r w:rsidR="00AA604B" w:rsidRPr="001E2D46">
        <w:rPr>
          <w:rFonts w:ascii="Arial" w:eastAsia="Times New Roman" w:hAnsi="Arial" w:cs="Arial"/>
          <w:color w:val="000000"/>
          <w:sz w:val="20"/>
          <w:szCs w:val="20"/>
          <w:lang w:eastAsia="en-GB"/>
        </w:rPr>
        <w:t xml:space="preserve"> using</w:t>
      </w:r>
      <w:r w:rsidR="00AA604B" w:rsidRPr="00AA604B">
        <w:rPr>
          <w:rFonts w:ascii="Arial" w:eastAsia="Times New Roman" w:hAnsi="Arial" w:cs="Arial"/>
          <w:color w:val="000000"/>
          <w:sz w:val="20"/>
          <w:szCs w:val="20"/>
          <w:lang w:eastAsia="en-GB"/>
        </w:rPr>
        <w:t xml:space="preserve"> a non-experimental qualitative research design. A qualitative design was selected as it is </w:t>
      </w:r>
      <w:r w:rsidR="00B82D39" w:rsidRPr="00AA604B">
        <w:rPr>
          <w:rFonts w:ascii="Arial" w:eastAsia="Times New Roman" w:hAnsi="Arial" w:cs="Arial"/>
          <w:color w:val="000000"/>
          <w:sz w:val="20"/>
          <w:szCs w:val="20"/>
          <w:lang w:eastAsia="en-GB"/>
        </w:rPr>
        <w:t>considered</w:t>
      </w:r>
      <w:r w:rsidR="00AA604B" w:rsidRPr="00AA604B">
        <w:rPr>
          <w:rFonts w:ascii="Arial" w:eastAsia="Times New Roman" w:hAnsi="Arial" w:cs="Arial"/>
          <w:color w:val="000000"/>
          <w:sz w:val="20"/>
          <w:szCs w:val="20"/>
          <w:lang w:eastAsia="en-GB"/>
        </w:rPr>
        <w:t xml:space="preserve"> preferential for better understanding the quality and texture of an individual’s experiences (Willig, 2013). As such, this </w:t>
      </w:r>
      <w:r w:rsidR="00732839">
        <w:rPr>
          <w:rFonts w:ascii="Arial" w:eastAsia="Times New Roman" w:hAnsi="Arial" w:cs="Arial"/>
          <w:color w:val="000000"/>
          <w:sz w:val="20"/>
          <w:szCs w:val="20"/>
          <w:lang w:eastAsia="en-GB"/>
        </w:rPr>
        <w:t>research</w:t>
      </w:r>
      <w:r w:rsidR="00AA604B" w:rsidRPr="00AA604B">
        <w:rPr>
          <w:rFonts w:ascii="Arial" w:eastAsia="Times New Roman" w:hAnsi="Arial" w:cs="Arial"/>
          <w:color w:val="000000"/>
          <w:sz w:val="20"/>
          <w:szCs w:val="20"/>
          <w:lang w:eastAsia="en-GB"/>
        </w:rPr>
        <w:t xml:space="preserve"> was conducted from a social constructionist epistemological perspective. The need to further our understanding of ‘motherhood’ as an in-group can be observed in the notion that group identities, once formulated, are very persistent and not easily dissolved (Tajfel, 1978; Breakwell, 1993). Deciphering the influence that social groups </w:t>
      </w:r>
      <w:r w:rsidR="00AA604B" w:rsidRPr="00AA604B">
        <w:rPr>
          <w:rFonts w:ascii="Arial" w:eastAsia="Times New Roman" w:hAnsi="Arial" w:cs="Arial"/>
          <w:color w:val="000000"/>
          <w:sz w:val="20"/>
          <w:szCs w:val="20"/>
          <w:lang w:eastAsia="en-GB"/>
        </w:rPr>
        <w:lastRenderedPageBreak/>
        <w:t>can exert on participating members may allow us to better understand their perspectives o</w:t>
      </w:r>
      <w:r w:rsidR="001F5FB2">
        <w:rPr>
          <w:rFonts w:ascii="Arial" w:eastAsia="Times New Roman" w:hAnsi="Arial" w:cs="Arial"/>
          <w:color w:val="000000"/>
          <w:sz w:val="20"/>
          <w:szCs w:val="20"/>
          <w:lang w:eastAsia="en-GB"/>
        </w:rPr>
        <w:t>n</w:t>
      </w:r>
      <w:r w:rsidR="00AA604B" w:rsidRPr="00AA604B">
        <w:rPr>
          <w:rFonts w:ascii="Arial" w:eastAsia="Times New Roman" w:hAnsi="Arial" w:cs="Arial"/>
          <w:color w:val="000000"/>
          <w:sz w:val="20"/>
          <w:szCs w:val="20"/>
          <w:lang w:eastAsia="en-GB"/>
        </w:rPr>
        <w:t xml:space="preserve"> perceived ‘out-groups’; in this case, voluntarily childless women (Tajfel, 1978). Further, one of the most compelling sets of issues in social influence is how we construct ‘norms’ and conform to the attitudinal and behavioural uniformities that they represent (Hogg &amp; Vaughan, 2018). Social norms associated with femininity and womanhood, how voluntarily childless women are regulated by these norms and whether they have changed over time are of particular interest here. Finally, the exploration of defective gender stereotypes and inaccurate assumptions related to womanhood and femininity have never been of greater significance than today (Lips, 2020). </w:t>
      </w:r>
      <w:r w:rsidR="00372547" w:rsidRPr="00AA604B">
        <w:rPr>
          <w:rFonts w:ascii="Arial" w:eastAsia="Times New Roman" w:hAnsi="Arial" w:cs="Arial"/>
          <w:color w:val="000000"/>
          <w:sz w:val="20"/>
          <w:szCs w:val="20"/>
          <w:lang w:eastAsia="en-GB"/>
        </w:rPr>
        <w:t>The</w:t>
      </w:r>
      <w:r w:rsidR="00AA604B" w:rsidRPr="00AA604B">
        <w:rPr>
          <w:rFonts w:ascii="Arial" w:eastAsia="Times New Roman" w:hAnsi="Arial" w:cs="Arial"/>
          <w:color w:val="000000"/>
          <w:sz w:val="20"/>
          <w:szCs w:val="20"/>
          <w:lang w:eastAsia="en-GB"/>
        </w:rPr>
        <w:t xml:space="preserve"> author sought to investigate </w:t>
      </w:r>
      <w:r w:rsidR="00AA604B" w:rsidRPr="00F750EB">
        <w:rPr>
          <w:rFonts w:ascii="Arial" w:eastAsia="Times New Roman" w:hAnsi="Arial" w:cs="Arial"/>
          <w:color w:val="000000"/>
          <w:sz w:val="20"/>
          <w:szCs w:val="20"/>
          <w:lang w:eastAsia="en-GB"/>
        </w:rPr>
        <w:t xml:space="preserve">perceptions of voluntarily childless women </w:t>
      </w:r>
      <w:r w:rsidR="00396241" w:rsidRPr="00F750EB">
        <w:rPr>
          <w:rFonts w:ascii="Arial" w:eastAsia="Times New Roman" w:hAnsi="Arial" w:cs="Arial"/>
          <w:color w:val="000000"/>
          <w:sz w:val="20"/>
          <w:szCs w:val="20"/>
          <w:lang w:eastAsia="en-GB"/>
        </w:rPr>
        <w:t xml:space="preserve">in the United Kingdom </w:t>
      </w:r>
      <w:r w:rsidR="00AA604B" w:rsidRPr="00F750EB">
        <w:rPr>
          <w:rFonts w:ascii="Arial" w:eastAsia="Times New Roman" w:hAnsi="Arial" w:cs="Arial"/>
          <w:color w:val="000000"/>
          <w:sz w:val="20"/>
          <w:szCs w:val="20"/>
          <w:lang w:eastAsia="en-GB"/>
        </w:rPr>
        <w:t>and</w:t>
      </w:r>
      <w:r w:rsidR="00AA604B" w:rsidRPr="00AA604B">
        <w:rPr>
          <w:rFonts w:ascii="Arial" w:eastAsia="Times New Roman" w:hAnsi="Arial" w:cs="Arial"/>
          <w:color w:val="000000"/>
          <w:sz w:val="20"/>
          <w:szCs w:val="20"/>
          <w:lang w:eastAsia="en-GB"/>
        </w:rPr>
        <w:t xml:space="preserve"> more specifically, the perceptions of millennial mothers. In doing so, the author intended to investigate the assumption that such perceptions are culturally specific, influenced and shaped by societal expectations and the media.</w:t>
      </w:r>
    </w:p>
    <w:p w14:paraId="49D8AE62" w14:textId="0DDF1193" w:rsidR="00AA604B" w:rsidRPr="00AA604B" w:rsidRDefault="00AA604B" w:rsidP="00AA604B">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br/>
      </w:r>
      <w:r w:rsidRPr="00AA604B">
        <w:rPr>
          <w:rFonts w:ascii="Arial" w:eastAsia="Times New Roman" w:hAnsi="Arial" w:cs="Arial"/>
          <w:b/>
          <w:bCs/>
          <w:color w:val="000000"/>
          <w:sz w:val="20"/>
          <w:szCs w:val="20"/>
          <w:lang w:eastAsia="en-GB"/>
        </w:rPr>
        <w:t>Method</w:t>
      </w:r>
    </w:p>
    <w:p w14:paraId="18A6BDCB" w14:textId="77777777" w:rsidR="00AA604B" w:rsidRPr="00AA604B" w:rsidRDefault="00AA604B" w:rsidP="00AA604B">
      <w:pPr>
        <w:spacing w:after="0" w:line="48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u w:val="single"/>
          <w:lang w:eastAsia="en-GB"/>
        </w:rPr>
        <w:t>Design</w:t>
      </w:r>
    </w:p>
    <w:p w14:paraId="4FCBE691"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37447161" w14:textId="2B7A036E" w:rsidR="0013044B" w:rsidRDefault="00AA604B" w:rsidP="0013044B">
      <w:pPr>
        <w:spacing w:after="0" w:line="480" w:lineRule="auto"/>
        <w:ind w:firstLine="720"/>
        <w:rPr>
          <w:rFonts w:ascii="Arial" w:eastAsia="Times New Roman" w:hAnsi="Arial" w:cs="Arial"/>
          <w:color w:val="000000"/>
          <w:sz w:val="20"/>
          <w:szCs w:val="20"/>
          <w:lang w:eastAsia="en-GB"/>
        </w:rPr>
      </w:pPr>
      <w:r w:rsidRPr="00AA604B">
        <w:rPr>
          <w:rFonts w:ascii="Arial" w:eastAsia="Times New Roman" w:hAnsi="Arial" w:cs="Arial"/>
          <w:color w:val="000000"/>
          <w:sz w:val="20"/>
          <w:szCs w:val="20"/>
          <w:lang w:eastAsia="en-GB"/>
        </w:rPr>
        <w:t xml:space="preserve">Qualitative research promotes greater understanding of how we make sense of our world, alongside the quality and texture of our experience within it (Willig, 2013). It allows for a thoroughly pragmatic and interpretative investigation which is grounded in the study of social phenomena (Marshall &amp; Rossman, 2014). As such, a qualitative approach was </w:t>
      </w:r>
      <w:r w:rsidR="00241BB0">
        <w:rPr>
          <w:rFonts w:ascii="Arial" w:eastAsia="Times New Roman" w:hAnsi="Arial" w:cs="Arial"/>
          <w:color w:val="000000"/>
          <w:sz w:val="20"/>
          <w:szCs w:val="20"/>
          <w:lang w:eastAsia="en-GB"/>
        </w:rPr>
        <w:t>considered</w:t>
      </w:r>
      <w:r w:rsidRPr="00AA604B">
        <w:rPr>
          <w:rFonts w:ascii="Arial" w:eastAsia="Times New Roman" w:hAnsi="Arial" w:cs="Arial"/>
          <w:color w:val="000000"/>
          <w:sz w:val="20"/>
          <w:szCs w:val="20"/>
          <w:lang w:eastAsia="en-GB"/>
        </w:rPr>
        <w:t xml:space="preserve"> </w:t>
      </w:r>
      <w:r w:rsidR="008246A2" w:rsidRPr="00AA604B">
        <w:rPr>
          <w:rFonts w:ascii="Arial" w:eastAsia="Times New Roman" w:hAnsi="Arial" w:cs="Arial"/>
          <w:color w:val="000000"/>
          <w:sz w:val="20"/>
          <w:szCs w:val="20"/>
          <w:lang w:eastAsia="en-GB"/>
        </w:rPr>
        <w:t>to</w:t>
      </w:r>
      <w:r w:rsidRPr="00AA604B">
        <w:rPr>
          <w:rFonts w:ascii="Arial" w:eastAsia="Times New Roman" w:hAnsi="Arial" w:cs="Arial"/>
          <w:color w:val="000000"/>
          <w:sz w:val="20"/>
          <w:szCs w:val="20"/>
          <w:lang w:eastAsia="en-GB"/>
        </w:rPr>
        <w:t xml:space="preserve"> capture the subjective experiences of participants more effectively and to provide them with a means by which they could steer the narrative toward topics of their choice. This was informed by a social constructionist epistemology as this </w:t>
      </w:r>
      <w:r w:rsidR="00732839">
        <w:rPr>
          <w:rFonts w:ascii="Arial" w:eastAsia="Times New Roman" w:hAnsi="Arial" w:cs="Arial"/>
          <w:color w:val="000000"/>
          <w:sz w:val="20"/>
          <w:szCs w:val="20"/>
          <w:lang w:eastAsia="en-GB"/>
        </w:rPr>
        <w:t>research</w:t>
      </w:r>
      <w:r w:rsidRPr="00AA604B">
        <w:rPr>
          <w:rFonts w:ascii="Arial" w:eastAsia="Times New Roman" w:hAnsi="Arial" w:cs="Arial"/>
          <w:color w:val="000000"/>
          <w:sz w:val="20"/>
          <w:szCs w:val="20"/>
          <w:lang w:eastAsia="en-GB"/>
        </w:rPr>
        <w:t xml:space="preserve"> was concerned with how participants constructed reality and the implications of this for human experience (Willig, 2013). </w:t>
      </w:r>
      <w:r w:rsidRPr="00AA604B">
        <w:rPr>
          <w:rFonts w:ascii="Arial" w:eastAsia="Times New Roman" w:hAnsi="Arial" w:cs="Arial"/>
          <w:color w:val="000000"/>
          <w:sz w:val="20"/>
          <w:szCs w:val="20"/>
          <w:lang w:eastAsia="en-GB"/>
        </w:rPr>
        <w:br/>
      </w:r>
    </w:p>
    <w:p w14:paraId="64935C58" w14:textId="1A25CD5F" w:rsidR="00AA604B" w:rsidRPr="00AA604B" w:rsidRDefault="00AA604B" w:rsidP="0013044B">
      <w:pPr>
        <w:spacing w:after="0" w:line="48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u w:val="single"/>
          <w:lang w:eastAsia="en-GB"/>
        </w:rPr>
        <w:t>Participants</w:t>
      </w:r>
    </w:p>
    <w:p w14:paraId="044A8ED6"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3B566CAD" w14:textId="389F225D" w:rsidR="00AA604B" w:rsidRPr="00AA604B" w:rsidRDefault="00AA604B" w:rsidP="00AA604B">
      <w:pPr>
        <w:spacing w:after="0" w:line="480" w:lineRule="auto"/>
        <w:ind w:firstLine="720"/>
        <w:rPr>
          <w:rFonts w:ascii="Times New Roman" w:eastAsia="Times New Roman" w:hAnsi="Times New Roman" w:cs="Times New Roman"/>
          <w:sz w:val="24"/>
          <w:szCs w:val="24"/>
          <w:lang w:eastAsia="en-GB"/>
        </w:rPr>
      </w:pPr>
      <w:r w:rsidRPr="19096CB1">
        <w:rPr>
          <w:rFonts w:ascii="Arial" w:eastAsia="Times New Roman" w:hAnsi="Arial" w:cs="Arial"/>
          <w:color w:val="000000" w:themeColor="text1"/>
          <w:sz w:val="20"/>
          <w:szCs w:val="20"/>
          <w:lang w:eastAsia="en-GB"/>
        </w:rPr>
        <w:t>Participants were recruited via an advert</w:t>
      </w:r>
      <w:r w:rsidR="001937A8" w:rsidRPr="19096CB1">
        <w:rPr>
          <w:rFonts w:ascii="Arial" w:eastAsia="Times New Roman" w:hAnsi="Arial" w:cs="Arial"/>
          <w:color w:val="000000" w:themeColor="text1"/>
          <w:sz w:val="20"/>
          <w:szCs w:val="20"/>
          <w:lang w:eastAsia="en-GB"/>
        </w:rPr>
        <w:t>isement</w:t>
      </w:r>
      <w:r w:rsidRPr="19096CB1">
        <w:rPr>
          <w:rFonts w:ascii="Arial" w:eastAsia="Times New Roman" w:hAnsi="Arial" w:cs="Arial"/>
          <w:color w:val="000000" w:themeColor="text1"/>
          <w:sz w:val="20"/>
          <w:szCs w:val="20"/>
          <w:lang w:eastAsia="en-GB"/>
        </w:rPr>
        <w:t xml:space="preserve"> shared on social media platforms (Facebook, </w:t>
      </w:r>
      <w:proofErr w:type="gramStart"/>
      <w:r w:rsidRPr="19096CB1">
        <w:rPr>
          <w:rFonts w:ascii="Arial" w:eastAsia="Times New Roman" w:hAnsi="Arial" w:cs="Arial"/>
          <w:color w:val="000000" w:themeColor="text1"/>
          <w:sz w:val="20"/>
          <w:szCs w:val="20"/>
          <w:lang w:eastAsia="en-GB"/>
        </w:rPr>
        <w:t>Instagram</w:t>
      </w:r>
      <w:proofErr w:type="gramEnd"/>
      <w:r w:rsidRPr="19096CB1">
        <w:rPr>
          <w:rFonts w:ascii="Arial" w:eastAsia="Times New Roman" w:hAnsi="Arial" w:cs="Arial"/>
          <w:color w:val="000000" w:themeColor="text1"/>
          <w:sz w:val="20"/>
          <w:szCs w:val="20"/>
          <w:lang w:eastAsia="en-GB"/>
        </w:rPr>
        <w:t xml:space="preserve"> and Twitter) over a two-week period. A ‘snowball sampling’ method was also adopted (Berg, 2006) in which </w:t>
      </w:r>
      <w:r w:rsidR="0012199A" w:rsidRPr="19096CB1">
        <w:rPr>
          <w:rFonts w:ascii="Arial" w:eastAsia="Times New Roman" w:hAnsi="Arial" w:cs="Arial"/>
          <w:color w:val="000000" w:themeColor="text1"/>
          <w:sz w:val="20"/>
          <w:szCs w:val="20"/>
          <w:lang w:eastAsia="en-GB"/>
        </w:rPr>
        <w:t>participants</w:t>
      </w:r>
      <w:r w:rsidRPr="19096CB1">
        <w:rPr>
          <w:rFonts w:ascii="Arial" w:eastAsia="Times New Roman" w:hAnsi="Arial" w:cs="Arial"/>
          <w:color w:val="000000" w:themeColor="text1"/>
          <w:sz w:val="20"/>
          <w:szCs w:val="20"/>
          <w:lang w:eastAsia="en-GB"/>
        </w:rPr>
        <w:t xml:space="preserve"> were asked to share the recruitment advert</w:t>
      </w:r>
      <w:r w:rsidR="00DF3E03" w:rsidRPr="19096CB1">
        <w:rPr>
          <w:rFonts w:ascii="Arial" w:eastAsia="Times New Roman" w:hAnsi="Arial" w:cs="Arial"/>
          <w:color w:val="000000" w:themeColor="text1"/>
          <w:sz w:val="20"/>
          <w:szCs w:val="20"/>
          <w:lang w:eastAsia="en-GB"/>
        </w:rPr>
        <w:t>isement</w:t>
      </w:r>
      <w:r w:rsidRPr="19096CB1">
        <w:rPr>
          <w:rFonts w:ascii="Arial" w:eastAsia="Times New Roman" w:hAnsi="Arial" w:cs="Arial"/>
          <w:color w:val="000000" w:themeColor="text1"/>
          <w:sz w:val="20"/>
          <w:szCs w:val="20"/>
          <w:lang w:eastAsia="en-GB"/>
        </w:rPr>
        <w:t xml:space="preserve"> with </w:t>
      </w:r>
      <w:r w:rsidRPr="19096CB1">
        <w:rPr>
          <w:rFonts w:ascii="Arial" w:eastAsia="Times New Roman" w:hAnsi="Arial" w:cs="Arial"/>
          <w:color w:val="000000" w:themeColor="text1"/>
          <w:sz w:val="20"/>
          <w:szCs w:val="20"/>
          <w:lang w:eastAsia="en-GB"/>
        </w:rPr>
        <w:lastRenderedPageBreak/>
        <w:t xml:space="preserve">others that met the inclusion criteria. Those that were interested in participating were asked to contact the researchers using the displayed contact information. Women who were White/British, </w:t>
      </w:r>
      <w:r w:rsidR="00396241" w:rsidRPr="19096CB1">
        <w:rPr>
          <w:rFonts w:ascii="Arial" w:eastAsia="Times New Roman" w:hAnsi="Arial" w:cs="Arial"/>
          <w:color w:val="000000" w:themeColor="text1"/>
          <w:sz w:val="20"/>
          <w:szCs w:val="20"/>
          <w:lang w:eastAsia="en-GB"/>
        </w:rPr>
        <w:t xml:space="preserve">based in the United Kingdom, </w:t>
      </w:r>
      <w:r w:rsidRPr="19096CB1">
        <w:rPr>
          <w:rFonts w:ascii="Arial" w:eastAsia="Times New Roman" w:hAnsi="Arial" w:cs="Arial"/>
          <w:color w:val="000000" w:themeColor="text1"/>
          <w:sz w:val="20"/>
          <w:szCs w:val="20"/>
          <w:lang w:eastAsia="en-GB"/>
        </w:rPr>
        <w:t xml:space="preserve">fluent in the English language, aged between 23 and 38 years, and had one or more children were eligible to take part in this </w:t>
      </w:r>
      <w:r w:rsidR="00732839" w:rsidRPr="19096CB1">
        <w:rPr>
          <w:rFonts w:ascii="Arial" w:eastAsia="Times New Roman" w:hAnsi="Arial" w:cs="Arial"/>
          <w:color w:val="000000" w:themeColor="text1"/>
          <w:sz w:val="20"/>
          <w:szCs w:val="20"/>
          <w:lang w:eastAsia="en-GB"/>
        </w:rPr>
        <w:t>research</w:t>
      </w:r>
      <w:r w:rsidRPr="19096CB1">
        <w:rPr>
          <w:rFonts w:ascii="Arial" w:eastAsia="Times New Roman" w:hAnsi="Arial" w:cs="Arial"/>
          <w:color w:val="000000" w:themeColor="text1"/>
          <w:sz w:val="20"/>
          <w:szCs w:val="20"/>
          <w:lang w:eastAsia="en-GB"/>
        </w:rPr>
        <w:t xml:space="preserve">. It was decided that participants would be White/British as opposed to ethnically diverse to </w:t>
      </w:r>
      <w:r w:rsidR="00172859" w:rsidRPr="19096CB1">
        <w:rPr>
          <w:rFonts w:ascii="Arial" w:eastAsia="Times New Roman" w:hAnsi="Arial" w:cs="Arial"/>
          <w:color w:val="000000" w:themeColor="text1"/>
          <w:sz w:val="20"/>
          <w:szCs w:val="20"/>
          <w:lang w:eastAsia="en-GB"/>
        </w:rPr>
        <w:t>reduce</w:t>
      </w:r>
      <w:r w:rsidRPr="19096CB1">
        <w:rPr>
          <w:rFonts w:ascii="Arial" w:eastAsia="Times New Roman" w:hAnsi="Arial" w:cs="Arial"/>
          <w:color w:val="000000" w:themeColor="text1"/>
          <w:sz w:val="20"/>
          <w:szCs w:val="20"/>
          <w:lang w:eastAsia="en-GB"/>
        </w:rPr>
        <w:t xml:space="preserve"> cultural differences that may influence perceptions. For example, in Asian culture procreation is expressly encouraged, and women are typically expected to produce and nurture a large family (Withers, et al., 2018). In addition, participants </w:t>
      </w:r>
      <w:r w:rsidR="003E297E" w:rsidRPr="19096CB1">
        <w:rPr>
          <w:rFonts w:ascii="Arial" w:eastAsia="Times New Roman" w:hAnsi="Arial" w:cs="Arial"/>
          <w:color w:val="000000" w:themeColor="text1"/>
          <w:sz w:val="20"/>
          <w:szCs w:val="20"/>
          <w:lang w:eastAsia="en-GB"/>
        </w:rPr>
        <w:t>had to be</w:t>
      </w:r>
      <w:r w:rsidRPr="19096CB1">
        <w:rPr>
          <w:rFonts w:ascii="Arial" w:eastAsia="Times New Roman" w:hAnsi="Arial" w:cs="Arial"/>
          <w:color w:val="000000" w:themeColor="text1"/>
          <w:sz w:val="20"/>
          <w:szCs w:val="20"/>
          <w:lang w:eastAsia="en-GB"/>
        </w:rPr>
        <w:t xml:space="preserve"> aged between 23 and 38 years to be considered</w:t>
      </w:r>
      <w:r w:rsidR="003E297E" w:rsidRPr="19096CB1">
        <w:rPr>
          <w:rFonts w:ascii="Arial" w:eastAsia="Times New Roman" w:hAnsi="Arial" w:cs="Arial"/>
          <w:color w:val="000000" w:themeColor="text1"/>
          <w:sz w:val="20"/>
          <w:szCs w:val="20"/>
          <w:lang w:eastAsia="en-GB"/>
        </w:rPr>
        <w:t xml:space="preserve"> a</w:t>
      </w:r>
      <w:r w:rsidRPr="19096CB1">
        <w:rPr>
          <w:rFonts w:ascii="Arial" w:eastAsia="Times New Roman" w:hAnsi="Arial" w:cs="Arial"/>
          <w:color w:val="000000" w:themeColor="text1"/>
          <w:sz w:val="20"/>
          <w:szCs w:val="20"/>
          <w:lang w:eastAsia="en-GB"/>
        </w:rPr>
        <w:t xml:space="preserve"> ‘millennial’ (Dimock, 2019). </w:t>
      </w:r>
      <w:r w:rsidR="00C550C9" w:rsidRPr="19096CB1">
        <w:rPr>
          <w:rFonts w:ascii="Arial" w:eastAsia="Times New Roman" w:hAnsi="Arial" w:cs="Arial"/>
          <w:color w:val="000000" w:themeColor="text1"/>
          <w:sz w:val="20"/>
          <w:szCs w:val="20"/>
          <w:lang w:eastAsia="en-GB"/>
        </w:rPr>
        <w:t xml:space="preserve">Participants were also required to demonstrate significant commitment to career advancement and an ability to balance work and family life, with a desire to pursue continuous learning and lifelong up-skilling outside of motherhood. </w:t>
      </w:r>
      <w:r w:rsidR="5C36115F" w:rsidRPr="19096CB1">
        <w:rPr>
          <w:rFonts w:ascii="Arial" w:eastAsia="Times New Roman" w:hAnsi="Arial" w:cs="Arial"/>
          <w:color w:val="000000" w:themeColor="text1"/>
          <w:sz w:val="20"/>
          <w:szCs w:val="20"/>
          <w:lang w:eastAsia="en-GB"/>
        </w:rPr>
        <w:t>Th</w:t>
      </w:r>
      <w:r w:rsidR="7A2D6929" w:rsidRPr="19096CB1">
        <w:rPr>
          <w:rFonts w:ascii="Arial" w:eastAsia="Times New Roman" w:hAnsi="Arial" w:cs="Arial"/>
          <w:color w:val="000000" w:themeColor="text1"/>
          <w:sz w:val="20"/>
          <w:szCs w:val="20"/>
          <w:lang w:eastAsia="en-GB"/>
        </w:rPr>
        <w:t xml:space="preserve">is was </w:t>
      </w:r>
      <w:r w:rsidR="5C36115F" w:rsidRPr="19096CB1">
        <w:rPr>
          <w:rFonts w:ascii="Arial" w:eastAsia="Times New Roman" w:hAnsi="Arial" w:cs="Arial"/>
          <w:color w:val="000000" w:themeColor="text1"/>
          <w:sz w:val="20"/>
          <w:szCs w:val="20"/>
          <w:lang w:eastAsia="en-GB"/>
        </w:rPr>
        <w:t xml:space="preserve">reflected in </w:t>
      </w:r>
      <w:r w:rsidR="5ABBEF75" w:rsidRPr="19096CB1">
        <w:rPr>
          <w:rFonts w:ascii="Arial" w:eastAsia="Times New Roman" w:hAnsi="Arial" w:cs="Arial"/>
          <w:color w:val="000000" w:themeColor="text1"/>
          <w:sz w:val="20"/>
          <w:szCs w:val="20"/>
          <w:lang w:eastAsia="en-GB"/>
        </w:rPr>
        <w:t>a variety of ways, such as</w:t>
      </w:r>
      <w:r w:rsidR="1D3ED06D" w:rsidRPr="19096CB1">
        <w:rPr>
          <w:rFonts w:ascii="Arial" w:eastAsia="Times New Roman" w:hAnsi="Arial" w:cs="Arial"/>
          <w:color w:val="000000" w:themeColor="text1"/>
          <w:sz w:val="20"/>
          <w:szCs w:val="20"/>
          <w:lang w:eastAsia="en-GB"/>
        </w:rPr>
        <w:t xml:space="preserve"> participants’ numerous</w:t>
      </w:r>
      <w:r w:rsidR="5C36115F" w:rsidRPr="19096CB1">
        <w:rPr>
          <w:rFonts w:ascii="Arial" w:eastAsia="Times New Roman" w:hAnsi="Arial" w:cs="Arial"/>
          <w:color w:val="000000" w:themeColor="text1"/>
          <w:sz w:val="20"/>
          <w:szCs w:val="20"/>
          <w:lang w:eastAsia="en-GB"/>
        </w:rPr>
        <w:t xml:space="preserve"> professional achievements,</w:t>
      </w:r>
      <w:r w:rsidR="597FDBC2" w:rsidRPr="19096CB1">
        <w:rPr>
          <w:rFonts w:ascii="Arial" w:eastAsia="Times New Roman" w:hAnsi="Arial" w:cs="Arial"/>
          <w:color w:val="000000" w:themeColor="text1"/>
          <w:sz w:val="20"/>
          <w:szCs w:val="20"/>
          <w:lang w:eastAsia="en-GB"/>
        </w:rPr>
        <w:t xml:space="preserve"> l</w:t>
      </w:r>
      <w:r w:rsidR="5C36115F" w:rsidRPr="19096CB1">
        <w:rPr>
          <w:rFonts w:ascii="Arial" w:eastAsia="Times New Roman" w:hAnsi="Arial" w:cs="Arial"/>
          <w:color w:val="000000" w:themeColor="text1"/>
          <w:sz w:val="20"/>
          <w:szCs w:val="20"/>
          <w:lang w:eastAsia="en-GB"/>
        </w:rPr>
        <w:t xml:space="preserve">eadership roles and promotions, </w:t>
      </w:r>
      <w:r w:rsidR="1474602D" w:rsidRPr="19096CB1">
        <w:rPr>
          <w:rFonts w:ascii="Arial" w:eastAsia="Times New Roman" w:hAnsi="Arial" w:cs="Arial"/>
          <w:color w:val="000000" w:themeColor="text1"/>
          <w:sz w:val="20"/>
          <w:szCs w:val="20"/>
          <w:lang w:eastAsia="en-GB"/>
        </w:rPr>
        <w:t xml:space="preserve">flexible work arrangements </w:t>
      </w:r>
      <w:r w:rsidR="5FC1B164" w:rsidRPr="19096CB1">
        <w:rPr>
          <w:rFonts w:ascii="Arial" w:eastAsia="Times New Roman" w:hAnsi="Arial" w:cs="Arial"/>
          <w:color w:val="000000" w:themeColor="text1"/>
          <w:sz w:val="20"/>
          <w:szCs w:val="20"/>
          <w:lang w:eastAsia="en-GB"/>
        </w:rPr>
        <w:t xml:space="preserve">and dedication to self-directed learning alongside continued skill development. </w:t>
      </w:r>
      <w:r w:rsidRPr="19096CB1">
        <w:rPr>
          <w:rFonts w:ascii="Arial" w:eastAsia="Times New Roman" w:hAnsi="Arial" w:cs="Arial"/>
          <w:color w:val="000000" w:themeColor="text1"/>
          <w:sz w:val="20"/>
          <w:szCs w:val="20"/>
          <w:lang w:eastAsia="en-GB"/>
        </w:rPr>
        <w:t>Those with existing mental health conditions or who could not provide informed consent were excluded. </w:t>
      </w:r>
    </w:p>
    <w:p w14:paraId="7D9406E1" w14:textId="12B17555" w:rsidR="00AA604B" w:rsidRPr="00AA604B" w:rsidRDefault="00AA604B" w:rsidP="19096CB1">
      <w:pPr>
        <w:spacing w:after="0" w:line="480" w:lineRule="auto"/>
        <w:ind w:firstLine="720"/>
        <w:rPr>
          <w:rFonts w:ascii="Arial" w:eastAsia="Times New Roman" w:hAnsi="Arial" w:cs="Arial"/>
          <w:color w:val="000000" w:themeColor="text1"/>
          <w:sz w:val="20"/>
          <w:szCs w:val="20"/>
          <w:lang w:eastAsia="en-GB"/>
        </w:rPr>
      </w:pPr>
      <w:r w:rsidRPr="00AA604B">
        <w:rPr>
          <w:rFonts w:ascii="Arial" w:eastAsia="Times New Roman" w:hAnsi="Arial" w:cs="Arial"/>
          <w:color w:val="000000"/>
          <w:sz w:val="20"/>
          <w:szCs w:val="20"/>
          <w:lang w:eastAsia="en-GB"/>
        </w:rPr>
        <w:t xml:space="preserve">Participants were not offered any payment, </w:t>
      </w:r>
      <w:proofErr w:type="gramStart"/>
      <w:r w:rsidRPr="00AA604B">
        <w:rPr>
          <w:rFonts w:ascii="Arial" w:eastAsia="Times New Roman" w:hAnsi="Arial" w:cs="Arial"/>
          <w:color w:val="000000"/>
          <w:sz w:val="20"/>
          <w:szCs w:val="20"/>
          <w:lang w:eastAsia="en-GB"/>
        </w:rPr>
        <w:t>reward</w:t>
      </w:r>
      <w:proofErr w:type="gramEnd"/>
      <w:r w:rsidRPr="00AA604B">
        <w:rPr>
          <w:rFonts w:ascii="Arial" w:eastAsia="Times New Roman" w:hAnsi="Arial" w:cs="Arial"/>
          <w:color w:val="000000"/>
          <w:sz w:val="20"/>
          <w:szCs w:val="20"/>
          <w:lang w:eastAsia="en-GB"/>
        </w:rPr>
        <w:t xml:space="preserve"> or incentive. </w:t>
      </w:r>
      <w:r w:rsidRPr="00AA604B">
        <w:rPr>
          <w:rFonts w:ascii="Arial" w:eastAsia="Times New Roman" w:hAnsi="Arial" w:cs="Arial"/>
          <w:color w:val="000000"/>
          <w:sz w:val="20"/>
          <w:szCs w:val="20"/>
          <w:shd w:val="clear" w:color="auto" w:fill="FFFFFF"/>
          <w:lang w:eastAsia="en-GB"/>
        </w:rPr>
        <w:t xml:space="preserve">The concept of information power was applied to determine sample size (Braun &amp; Clarke, 2022; </w:t>
      </w:r>
      <w:proofErr w:type="spellStart"/>
      <w:r w:rsidRPr="00AA604B">
        <w:rPr>
          <w:rFonts w:ascii="Arial" w:eastAsia="Times New Roman" w:hAnsi="Arial" w:cs="Arial"/>
          <w:color w:val="000000"/>
          <w:sz w:val="20"/>
          <w:szCs w:val="20"/>
          <w:shd w:val="clear" w:color="auto" w:fill="FFFFFF"/>
          <w:lang w:eastAsia="en-GB"/>
        </w:rPr>
        <w:t>Malterud</w:t>
      </w:r>
      <w:proofErr w:type="spellEnd"/>
      <w:r w:rsidRPr="00AA604B">
        <w:rPr>
          <w:rFonts w:ascii="Arial" w:eastAsia="Times New Roman" w:hAnsi="Arial" w:cs="Arial"/>
          <w:color w:val="000000"/>
          <w:sz w:val="20"/>
          <w:szCs w:val="20"/>
          <w:shd w:val="clear" w:color="auto" w:fill="FFFFFF"/>
          <w:lang w:eastAsia="en-GB"/>
        </w:rPr>
        <w:t xml:space="preserve">, </w:t>
      </w:r>
      <w:r w:rsidRPr="00AA604B">
        <w:rPr>
          <w:rFonts w:ascii="Arial" w:eastAsia="Times New Roman" w:hAnsi="Arial" w:cs="Arial"/>
          <w:color w:val="000000"/>
          <w:sz w:val="20"/>
          <w:szCs w:val="20"/>
          <w:lang w:eastAsia="en-GB"/>
        </w:rPr>
        <w:t>Siersma, &amp; Guassora, 2016). As opposed to predetermining the exact sample size, information power requires reflection on the richness of the data in relation to the aims and requirements of the research. The researchers aimed to recruit</w:t>
      </w:r>
      <w:r w:rsidR="31445214" w:rsidRPr="00AA604B">
        <w:rPr>
          <w:rFonts w:ascii="Arial" w:eastAsia="Times New Roman" w:hAnsi="Arial" w:cs="Arial"/>
          <w:color w:val="000000"/>
          <w:sz w:val="20"/>
          <w:szCs w:val="20"/>
          <w:lang w:eastAsia="en-GB"/>
        </w:rPr>
        <w:t xml:space="preserve"> between twelve and eight</w:t>
      </w:r>
      <w:r w:rsidRPr="00AA604B">
        <w:rPr>
          <w:rFonts w:ascii="Arial" w:eastAsia="Times New Roman" w:hAnsi="Arial" w:cs="Arial"/>
          <w:color w:val="000000"/>
          <w:sz w:val="20"/>
          <w:szCs w:val="20"/>
          <w:lang w:eastAsia="en-GB"/>
        </w:rPr>
        <w:t xml:space="preserve"> participants. However, this number was adjusted due to the richness of the data collected and therefore</w:t>
      </w:r>
      <w:r w:rsidR="61E3BF1F" w:rsidRPr="00AA604B">
        <w:rPr>
          <w:rFonts w:ascii="Arial" w:eastAsia="Times New Roman" w:hAnsi="Arial" w:cs="Arial"/>
          <w:color w:val="000000"/>
          <w:sz w:val="20"/>
          <w:szCs w:val="20"/>
          <w:lang w:eastAsia="en-GB"/>
        </w:rPr>
        <w:t>,</w:t>
      </w:r>
      <w:r w:rsidRPr="00AA604B">
        <w:rPr>
          <w:rFonts w:ascii="Arial" w:eastAsia="Times New Roman" w:hAnsi="Arial" w:cs="Arial"/>
          <w:color w:val="000000"/>
          <w:sz w:val="20"/>
          <w:szCs w:val="20"/>
          <w:lang w:eastAsia="en-GB"/>
        </w:rPr>
        <w:t xml:space="preserve"> </w:t>
      </w:r>
      <w:r w:rsidR="23CB875C" w:rsidRPr="00AA604B">
        <w:rPr>
          <w:rFonts w:ascii="Arial" w:eastAsia="Times New Roman" w:hAnsi="Arial" w:cs="Arial"/>
          <w:color w:val="000000"/>
          <w:sz w:val="20"/>
          <w:szCs w:val="20"/>
          <w:lang w:eastAsia="en-GB"/>
        </w:rPr>
        <w:t xml:space="preserve">seven </w:t>
      </w:r>
      <w:r w:rsidRPr="00AA604B">
        <w:rPr>
          <w:rFonts w:ascii="Arial" w:eastAsia="Times New Roman" w:hAnsi="Arial" w:cs="Arial"/>
          <w:color w:val="000000"/>
          <w:sz w:val="20"/>
          <w:szCs w:val="20"/>
          <w:lang w:eastAsia="en-GB"/>
        </w:rPr>
        <w:t>participants were interviewed.</w:t>
      </w:r>
    </w:p>
    <w:p w14:paraId="32D8E45E" w14:textId="77777777" w:rsidR="00AA604B" w:rsidRPr="00AA604B" w:rsidRDefault="00AA604B" w:rsidP="00AA604B">
      <w:pPr>
        <w:spacing w:after="240" w:line="240" w:lineRule="auto"/>
        <w:rPr>
          <w:rFonts w:ascii="Times New Roman" w:eastAsia="Times New Roman" w:hAnsi="Times New Roman" w:cs="Times New Roman"/>
          <w:sz w:val="24"/>
          <w:szCs w:val="24"/>
          <w:lang w:eastAsia="en-GB"/>
        </w:rPr>
      </w:pPr>
    </w:p>
    <w:p w14:paraId="45BDC317" w14:textId="77777777" w:rsidR="00AA604B" w:rsidRPr="00AA604B" w:rsidRDefault="00AA604B" w:rsidP="00AA604B">
      <w:pPr>
        <w:spacing w:after="0" w:line="48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u w:val="single"/>
          <w:lang w:eastAsia="en-GB"/>
        </w:rPr>
        <w:t>Procedure</w:t>
      </w:r>
    </w:p>
    <w:p w14:paraId="1BF21423"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405D1F67" w14:textId="26A7C4A9" w:rsidR="0013044B" w:rsidRDefault="00AA604B" w:rsidP="00AA604B">
      <w:pPr>
        <w:spacing w:after="0" w:line="48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ab/>
        <w:t>Those who expressed interest in taking part and met the inclusion criteria were sent the information sheet containing details of the research to further consider their involvement and the consent form via email. If they were still interested in participating, participants were asked to sign the consent form and create a unique ID code to be linked with their data, before returning this via email. </w:t>
      </w:r>
    </w:p>
    <w:p w14:paraId="0EE92C09" w14:textId="77777777" w:rsidR="0013044B" w:rsidRDefault="0013044B" w:rsidP="00AA604B">
      <w:pPr>
        <w:spacing w:after="0" w:line="480" w:lineRule="auto"/>
        <w:rPr>
          <w:rFonts w:ascii="Times New Roman" w:eastAsia="Times New Roman" w:hAnsi="Times New Roman" w:cs="Times New Roman"/>
          <w:sz w:val="24"/>
          <w:szCs w:val="24"/>
          <w:lang w:eastAsia="en-GB"/>
        </w:rPr>
      </w:pPr>
    </w:p>
    <w:p w14:paraId="50B202D2" w14:textId="0E5751F3" w:rsidR="00AA604B" w:rsidRPr="00AA604B" w:rsidRDefault="00AA604B" w:rsidP="0013044B">
      <w:pPr>
        <w:spacing w:after="0" w:line="480" w:lineRule="auto"/>
        <w:ind w:firstLine="720"/>
        <w:rPr>
          <w:rFonts w:ascii="Times New Roman" w:eastAsia="Times New Roman" w:hAnsi="Times New Roman" w:cs="Times New Roman"/>
          <w:sz w:val="24"/>
          <w:szCs w:val="24"/>
          <w:lang w:eastAsia="en-GB"/>
        </w:rPr>
      </w:pPr>
      <w:r w:rsidRPr="19096CB1">
        <w:rPr>
          <w:rFonts w:ascii="Arial" w:eastAsia="Times New Roman" w:hAnsi="Arial" w:cs="Arial"/>
          <w:color w:val="000000" w:themeColor="text1"/>
          <w:sz w:val="20"/>
          <w:szCs w:val="20"/>
          <w:lang w:eastAsia="en-GB"/>
        </w:rPr>
        <w:t xml:space="preserve">All participants undertook a semi-structured interview via Microsoft Teams at a time convenient for them with the lead researcher (HC) which lasted up to </w:t>
      </w:r>
      <w:r w:rsidR="0EE10189" w:rsidRPr="19096CB1">
        <w:rPr>
          <w:rFonts w:ascii="Arial" w:eastAsia="Times New Roman" w:hAnsi="Arial" w:cs="Arial"/>
          <w:color w:val="000000" w:themeColor="text1"/>
          <w:sz w:val="20"/>
          <w:szCs w:val="20"/>
          <w:lang w:eastAsia="en-GB"/>
        </w:rPr>
        <w:t>ninety</w:t>
      </w:r>
      <w:r w:rsidRPr="19096CB1">
        <w:rPr>
          <w:rFonts w:ascii="Arial" w:eastAsia="Times New Roman" w:hAnsi="Arial" w:cs="Arial"/>
          <w:color w:val="000000" w:themeColor="text1"/>
          <w:sz w:val="20"/>
          <w:szCs w:val="20"/>
          <w:lang w:eastAsia="en-GB"/>
        </w:rPr>
        <w:t xml:space="preserve"> minutes. The interview </w:t>
      </w:r>
      <w:r w:rsidRPr="19096CB1">
        <w:rPr>
          <w:rFonts w:ascii="Arial" w:eastAsia="Times New Roman" w:hAnsi="Arial" w:cs="Arial"/>
          <w:color w:val="000000" w:themeColor="text1"/>
          <w:sz w:val="20"/>
          <w:szCs w:val="20"/>
          <w:lang w:eastAsia="en-GB"/>
        </w:rPr>
        <w:lastRenderedPageBreak/>
        <w:t>began with an introductory question to elicit information regarding participants</w:t>
      </w:r>
      <w:r w:rsidR="001C2324" w:rsidRPr="19096CB1">
        <w:rPr>
          <w:rFonts w:ascii="Arial" w:eastAsia="Times New Roman" w:hAnsi="Arial" w:cs="Arial"/>
          <w:color w:val="000000" w:themeColor="text1"/>
          <w:sz w:val="20"/>
          <w:szCs w:val="20"/>
          <w:lang w:eastAsia="en-GB"/>
        </w:rPr>
        <w:t>’</w:t>
      </w:r>
      <w:r w:rsidRPr="19096CB1">
        <w:rPr>
          <w:rFonts w:ascii="Arial" w:eastAsia="Times New Roman" w:hAnsi="Arial" w:cs="Arial"/>
          <w:color w:val="000000" w:themeColor="text1"/>
          <w:sz w:val="20"/>
          <w:szCs w:val="20"/>
          <w:lang w:eastAsia="en-GB"/>
        </w:rPr>
        <w:t xml:space="preserve"> background and personal biography. An interview schedule consisting of an introductory question to elicit information regarding participants</w:t>
      </w:r>
      <w:r w:rsidR="001C2324" w:rsidRPr="19096CB1">
        <w:rPr>
          <w:rFonts w:ascii="Arial" w:eastAsia="Times New Roman" w:hAnsi="Arial" w:cs="Arial"/>
          <w:color w:val="000000" w:themeColor="text1"/>
          <w:sz w:val="20"/>
          <w:szCs w:val="20"/>
          <w:lang w:eastAsia="en-GB"/>
        </w:rPr>
        <w:t>’</w:t>
      </w:r>
      <w:r w:rsidRPr="19096CB1">
        <w:rPr>
          <w:rFonts w:ascii="Arial" w:eastAsia="Times New Roman" w:hAnsi="Arial" w:cs="Arial"/>
          <w:color w:val="000000" w:themeColor="text1"/>
          <w:sz w:val="20"/>
          <w:szCs w:val="20"/>
          <w:lang w:eastAsia="en-GB"/>
        </w:rPr>
        <w:t xml:space="preserve"> background, personal biography, core questions and prompts was followed. Alongside this, media elicitation, which took the form of a newspaper article, was used to assess participants’ views of the media and its impact on perception of voluntary childlessness. Some critics find the transactional nature of qualitative analysis unreliable due to lack of consistency during the interview process (Turner, 2010). Creswell (2007), posits that respondents are highly sensitive to the ways in which questions are worded by the interviewer, creating potential instability within the data. However, feminist literature argues that the exploration of potentially sensitive issues requires a semi-structured, ‘loose frame’ approach (Allen, 2011; Letherby, 2015). </w:t>
      </w:r>
      <w:r w:rsidR="33687FB4" w:rsidRPr="19096CB1">
        <w:rPr>
          <w:rFonts w:ascii="Arial" w:eastAsia="Times New Roman" w:hAnsi="Arial" w:cs="Arial"/>
          <w:color w:val="000000" w:themeColor="text1"/>
          <w:sz w:val="20"/>
          <w:szCs w:val="20"/>
          <w:lang w:eastAsia="en-GB"/>
        </w:rPr>
        <w:t>T</w:t>
      </w:r>
      <w:r w:rsidRPr="19096CB1">
        <w:rPr>
          <w:rFonts w:ascii="Arial" w:eastAsia="Times New Roman" w:hAnsi="Arial" w:cs="Arial"/>
          <w:color w:val="000000" w:themeColor="text1"/>
          <w:sz w:val="20"/>
          <w:szCs w:val="20"/>
          <w:lang w:eastAsia="en-GB"/>
        </w:rPr>
        <w:t>he author sought to ensure that focus on the interview schedule was duly maintained, whilst attempting to allow for some degree of freedom and flexibility throughout (McNamara, 2009).</w:t>
      </w:r>
    </w:p>
    <w:p w14:paraId="5FF3BF4E" w14:textId="77777777" w:rsidR="0013044B" w:rsidRDefault="00AA604B" w:rsidP="00AA604B">
      <w:pPr>
        <w:spacing w:after="0" w:line="48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At the end of the interview, all participants were thanked for their time and sent a written debrief via email. </w:t>
      </w:r>
    </w:p>
    <w:p w14:paraId="64113B2E" w14:textId="77777777" w:rsidR="0013044B" w:rsidRDefault="0013044B" w:rsidP="00AA604B">
      <w:pPr>
        <w:spacing w:after="0" w:line="480" w:lineRule="auto"/>
        <w:rPr>
          <w:rFonts w:ascii="Times New Roman" w:eastAsia="Times New Roman" w:hAnsi="Times New Roman" w:cs="Times New Roman"/>
          <w:sz w:val="24"/>
          <w:szCs w:val="24"/>
          <w:lang w:eastAsia="en-GB"/>
        </w:rPr>
      </w:pPr>
    </w:p>
    <w:p w14:paraId="20C03916" w14:textId="24FEF532" w:rsidR="00AA604B" w:rsidRPr="00AA604B" w:rsidRDefault="00AA604B" w:rsidP="00AA604B">
      <w:pPr>
        <w:spacing w:after="0" w:line="48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u w:val="single"/>
          <w:lang w:eastAsia="en-GB"/>
        </w:rPr>
        <w:t>Ethical Considerations</w:t>
      </w:r>
    </w:p>
    <w:p w14:paraId="095AB8F8"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1F3B0FEC" w14:textId="77777777" w:rsidR="0013044B" w:rsidRDefault="00AA604B" w:rsidP="00AA604B">
      <w:pPr>
        <w:spacing w:after="0" w:line="48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ab/>
        <w:t>Ethical approval was obtained from the University’s Research Ethics Committee. Participants gave their informed consent to participate and were assured that subject to legal requirements, their data would remain confidential in accordance with the Data Protection Act, General Data Protection Regulations and the University’s good scientific practice requirements in the information debrief forms.</w:t>
      </w:r>
    </w:p>
    <w:p w14:paraId="6F7A122A" w14:textId="77777777" w:rsidR="0013044B" w:rsidRDefault="0013044B" w:rsidP="00AA604B">
      <w:pPr>
        <w:spacing w:after="0" w:line="480" w:lineRule="auto"/>
        <w:rPr>
          <w:rFonts w:ascii="Times New Roman" w:eastAsia="Times New Roman" w:hAnsi="Times New Roman" w:cs="Times New Roman"/>
          <w:sz w:val="24"/>
          <w:szCs w:val="24"/>
          <w:lang w:eastAsia="en-GB"/>
        </w:rPr>
      </w:pPr>
    </w:p>
    <w:p w14:paraId="06BB4E30" w14:textId="37DE8AA8" w:rsidR="00AA604B" w:rsidRPr="00AA604B" w:rsidRDefault="00AA604B" w:rsidP="00AA604B">
      <w:pPr>
        <w:spacing w:after="0" w:line="48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u w:val="single"/>
          <w:lang w:eastAsia="en-GB"/>
        </w:rPr>
        <w:t>Analytical Strategy</w:t>
      </w:r>
    </w:p>
    <w:p w14:paraId="5AB346C0"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2AAE203F" w14:textId="77777777" w:rsidR="00AA604B" w:rsidRPr="00AA604B" w:rsidRDefault="00AA604B" w:rsidP="00AA604B">
      <w:pPr>
        <w:spacing w:after="0" w:line="480" w:lineRule="auto"/>
        <w:ind w:firstLine="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Data were analysed using an inductive approach to reflexive thematic analysis (RTA) (Braun &amp; Clarke, 2021). RTA was best suited to explore the complex and diverse nature of the qualitative data obtained. The research question posed here is grounded in the concept of a socially constructed reality, in that the gender classifications and social influence processes that infiltrate our lives are arbitrated historically, </w:t>
      </w:r>
      <w:proofErr w:type="gramStart"/>
      <w:r w:rsidRPr="00AA604B">
        <w:rPr>
          <w:rFonts w:ascii="Arial" w:eastAsia="Times New Roman" w:hAnsi="Arial" w:cs="Arial"/>
          <w:color w:val="000000"/>
          <w:sz w:val="20"/>
          <w:szCs w:val="20"/>
          <w:lang w:eastAsia="en-GB"/>
        </w:rPr>
        <w:t>linguistically</w:t>
      </w:r>
      <w:proofErr w:type="gramEnd"/>
      <w:r w:rsidRPr="00AA604B">
        <w:rPr>
          <w:rFonts w:ascii="Arial" w:eastAsia="Times New Roman" w:hAnsi="Arial" w:cs="Arial"/>
          <w:color w:val="000000"/>
          <w:sz w:val="20"/>
          <w:szCs w:val="20"/>
          <w:lang w:eastAsia="en-GB"/>
        </w:rPr>
        <w:t xml:space="preserve"> and culturally (Willig, 2013). RTA works both to reflect reality and to </w:t>
      </w:r>
      <w:r w:rsidRPr="00AA604B">
        <w:rPr>
          <w:rFonts w:ascii="Arial" w:eastAsia="Times New Roman" w:hAnsi="Arial" w:cs="Arial"/>
          <w:color w:val="000000"/>
          <w:sz w:val="20"/>
          <w:szCs w:val="20"/>
          <w:lang w:eastAsia="en-GB"/>
        </w:rPr>
        <w:lastRenderedPageBreak/>
        <w:t>unpick or deconstruct its surface (Braun &amp; Clarke, 2006; 2021), positioning itself as the ideal choice for a social constructionist epistemology.</w:t>
      </w:r>
    </w:p>
    <w:p w14:paraId="7517EB52"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2357000B" w14:textId="04A4BDF8" w:rsidR="0013044B" w:rsidRDefault="00AA604B" w:rsidP="0013044B">
      <w:pPr>
        <w:spacing w:after="0" w:line="480" w:lineRule="auto"/>
        <w:ind w:firstLine="720"/>
        <w:rPr>
          <w:rFonts w:ascii="Arial" w:eastAsia="Times New Roman" w:hAnsi="Arial" w:cs="Arial"/>
          <w:color w:val="000000"/>
          <w:sz w:val="20"/>
          <w:szCs w:val="20"/>
          <w:lang w:eastAsia="en-GB"/>
        </w:rPr>
      </w:pPr>
      <w:r w:rsidRPr="6C7BD867">
        <w:rPr>
          <w:rFonts w:ascii="Arial" w:eastAsia="Times New Roman" w:hAnsi="Arial" w:cs="Arial"/>
          <w:color w:val="000000" w:themeColor="text1"/>
          <w:sz w:val="20"/>
          <w:szCs w:val="20"/>
          <w:lang w:eastAsia="en-GB"/>
        </w:rPr>
        <w:t>Analysis began with listening to the voice recording of each participant interview carefully, examining the data set for initial themes or codes. These recordings were then transcribed and individually analysed.</w:t>
      </w:r>
      <w:r w:rsidR="490A5306" w:rsidRPr="6C7BD867">
        <w:rPr>
          <w:rFonts w:ascii="Arial" w:eastAsia="Times New Roman" w:hAnsi="Arial" w:cs="Arial"/>
          <w:color w:val="000000" w:themeColor="text1"/>
          <w:sz w:val="20"/>
          <w:szCs w:val="20"/>
          <w:lang w:eastAsia="en-GB"/>
        </w:rPr>
        <w:t xml:space="preserve"> In </w:t>
      </w:r>
      <w:r w:rsidRPr="6C7BD867">
        <w:rPr>
          <w:rFonts w:ascii="Arial" w:eastAsia="Times New Roman" w:hAnsi="Arial" w:cs="Arial"/>
          <w:color w:val="000000" w:themeColor="text1"/>
          <w:sz w:val="20"/>
          <w:szCs w:val="20"/>
          <w:lang w:eastAsia="en-GB"/>
        </w:rPr>
        <w:t xml:space="preserve">accordance with Braun and Clarke’s (2006; 2021) approach to RTA, themes or codes were then grouped together and checked for possible patterns, </w:t>
      </w:r>
      <w:proofErr w:type="gramStart"/>
      <w:r w:rsidRPr="6C7BD867">
        <w:rPr>
          <w:rFonts w:ascii="Arial" w:eastAsia="Times New Roman" w:hAnsi="Arial" w:cs="Arial"/>
          <w:color w:val="000000" w:themeColor="text1"/>
          <w:sz w:val="20"/>
          <w:szCs w:val="20"/>
          <w:lang w:eastAsia="en-GB"/>
        </w:rPr>
        <w:t>variabilities</w:t>
      </w:r>
      <w:proofErr w:type="gramEnd"/>
      <w:r w:rsidRPr="6C7BD867">
        <w:rPr>
          <w:rFonts w:ascii="Arial" w:eastAsia="Times New Roman" w:hAnsi="Arial" w:cs="Arial"/>
          <w:color w:val="000000" w:themeColor="text1"/>
          <w:sz w:val="20"/>
          <w:szCs w:val="20"/>
          <w:lang w:eastAsia="en-GB"/>
        </w:rPr>
        <w:t xml:space="preserve"> and consistencies, as well as for the function and effects of distinct discourses (Taylor &amp; Ussher, 2001; Braun &amp; Clarke, 2006). The transcripts and video recordings were read and listened to repeatedly throughout this process, in tandem with wider reading of the relevant literature and supervisory discussion. Once coding was complete, the data </w:t>
      </w:r>
      <w:r w:rsidR="00176B56" w:rsidRPr="6C7BD867">
        <w:rPr>
          <w:rFonts w:ascii="Arial" w:eastAsia="Times New Roman" w:hAnsi="Arial" w:cs="Arial"/>
          <w:color w:val="000000" w:themeColor="text1"/>
          <w:sz w:val="20"/>
          <w:szCs w:val="20"/>
          <w:lang w:eastAsia="en-GB"/>
        </w:rPr>
        <w:t>were</w:t>
      </w:r>
      <w:r w:rsidRPr="6C7BD867">
        <w:rPr>
          <w:rFonts w:ascii="Arial" w:eastAsia="Times New Roman" w:hAnsi="Arial" w:cs="Arial"/>
          <w:color w:val="000000" w:themeColor="text1"/>
          <w:sz w:val="20"/>
          <w:szCs w:val="20"/>
          <w:lang w:eastAsia="en-GB"/>
        </w:rPr>
        <w:t xml:space="preserve"> examined for differences and commonalities across the transcripts. Five primary themes were identified following thorough checks and re-reads, three of </w:t>
      </w:r>
      <w:r w:rsidR="00176B56" w:rsidRPr="6C7BD867">
        <w:rPr>
          <w:rFonts w:ascii="Arial" w:eastAsia="Times New Roman" w:hAnsi="Arial" w:cs="Arial"/>
          <w:color w:val="000000" w:themeColor="text1"/>
          <w:sz w:val="20"/>
          <w:szCs w:val="20"/>
          <w:lang w:eastAsia="en-GB"/>
        </w:rPr>
        <w:t>these</w:t>
      </w:r>
      <w:r w:rsidRPr="6C7BD867">
        <w:rPr>
          <w:rFonts w:ascii="Arial" w:eastAsia="Times New Roman" w:hAnsi="Arial" w:cs="Arial"/>
          <w:color w:val="000000" w:themeColor="text1"/>
          <w:sz w:val="20"/>
          <w:szCs w:val="20"/>
          <w:lang w:eastAsia="en-GB"/>
        </w:rPr>
        <w:t xml:space="preserve"> were selected to form the basis for discussion surrounding millennial perceptions of voluntarily childless women. </w:t>
      </w:r>
      <w:r>
        <w:br/>
      </w:r>
    </w:p>
    <w:p w14:paraId="31ABB235" w14:textId="62370300" w:rsidR="00AA604B" w:rsidRPr="00AA604B" w:rsidRDefault="00AA604B" w:rsidP="0013044B">
      <w:pPr>
        <w:spacing w:after="0" w:line="480" w:lineRule="auto"/>
        <w:rPr>
          <w:rFonts w:ascii="Arial" w:eastAsia="Times New Roman" w:hAnsi="Arial" w:cs="Arial"/>
          <w:color w:val="000000"/>
          <w:sz w:val="20"/>
          <w:szCs w:val="20"/>
          <w:lang w:eastAsia="en-GB"/>
        </w:rPr>
      </w:pPr>
      <w:r w:rsidRPr="00AA604B">
        <w:rPr>
          <w:rFonts w:ascii="Arial" w:eastAsia="Times New Roman" w:hAnsi="Arial" w:cs="Arial"/>
          <w:b/>
          <w:bCs/>
          <w:color w:val="000000"/>
          <w:sz w:val="20"/>
          <w:szCs w:val="20"/>
          <w:lang w:eastAsia="en-GB"/>
        </w:rPr>
        <w:t>Results</w:t>
      </w:r>
    </w:p>
    <w:p w14:paraId="22E07A31"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18BC6299" w14:textId="0664E6C5" w:rsidR="00AA604B" w:rsidRDefault="00AA604B" w:rsidP="00AA604B">
      <w:pPr>
        <w:spacing w:after="0" w:line="480" w:lineRule="auto"/>
        <w:ind w:firstLine="720"/>
        <w:rPr>
          <w:rFonts w:ascii="Arial" w:eastAsia="Times New Roman" w:hAnsi="Arial" w:cs="Arial"/>
          <w:color w:val="000000"/>
          <w:sz w:val="20"/>
          <w:szCs w:val="20"/>
          <w:lang w:eastAsia="en-GB"/>
        </w:rPr>
      </w:pPr>
      <w:r w:rsidRPr="19096CB1">
        <w:rPr>
          <w:rFonts w:ascii="Arial" w:eastAsia="Times New Roman" w:hAnsi="Arial" w:cs="Arial"/>
          <w:color w:val="000000" w:themeColor="text1"/>
          <w:sz w:val="20"/>
          <w:szCs w:val="20"/>
          <w:lang w:eastAsia="en-GB"/>
        </w:rPr>
        <w:t>In total,</w:t>
      </w:r>
      <w:r w:rsidR="1824C0F4" w:rsidRPr="19096CB1">
        <w:rPr>
          <w:rFonts w:ascii="Arial" w:eastAsia="Times New Roman" w:hAnsi="Arial" w:cs="Arial"/>
          <w:color w:val="000000" w:themeColor="text1"/>
          <w:sz w:val="20"/>
          <w:szCs w:val="20"/>
          <w:lang w:eastAsia="en-GB"/>
        </w:rPr>
        <w:t xml:space="preserve"> seven </w:t>
      </w:r>
      <w:r w:rsidRPr="19096CB1">
        <w:rPr>
          <w:rFonts w:ascii="Arial" w:eastAsia="Times New Roman" w:hAnsi="Arial" w:cs="Arial"/>
          <w:color w:val="000000" w:themeColor="text1"/>
          <w:sz w:val="20"/>
          <w:szCs w:val="20"/>
          <w:lang w:eastAsia="en-GB"/>
        </w:rPr>
        <w:t>participants were recruited. Table 1 provides insight into the participants’ demographics. </w:t>
      </w:r>
    </w:p>
    <w:p w14:paraId="47CBE04C" w14:textId="77777777" w:rsidR="00AA604B" w:rsidRPr="00AA604B" w:rsidRDefault="00AA604B" w:rsidP="00AA604B">
      <w:pPr>
        <w:spacing w:after="0" w:line="480" w:lineRule="auto"/>
        <w:ind w:firstLine="720"/>
        <w:rPr>
          <w:rFonts w:ascii="Times New Roman" w:eastAsia="Times New Roman" w:hAnsi="Times New Roman"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1257"/>
        <w:gridCol w:w="578"/>
        <w:gridCol w:w="1545"/>
        <w:gridCol w:w="1336"/>
        <w:gridCol w:w="4644"/>
      </w:tblGrid>
      <w:tr w:rsidR="00C24A58" w:rsidRPr="00AA604B" w14:paraId="4EA61F25" w14:textId="77777777" w:rsidTr="00AA604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F5549"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Pseudonym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1792DB"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b/>
                <w:bCs/>
                <w:color w:val="000000"/>
                <w:sz w:val="20"/>
                <w:szCs w:val="20"/>
                <w:lang w:eastAsia="en-GB"/>
              </w:rPr>
              <w:t>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69C463"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b/>
                <w:bCs/>
                <w:color w:val="000000"/>
                <w:sz w:val="20"/>
                <w:szCs w:val="20"/>
                <w:lang w:eastAsia="en-GB"/>
              </w:rPr>
              <w:t>Number of Children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FC1DC"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b/>
                <w:bCs/>
                <w:color w:val="000000"/>
                <w:sz w:val="20"/>
                <w:szCs w:val="20"/>
                <w:lang w:eastAsia="en-GB"/>
              </w:rPr>
              <w:t>Marital 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DD0218"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b/>
                <w:bCs/>
                <w:color w:val="000000"/>
                <w:sz w:val="20"/>
                <w:szCs w:val="20"/>
                <w:lang w:eastAsia="en-GB"/>
              </w:rPr>
              <w:t>Occupation</w:t>
            </w:r>
          </w:p>
        </w:tc>
      </w:tr>
      <w:tr w:rsidR="00C24A58" w:rsidRPr="00AA604B" w14:paraId="690A368F" w14:textId="77777777" w:rsidTr="00AA604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5B2C5"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Evelyn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A811B9"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29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CBE19"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5A165"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Single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D7124"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Teacher</w:t>
            </w:r>
          </w:p>
        </w:tc>
      </w:tr>
      <w:tr w:rsidR="00C24A58" w:rsidRPr="00AA604B" w14:paraId="7A80762C" w14:textId="77777777" w:rsidTr="00AA604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DC0CE7"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Daisy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7C48C"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C0566"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81264"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Married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6553A"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Marketing Consultant</w:t>
            </w:r>
          </w:p>
        </w:tc>
      </w:tr>
      <w:tr w:rsidR="00C24A58" w:rsidRPr="00AA604B" w14:paraId="1AD38E88" w14:textId="77777777" w:rsidTr="00AA604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2699A"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Sarah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9F6E9"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22ACD"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0D25E"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Married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E31618"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Police Officer</w:t>
            </w:r>
          </w:p>
        </w:tc>
      </w:tr>
      <w:tr w:rsidR="00C24A58" w:rsidRPr="00AA604B" w14:paraId="54A473FE" w14:textId="77777777" w:rsidTr="00AA604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FBBE4"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Isabelle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A7F46B"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87780"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D400B"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Married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A6CD5" w14:textId="77777777" w:rsidR="00C24A58" w:rsidRPr="00830D52" w:rsidRDefault="00C24A58" w:rsidP="00AA604B">
            <w:pPr>
              <w:spacing w:after="0" w:line="240" w:lineRule="auto"/>
              <w:jc w:val="center"/>
              <w:rPr>
                <w:rFonts w:ascii="Arial" w:eastAsia="Times New Roman" w:hAnsi="Arial" w:cs="Arial"/>
                <w:color w:val="000000"/>
                <w:sz w:val="20"/>
                <w:szCs w:val="20"/>
                <w:lang w:eastAsia="en-GB"/>
              </w:rPr>
            </w:pPr>
            <w:r w:rsidRPr="00830D52">
              <w:rPr>
                <w:rFonts w:ascii="Arial" w:eastAsia="Times New Roman" w:hAnsi="Arial" w:cs="Arial"/>
                <w:color w:val="000000"/>
                <w:sz w:val="20"/>
                <w:szCs w:val="20"/>
                <w:lang w:eastAsia="en-GB"/>
              </w:rPr>
              <w:t xml:space="preserve">Financial Advisor </w:t>
            </w:r>
          </w:p>
          <w:p w14:paraId="69BEB7F7" w14:textId="380B1AB4" w:rsidR="00AA604B" w:rsidRPr="00AA604B" w:rsidRDefault="00C24A58" w:rsidP="00AA604B">
            <w:pPr>
              <w:spacing w:after="0" w:line="240" w:lineRule="auto"/>
              <w:jc w:val="center"/>
              <w:rPr>
                <w:rFonts w:ascii="Times New Roman" w:eastAsia="Times New Roman" w:hAnsi="Times New Roman" w:cs="Times New Roman"/>
                <w:sz w:val="24"/>
                <w:szCs w:val="24"/>
                <w:lang w:eastAsia="en-GB"/>
              </w:rPr>
            </w:pPr>
            <w:r w:rsidRPr="00830D52">
              <w:rPr>
                <w:rFonts w:ascii="Arial" w:eastAsia="Times New Roman" w:hAnsi="Arial" w:cs="Arial"/>
                <w:color w:val="000000"/>
                <w:sz w:val="20"/>
                <w:szCs w:val="20"/>
                <w:lang w:eastAsia="en-GB"/>
              </w:rPr>
              <w:t>(Temporarily unemployed due to personal reasons unrelated to familial commitments)</w:t>
            </w:r>
          </w:p>
        </w:tc>
      </w:tr>
      <w:tr w:rsidR="00C24A58" w:rsidRPr="00AA604B" w14:paraId="4B5DE6E8" w14:textId="77777777" w:rsidTr="00AA604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02BB61"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Nora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B457D"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5B0A9"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744F2"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Cohabiting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CD401"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Dentist</w:t>
            </w:r>
          </w:p>
        </w:tc>
      </w:tr>
      <w:tr w:rsidR="00C24A58" w:rsidRPr="00AA604B" w14:paraId="1456D557" w14:textId="77777777" w:rsidTr="00AA604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702320"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Lilly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008274"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29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9717C"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3779D"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Cohabiting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0AC83" w14:textId="77777777" w:rsidR="00AA604B" w:rsidRPr="00AA604B" w:rsidRDefault="00AA604B" w:rsidP="00AA60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Teacher</w:t>
            </w:r>
          </w:p>
        </w:tc>
      </w:tr>
    </w:tbl>
    <w:p w14:paraId="194E1DB9" w14:textId="77777777" w:rsidR="00AA604B" w:rsidRPr="00AA604B" w:rsidRDefault="00AA604B" w:rsidP="00AA604B">
      <w:pPr>
        <w:spacing w:after="0" w:line="480" w:lineRule="auto"/>
        <w:rPr>
          <w:rFonts w:ascii="Times New Roman" w:eastAsia="Times New Roman" w:hAnsi="Times New Roman" w:cs="Times New Roman"/>
          <w:sz w:val="16"/>
          <w:szCs w:val="16"/>
          <w:lang w:eastAsia="en-GB"/>
        </w:rPr>
      </w:pPr>
      <w:r w:rsidRPr="00AA604B">
        <w:rPr>
          <w:rFonts w:ascii="Arial" w:eastAsia="Times New Roman" w:hAnsi="Arial" w:cs="Arial"/>
          <w:b/>
          <w:bCs/>
          <w:color w:val="000000"/>
          <w:sz w:val="16"/>
          <w:szCs w:val="16"/>
          <w:lang w:eastAsia="en-GB"/>
        </w:rPr>
        <w:t>Table 1: Participant demographics</w:t>
      </w:r>
    </w:p>
    <w:p w14:paraId="21957128" w14:textId="77777777" w:rsidR="00AA604B" w:rsidRDefault="00AA604B" w:rsidP="00AA604B">
      <w:pPr>
        <w:spacing w:after="0" w:line="480" w:lineRule="auto"/>
        <w:rPr>
          <w:rFonts w:ascii="Arial" w:eastAsia="Times New Roman" w:hAnsi="Arial" w:cs="Arial"/>
          <w:b/>
          <w:bCs/>
          <w:color w:val="000000"/>
          <w:sz w:val="20"/>
          <w:szCs w:val="20"/>
          <w:lang w:eastAsia="en-GB"/>
        </w:rPr>
      </w:pPr>
      <w:r w:rsidRPr="00AA604B">
        <w:rPr>
          <w:rFonts w:ascii="Arial" w:eastAsia="Times New Roman" w:hAnsi="Arial" w:cs="Arial"/>
          <w:b/>
          <w:bCs/>
          <w:color w:val="000000"/>
          <w:sz w:val="20"/>
          <w:szCs w:val="20"/>
          <w:lang w:eastAsia="en-GB"/>
        </w:rPr>
        <w:tab/>
      </w:r>
    </w:p>
    <w:p w14:paraId="64D70664" w14:textId="6E0F7B2F" w:rsidR="00AA604B" w:rsidRPr="008F3498" w:rsidRDefault="00AA604B" w:rsidP="008F3498">
      <w:pPr>
        <w:spacing w:after="0" w:line="480" w:lineRule="auto"/>
        <w:ind w:firstLine="720"/>
        <w:rPr>
          <w:rFonts w:ascii="Arial" w:eastAsia="Times New Roman" w:hAnsi="Arial" w:cs="Arial"/>
          <w:color w:val="000000"/>
          <w:sz w:val="20"/>
          <w:szCs w:val="20"/>
          <w:lang w:eastAsia="en-GB"/>
        </w:rPr>
      </w:pPr>
      <w:r w:rsidRPr="19096CB1">
        <w:rPr>
          <w:rFonts w:ascii="Arial" w:eastAsia="Times New Roman" w:hAnsi="Arial" w:cs="Arial"/>
          <w:color w:val="000000" w:themeColor="text1"/>
          <w:sz w:val="20"/>
          <w:szCs w:val="20"/>
          <w:lang w:eastAsia="en-GB"/>
        </w:rPr>
        <w:lastRenderedPageBreak/>
        <w:t>The findings presented report key themes related to millennial perceptions of voluntarily childless women. Three prominent themes were identified during analysis: (1) women are expected to behave in accordance with socially constructed gender norms</w:t>
      </w:r>
      <w:r w:rsidR="00EF63FC" w:rsidRPr="19096CB1">
        <w:rPr>
          <w:rFonts w:ascii="Arial" w:eastAsia="Times New Roman" w:hAnsi="Arial" w:cs="Arial"/>
          <w:color w:val="000000" w:themeColor="text1"/>
          <w:sz w:val="20"/>
          <w:szCs w:val="20"/>
          <w:lang w:eastAsia="en-GB"/>
        </w:rPr>
        <w:t>;</w:t>
      </w:r>
      <w:r w:rsidRPr="19096CB1">
        <w:rPr>
          <w:rFonts w:ascii="Arial" w:eastAsia="Times New Roman" w:hAnsi="Arial" w:cs="Arial"/>
          <w:color w:val="000000" w:themeColor="text1"/>
          <w:sz w:val="20"/>
          <w:szCs w:val="20"/>
          <w:lang w:eastAsia="en-GB"/>
        </w:rPr>
        <w:t xml:space="preserve"> (2) women are presumed to desire children, as dictated by their gender</w:t>
      </w:r>
      <w:r w:rsidR="00CB4182" w:rsidRPr="19096CB1">
        <w:rPr>
          <w:rFonts w:ascii="Arial" w:eastAsia="Times New Roman" w:hAnsi="Arial" w:cs="Arial"/>
          <w:color w:val="000000" w:themeColor="text1"/>
          <w:sz w:val="20"/>
          <w:szCs w:val="20"/>
          <w:lang w:eastAsia="en-GB"/>
        </w:rPr>
        <w:t>;</w:t>
      </w:r>
      <w:r w:rsidRPr="19096CB1">
        <w:rPr>
          <w:rFonts w:ascii="Arial" w:eastAsia="Times New Roman" w:hAnsi="Arial" w:cs="Arial"/>
          <w:color w:val="000000" w:themeColor="text1"/>
          <w:sz w:val="20"/>
          <w:szCs w:val="20"/>
          <w:lang w:eastAsia="en-GB"/>
        </w:rPr>
        <w:t xml:space="preserve"> and (3) </w:t>
      </w:r>
      <w:r w:rsidR="24CE51FD" w:rsidRPr="19096CB1">
        <w:rPr>
          <w:rFonts w:ascii="Arial" w:eastAsia="Times New Roman" w:hAnsi="Arial" w:cs="Arial"/>
          <w:color w:val="000000" w:themeColor="text1"/>
          <w:sz w:val="20"/>
          <w:szCs w:val="20"/>
          <w:lang w:eastAsia="en-GB"/>
        </w:rPr>
        <w:t xml:space="preserve">external </w:t>
      </w:r>
      <w:r w:rsidRPr="19096CB1">
        <w:rPr>
          <w:rFonts w:ascii="Arial" w:eastAsia="Times New Roman" w:hAnsi="Arial" w:cs="Arial"/>
          <w:color w:val="000000" w:themeColor="text1"/>
          <w:sz w:val="20"/>
          <w:szCs w:val="20"/>
          <w:lang w:eastAsia="en-GB"/>
        </w:rPr>
        <w:t>positive perspectives versus negative in</w:t>
      </w:r>
      <w:r w:rsidR="2808B9BC" w:rsidRPr="19096CB1">
        <w:rPr>
          <w:rFonts w:ascii="Arial" w:eastAsia="Times New Roman" w:hAnsi="Arial" w:cs="Arial"/>
          <w:color w:val="000000" w:themeColor="text1"/>
          <w:sz w:val="20"/>
          <w:szCs w:val="20"/>
          <w:lang w:eastAsia="en-GB"/>
        </w:rPr>
        <w:t>ternal</w:t>
      </w:r>
      <w:r w:rsidRPr="19096CB1">
        <w:rPr>
          <w:rFonts w:ascii="Arial" w:eastAsia="Times New Roman" w:hAnsi="Arial" w:cs="Arial"/>
          <w:color w:val="000000" w:themeColor="text1"/>
          <w:sz w:val="20"/>
          <w:szCs w:val="20"/>
          <w:lang w:eastAsia="en-GB"/>
        </w:rPr>
        <w:t xml:space="preserve"> perceptions. Quotations from the participants are used throughout to illustrate the description of findings. To protect participant anonymity, pseudonyms have been used in place of identifiable names and the author has actively avoided any descriptive labels or nicknames. </w:t>
      </w:r>
    </w:p>
    <w:p w14:paraId="281D0F68"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7DE4E3E4" w14:textId="7A42C783" w:rsidR="00AA604B" w:rsidRPr="00AA604B" w:rsidRDefault="00AA604B" w:rsidP="00AA604B">
      <w:pPr>
        <w:spacing w:after="0" w:line="480" w:lineRule="auto"/>
        <w:rPr>
          <w:rFonts w:ascii="Times New Roman" w:eastAsia="Times New Roman" w:hAnsi="Times New Roman" w:cs="Times New Roman"/>
          <w:sz w:val="24"/>
          <w:szCs w:val="24"/>
          <w:lang w:eastAsia="en-GB"/>
        </w:rPr>
      </w:pPr>
      <w:r w:rsidRPr="00AA604B">
        <w:rPr>
          <w:rFonts w:ascii="Arial" w:eastAsia="Times New Roman" w:hAnsi="Arial" w:cs="Arial"/>
          <w:b/>
          <w:bCs/>
          <w:color w:val="000000"/>
          <w:sz w:val="20"/>
          <w:szCs w:val="20"/>
          <w:lang w:eastAsia="en-GB"/>
        </w:rPr>
        <w:t>Women are expected to behave in accordance with socially constructed gender norms</w:t>
      </w:r>
      <w:r w:rsidRPr="00AA604B">
        <w:rPr>
          <w:rFonts w:ascii="Arial" w:eastAsia="Times New Roman" w:hAnsi="Arial" w:cs="Arial"/>
          <w:b/>
          <w:bCs/>
          <w:color w:val="000000"/>
          <w:sz w:val="20"/>
          <w:szCs w:val="20"/>
          <w:lang w:eastAsia="en-GB"/>
        </w:rPr>
        <w:br/>
      </w:r>
      <w:r w:rsidRPr="00AA604B">
        <w:rPr>
          <w:rFonts w:ascii="Arial" w:eastAsia="Times New Roman" w:hAnsi="Arial" w:cs="Arial"/>
          <w:b/>
          <w:bCs/>
          <w:color w:val="000000"/>
          <w:sz w:val="20"/>
          <w:szCs w:val="20"/>
          <w:lang w:eastAsia="en-GB"/>
        </w:rPr>
        <w:br/>
      </w:r>
      <w:r w:rsidRPr="00AA604B">
        <w:rPr>
          <w:rFonts w:ascii="Arial" w:eastAsia="Times New Roman" w:hAnsi="Arial" w:cs="Arial"/>
          <w:color w:val="000000"/>
          <w:sz w:val="20"/>
          <w:szCs w:val="20"/>
          <w:lang w:eastAsia="en-GB"/>
        </w:rPr>
        <w:t>This theme encapsulate</w:t>
      </w:r>
      <w:r w:rsidR="001B46D5">
        <w:rPr>
          <w:rFonts w:ascii="Arial" w:eastAsia="Times New Roman" w:hAnsi="Arial" w:cs="Arial"/>
          <w:color w:val="000000"/>
          <w:sz w:val="20"/>
          <w:szCs w:val="20"/>
          <w:lang w:eastAsia="en-GB"/>
        </w:rPr>
        <w:t>s</w:t>
      </w:r>
      <w:r w:rsidRPr="00AA604B">
        <w:rPr>
          <w:rFonts w:ascii="Arial" w:eastAsia="Times New Roman" w:hAnsi="Arial" w:cs="Arial"/>
          <w:color w:val="000000"/>
          <w:sz w:val="20"/>
          <w:szCs w:val="20"/>
          <w:lang w:eastAsia="en-GB"/>
        </w:rPr>
        <w:t xml:space="preserve"> participants’ feelings surrounding various pressures and expectations typically placed on women </w:t>
      </w:r>
      <w:proofErr w:type="gramStart"/>
      <w:r w:rsidRPr="00AA604B">
        <w:rPr>
          <w:rFonts w:ascii="Arial" w:eastAsia="Times New Roman" w:hAnsi="Arial" w:cs="Arial"/>
          <w:color w:val="000000"/>
          <w:sz w:val="20"/>
          <w:szCs w:val="20"/>
          <w:lang w:eastAsia="en-GB"/>
        </w:rPr>
        <w:t>with regard to</w:t>
      </w:r>
      <w:proofErr w:type="gramEnd"/>
      <w:r w:rsidRPr="00AA604B">
        <w:rPr>
          <w:rFonts w:ascii="Arial" w:eastAsia="Times New Roman" w:hAnsi="Arial" w:cs="Arial"/>
          <w:color w:val="000000"/>
          <w:sz w:val="20"/>
          <w:szCs w:val="20"/>
          <w:lang w:eastAsia="en-GB"/>
        </w:rPr>
        <w:t xml:space="preserve"> motherhood. The women frequently referred to ‘societal norms’ and detailed the conflation of motherhood with the female gender. One participant named Daisy, in the quote below, described feeling shocked that voluntarily childless women might choose to denounce the ‘norm’:</w:t>
      </w:r>
    </w:p>
    <w:p w14:paraId="51079D3C"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2C27E6EE" w14:textId="77777777" w:rsidR="00AA604B" w:rsidRPr="00AA604B" w:rsidRDefault="00AA604B" w:rsidP="00AA604B">
      <w:pPr>
        <w:spacing w:after="0" w:line="480" w:lineRule="auto"/>
        <w:ind w:left="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It’s almost like, it shocks you. It shouldn’t, but I think it shocks me because it isn’t ‘the norm’. It’s one of those things when you think, “Oh, everyone ends up doing it anyway”. If we’re talking miscarriages and they’ve tried and they’ve tried and they feel like giving up, you almost find that easier to understand than someone saying, “No, it’s not for me. I don’t fancy it”. [Daisy, Lines 177-181]</w:t>
      </w:r>
    </w:p>
    <w:p w14:paraId="11D31407"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69B402AB" w14:textId="77777777" w:rsidR="00AA604B" w:rsidRPr="00AA604B" w:rsidRDefault="00AA604B" w:rsidP="00AA604B">
      <w:pPr>
        <w:spacing w:after="0" w:line="480" w:lineRule="auto"/>
        <w:ind w:left="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It is that expectation again -- you’re married, you’re in a long-term relationship, when are you going to have a baby? [Evelyn, Lines 215-216]</w:t>
      </w:r>
    </w:p>
    <w:p w14:paraId="39D747D1"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12EAF3C5" w14:textId="77777777" w:rsidR="00AA604B" w:rsidRPr="00AA604B" w:rsidRDefault="00AA604B" w:rsidP="00AA604B">
      <w:pPr>
        <w:spacing w:after="0" w:line="48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Daisy’s allusions to the notion that </w:t>
      </w:r>
      <w:r w:rsidRPr="00AA604B">
        <w:rPr>
          <w:rFonts w:ascii="Arial" w:eastAsia="Times New Roman" w:hAnsi="Arial" w:cs="Arial"/>
          <w:i/>
          <w:iCs/>
          <w:color w:val="000000"/>
          <w:sz w:val="20"/>
          <w:szCs w:val="20"/>
          <w:lang w:eastAsia="en-GB"/>
        </w:rPr>
        <w:t xml:space="preserve">everyone ends up doing it anyway </w:t>
      </w:r>
      <w:r w:rsidRPr="00AA604B">
        <w:rPr>
          <w:rFonts w:ascii="Arial" w:eastAsia="Times New Roman" w:hAnsi="Arial" w:cs="Arial"/>
          <w:color w:val="000000"/>
          <w:sz w:val="20"/>
          <w:szCs w:val="20"/>
          <w:lang w:eastAsia="en-GB"/>
        </w:rPr>
        <w:t xml:space="preserve">[Line 178] align with that of Russo’s ‘motherhood mandate’ (1978), in that a woman is customarily expected to produce children during her lifetime, in accordance with socially constructed gender norms. Evelyn’s mention of questions such as </w:t>
      </w:r>
      <w:r w:rsidRPr="00AA604B">
        <w:rPr>
          <w:rFonts w:ascii="Arial" w:eastAsia="Times New Roman" w:hAnsi="Arial" w:cs="Arial"/>
          <w:i/>
          <w:iCs/>
          <w:color w:val="000000"/>
          <w:sz w:val="20"/>
          <w:szCs w:val="20"/>
          <w:lang w:eastAsia="en-GB"/>
        </w:rPr>
        <w:t xml:space="preserve">you’re married, you’re in a long-term relationship, when are you going to have a baby? </w:t>
      </w:r>
      <w:r w:rsidRPr="00AA604B">
        <w:rPr>
          <w:rFonts w:ascii="Arial" w:eastAsia="Times New Roman" w:hAnsi="Arial" w:cs="Arial"/>
          <w:color w:val="000000"/>
          <w:sz w:val="20"/>
          <w:szCs w:val="20"/>
          <w:lang w:eastAsia="en-GB"/>
        </w:rPr>
        <w:t xml:space="preserve">[Lines 215-216] serve to reinforce this. Further, the understanding offered to women who have suffered miscarriage correlates with Gillespie’s (2000) argument that women who are unable to have children for reasons beyond their control are typically treated with compassion and empathy by their </w:t>
      </w:r>
      <w:r w:rsidRPr="00AA604B">
        <w:rPr>
          <w:rFonts w:ascii="Arial" w:eastAsia="Times New Roman" w:hAnsi="Arial" w:cs="Arial"/>
          <w:color w:val="000000"/>
          <w:sz w:val="20"/>
          <w:szCs w:val="20"/>
          <w:lang w:eastAsia="en-GB"/>
        </w:rPr>
        <w:lastRenderedPageBreak/>
        <w:t>peers. In contrast, Evelyn touches upon the concept that voluntarily childless women tend to be regarded as deviant in their approach to childlessness, showing blatant disregard for societal norms (Gillespie, 2000; McAllister &amp; Clarke, 1998):</w:t>
      </w:r>
    </w:p>
    <w:p w14:paraId="5A96940C"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5DBA7523" w14:textId="62130349" w:rsidR="00AA604B" w:rsidRPr="00AA604B" w:rsidRDefault="00AA604B" w:rsidP="00AA604B">
      <w:pPr>
        <w:spacing w:after="0" w:line="480" w:lineRule="auto"/>
        <w:ind w:left="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There’s obviously that expectation there that if you’re a woman, you must be maternal, your hormones are going to kick in, you’re going to want a child. You don’t have to justify why, but you do have to justify why not. Even if I said to my friends, “I don’t want any children” -- they’d be like, “Oh. Why is that?” [Evelyn, Lines 373-376]</w:t>
      </w:r>
      <w:r w:rsidR="0013044B">
        <w:rPr>
          <w:rFonts w:ascii="Arial" w:eastAsia="Times New Roman" w:hAnsi="Arial" w:cs="Arial"/>
          <w:color w:val="000000"/>
          <w:sz w:val="20"/>
          <w:szCs w:val="20"/>
          <w:lang w:eastAsia="en-GB"/>
        </w:rPr>
        <w:br/>
      </w:r>
    </w:p>
    <w:p w14:paraId="552CA551" w14:textId="77777777" w:rsidR="00AA604B" w:rsidRPr="00AA604B" w:rsidRDefault="00AA604B" w:rsidP="00AA604B">
      <w:pPr>
        <w:spacing w:after="0" w:line="48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Evelyn asserted that </w:t>
      </w:r>
      <w:r w:rsidRPr="00AA604B">
        <w:rPr>
          <w:rFonts w:ascii="Arial" w:eastAsia="Times New Roman" w:hAnsi="Arial" w:cs="Arial"/>
          <w:i/>
          <w:iCs/>
          <w:color w:val="000000"/>
          <w:sz w:val="20"/>
          <w:szCs w:val="20"/>
          <w:lang w:eastAsia="en-GB"/>
        </w:rPr>
        <w:t xml:space="preserve">your hormones are going to kick in, you’re going to want a child </w:t>
      </w:r>
      <w:r w:rsidRPr="00AA604B">
        <w:rPr>
          <w:rFonts w:ascii="Arial" w:eastAsia="Times New Roman" w:hAnsi="Arial" w:cs="Arial"/>
          <w:color w:val="000000"/>
          <w:sz w:val="20"/>
          <w:szCs w:val="20"/>
          <w:lang w:eastAsia="en-GB"/>
        </w:rPr>
        <w:t xml:space="preserve">[Lines 373-374], which subtly suggests that a woman’s decision to eschew motherhood lies beyond her socially acceptable ‘frame of reference’ (Sherif, 2017). It might be argued that in defying the norm, voluntarily childless women choose to flout the actions and behaviours we come to associate with women of childbearing age, attracting intrigue, suspicion and in some cases, </w:t>
      </w:r>
      <w:r w:rsidRPr="00AA604B">
        <w:rPr>
          <w:rFonts w:ascii="Arial" w:eastAsia="Times New Roman" w:hAnsi="Arial" w:cs="Arial"/>
          <w:i/>
          <w:iCs/>
          <w:color w:val="000000"/>
          <w:sz w:val="20"/>
          <w:szCs w:val="20"/>
          <w:lang w:eastAsia="en-GB"/>
        </w:rPr>
        <w:t xml:space="preserve">‘shock’ </w:t>
      </w:r>
      <w:r w:rsidRPr="00AA604B">
        <w:rPr>
          <w:rFonts w:ascii="Arial" w:eastAsia="Times New Roman" w:hAnsi="Arial" w:cs="Arial"/>
          <w:color w:val="000000"/>
          <w:sz w:val="20"/>
          <w:szCs w:val="20"/>
          <w:lang w:eastAsia="en-GB"/>
        </w:rPr>
        <w:t>[Daisy, Line 177]. Further, Evelyn’s perspective, ‘</w:t>
      </w:r>
      <w:r w:rsidRPr="00AA604B">
        <w:rPr>
          <w:rFonts w:ascii="Arial" w:eastAsia="Times New Roman" w:hAnsi="Arial" w:cs="Arial"/>
          <w:i/>
          <w:iCs/>
          <w:color w:val="000000"/>
          <w:sz w:val="20"/>
          <w:szCs w:val="20"/>
          <w:lang w:eastAsia="en-GB"/>
        </w:rPr>
        <w:t xml:space="preserve">if you’re a woman, you must be maternal’ </w:t>
      </w:r>
      <w:r w:rsidRPr="00AA604B">
        <w:rPr>
          <w:rFonts w:ascii="Arial" w:eastAsia="Times New Roman" w:hAnsi="Arial" w:cs="Arial"/>
          <w:color w:val="000000"/>
          <w:sz w:val="20"/>
          <w:szCs w:val="20"/>
          <w:lang w:eastAsia="en-GB"/>
        </w:rPr>
        <w:t>[Line 373-374], echoes that of De Beauvoir’s (2013) “woman = mother = womb” concept, reinforcing gender identities and fuelling the expectation that all women desire to be mothers. Such assumptions highlight the importance of continuing to question the perceived nature of womanhood and how we come to observe it (Burr, 2015). Another participant was able to empathise with voluntarily childless women in the above matter, touching upon the pressure to conform exerted by her peer group:</w:t>
      </w:r>
    </w:p>
    <w:p w14:paraId="2CCEF9F5"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1B57E434" w14:textId="77777777" w:rsidR="00AA604B" w:rsidRPr="00AA604B" w:rsidRDefault="00AA604B" w:rsidP="00AA604B">
      <w:pPr>
        <w:spacing w:after="0" w:line="480" w:lineRule="auto"/>
        <w:ind w:left="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Say you met someone at </w:t>
      </w:r>
      <w:proofErr w:type="gramStart"/>
      <w:r w:rsidRPr="00AA604B">
        <w:rPr>
          <w:rFonts w:ascii="Arial" w:eastAsia="Times New Roman" w:hAnsi="Arial" w:cs="Arial"/>
          <w:color w:val="000000"/>
          <w:sz w:val="20"/>
          <w:szCs w:val="20"/>
          <w:lang w:eastAsia="en-GB"/>
        </w:rPr>
        <w:t>work</w:t>
      </w:r>
      <w:proofErr w:type="gramEnd"/>
      <w:r w:rsidRPr="00AA604B">
        <w:rPr>
          <w:rFonts w:ascii="Arial" w:eastAsia="Times New Roman" w:hAnsi="Arial" w:cs="Arial"/>
          <w:color w:val="000000"/>
          <w:sz w:val="20"/>
          <w:szCs w:val="20"/>
          <w:lang w:eastAsia="en-GB"/>
        </w:rPr>
        <w:t xml:space="preserve"> and you told them you’d just gotten married -- instantly, the assumption was that we’d have kids. They’d say, “Oh, when will you have a little baby on the way then?”. I’d say, “Oh … You know … There isn’t”. I mean, what if I didn’t want to have a baby? What if I can’t have a baby? There’s a lot - I would say that’s where the pressure came from for me. It was outside society [Sarah, Lines 352-356].</w:t>
      </w:r>
    </w:p>
    <w:p w14:paraId="15DA5B36"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74E9E28F" w14:textId="77777777" w:rsidR="00AA604B" w:rsidRPr="00AA604B" w:rsidRDefault="00AA604B" w:rsidP="00AA604B">
      <w:pPr>
        <w:spacing w:after="0" w:line="48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According to Hogg and Vaughan (2018), the peer groups Sarah described have developed a sense of conviction that their beliefs surrounding women and the desire to have children are valid and socially desirable. Our reality is socially defined and constructed, particularly by our peers, who play a central </w:t>
      </w:r>
      <w:r w:rsidRPr="00AA604B">
        <w:rPr>
          <w:rFonts w:ascii="Arial" w:eastAsia="Times New Roman" w:hAnsi="Arial" w:cs="Arial"/>
          <w:color w:val="000000"/>
          <w:sz w:val="20"/>
          <w:szCs w:val="20"/>
          <w:lang w:eastAsia="en-GB"/>
        </w:rPr>
        <w:lastRenderedPageBreak/>
        <w:t>role in the exertion of influence (Haslam &amp; Reicher, 2012). In addition to the above, participants referred to potential pressures that exist in the media, as demonstrated by Isabelle:</w:t>
      </w:r>
    </w:p>
    <w:p w14:paraId="4BA56DC7"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24713F70" w14:textId="77777777" w:rsidR="00AA604B" w:rsidRPr="00AA604B" w:rsidRDefault="00AA604B" w:rsidP="00AA604B">
      <w:pPr>
        <w:spacing w:after="0" w:line="480" w:lineRule="auto"/>
        <w:ind w:left="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Like I say with these big idols -- whether they’re having babies or not. It’s always a big focus in the media, isn’t it? Who’s pregnant and who’s had a baby. [Isabelle, Lines 347-349]. </w:t>
      </w:r>
    </w:p>
    <w:p w14:paraId="279B84DB"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14447EE2" w14:textId="1E29AA65" w:rsidR="00AA604B" w:rsidRPr="00AA604B" w:rsidRDefault="00AA604B" w:rsidP="00AA604B">
      <w:pPr>
        <w:spacing w:after="0" w:line="48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Acknowledgement of widespread preoccupation with women and motherhood in the media aligns with Hadfield et </w:t>
      </w:r>
      <w:proofErr w:type="spellStart"/>
      <w:r w:rsidRPr="00AA604B">
        <w:rPr>
          <w:rFonts w:ascii="Arial" w:eastAsia="Times New Roman" w:hAnsi="Arial" w:cs="Arial"/>
          <w:color w:val="000000"/>
          <w:sz w:val="20"/>
          <w:szCs w:val="20"/>
          <w:lang w:eastAsia="en-GB"/>
        </w:rPr>
        <w:t>al’s</w:t>
      </w:r>
      <w:proofErr w:type="spellEnd"/>
      <w:r w:rsidRPr="00AA604B">
        <w:rPr>
          <w:rFonts w:ascii="Arial" w:eastAsia="Times New Roman" w:hAnsi="Arial" w:cs="Arial"/>
          <w:color w:val="000000"/>
          <w:sz w:val="20"/>
          <w:szCs w:val="20"/>
          <w:lang w:eastAsia="en-GB"/>
        </w:rPr>
        <w:t xml:space="preserve"> (2017) assessment of childless female celebrities and the scrutiny they are often subjected to, as </w:t>
      </w:r>
      <w:r w:rsidR="00C9112A">
        <w:rPr>
          <w:rFonts w:ascii="Arial" w:eastAsia="Times New Roman" w:hAnsi="Arial" w:cs="Arial"/>
          <w:color w:val="000000"/>
          <w:sz w:val="20"/>
          <w:szCs w:val="20"/>
          <w:lang w:eastAsia="en-GB"/>
        </w:rPr>
        <w:t>discussed</w:t>
      </w:r>
      <w:r w:rsidR="00C9112A"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t>by Evelyn:</w:t>
      </w:r>
    </w:p>
    <w:p w14:paraId="22C455DB"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611E7D69" w14:textId="77777777" w:rsidR="00AA604B" w:rsidRPr="00AA604B" w:rsidRDefault="00AA604B" w:rsidP="00AA604B">
      <w:pPr>
        <w:spacing w:after="0" w:line="480" w:lineRule="auto"/>
        <w:ind w:left="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You still get all those articles zooming in on women’s tummies, don’t you? Trying to say, “Oh, are they pregnant?”. You don’t know what impact that has on famous celebrities, things like that. They may not have been thinking about having children, but then if they’ve got the media speculating and their childlessness becomes the main topic in the media - I don’t know what impact that may have on them or you. It might make you feel quite sad. It might make you wonder if you should have a child. [Evelyn, Lines 344-349].</w:t>
      </w:r>
    </w:p>
    <w:p w14:paraId="69BE1097"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3B8F5CD4" w14:textId="324B03CC" w:rsidR="00AA604B" w:rsidRPr="00AA604B" w:rsidRDefault="00AA604B" w:rsidP="00AA604B">
      <w:pPr>
        <w:spacing w:after="0" w:line="48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Evelyn’s suggestion that </w:t>
      </w:r>
      <w:r w:rsidRPr="00AA604B">
        <w:rPr>
          <w:rFonts w:ascii="Arial" w:eastAsia="Times New Roman" w:hAnsi="Arial" w:cs="Arial"/>
          <w:i/>
          <w:iCs/>
          <w:color w:val="000000"/>
          <w:sz w:val="20"/>
          <w:szCs w:val="20"/>
          <w:lang w:eastAsia="en-GB"/>
        </w:rPr>
        <w:t xml:space="preserve">it might make you wonder if you should have a child </w:t>
      </w:r>
      <w:r w:rsidRPr="00AA604B">
        <w:rPr>
          <w:rFonts w:ascii="Arial" w:eastAsia="Times New Roman" w:hAnsi="Arial" w:cs="Arial"/>
          <w:color w:val="000000"/>
          <w:sz w:val="20"/>
          <w:szCs w:val="20"/>
          <w:lang w:eastAsia="en-GB"/>
        </w:rPr>
        <w:t xml:space="preserve">[Line 349] is particularly concerning when we consider our tendency to accept information from others as evidence of our reality. The frustration that the millennial mothers feel in response to cultural definitions of gender appropriateness (Hogg &amp; Vaughan, 2018; </w:t>
      </w:r>
      <w:proofErr w:type="spellStart"/>
      <w:r w:rsidRPr="00AA604B">
        <w:rPr>
          <w:rFonts w:ascii="Arial" w:eastAsia="Times New Roman" w:hAnsi="Arial" w:cs="Arial"/>
          <w:color w:val="000000"/>
          <w:sz w:val="20"/>
          <w:szCs w:val="20"/>
          <w:lang w:eastAsia="en-GB"/>
        </w:rPr>
        <w:t>Bem</w:t>
      </w:r>
      <w:proofErr w:type="spellEnd"/>
      <w:r w:rsidRPr="00AA604B">
        <w:rPr>
          <w:rFonts w:ascii="Arial" w:eastAsia="Times New Roman" w:hAnsi="Arial" w:cs="Arial"/>
          <w:color w:val="000000"/>
          <w:sz w:val="20"/>
          <w:szCs w:val="20"/>
          <w:lang w:eastAsia="en-GB"/>
        </w:rPr>
        <w:t>, 1981) was reflected in a statement made by Isabelle:</w:t>
      </w:r>
    </w:p>
    <w:p w14:paraId="05E9010B"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56D9B62C" w14:textId="77777777" w:rsidR="00AA604B" w:rsidRPr="00AA604B" w:rsidRDefault="00AA604B" w:rsidP="00AA604B">
      <w:pPr>
        <w:spacing w:after="0" w:line="480" w:lineRule="auto"/>
        <w:ind w:left="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I just feel that it’s none of anyone else’s business! Do you know what I mean? It’s not really for the media to be speculating on this. It must be so hard for people that are famous, to have a normal life without criticising everything that they’re doing. [Isabelle, Lines 407-409].</w:t>
      </w:r>
    </w:p>
    <w:p w14:paraId="792E9225"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0AA97F52" w14:textId="77777777" w:rsidR="00AA604B" w:rsidRPr="00AA604B" w:rsidRDefault="00AA604B" w:rsidP="00AA604B">
      <w:pPr>
        <w:spacing w:after="0" w:line="48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The women interviewed were also keen to discuss the social media pressures that now exist within contemporary society and the impact this may have on voluntarily childless women. They observed that the tendency toward comparison with others may lead an individual who has chosen not to have children to question her decision-making:</w:t>
      </w:r>
    </w:p>
    <w:p w14:paraId="2386133B"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699C78E0" w14:textId="77777777" w:rsidR="00AA604B" w:rsidRPr="00AA604B" w:rsidRDefault="00AA604B" w:rsidP="00AA604B">
      <w:pPr>
        <w:spacing w:after="0" w:line="480" w:lineRule="auto"/>
        <w:ind w:left="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 Social media is just one of those things where people post the nicer things, happy family things, all your friends are having family days out - things like that - they’re just posting happy </w:t>
      </w:r>
      <w:r w:rsidRPr="00AA604B">
        <w:rPr>
          <w:rFonts w:ascii="Arial" w:eastAsia="Times New Roman" w:hAnsi="Arial" w:cs="Arial"/>
          <w:color w:val="000000"/>
          <w:sz w:val="20"/>
          <w:szCs w:val="20"/>
          <w:lang w:eastAsia="en-GB"/>
        </w:rPr>
        <w:lastRenderedPageBreak/>
        <w:t xml:space="preserve">memories, but it can make you feel, “Oh. </w:t>
      </w:r>
      <w:proofErr w:type="gramStart"/>
      <w:r w:rsidRPr="00AA604B">
        <w:rPr>
          <w:rFonts w:ascii="Arial" w:eastAsia="Times New Roman" w:hAnsi="Arial" w:cs="Arial"/>
          <w:color w:val="000000"/>
          <w:sz w:val="20"/>
          <w:szCs w:val="20"/>
          <w:lang w:eastAsia="en-GB"/>
        </w:rPr>
        <w:t>All of</w:t>
      </w:r>
      <w:proofErr w:type="gramEnd"/>
      <w:r w:rsidRPr="00AA604B">
        <w:rPr>
          <w:rFonts w:ascii="Arial" w:eastAsia="Times New Roman" w:hAnsi="Arial" w:cs="Arial"/>
          <w:color w:val="000000"/>
          <w:sz w:val="20"/>
          <w:szCs w:val="20"/>
          <w:lang w:eastAsia="en-GB"/>
        </w:rPr>
        <w:t xml:space="preserve"> my friends have got children now”. You know, especially if they’re of a similar age. Social media, one of the negative things about it, is that people compare, don’t they? It’s not a true reflection of what’s going on behind closed doors. [Evelyn, Lines 461-466].</w:t>
      </w:r>
    </w:p>
    <w:p w14:paraId="32D61D4A"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5B2E79A5" w14:textId="19A74E45" w:rsidR="00AA604B" w:rsidRPr="00AA604B" w:rsidRDefault="00AA604B" w:rsidP="00AA604B">
      <w:pPr>
        <w:spacing w:after="0" w:line="48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With Tajfel’s (1978) Social Identity Theory in mind, it might be suggested that social media platforms such as Instagram and Facebook serve to perpetuate the existence of socially constructed ‘in’ and ‘out’ groups. In this case, the in-group is representative of the substantial online communities surrounding motherhood and parenting, intended for women that either have children or are currently expecting. The opposing out-group is made up of the voluntarily childless. This assumption was reinforced by Gemma:</w:t>
      </w:r>
    </w:p>
    <w:p w14:paraId="20FDA003"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3CF04A3D" w14:textId="77777777" w:rsidR="00AA604B" w:rsidRPr="00AA604B" w:rsidRDefault="00AA604B" w:rsidP="00AA604B">
      <w:pPr>
        <w:spacing w:after="0" w:line="480" w:lineRule="auto"/>
        <w:ind w:left="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Perhaps people posting a lot about their families. That might make them reflect upon themselves -- perhaps thinking, “Oh, I want what they’ve got!”. And because everybody tries to make out that they’re the perfect family on social media [Gemma, Lines 362-364].</w:t>
      </w:r>
      <w:r w:rsidRPr="00AA604B">
        <w:rPr>
          <w:rFonts w:ascii="Arial" w:eastAsia="Times New Roman" w:hAnsi="Arial" w:cs="Arial"/>
          <w:color w:val="000000"/>
          <w:sz w:val="20"/>
          <w:szCs w:val="20"/>
          <w:lang w:eastAsia="en-GB"/>
        </w:rPr>
        <w:br/>
      </w:r>
    </w:p>
    <w:p w14:paraId="695CD402"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293E465E" w14:textId="77777777" w:rsidR="00AA604B" w:rsidRPr="00AA604B" w:rsidRDefault="00AA604B" w:rsidP="00AA604B">
      <w:pPr>
        <w:spacing w:after="0" w:line="48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To summarise, the above theme indicated that our attitudes and behaviours towards others hinge upon an innate desire for social acceptance and approval. Participant responses highlighted a willingness to conform reflexively and instinctively to socially constructed ideals (Haslam &amp; Reicher, 2012; Burr, 2015). Our knowledge of what it means to be a woman is derived, not from the nature of the world as it really is, but from the constructions that we establish between ourselves (Burr, 2015). </w:t>
      </w:r>
    </w:p>
    <w:p w14:paraId="551E3E5E"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044B7B29" w14:textId="4E5A9BAF" w:rsidR="00AA604B" w:rsidRPr="00AA604B" w:rsidRDefault="00AA604B" w:rsidP="00AA604B">
      <w:pPr>
        <w:spacing w:after="0" w:line="480" w:lineRule="auto"/>
        <w:rPr>
          <w:rFonts w:ascii="Times New Roman" w:eastAsia="Times New Roman" w:hAnsi="Times New Roman" w:cs="Times New Roman"/>
          <w:sz w:val="24"/>
          <w:szCs w:val="24"/>
          <w:lang w:eastAsia="en-GB"/>
        </w:rPr>
      </w:pPr>
      <w:r w:rsidRPr="00AA604B">
        <w:rPr>
          <w:rFonts w:ascii="Arial" w:eastAsia="Times New Roman" w:hAnsi="Arial" w:cs="Arial"/>
          <w:b/>
          <w:bCs/>
          <w:color w:val="000000"/>
          <w:sz w:val="20"/>
          <w:szCs w:val="20"/>
          <w:lang w:eastAsia="en-GB"/>
        </w:rPr>
        <w:t>Women are presumed to desire children, as dictated by their gender</w:t>
      </w:r>
      <w:r w:rsidRPr="00AA604B">
        <w:rPr>
          <w:rFonts w:ascii="Arial" w:eastAsia="Times New Roman" w:hAnsi="Arial" w:cs="Arial"/>
          <w:b/>
          <w:bCs/>
          <w:color w:val="000000"/>
          <w:sz w:val="20"/>
          <w:szCs w:val="20"/>
          <w:lang w:eastAsia="en-GB"/>
        </w:rPr>
        <w:br/>
      </w:r>
      <w:r w:rsidRPr="00AA604B">
        <w:rPr>
          <w:rFonts w:ascii="Arial" w:eastAsia="Times New Roman" w:hAnsi="Arial" w:cs="Arial"/>
          <w:b/>
          <w:bCs/>
          <w:color w:val="000000"/>
          <w:sz w:val="20"/>
          <w:szCs w:val="20"/>
          <w:lang w:eastAsia="en-GB"/>
        </w:rPr>
        <w:br/>
      </w:r>
      <w:r w:rsidRPr="00AA604B">
        <w:rPr>
          <w:rFonts w:ascii="Arial" w:eastAsia="Times New Roman" w:hAnsi="Arial" w:cs="Arial"/>
          <w:color w:val="000000"/>
          <w:sz w:val="20"/>
          <w:szCs w:val="20"/>
          <w:lang w:eastAsia="en-GB"/>
        </w:rPr>
        <w:t>The second theme encompasse</w:t>
      </w:r>
      <w:r w:rsidR="00652707">
        <w:rPr>
          <w:rFonts w:ascii="Arial" w:eastAsia="Times New Roman" w:hAnsi="Arial" w:cs="Arial"/>
          <w:color w:val="000000"/>
          <w:sz w:val="20"/>
          <w:szCs w:val="20"/>
          <w:lang w:eastAsia="en-GB"/>
        </w:rPr>
        <w:t>s</w:t>
      </w:r>
      <w:r w:rsidRPr="00AA604B">
        <w:rPr>
          <w:rFonts w:ascii="Arial" w:eastAsia="Times New Roman" w:hAnsi="Arial" w:cs="Arial"/>
          <w:color w:val="000000"/>
          <w:sz w:val="20"/>
          <w:szCs w:val="20"/>
          <w:lang w:eastAsia="en-GB"/>
        </w:rPr>
        <w:t xml:space="preserve"> participants’ thoughts concerning what it means to be a woman in relation to motherhood. As discussion around the previous theme has demonstrated, it might be argued that voluntarily childless women are more susceptible to external pressures, applied via social media or otherwise, due to their deeply embedded gender schemas (</w:t>
      </w:r>
      <w:proofErr w:type="spellStart"/>
      <w:r w:rsidRPr="00AA604B">
        <w:rPr>
          <w:rFonts w:ascii="Arial" w:eastAsia="Times New Roman" w:hAnsi="Arial" w:cs="Arial"/>
          <w:color w:val="000000"/>
          <w:sz w:val="20"/>
          <w:szCs w:val="20"/>
          <w:lang w:eastAsia="en-GB"/>
        </w:rPr>
        <w:t>Bem</w:t>
      </w:r>
      <w:proofErr w:type="spellEnd"/>
      <w:r w:rsidRPr="00AA604B">
        <w:rPr>
          <w:rFonts w:ascii="Arial" w:eastAsia="Times New Roman" w:hAnsi="Arial" w:cs="Arial"/>
          <w:color w:val="000000"/>
          <w:sz w:val="20"/>
          <w:szCs w:val="20"/>
          <w:lang w:eastAsia="en-GB"/>
        </w:rPr>
        <w:t>, 1981). Evelyn described her views surrounding socially constructed gender roles and the presumption that all women should desire children, as befits their womanhood:</w:t>
      </w:r>
    </w:p>
    <w:p w14:paraId="5EC093A8"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1CED83FA" w14:textId="77777777" w:rsidR="00AA604B" w:rsidRPr="00AA604B" w:rsidRDefault="00AA604B" w:rsidP="00AA604B">
      <w:pPr>
        <w:spacing w:after="0" w:line="480" w:lineRule="auto"/>
        <w:ind w:left="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lastRenderedPageBreak/>
        <w:t>I think that just shows that there is this expectation that women -- are maternal. I guess part of that is due to our genetic makeup and our hormones that kick in for -- 90% of us, or whatever. At the end of the day, we’re still, sort of - animals. Procreation is something we’re genetically wired to do. I think it’s very hard to get past that as well, because most women will experience that ‘click of a button’, hormones, children, because it’s just -- how we’re made. It’s hormones. They’re beyond your control. I think that’s why people can’t relate if they’ve experienced that ‘switch on’. They’re like, “Oh” [Evelyn, Lines 382-388].</w:t>
      </w:r>
    </w:p>
    <w:p w14:paraId="5EECCF88"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3DE279B6" w14:textId="77777777" w:rsidR="00AA604B" w:rsidRPr="00AA604B" w:rsidRDefault="00AA604B" w:rsidP="00AA604B">
      <w:pPr>
        <w:spacing w:after="0" w:line="48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Evelyn’s assertion that </w:t>
      </w:r>
      <w:r w:rsidRPr="00AA604B">
        <w:rPr>
          <w:rFonts w:ascii="Arial" w:eastAsia="Times New Roman" w:hAnsi="Arial" w:cs="Arial"/>
          <w:i/>
          <w:iCs/>
          <w:color w:val="000000"/>
          <w:sz w:val="20"/>
          <w:szCs w:val="20"/>
          <w:lang w:eastAsia="en-GB"/>
        </w:rPr>
        <w:t>most women will experience that ‘click of a button’, hormones, children, because it’s just – how we’re made</w:t>
      </w:r>
      <w:r w:rsidRPr="00AA604B">
        <w:rPr>
          <w:rFonts w:ascii="Arial" w:eastAsia="Times New Roman" w:hAnsi="Arial" w:cs="Arial"/>
          <w:color w:val="000000"/>
          <w:sz w:val="20"/>
          <w:szCs w:val="20"/>
          <w:lang w:eastAsia="en-GB"/>
        </w:rPr>
        <w:t xml:space="preserve"> [Lines 386-387] correlates with </w:t>
      </w:r>
      <w:proofErr w:type="spellStart"/>
      <w:r w:rsidRPr="00AA604B">
        <w:rPr>
          <w:rFonts w:ascii="Arial" w:eastAsia="Times New Roman" w:hAnsi="Arial" w:cs="Arial"/>
          <w:color w:val="000000"/>
          <w:sz w:val="20"/>
          <w:szCs w:val="20"/>
          <w:lang w:eastAsia="en-GB"/>
        </w:rPr>
        <w:t>Bem’s</w:t>
      </w:r>
      <w:proofErr w:type="spellEnd"/>
      <w:r w:rsidRPr="00AA604B">
        <w:rPr>
          <w:rFonts w:ascii="Arial" w:eastAsia="Times New Roman" w:hAnsi="Arial" w:cs="Arial"/>
          <w:color w:val="000000"/>
          <w:sz w:val="20"/>
          <w:szCs w:val="20"/>
          <w:lang w:eastAsia="en-GB"/>
        </w:rPr>
        <w:t xml:space="preserve"> (1981) Gender Schema Theory, in that she has prescribed gender-typed characteristics to a woman’s role within society. This fits with Fenton-Glynn’s (2020) proposition that bearing children signifies </w:t>
      </w:r>
      <w:proofErr w:type="gramStart"/>
      <w:r w:rsidRPr="00AA604B">
        <w:rPr>
          <w:rFonts w:ascii="Arial" w:eastAsia="Times New Roman" w:hAnsi="Arial" w:cs="Arial"/>
          <w:color w:val="000000"/>
          <w:sz w:val="20"/>
          <w:szCs w:val="20"/>
          <w:lang w:eastAsia="en-GB"/>
        </w:rPr>
        <w:t>all of</w:t>
      </w:r>
      <w:proofErr w:type="gramEnd"/>
      <w:r w:rsidRPr="00AA604B">
        <w:rPr>
          <w:rFonts w:ascii="Arial" w:eastAsia="Times New Roman" w:hAnsi="Arial" w:cs="Arial"/>
          <w:color w:val="000000"/>
          <w:sz w:val="20"/>
          <w:szCs w:val="20"/>
          <w:lang w:eastAsia="en-GB"/>
        </w:rPr>
        <w:t xml:space="preserve"> the socially constructed components that we typically associate with femininity. When asked to describe their perceptions of voluntarily childless women, participants gave answers such as confident, self-assured [Daisy, Line 86], career driven [Evelyn, Line 84; INS405, Line 148], ambitious [Nora, Line 245] and independent [Daisy, Line 117; Evelyn, Line 126]:</w:t>
      </w:r>
    </w:p>
    <w:p w14:paraId="346404C6"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7C17E89B" w14:textId="77777777" w:rsidR="00AA604B" w:rsidRPr="00AA604B" w:rsidRDefault="00AA604B" w:rsidP="00AA604B">
      <w:pPr>
        <w:spacing w:after="0" w:line="480" w:lineRule="auto"/>
        <w:ind w:left="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So, independent? I think if they’re going to continue their life with a limited </w:t>
      </w:r>
      <w:proofErr w:type="gramStart"/>
      <w:r w:rsidRPr="00AA604B">
        <w:rPr>
          <w:rFonts w:ascii="Arial" w:eastAsia="Times New Roman" w:hAnsi="Arial" w:cs="Arial"/>
          <w:color w:val="000000"/>
          <w:sz w:val="20"/>
          <w:szCs w:val="20"/>
          <w:lang w:eastAsia="en-GB"/>
        </w:rPr>
        <w:t>family</w:t>
      </w:r>
      <w:proofErr w:type="gramEnd"/>
      <w:r w:rsidRPr="00AA604B">
        <w:rPr>
          <w:rFonts w:ascii="Arial" w:eastAsia="Times New Roman" w:hAnsi="Arial" w:cs="Arial"/>
          <w:color w:val="000000"/>
          <w:sz w:val="20"/>
          <w:szCs w:val="20"/>
          <w:lang w:eastAsia="en-GB"/>
        </w:rPr>
        <w:t xml:space="preserve"> they probably have to be independent to some degree. I think she would be confident, self-assured, independent, strong... [Daisy, Lines 117-119].</w:t>
      </w:r>
    </w:p>
    <w:p w14:paraId="3C4389DB"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060C60AB" w14:textId="77777777" w:rsidR="00AA604B" w:rsidRPr="00AA604B" w:rsidRDefault="00AA604B" w:rsidP="00AA604B">
      <w:pPr>
        <w:spacing w:after="0" w:line="48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The characteristics participants referenced seem to contrast with those that we’d conventionally assign to women, such as selflessness, </w:t>
      </w:r>
      <w:proofErr w:type="gramStart"/>
      <w:r w:rsidRPr="00AA604B">
        <w:rPr>
          <w:rFonts w:ascii="Arial" w:eastAsia="Times New Roman" w:hAnsi="Arial" w:cs="Arial"/>
          <w:color w:val="000000"/>
          <w:sz w:val="20"/>
          <w:szCs w:val="20"/>
          <w:lang w:eastAsia="en-GB"/>
        </w:rPr>
        <w:t>warmth</w:t>
      </w:r>
      <w:proofErr w:type="gramEnd"/>
      <w:r w:rsidRPr="00AA604B">
        <w:rPr>
          <w:rFonts w:ascii="Arial" w:eastAsia="Times New Roman" w:hAnsi="Arial" w:cs="Arial"/>
          <w:color w:val="000000"/>
          <w:sz w:val="20"/>
          <w:szCs w:val="20"/>
          <w:lang w:eastAsia="en-GB"/>
        </w:rPr>
        <w:t xml:space="preserve"> and sensitivity, perhaps due to the assumption that voluntarily childless women do not fit with traditional gender-role beliefs (</w:t>
      </w:r>
      <w:proofErr w:type="spellStart"/>
      <w:r w:rsidRPr="00AA604B">
        <w:rPr>
          <w:rFonts w:ascii="Arial" w:eastAsia="Times New Roman" w:hAnsi="Arial" w:cs="Arial"/>
          <w:color w:val="000000"/>
          <w:sz w:val="20"/>
          <w:szCs w:val="20"/>
          <w:lang w:eastAsia="en-GB"/>
        </w:rPr>
        <w:t>Bem</w:t>
      </w:r>
      <w:proofErr w:type="spellEnd"/>
      <w:r w:rsidRPr="00AA604B">
        <w:rPr>
          <w:rFonts w:ascii="Arial" w:eastAsia="Times New Roman" w:hAnsi="Arial" w:cs="Arial"/>
          <w:color w:val="000000"/>
          <w:sz w:val="20"/>
          <w:szCs w:val="20"/>
          <w:lang w:eastAsia="en-GB"/>
        </w:rPr>
        <w:t>, 1981). However, the participants did refer to the importance of challenging fixed gender stereotypes:</w:t>
      </w:r>
      <w:r w:rsidRPr="00AA604B">
        <w:rPr>
          <w:rFonts w:ascii="Arial" w:eastAsia="Times New Roman" w:hAnsi="Arial" w:cs="Arial"/>
          <w:color w:val="000000"/>
          <w:sz w:val="20"/>
          <w:szCs w:val="20"/>
          <w:lang w:eastAsia="en-GB"/>
        </w:rPr>
        <w:br/>
      </w:r>
    </w:p>
    <w:p w14:paraId="23E525E3" w14:textId="77777777" w:rsidR="00AA604B" w:rsidRPr="00AA604B" w:rsidRDefault="00AA604B" w:rsidP="00AA604B">
      <w:pPr>
        <w:spacing w:after="0" w:line="480" w:lineRule="auto"/>
        <w:ind w:left="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br/>
        <w:t xml:space="preserve">The assumption almost </w:t>
      </w:r>
      <w:proofErr w:type="gramStart"/>
      <w:r w:rsidRPr="00AA604B">
        <w:rPr>
          <w:rFonts w:ascii="Arial" w:eastAsia="Times New Roman" w:hAnsi="Arial" w:cs="Arial"/>
          <w:color w:val="000000"/>
          <w:sz w:val="20"/>
          <w:szCs w:val="20"/>
          <w:lang w:eastAsia="en-GB"/>
        </w:rPr>
        <w:t>has to</w:t>
      </w:r>
      <w:proofErr w:type="gramEnd"/>
      <w:r w:rsidRPr="00AA604B">
        <w:rPr>
          <w:rFonts w:ascii="Arial" w:eastAsia="Times New Roman" w:hAnsi="Arial" w:cs="Arial"/>
          <w:color w:val="000000"/>
          <w:sz w:val="20"/>
          <w:szCs w:val="20"/>
          <w:lang w:eastAsia="en-GB"/>
        </w:rPr>
        <w:t xml:space="preserve"> be turned on its head and negated, doesn’t it? No-one goes, “We’re assuming all these women won’t have children”. They probably assume that, if there’s twenty women in a room, they’ll all have children. And the one that doesn’t is the odd one out. It’s for them to say, “Actually, I don’t want children” [Evelyn, Lines 354-357].</w:t>
      </w:r>
    </w:p>
    <w:p w14:paraId="28EB3DEC"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63B35302" w14:textId="77777777" w:rsidR="00AA604B" w:rsidRPr="00AA604B" w:rsidRDefault="00AA604B" w:rsidP="00AA604B">
      <w:pPr>
        <w:spacing w:after="0" w:line="480" w:lineRule="auto"/>
        <w:ind w:left="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But why isn’t it an accomplishment </w:t>
      </w:r>
      <w:r w:rsidRPr="00AA604B">
        <w:rPr>
          <w:rFonts w:ascii="Arial" w:eastAsia="Times New Roman" w:hAnsi="Arial" w:cs="Arial"/>
          <w:b/>
          <w:bCs/>
          <w:color w:val="000000"/>
          <w:sz w:val="20"/>
          <w:szCs w:val="20"/>
          <w:lang w:eastAsia="en-GB"/>
        </w:rPr>
        <w:t xml:space="preserve">not </w:t>
      </w:r>
      <w:r w:rsidRPr="00AA604B">
        <w:rPr>
          <w:rFonts w:ascii="Arial" w:eastAsia="Times New Roman" w:hAnsi="Arial" w:cs="Arial"/>
          <w:color w:val="000000"/>
          <w:sz w:val="20"/>
          <w:szCs w:val="20"/>
          <w:lang w:eastAsia="en-GB"/>
        </w:rPr>
        <w:t>to have children? [Isabelle, Lines 479-480]</w:t>
      </w:r>
    </w:p>
    <w:p w14:paraId="7184707B"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00DC0916" w14:textId="77777777" w:rsidR="00AA604B" w:rsidRPr="00AA604B" w:rsidRDefault="00AA604B" w:rsidP="00AA604B">
      <w:pPr>
        <w:spacing w:after="0" w:line="480" w:lineRule="auto"/>
        <w:ind w:left="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It’s a big thing, isn’t it? I think people take for granted that lots of people have children and therefore it’s an ‘easy’ thing that anyone can do, but it’s … it’s not for everyone. That doesn’t mean that everyone </w:t>
      </w:r>
      <w:proofErr w:type="gramStart"/>
      <w:r w:rsidRPr="00AA604B">
        <w:rPr>
          <w:rFonts w:ascii="Arial" w:eastAsia="Times New Roman" w:hAnsi="Arial" w:cs="Arial"/>
          <w:color w:val="000000"/>
          <w:sz w:val="20"/>
          <w:szCs w:val="20"/>
          <w:lang w:eastAsia="en-GB"/>
        </w:rPr>
        <w:t>has to</w:t>
      </w:r>
      <w:proofErr w:type="gramEnd"/>
      <w:r w:rsidRPr="00AA604B">
        <w:rPr>
          <w:rFonts w:ascii="Arial" w:eastAsia="Times New Roman" w:hAnsi="Arial" w:cs="Arial"/>
          <w:color w:val="000000"/>
          <w:sz w:val="20"/>
          <w:szCs w:val="20"/>
          <w:lang w:eastAsia="en-GB"/>
        </w:rPr>
        <w:t xml:space="preserve"> do it [Nora, Lines 152-155]. </w:t>
      </w:r>
    </w:p>
    <w:p w14:paraId="145541C6"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25C905ED" w14:textId="77777777" w:rsidR="00AA604B" w:rsidRPr="00AA604B" w:rsidRDefault="00AA604B" w:rsidP="00AA604B">
      <w:pPr>
        <w:spacing w:after="0" w:line="48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The answers provided here are indicative of the wider literature that suggests women are beginning to explore alternate life choices that do not necessarily encompass motherhood, as referenced by Daum, (2015), Peterson, (2015) and Letherby, (2002). According to Ashmore et al., (2004), the mothers’ responses signify that gender norms are now more readily accepted as multidimensional social constructs, open to interpretation and perhaps even subversion. The media elicitation question in relation to the treatment of female celebrity figure Jennifer Anniston evoked similar responses regarding her rights to freedom of choice and autonomy:</w:t>
      </w:r>
    </w:p>
    <w:p w14:paraId="2BF50E88"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733B46CA" w14:textId="77777777" w:rsidR="00AA604B" w:rsidRPr="00AA604B" w:rsidRDefault="00AA604B" w:rsidP="00AA604B">
      <w:pPr>
        <w:spacing w:after="0" w:line="480" w:lineRule="auto"/>
        <w:ind w:left="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I thought, well, you shouldn’t expect it. Just because she’s been married, that doesn’t mean she should have a child [Isabelle, Lines 403-405].</w:t>
      </w:r>
    </w:p>
    <w:p w14:paraId="4417B199"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5C0526B4" w14:textId="77777777" w:rsidR="00AA604B" w:rsidRPr="00AA604B" w:rsidRDefault="00AA604B" w:rsidP="00AA604B">
      <w:pPr>
        <w:spacing w:after="0" w:line="480" w:lineRule="auto"/>
        <w:ind w:left="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That she should have had them [children]. And that she’s missed her time, kind of thing! And you do think, “Is she reading all this?”. How awful must it be, that people are judging you on your whole life? And what you should or shouldn’t have done? [Lilly, Lines 676-678].</w:t>
      </w:r>
    </w:p>
    <w:p w14:paraId="4CAAA55A"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49963EFE" w14:textId="77777777" w:rsidR="00AA604B" w:rsidRPr="00AA604B" w:rsidRDefault="00AA604B" w:rsidP="00AA604B">
      <w:pPr>
        <w:spacing w:after="0" w:line="48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Lilly and Isabelle’s comments suggest that, despite recent progress made surrounding female empowerment, the media’s continued scrutiny of high-profile female figures only serves to intensify the widely purported ideology that women should desire children (Hadfield et al., 2017; </w:t>
      </w:r>
      <w:proofErr w:type="spellStart"/>
      <w:r w:rsidRPr="00AA604B">
        <w:rPr>
          <w:rFonts w:ascii="Arial" w:eastAsia="Times New Roman" w:hAnsi="Arial" w:cs="Arial"/>
          <w:color w:val="000000"/>
          <w:sz w:val="20"/>
          <w:szCs w:val="20"/>
          <w:lang w:eastAsia="en-GB"/>
        </w:rPr>
        <w:t>Kaklamanidou</w:t>
      </w:r>
      <w:proofErr w:type="spellEnd"/>
      <w:r w:rsidRPr="00AA604B">
        <w:rPr>
          <w:rFonts w:ascii="Arial" w:eastAsia="Times New Roman" w:hAnsi="Arial" w:cs="Arial"/>
          <w:color w:val="000000"/>
          <w:sz w:val="20"/>
          <w:szCs w:val="20"/>
          <w:lang w:eastAsia="en-GB"/>
        </w:rPr>
        <w:t xml:space="preserve">, 2018). Given the media’s tendency to avoid representations of female childlessness, it is understandable that women who opt out of motherhood still wrestle with the obligation to conform to a more traditional, socially constructed gender identity (Hogg &amp; Vaughan, 2018; </w:t>
      </w:r>
      <w:proofErr w:type="spellStart"/>
      <w:r w:rsidRPr="00AA604B">
        <w:rPr>
          <w:rFonts w:ascii="Arial" w:eastAsia="Times New Roman" w:hAnsi="Arial" w:cs="Arial"/>
          <w:color w:val="000000"/>
          <w:sz w:val="20"/>
          <w:szCs w:val="20"/>
          <w:lang w:eastAsia="en-GB"/>
        </w:rPr>
        <w:t>Bem</w:t>
      </w:r>
      <w:proofErr w:type="spellEnd"/>
      <w:r w:rsidRPr="00AA604B">
        <w:rPr>
          <w:rFonts w:ascii="Arial" w:eastAsia="Times New Roman" w:hAnsi="Arial" w:cs="Arial"/>
          <w:color w:val="000000"/>
          <w:sz w:val="20"/>
          <w:szCs w:val="20"/>
          <w:lang w:eastAsia="en-GB"/>
        </w:rPr>
        <w:t xml:space="preserve">, 1981; </w:t>
      </w:r>
      <w:proofErr w:type="spellStart"/>
      <w:r w:rsidRPr="00AA604B">
        <w:rPr>
          <w:rFonts w:ascii="Arial" w:eastAsia="Times New Roman" w:hAnsi="Arial" w:cs="Arial"/>
          <w:color w:val="000000"/>
          <w:sz w:val="20"/>
          <w:szCs w:val="20"/>
          <w:lang w:eastAsia="en-GB"/>
        </w:rPr>
        <w:t>Kaklamanidou</w:t>
      </w:r>
      <w:proofErr w:type="spellEnd"/>
      <w:r w:rsidRPr="00AA604B">
        <w:rPr>
          <w:rFonts w:ascii="Arial" w:eastAsia="Times New Roman" w:hAnsi="Arial" w:cs="Arial"/>
          <w:color w:val="000000"/>
          <w:sz w:val="20"/>
          <w:szCs w:val="20"/>
          <w:lang w:eastAsia="en-GB"/>
        </w:rPr>
        <w:t>, 2018). This was reflected in participant responses concerning the appropriateness of questioning women on their parenting choices:</w:t>
      </w:r>
    </w:p>
    <w:p w14:paraId="23FB7330"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007EB4E9" w14:textId="77777777" w:rsidR="00AA604B" w:rsidRPr="00AA604B" w:rsidRDefault="00AA604B" w:rsidP="00AA604B">
      <w:pPr>
        <w:spacing w:after="0" w:line="480" w:lineRule="auto"/>
        <w:ind w:left="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I make a point of not asking; it’s none of my business if people want to or don’t want to have children. They’ll say if they want to say [Nora, Lines 230-231]</w:t>
      </w:r>
    </w:p>
    <w:p w14:paraId="17EEF22A"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44CCEC7B" w14:textId="77777777" w:rsidR="00AA604B" w:rsidRPr="00AA604B" w:rsidRDefault="00AA604B" w:rsidP="00AA604B">
      <w:pPr>
        <w:spacing w:after="0" w:line="480" w:lineRule="auto"/>
        <w:ind w:left="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For example, I think my mom’s generation -- if someone didn’t have a </w:t>
      </w:r>
      <w:proofErr w:type="gramStart"/>
      <w:r w:rsidRPr="00AA604B">
        <w:rPr>
          <w:rFonts w:ascii="Arial" w:eastAsia="Times New Roman" w:hAnsi="Arial" w:cs="Arial"/>
          <w:color w:val="000000"/>
          <w:sz w:val="20"/>
          <w:szCs w:val="20"/>
          <w:lang w:eastAsia="en-GB"/>
        </w:rPr>
        <w:t>baby</w:t>
      </w:r>
      <w:proofErr w:type="gramEnd"/>
      <w:r w:rsidRPr="00AA604B">
        <w:rPr>
          <w:rFonts w:ascii="Arial" w:eastAsia="Times New Roman" w:hAnsi="Arial" w:cs="Arial"/>
          <w:color w:val="000000"/>
          <w:sz w:val="20"/>
          <w:szCs w:val="20"/>
          <w:lang w:eastAsia="en-GB"/>
        </w:rPr>
        <w:t xml:space="preserve"> I think my Mom would probably still ask somebody, “Oh right, you’re not having children then?”. Whereas me, I’d be far more ‘PC’ because I think, as a generation, we are. I know that it </w:t>
      </w:r>
      <w:proofErr w:type="gramStart"/>
      <w:r w:rsidRPr="00AA604B">
        <w:rPr>
          <w:rFonts w:ascii="Arial" w:eastAsia="Times New Roman" w:hAnsi="Arial" w:cs="Arial"/>
          <w:color w:val="000000"/>
          <w:sz w:val="20"/>
          <w:szCs w:val="20"/>
          <w:lang w:eastAsia="en-GB"/>
        </w:rPr>
        <w:t>actually might</w:t>
      </w:r>
      <w:proofErr w:type="gramEnd"/>
      <w:r w:rsidRPr="00AA604B">
        <w:rPr>
          <w:rFonts w:ascii="Arial" w:eastAsia="Times New Roman" w:hAnsi="Arial" w:cs="Arial"/>
          <w:color w:val="000000"/>
          <w:sz w:val="20"/>
          <w:szCs w:val="20"/>
          <w:lang w:eastAsia="en-GB"/>
        </w:rPr>
        <w:t xml:space="preserve"> be a big thing for them, so I wouldn’t ask, you know. I would only -- if they volunteered the information, we might have a chat about it. But yeah, I just think, I wouldn’t even -- </w:t>
      </w:r>
      <w:proofErr w:type="spellStart"/>
      <w:r w:rsidRPr="00AA604B">
        <w:rPr>
          <w:rFonts w:ascii="Arial" w:eastAsia="Times New Roman" w:hAnsi="Arial" w:cs="Arial"/>
          <w:color w:val="000000"/>
          <w:sz w:val="20"/>
          <w:szCs w:val="20"/>
          <w:lang w:eastAsia="en-GB"/>
        </w:rPr>
        <w:t>even</w:t>
      </w:r>
      <w:proofErr w:type="spellEnd"/>
      <w:r w:rsidRPr="00AA604B">
        <w:rPr>
          <w:rFonts w:ascii="Arial" w:eastAsia="Times New Roman" w:hAnsi="Arial" w:cs="Arial"/>
          <w:color w:val="000000"/>
          <w:sz w:val="20"/>
          <w:szCs w:val="20"/>
          <w:lang w:eastAsia="en-GB"/>
        </w:rPr>
        <w:t xml:space="preserve"> a close friend, I’d still sort of tread carefully [Gemma, Lines 378-383].</w:t>
      </w:r>
    </w:p>
    <w:p w14:paraId="04990B02"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7E47FF20" w14:textId="77777777" w:rsidR="00AA604B" w:rsidRPr="00AA604B" w:rsidRDefault="00AA604B" w:rsidP="00AA604B">
      <w:pPr>
        <w:spacing w:after="0" w:line="48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Participants’ reluctance to ask other women questions surrounding their personal choices and motherhood is suggestive of a systemic taboo that continues to exist in relation to childlessness (Rainey, 2013). It might be suggested that we approach this topic cautiously </w:t>
      </w:r>
      <w:proofErr w:type="gramStart"/>
      <w:r w:rsidRPr="00AA604B">
        <w:rPr>
          <w:rFonts w:ascii="Arial" w:eastAsia="Times New Roman" w:hAnsi="Arial" w:cs="Arial"/>
          <w:color w:val="000000"/>
          <w:sz w:val="20"/>
          <w:szCs w:val="20"/>
          <w:lang w:eastAsia="en-GB"/>
        </w:rPr>
        <w:t>as a result of</w:t>
      </w:r>
      <w:proofErr w:type="gramEnd"/>
      <w:r w:rsidRPr="00AA604B">
        <w:rPr>
          <w:rFonts w:ascii="Arial" w:eastAsia="Times New Roman" w:hAnsi="Arial" w:cs="Arial"/>
          <w:color w:val="000000"/>
          <w:sz w:val="20"/>
          <w:szCs w:val="20"/>
          <w:lang w:eastAsia="en-GB"/>
        </w:rPr>
        <w:t xml:space="preserve"> our tendency to construct women as ‘mothers’, ‘daughters’ and ‘wives’ (O’Driscoll, 2019; Ireland, 1993). This raises the uncomfortable question of where the voluntarily childless woman sits in relation to culturally defined gender appropriateness (</w:t>
      </w:r>
      <w:proofErr w:type="spellStart"/>
      <w:r w:rsidRPr="00AA604B">
        <w:rPr>
          <w:rFonts w:ascii="Arial" w:eastAsia="Times New Roman" w:hAnsi="Arial" w:cs="Arial"/>
          <w:color w:val="000000"/>
          <w:sz w:val="20"/>
          <w:szCs w:val="20"/>
          <w:lang w:eastAsia="en-GB"/>
        </w:rPr>
        <w:t>Bem</w:t>
      </w:r>
      <w:proofErr w:type="spellEnd"/>
      <w:r w:rsidRPr="00AA604B">
        <w:rPr>
          <w:rFonts w:ascii="Arial" w:eastAsia="Times New Roman" w:hAnsi="Arial" w:cs="Arial"/>
          <w:color w:val="000000"/>
          <w:sz w:val="20"/>
          <w:szCs w:val="20"/>
          <w:lang w:eastAsia="en-GB"/>
        </w:rPr>
        <w:t>, 1981). </w:t>
      </w:r>
    </w:p>
    <w:p w14:paraId="2B135FB2"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214AE6E3" w14:textId="25DAC9D1" w:rsidR="00AA604B" w:rsidRPr="00AA604B" w:rsidRDefault="7E43D097" w:rsidP="00AA604B">
      <w:pPr>
        <w:spacing w:after="0" w:line="480" w:lineRule="auto"/>
        <w:rPr>
          <w:rFonts w:ascii="Times New Roman" w:eastAsia="Times New Roman" w:hAnsi="Times New Roman" w:cs="Times New Roman"/>
          <w:sz w:val="24"/>
          <w:szCs w:val="24"/>
          <w:lang w:eastAsia="en-GB"/>
        </w:rPr>
      </w:pPr>
      <w:r w:rsidRPr="19096CB1">
        <w:rPr>
          <w:rFonts w:ascii="Arial" w:eastAsia="Times New Roman" w:hAnsi="Arial" w:cs="Arial"/>
          <w:b/>
          <w:bCs/>
          <w:color w:val="000000" w:themeColor="text1"/>
          <w:sz w:val="20"/>
          <w:szCs w:val="20"/>
          <w:lang w:eastAsia="en-GB"/>
        </w:rPr>
        <w:t xml:space="preserve">External </w:t>
      </w:r>
      <w:r w:rsidR="00AA604B" w:rsidRPr="19096CB1">
        <w:rPr>
          <w:rFonts w:ascii="Arial" w:eastAsia="Times New Roman" w:hAnsi="Arial" w:cs="Arial"/>
          <w:b/>
          <w:bCs/>
          <w:color w:val="000000" w:themeColor="text1"/>
          <w:sz w:val="20"/>
          <w:szCs w:val="20"/>
          <w:lang w:eastAsia="en-GB"/>
        </w:rPr>
        <w:t>positive perspectives versus negative in</w:t>
      </w:r>
      <w:r w:rsidR="49D66395" w:rsidRPr="19096CB1">
        <w:rPr>
          <w:rFonts w:ascii="Arial" w:eastAsia="Times New Roman" w:hAnsi="Arial" w:cs="Arial"/>
          <w:b/>
          <w:bCs/>
          <w:color w:val="000000" w:themeColor="text1"/>
          <w:sz w:val="20"/>
          <w:szCs w:val="20"/>
          <w:lang w:eastAsia="en-GB"/>
        </w:rPr>
        <w:t xml:space="preserve">ternal </w:t>
      </w:r>
      <w:r w:rsidR="00AA604B" w:rsidRPr="19096CB1">
        <w:rPr>
          <w:rFonts w:ascii="Arial" w:eastAsia="Times New Roman" w:hAnsi="Arial" w:cs="Arial"/>
          <w:b/>
          <w:bCs/>
          <w:color w:val="000000" w:themeColor="text1"/>
          <w:sz w:val="20"/>
          <w:szCs w:val="20"/>
          <w:lang w:eastAsia="en-GB"/>
        </w:rPr>
        <w:t>perceptions </w:t>
      </w:r>
    </w:p>
    <w:p w14:paraId="51886748"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78EF26AB" w14:textId="0DA65C71" w:rsidR="00AA604B" w:rsidRPr="00AA604B" w:rsidRDefault="00AA604B" w:rsidP="00AA604B">
      <w:pPr>
        <w:spacing w:after="0" w:line="480" w:lineRule="auto"/>
        <w:rPr>
          <w:rFonts w:ascii="Times New Roman" w:eastAsia="Times New Roman" w:hAnsi="Times New Roman" w:cs="Times New Roman"/>
          <w:sz w:val="24"/>
          <w:szCs w:val="24"/>
          <w:lang w:eastAsia="en-GB"/>
        </w:rPr>
      </w:pPr>
      <w:r w:rsidRPr="19096CB1">
        <w:rPr>
          <w:rFonts w:ascii="Arial" w:eastAsia="Times New Roman" w:hAnsi="Arial" w:cs="Arial"/>
          <w:color w:val="000000" w:themeColor="text1"/>
          <w:sz w:val="20"/>
          <w:szCs w:val="20"/>
          <w:lang w:eastAsia="en-GB"/>
        </w:rPr>
        <w:t>The third theme comprise</w:t>
      </w:r>
      <w:r w:rsidR="00652707" w:rsidRPr="19096CB1">
        <w:rPr>
          <w:rFonts w:ascii="Arial" w:eastAsia="Times New Roman" w:hAnsi="Arial" w:cs="Arial"/>
          <w:color w:val="000000" w:themeColor="text1"/>
          <w:sz w:val="20"/>
          <w:szCs w:val="20"/>
          <w:lang w:eastAsia="en-GB"/>
        </w:rPr>
        <w:t>s</w:t>
      </w:r>
      <w:r w:rsidRPr="19096CB1">
        <w:rPr>
          <w:rFonts w:ascii="Arial" w:eastAsia="Times New Roman" w:hAnsi="Arial" w:cs="Arial"/>
          <w:color w:val="000000" w:themeColor="text1"/>
          <w:sz w:val="20"/>
          <w:szCs w:val="20"/>
          <w:lang w:eastAsia="en-GB"/>
        </w:rPr>
        <w:t xml:space="preserve"> a trend that emerged throughout the interview process alluding to participants’ negative in</w:t>
      </w:r>
      <w:r w:rsidR="12228291" w:rsidRPr="19096CB1">
        <w:rPr>
          <w:rFonts w:ascii="Arial" w:eastAsia="Times New Roman" w:hAnsi="Arial" w:cs="Arial"/>
          <w:color w:val="000000" w:themeColor="text1"/>
          <w:sz w:val="20"/>
          <w:szCs w:val="20"/>
          <w:lang w:eastAsia="en-GB"/>
        </w:rPr>
        <w:t xml:space="preserve">ternal </w:t>
      </w:r>
      <w:r w:rsidRPr="19096CB1">
        <w:rPr>
          <w:rFonts w:ascii="Arial" w:eastAsia="Times New Roman" w:hAnsi="Arial" w:cs="Arial"/>
          <w:color w:val="000000" w:themeColor="text1"/>
          <w:sz w:val="20"/>
          <w:szCs w:val="20"/>
          <w:lang w:eastAsia="en-GB"/>
        </w:rPr>
        <w:t xml:space="preserve">perceptions towards voluntarily childless women, despite </w:t>
      </w:r>
      <w:r w:rsidR="02373CA8" w:rsidRPr="19096CB1">
        <w:rPr>
          <w:rFonts w:ascii="Arial" w:eastAsia="Times New Roman" w:hAnsi="Arial" w:cs="Arial"/>
          <w:color w:val="000000" w:themeColor="text1"/>
          <w:sz w:val="20"/>
          <w:szCs w:val="20"/>
          <w:lang w:eastAsia="en-GB"/>
        </w:rPr>
        <w:t xml:space="preserve">external </w:t>
      </w:r>
      <w:r w:rsidRPr="19096CB1">
        <w:rPr>
          <w:rFonts w:ascii="Arial" w:eastAsia="Times New Roman" w:hAnsi="Arial" w:cs="Arial"/>
          <w:color w:val="000000" w:themeColor="text1"/>
          <w:sz w:val="20"/>
          <w:szCs w:val="20"/>
          <w:lang w:eastAsia="en-GB"/>
        </w:rPr>
        <w:t xml:space="preserve">positive perspectives. As highlighted in the previous theme, the older generation appear more likely to ask women direct questions concerning their childlessness, perhaps </w:t>
      </w:r>
      <w:r w:rsidR="00063898" w:rsidRPr="19096CB1">
        <w:rPr>
          <w:rFonts w:ascii="Arial" w:eastAsia="Times New Roman" w:hAnsi="Arial" w:cs="Arial"/>
          <w:color w:val="000000" w:themeColor="text1"/>
          <w:sz w:val="20"/>
          <w:szCs w:val="20"/>
          <w:lang w:eastAsia="en-GB"/>
        </w:rPr>
        <w:t>because of</w:t>
      </w:r>
      <w:r w:rsidRPr="19096CB1">
        <w:rPr>
          <w:rFonts w:ascii="Arial" w:eastAsia="Times New Roman" w:hAnsi="Arial" w:cs="Arial"/>
          <w:color w:val="000000" w:themeColor="text1"/>
          <w:sz w:val="20"/>
          <w:szCs w:val="20"/>
          <w:lang w:eastAsia="en-GB"/>
        </w:rPr>
        <w:t xml:space="preserve"> the traditional gender-role beliefs that had greater prevalence as they were growing up (Parlak &amp; Tekin, 2020). Although millennial mothers might attempt to be</w:t>
      </w:r>
      <w:r w:rsidRPr="19096CB1">
        <w:rPr>
          <w:rFonts w:ascii="Arial" w:eastAsia="Times New Roman" w:hAnsi="Arial" w:cs="Arial"/>
          <w:i/>
          <w:iCs/>
          <w:color w:val="000000" w:themeColor="text1"/>
          <w:sz w:val="20"/>
          <w:szCs w:val="20"/>
          <w:lang w:eastAsia="en-GB"/>
        </w:rPr>
        <w:t xml:space="preserve"> ‘PC’ </w:t>
      </w:r>
      <w:r w:rsidRPr="19096CB1">
        <w:rPr>
          <w:rFonts w:ascii="Arial" w:eastAsia="Times New Roman" w:hAnsi="Arial" w:cs="Arial"/>
          <w:color w:val="000000" w:themeColor="text1"/>
          <w:sz w:val="20"/>
          <w:szCs w:val="20"/>
          <w:lang w:eastAsia="en-GB"/>
        </w:rPr>
        <w:t>[Gemma, Line 386] in their approach to voluntarily childless woman, their responses suggested that potential biases are still very much in circulation:</w:t>
      </w:r>
    </w:p>
    <w:p w14:paraId="09AB7572"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11C54BB1" w14:textId="77777777" w:rsidR="00AA604B" w:rsidRPr="00AA604B" w:rsidRDefault="00AA604B" w:rsidP="00AA604B">
      <w:pPr>
        <w:spacing w:after="0" w:line="480" w:lineRule="auto"/>
        <w:ind w:left="720"/>
        <w:rPr>
          <w:rFonts w:ascii="Times New Roman" w:eastAsia="Times New Roman" w:hAnsi="Times New Roman" w:cs="Times New Roman"/>
          <w:sz w:val="24"/>
          <w:szCs w:val="24"/>
          <w:lang w:eastAsia="en-GB"/>
        </w:rPr>
      </w:pPr>
      <w:proofErr w:type="gramStart"/>
      <w:r w:rsidRPr="00AA604B">
        <w:rPr>
          <w:rFonts w:ascii="Arial" w:eastAsia="Times New Roman" w:hAnsi="Arial" w:cs="Arial"/>
          <w:color w:val="000000"/>
          <w:sz w:val="20"/>
          <w:szCs w:val="20"/>
          <w:lang w:eastAsia="en-GB"/>
        </w:rPr>
        <w:t>So</w:t>
      </w:r>
      <w:proofErr w:type="gramEnd"/>
      <w:r w:rsidRPr="00AA604B">
        <w:rPr>
          <w:rFonts w:ascii="Arial" w:eastAsia="Times New Roman" w:hAnsi="Arial" w:cs="Arial"/>
          <w:color w:val="000000"/>
          <w:sz w:val="20"/>
          <w:szCs w:val="20"/>
          <w:lang w:eastAsia="en-GB"/>
        </w:rPr>
        <w:t xml:space="preserve"> my friend, she’s made that decision -- and in the back of my mind I think, “Oh, but she might change her mind” [Daisy, Lines 167-168]</w:t>
      </w:r>
    </w:p>
    <w:p w14:paraId="58F57E65"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5CFED244" w14:textId="77777777" w:rsidR="00AA604B" w:rsidRPr="00AA604B" w:rsidRDefault="00AA604B" w:rsidP="00AA604B">
      <w:pPr>
        <w:spacing w:after="0" w:line="480" w:lineRule="auto"/>
        <w:ind w:left="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So -- and I think it’s what we spoke about before, that definitive decision. I almost think, when I look at younger women, there’s time to maybe change their </w:t>
      </w:r>
      <w:proofErr w:type="gramStart"/>
      <w:r w:rsidRPr="00AA604B">
        <w:rPr>
          <w:rFonts w:ascii="Arial" w:eastAsia="Times New Roman" w:hAnsi="Arial" w:cs="Arial"/>
          <w:color w:val="000000"/>
          <w:sz w:val="20"/>
          <w:szCs w:val="20"/>
          <w:lang w:eastAsia="en-GB"/>
        </w:rPr>
        <w:t>mind?</w:t>
      </w:r>
      <w:proofErr w:type="gramEnd"/>
      <w:r w:rsidRPr="00AA604B">
        <w:rPr>
          <w:rFonts w:ascii="Arial" w:eastAsia="Times New Roman" w:hAnsi="Arial" w:cs="Arial"/>
          <w:color w:val="000000"/>
          <w:sz w:val="20"/>
          <w:szCs w:val="20"/>
          <w:lang w:eastAsia="en-GB"/>
        </w:rPr>
        <w:t xml:space="preserve"> Even though, you know, good for them if they don’t want to [Daisy, Lines 490-492]</w:t>
      </w:r>
    </w:p>
    <w:p w14:paraId="36D551EC"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30B48EB2" w14:textId="77777777" w:rsidR="00AA604B" w:rsidRPr="00AA604B" w:rsidRDefault="00AA604B" w:rsidP="00AA604B">
      <w:pPr>
        <w:spacing w:after="0" w:line="480" w:lineRule="auto"/>
        <w:ind w:left="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lastRenderedPageBreak/>
        <w:t xml:space="preserve">I do know of people who have said they will never -- well, I know of one </w:t>
      </w:r>
      <w:proofErr w:type="gramStart"/>
      <w:r w:rsidRPr="00AA604B">
        <w:rPr>
          <w:rFonts w:ascii="Arial" w:eastAsia="Times New Roman" w:hAnsi="Arial" w:cs="Arial"/>
          <w:color w:val="000000"/>
          <w:sz w:val="20"/>
          <w:szCs w:val="20"/>
          <w:lang w:eastAsia="en-GB"/>
        </w:rPr>
        <w:t>couple</w:t>
      </w:r>
      <w:proofErr w:type="gramEnd"/>
      <w:r w:rsidRPr="00AA604B">
        <w:rPr>
          <w:rFonts w:ascii="Arial" w:eastAsia="Times New Roman" w:hAnsi="Arial" w:cs="Arial"/>
          <w:color w:val="000000"/>
          <w:sz w:val="20"/>
          <w:szCs w:val="20"/>
          <w:lang w:eastAsia="en-GB"/>
        </w:rPr>
        <w:t xml:space="preserve"> and they said that they will never have children. And they did. </w:t>
      </w:r>
      <w:proofErr w:type="gramStart"/>
      <w:r w:rsidRPr="00AA604B">
        <w:rPr>
          <w:rFonts w:ascii="Arial" w:eastAsia="Times New Roman" w:hAnsi="Arial" w:cs="Arial"/>
          <w:color w:val="000000"/>
          <w:sz w:val="20"/>
          <w:szCs w:val="20"/>
          <w:lang w:eastAsia="en-GB"/>
        </w:rPr>
        <w:t>So</w:t>
      </w:r>
      <w:proofErr w:type="gramEnd"/>
      <w:r w:rsidRPr="00AA604B">
        <w:rPr>
          <w:rFonts w:ascii="Arial" w:eastAsia="Times New Roman" w:hAnsi="Arial" w:cs="Arial"/>
          <w:color w:val="000000"/>
          <w:sz w:val="20"/>
          <w:szCs w:val="20"/>
          <w:lang w:eastAsia="en-GB"/>
        </w:rPr>
        <w:t xml:space="preserve"> a lot of people do change their mind, don’t they? [Lilly, Lines 437-440]</w:t>
      </w:r>
    </w:p>
    <w:p w14:paraId="19D312D7"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51868338" w14:textId="75382F90" w:rsidR="00AA604B" w:rsidRPr="00AA604B" w:rsidRDefault="00AA604B" w:rsidP="00AA604B">
      <w:pPr>
        <w:spacing w:after="0" w:line="48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This propensity to believe that the voluntarily childless woman will one day come to her senses and </w:t>
      </w:r>
      <w:r w:rsidRPr="00AA604B">
        <w:rPr>
          <w:rFonts w:ascii="Arial" w:eastAsia="Times New Roman" w:hAnsi="Arial" w:cs="Arial"/>
          <w:i/>
          <w:iCs/>
          <w:color w:val="000000"/>
          <w:sz w:val="20"/>
          <w:szCs w:val="20"/>
          <w:lang w:eastAsia="en-GB"/>
        </w:rPr>
        <w:t xml:space="preserve">change her mind </w:t>
      </w:r>
      <w:r w:rsidRPr="00AA604B">
        <w:rPr>
          <w:rFonts w:ascii="Arial" w:eastAsia="Times New Roman" w:hAnsi="Arial" w:cs="Arial"/>
          <w:color w:val="000000"/>
          <w:sz w:val="20"/>
          <w:szCs w:val="20"/>
          <w:lang w:eastAsia="en-GB"/>
        </w:rPr>
        <w:t xml:space="preserve">[Daisy, Lines 167-168] </w:t>
      </w:r>
      <w:r w:rsidR="00063898">
        <w:rPr>
          <w:rFonts w:ascii="Arial" w:eastAsia="Times New Roman" w:hAnsi="Arial" w:cs="Arial"/>
          <w:color w:val="000000"/>
          <w:sz w:val="20"/>
          <w:szCs w:val="20"/>
          <w:lang w:eastAsia="en-GB"/>
        </w:rPr>
        <w:t>is</w:t>
      </w:r>
      <w:r w:rsidRPr="00AA604B">
        <w:rPr>
          <w:rFonts w:ascii="Arial" w:eastAsia="Times New Roman" w:hAnsi="Arial" w:cs="Arial"/>
          <w:color w:val="000000"/>
          <w:sz w:val="20"/>
          <w:szCs w:val="20"/>
          <w:lang w:eastAsia="en-GB"/>
        </w:rPr>
        <w:t xml:space="preserve"> reflective of an inability to understand or accept her choice to reject motherhood (Gillespie, 2000). According to Tajfel (1978), this perception only serves to widen the considerable gap between the in-group of mothers and the opposing out-group made up of voluntarily childless women. It also supports Tajfel’s (1978) reasoning that socially constructed group identities are incredibly persistent and difficult to disperse. This was reinforced by Isabelle who unconsciously contradicted herself when discussing her thoughts around starting a family:</w:t>
      </w:r>
    </w:p>
    <w:p w14:paraId="3064CF44"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267027F7" w14:textId="77777777" w:rsidR="00AA604B" w:rsidRPr="00AA604B" w:rsidRDefault="00AA604B" w:rsidP="00AA604B">
      <w:pPr>
        <w:spacing w:after="0" w:line="480" w:lineRule="auto"/>
        <w:ind w:left="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If you don’t want kids though, that’s fine. There is a part of me, now that I have children, that thinks, “Oh go on, it can be really amazing!” [Isabelle, Lines 171-173].</w:t>
      </w:r>
    </w:p>
    <w:p w14:paraId="37B9F46A"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73E25D7F" w14:textId="77777777" w:rsidR="00AA604B" w:rsidRPr="00AA604B" w:rsidRDefault="00AA604B" w:rsidP="00AA604B">
      <w:pPr>
        <w:spacing w:after="0" w:line="480" w:lineRule="auto"/>
        <w:ind w:left="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So -- but no, I’m very happy for them. I don’t feel that they are losing out on an experience. I don’t feel that they are lost, or anything [Isabelle, Lines 179-180].</w:t>
      </w:r>
    </w:p>
    <w:p w14:paraId="4E29CCEB"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34A72FE9" w14:textId="77777777" w:rsidR="00AA604B" w:rsidRPr="00AA604B" w:rsidRDefault="00AA604B" w:rsidP="00AA604B">
      <w:pPr>
        <w:spacing w:after="0" w:line="48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Tajfel (1978) might argue that the above quote is just one example of in-group favouritism, in that Isabelle feels her position as a mother and the experiences she will share with her children, along with other women that have had children, are superior to that of the voluntarily childless. This aligns with the perception that the only available options for voluntarily childless women involve </w:t>
      </w:r>
      <w:r w:rsidRPr="00AA604B">
        <w:rPr>
          <w:rFonts w:ascii="Arial" w:eastAsia="Times New Roman" w:hAnsi="Arial" w:cs="Arial"/>
          <w:i/>
          <w:iCs/>
          <w:color w:val="000000"/>
          <w:sz w:val="20"/>
          <w:szCs w:val="20"/>
          <w:lang w:eastAsia="en-GB"/>
        </w:rPr>
        <w:t xml:space="preserve">going out clubbing </w:t>
      </w:r>
      <w:r w:rsidRPr="00AA604B">
        <w:rPr>
          <w:rFonts w:ascii="Arial" w:eastAsia="Times New Roman" w:hAnsi="Arial" w:cs="Arial"/>
          <w:color w:val="000000"/>
          <w:sz w:val="20"/>
          <w:szCs w:val="20"/>
          <w:lang w:eastAsia="en-GB"/>
        </w:rPr>
        <w:t xml:space="preserve">[Evelyn, 34-35] and </w:t>
      </w:r>
      <w:r w:rsidRPr="00AA604B">
        <w:rPr>
          <w:rFonts w:ascii="Arial" w:eastAsia="Times New Roman" w:hAnsi="Arial" w:cs="Arial"/>
          <w:i/>
          <w:iCs/>
          <w:color w:val="000000"/>
          <w:sz w:val="20"/>
          <w:szCs w:val="20"/>
          <w:lang w:eastAsia="en-GB"/>
        </w:rPr>
        <w:t xml:space="preserve">going out with your mates </w:t>
      </w:r>
      <w:r w:rsidRPr="00AA604B">
        <w:rPr>
          <w:rFonts w:ascii="Arial" w:eastAsia="Times New Roman" w:hAnsi="Arial" w:cs="Arial"/>
          <w:color w:val="000000"/>
          <w:sz w:val="20"/>
          <w:szCs w:val="20"/>
          <w:lang w:eastAsia="en-GB"/>
        </w:rPr>
        <w:t>[Evelyn, Line 27]:</w:t>
      </w:r>
    </w:p>
    <w:p w14:paraId="0CE5BDA3"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64A8CE56" w14:textId="77777777" w:rsidR="00AA604B" w:rsidRPr="00AA604B" w:rsidRDefault="00AA604B" w:rsidP="00AA604B">
      <w:pPr>
        <w:spacing w:after="0" w:line="480" w:lineRule="auto"/>
        <w:ind w:left="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Yeah, just getting a bit fed up </w:t>
      </w:r>
      <w:proofErr w:type="gramStart"/>
      <w:r w:rsidRPr="00AA604B">
        <w:rPr>
          <w:rFonts w:ascii="Arial" w:eastAsia="Times New Roman" w:hAnsi="Arial" w:cs="Arial"/>
          <w:color w:val="000000"/>
          <w:sz w:val="20"/>
          <w:szCs w:val="20"/>
          <w:lang w:eastAsia="en-GB"/>
        </w:rPr>
        <w:t>of</w:t>
      </w:r>
      <w:proofErr w:type="gramEnd"/>
      <w:r w:rsidRPr="00AA604B">
        <w:rPr>
          <w:rFonts w:ascii="Arial" w:eastAsia="Times New Roman" w:hAnsi="Arial" w:cs="Arial"/>
          <w:color w:val="000000"/>
          <w:sz w:val="20"/>
          <w:szCs w:val="20"/>
          <w:lang w:eastAsia="en-GB"/>
        </w:rPr>
        <w:t xml:space="preserve"> going out and there’s only so long you can enjoy going out clubbing before you become the oldest person in the club [Evelyn, Lines 34-35].</w:t>
      </w:r>
    </w:p>
    <w:p w14:paraId="3B0094F4"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0069E0A2" w14:textId="35B27900" w:rsidR="00AA604B" w:rsidRPr="00AA604B" w:rsidRDefault="00AA604B" w:rsidP="008F3498">
      <w:pPr>
        <w:spacing w:after="0" w:line="480" w:lineRule="auto"/>
        <w:ind w:left="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You go out and you do all your sort of, going out with your mates and everything and it just got a bit, like, I’d done it all? [Evelyn, Lines 27-28]</w:t>
      </w:r>
      <w:r w:rsidRPr="00AA604B">
        <w:rPr>
          <w:rFonts w:ascii="Arial" w:eastAsia="Times New Roman" w:hAnsi="Arial" w:cs="Arial"/>
          <w:color w:val="000000"/>
          <w:sz w:val="20"/>
          <w:szCs w:val="20"/>
          <w:lang w:eastAsia="en-GB"/>
        </w:rPr>
        <w:br/>
      </w:r>
    </w:p>
    <w:p w14:paraId="78DB5814" w14:textId="068AD640" w:rsidR="00AA604B" w:rsidRPr="00AA604B" w:rsidRDefault="00AA604B" w:rsidP="00AA604B">
      <w:pPr>
        <w:spacing w:after="0" w:line="480" w:lineRule="auto"/>
        <w:rPr>
          <w:rFonts w:ascii="Times New Roman" w:eastAsia="Times New Roman" w:hAnsi="Times New Roman" w:cs="Times New Roman"/>
          <w:sz w:val="24"/>
          <w:szCs w:val="24"/>
          <w:lang w:eastAsia="en-GB"/>
        </w:rPr>
      </w:pPr>
      <w:r w:rsidRPr="19096CB1">
        <w:rPr>
          <w:rFonts w:ascii="Arial" w:eastAsia="Times New Roman" w:hAnsi="Arial" w:cs="Arial"/>
          <w:color w:val="000000" w:themeColor="text1"/>
          <w:sz w:val="20"/>
          <w:szCs w:val="20"/>
          <w:lang w:eastAsia="en-GB"/>
        </w:rPr>
        <w:t xml:space="preserve">In summary, </w:t>
      </w:r>
      <w:r w:rsidR="00992CF9" w:rsidRPr="19096CB1">
        <w:rPr>
          <w:rFonts w:ascii="Arial" w:eastAsia="Times New Roman" w:hAnsi="Arial" w:cs="Arial"/>
          <w:color w:val="000000" w:themeColor="text1"/>
          <w:sz w:val="20"/>
          <w:szCs w:val="20"/>
          <w:lang w:eastAsia="en-GB"/>
        </w:rPr>
        <w:t>this</w:t>
      </w:r>
      <w:r w:rsidRPr="19096CB1">
        <w:rPr>
          <w:rFonts w:ascii="Arial" w:eastAsia="Times New Roman" w:hAnsi="Arial" w:cs="Arial"/>
          <w:color w:val="000000" w:themeColor="text1"/>
          <w:sz w:val="20"/>
          <w:szCs w:val="20"/>
          <w:lang w:eastAsia="en-GB"/>
        </w:rPr>
        <w:t xml:space="preserve"> theme highlight</w:t>
      </w:r>
      <w:r w:rsidR="00992CF9" w:rsidRPr="19096CB1">
        <w:rPr>
          <w:rFonts w:ascii="Arial" w:eastAsia="Times New Roman" w:hAnsi="Arial" w:cs="Arial"/>
          <w:color w:val="000000" w:themeColor="text1"/>
          <w:sz w:val="20"/>
          <w:szCs w:val="20"/>
          <w:lang w:eastAsia="en-GB"/>
        </w:rPr>
        <w:t>s</w:t>
      </w:r>
      <w:r w:rsidRPr="19096CB1">
        <w:rPr>
          <w:rFonts w:ascii="Arial" w:eastAsia="Times New Roman" w:hAnsi="Arial" w:cs="Arial"/>
          <w:color w:val="000000" w:themeColor="text1"/>
          <w:sz w:val="20"/>
          <w:szCs w:val="20"/>
          <w:lang w:eastAsia="en-GB"/>
        </w:rPr>
        <w:t xml:space="preserve"> participants’ inclination to display </w:t>
      </w:r>
      <w:r w:rsidR="31D6B951" w:rsidRPr="19096CB1">
        <w:rPr>
          <w:rFonts w:ascii="Arial" w:eastAsia="Times New Roman" w:hAnsi="Arial" w:cs="Arial"/>
          <w:color w:val="000000" w:themeColor="text1"/>
          <w:sz w:val="20"/>
          <w:szCs w:val="20"/>
          <w:lang w:eastAsia="en-GB"/>
        </w:rPr>
        <w:t>external p</w:t>
      </w:r>
      <w:r w:rsidRPr="19096CB1">
        <w:rPr>
          <w:rFonts w:ascii="Arial" w:eastAsia="Times New Roman" w:hAnsi="Arial" w:cs="Arial"/>
          <w:color w:val="000000" w:themeColor="text1"/>
          <w:sz w:val="20"/>
          <w:szCs w:val="20"/>
          <w:lang w:eastAsia="en-GB"/>
        </w:rPr>
        <w:t>ositive perspectives whilst attempting to conceal in</w:t>
      </w:r>
      <w:r w:rsidR="1F190703" w:rsidRPr="19096CB1">
        <w:rPr>
          <w:rFonts w:ascii="Arial" w:eastAsia="Times New Roman" w:hAnsi="Arial" w:cs="Arial"/>
          <w:color w:val="000000" w:themeColor="text1"/>
          <w:sz w:val="20"/>
          <w:szCs w:val="20"/>
          <w:lang w:eastAsia="en-GB"/>
        </w:rPr>
        <w:t>ternal</w:t>
      </w:r>
      <w:r w:rsidRPr="19096CB1">
        <w:rPr>
          <w:rFonts w:ascii="Arial" w:eastAsia="Times New Roman" w:hAnsi="Arial" w:cs="Arial"/>
          <w:color w:val="000000" w:themeColor="text1"/>
          <w:sz w:val="20"/>
          <w:szCs w:val="20"/>
          <w:lang w:eastAsia="en-GB"/>
        </w:rPr>
        <w:t xml:space="preserve"> prejudiced beliefs. Although the millennial mothers were keen to </w:t>
      </w:r>
      <w:r w:rsidRPr="19096CB1">
        <w:rPr>
          <w:rFonts w:ascii="Arial" w:eastAsia="Times New Roman" w:hAnsi="Arial" w:cs="Arial"/>
          <w:color w:val="000000" w:themeColor="text1"/>
          <w:sz w:val="20"/>
          <w:szCs w:val="20"/>
          <w:lang w:eastAsia="en-GB"/>
        </w:rPr>
        <w:lastRenderedPageBreak/>
        <w:t>demonstrate a forward-thinking, ‘woke’ attitude in the face of voluntary childlessness, their responses hinted at a deeper adherence to the socially constructed ideals of womanhood.</w:t>
      </w:r>
    </w:p>
    <w:p w14:paraId="11CEDE12"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482A227E" w14:textId="77777777" w:rsidR="00AA604B" w:rsidRPr="00830D52" w:rsidRDefault="00AA604B" w:rsidP="00AA604B">
      <w:pPr>
        <w:spacing w:after="0" w:line="480" w:lineRule="auto"/>
        <w:rPr>
          <w:rFonts w:ascii="Times New Roman" w:eastAsia="Times New Roman" w:hAnsi="Times New Roman" w:cs="Times New Roman"/>
          <w:sz w:val="24"/>
          <w:szCs w:val="24"/>
          <w:lang w:eastAsia="en-GB"/>
        </w:rPr>
      </w:pPr>
      <w:r w:rsidRPr="00830D52">
        <w:rPr>
          <w:rFonts w:ascii="Arial" w:eastAsia="Times New Roman" w:hAnsi="Arial" w:cs="Arial"/>
          <w:b/>
          <w:bCs/>
          <w:color w:val="000000"/>
          <w:sz w:val="20"/>
          <w:szCs w:val="20"/>
          <w:lang w:eastAsia="en-GB"/>
        </w:rPr>
        <w:t>Discussion</w:t>
      </w:r>
    </w:p>
    <w:p w14:paraId="137A2055" w14:textId="77777777" w:rsidR="00AA604B" w:rsidRPr="00830D52" w:rsidRDefault="00AA604B" w:rsidP="00AA604B">
      <w:pPr>
        <w:spacing w:after="0" w:line="240" w:lineRule="auto"/>
        <w:rPr>
          <w:rFonts w:ascii="Times New Roman" w:eastAsia="Times New Roman" w:hAnsi="Times New Roman" w:cs="Times New Roman"/>
          <w:sz w:val="24"/>
          <w:szCs w:val="24"/>
          <w:lang w:eastAsia="en-GB"/>
        </w:rPr>
      </w:pPr>
    </w:p>
    <w:p w14:paraId="5819EDE9" w14:textId="4778F95E" w:rsidR="00AA604B" w:rsidRPr="00AA604B" w:rsidRDefault="00AA604B" w:rsidP="1A1F95FE">
      <w:pPr>
        <w:spacing w:after="0" w:line="480" w:lineRule="auto"/>
        <w:ind w:firstLine="720"/>
        <w:rPr>
          <w:rFonts w:ascii="Arial" w:eastAsia="Times New Roman" w:hAnsi="Arial" w:cs="Arial"/>
          <w:color w:val="000000" w:themeColor="text1"/>
          <w:sz w:val="20"/>
          <w:szCs w:val="20"/>
          <w:lang w:eastAsia="en-GB"/>
        </w:rPr>
      </w:pPr>
      <w:r w:rsidRPr="1A1F95FE">
        <w:rPr>
          <w:rFonts w:ascii="Arial" w:eastAsia="Times New Roman" w:hAnsi="Arial" w:cs="Arial"/>
          <w:color w:val="000000" w:themeColor="text1"/>
          <w:sz w:val="20"/>
          <w:szCs w:val="20"/>
          <w:lang w:eastAsia="en-GB"/>
        </w:rPr>
        <w:t xml:space="preserve">This </w:t>
      </w:r>
      <w:r w:rsidR="004F43C8" w:rsidRPr="1A1F95FE">
        <w:rPr>
          <w:rFonts w:ascii="Arial" w:eastAsia="Times New Roman" w:hAnsi="Arial" w:cs="Arial"/>
          <w:color w:val="000000" w:themeColor="text1"/>
          <w:sz w:val="20"/>
          <w:szCs w:val="20"/>
          <w:lang w:eastAsia="en-GB"/>
        </w:rPr>
        <w:t>research</w:t>
      </w:r>
      <w:r w:rsidRPr="1A1F95FE">
        <w:rPr>
          <w:rFonts w:ascii="Arial" w:eastAsia="Times New Roman" w:hAnsi="Arial" w:cs="Arial"/>
          <w:color w:val="000000" w:themeColor="text1"/>
          <w:sz w:val="20"/>
          <w:szCs w:val="20"/>
          <w:lang w:eastAsia="en-GB"/>
        </w:rPr>
        <w:t xml:space="preserve"> sought to investigate millennial perceptions of voluntarily childless women</w:t>
      </w:r>
      <w:r w:rsidR="00396241" w:rsidRPr="1A1F95FE">
        <w:rPr>
          <w:rFonts w:ascii="Arial" w:eastAsia="Times New Roman" w:hAnsi="Arial" w:cs="Arial"/>
          <w:color w:val="000000" w:themeColor="text1"/>
          <w:sz w:val="20"/>
          <w:szCs w:val="20"/>
          <w:lang w:eastAsia="en-GB"/>
        </w:rPr>
        <w:t xml:space="preserve"> in the United Kingdom</w:t>
      </w:r>
      <w:r w:rsidRPr="1A1F95FE">
        <w:rPr>
          <w:rFonts w:ascii="Arial" w:eastAsia="Times New Roman" w:hAnsi="Arial" w:cs="Arial"/>
          <w:color w:val="000000" w:themeColor="text1"/>
          <w:sz w:val="20"/>
          <w:szCs w:val="20"/>
          <w:lang w:eastAsia="en-GB"/>
        </w:rPr>
        <w:t xml:space="preserve">. As aforementioned, existing literature surrounding wider societal perceptions of voluntarily childless women is lacking, particularly </w:t>
      </w:r>
      <w:proofErr w:type="gramStart"/>
      <w:r w:rsidRPr="1A1F95FE">
        <w:rPr>
          <w:rFonts w:ascii="Arial" w:eastAsia="Times New Roman" w:hAnsi="Arial" w:cs="Arial"/>
          <w:color w:val="000000" w:themeColor="text1"/>
          <w:sz w:val="20"/>
          <w:szCs w:val="20"/>
          <w:lang w:eastAsia="en-GB"/>
        </w:rPr>
        <w:t>with regard to</w:t>
      </w:r>
      <w:proofErr w:type="gramEnd"/>
      <w:r w:rsidRPr="1A1F95FE">
        <w:rPr>
          <w:rFonts w:ascii="Arial" w:eastAsia="Times New Roman" w:hAnsi="Arial" w:cs="Arial"/>
          <w:color w:val="000000" w:themeColor="text1"/>
          <w:sz w:val="20"/>
          <w:szCs w:val="20"/>
          <w:lang w:eastAsia="en-GB"/>
        </w:rPr>
        <w:t xml:space="preserve"> qualitative research. </w:t>
      </w:r>
      <w:r w:rsidR="008F3498" w:rsidRPr="1A1F95FE">
        <w:rPr>
          <w:rFonts w:ascii="Arial" w:eastAsia="Times New Roman" w:hAnsi="Arial" w:cs="Arial"/>
          <w:color w:val="000000" w:themeColor="text1"/>
          <w:sz w:val="20"/>
          <w:szCs w:val="20"/>
          <w:lang w:eastAsia="en-GB"/>
        </w:rPr>
        <w:t>Much research</w:t>
      </w:r>
      <w:r w:rsidRPr="1A1F95FE">
        <w:rPr>
          <w:rFonts w:ascii="Arial" w:eastAsia="Times New Roman" w:hAnsi="Arial" w:cs="Arial"/>
          <w:color w:val="000000" w:themeColor="text1"/>
          <w:sz w:val="20"/>
          <w:szCs w:val="20"/>
          <w:lang w:eastAsia="en-GB"/>
        </w:rPr>
        <w:t xml:space="preserve"> focus</w:t>
      </w:r>
      <w:r w:rsidR="008F3498" w:rsidRPr="1A1F95FE">
        <w:rPr>
          <w:rFonts w:ascii="Arial" w:eastAsia="Times New Roman" w:hAnsi="Arial" w:cs="Arial"/>
          <w:color w:val="000000" w:themeColor="text1"/>
          <w:sz w:val="20"/>
          <w:szCs w:val="20"/>
          <w:lang w:eastAsia="en-GB"/>
        </w:rPr>
        <w:t>ses</w:t>
      </w:r>
      <w:r w:rsidRPr="1A1F95FE">
        <w:rPr>
          <w:rFonts w:ascii="Arial" w:eastAsia="Times New Roman" w:hAnsi="Arial" w:cs="Arial"/>
          <w:color w:val="000000" w:themeColor="text1"/>
          <w:sz w:val="20"/>
          <w:szCs w:val="20"/>
          <w:lang w:eastAsia="en-GB"/>
        </w:rPr>
        <w:t xml:space="preserve"> on the experiences and perspectives of voluntarily childless women themselves and </w:t>
      </w:r>
      <w:r w:rsidR="008F3498" w:rsidRPr="1A1F95FE">
        <w:rPr>
          <w:rFonts w:ascii="Arial" w:eastAsia="Times New Roman" w:hAnsi="Arial" w:cs="Arial"/>
          <w:color w:val="000000" w:themeColor="text1"/>
          <w:sz w:val="20"/>
          <w:szCs w:val="20"/>
          <w:lang w:eastAsia="en-GB"/>
        </w:rPr>
        <w:t>is</w:t>
      </w:r>
      <w:r w:rsidRPr="1A1F95FE">
        <w:rPr>
          <w:rFonts w:ascii="Arial" w:eastAsia="Times New Roman" w:hAnsi="Arial" w:cs="Arial"/>
          <w:color w:val="000000" w:themeColor="text1"/>
          <w:sz w:val="20"/>
          <w:szCs w:val="20"/>
          <w:lang w:eastAsia="en-GB"/>
        </w:rPr>
        <w:t xml:space="preserve"> conducted using quantitative research methods, utilising large sample sizes and a mixture of data gathering methods (Cuddy et al., 2004; Merz &amp; </w:t>
      </w:r>
      <w:proofErr w:type="spellStart"/>
      <w:r w:rsidRPr="1A1F95FE">
        <w:rPr>
          <w:rFonts w:ascii="Arial" w:eastAsia="Times New Roman" w:hAnsi="Arial" w:cs="Arial"/>
          <w:color w:val="000000" w:themeColor="text1"/>
          <w:sz w:val="20"/>
          <w:szCs w:val="20"/>
          <w:lang w:eastAsia="en-GB"/>
        </w:rPr>
        <w:t>Liefbroer</w:t>
      </w:r>
      <w:proofErr w:type="spellEnd"/>
      <w:r w:rsidRPr="1A1F95FE">
        <w:rPr>
          <w:rFonts w:ascii="Arial" w:eastAsia="Times New Roman" w:hAnsi="Arial" w:cs="Arial"/>
          <w:color w:val="000000" w:themeColor="text1"/>
          <w:sz w:val="20"/>
          <w:szCs w:val="20"/>
          <w:lang w:eastAsia="en-GB"/>
        </w:rPr>
        <w:t xml:space="preserve">, 2012; Calhoun &amp; Selby, 1980; Ashburn-Nardo, 2017). Inevitably, this may lead to oversights in relation to the emotional and sensitive nature of this topic. A sustained focus on perceptions of voluntarily childless women also fails to account for the attitudes and opinions of others in response to their decision-making. </w:t>
      </w:r>
      <w:r w:rsidR="00830D52" w:rsidRPr="1A1F95FE">
        <w:rPr>
          <w:rFonts w:ascii="Arial" w:eastAsia="Times New Roman" w:hAnsi="Arial" w:cs="Arial"/>
          <w:color w:val="000000" w:themeColor="text1"/>
          <w:sz w:val="20"/>
          <w:szCs w:val="20"/>
          <w:lang w:eastAsia="en-GB"/>
        </w:rPr>
        <w:t>To</w:t>
      </w:r>
      <w:r w:rsidRPr="1A1F95FE">
        <w:rPr>
          <w:rFonts w:ascii="Arial" w:eastAsia="Times New Roman" w:hAnsi="Arial" w:cs="Arial"/>
          <w:color w:val="000000" w:themeColor="text1"/>
          <w:sz w:val="20"/>
          <w:szCs w:val="20"/>
          <w:lang w:eastAsia="en-GB"/>
        </w:rPr>
        <w:t xml:space="preserve"> </w:t>
      </w:r>
      <w:r w:rsidR="00830D52" w:rsidRPr="1A1F95FE">
        <w:rPr>
          <w:rFonts w:ascii="Arial" w:eastAsia="Times New Roman" w:hAnsi="Arial" w:cs="Arial"/>
          <w:color w:val="000000" w:themeColor="text1"/>
          <w:sz w:val="20"/>
          <w:szCs w:val="20"/>
          <w:lang w:eastAsia="en-GB"/>
        </w:rPr>
        <w:t>address</w:t>
      </w:r>
      <w:r w:rsidRPr="1A1F95FE">
        <w:rPr>
          <w:rFonts w:ascii="Arial" w:eastAsia="Times New Roman" w:hAnsi="Arial" w:cs="Arial"/>
          <w:color w:val="000000" w:themeColor="text1"/>
          <w:sz w:val="20"/>
          <w:szCs w:val="20"/>
          <w:lang w:eastAsia="en-GB"/>
        </w:rPr>
        <w:t xml:space="preserve"> the inattention paid to these areas in the current literature, this </w:t>
      </w:r>
      <w:r w:rsidR="008F3498" w:rsidRPr="1A1F95FE">
        <w:rPr>
          <w:rFonts w:ascii="Arial" w:eastAsia="Times New Roman" w:hAnsi="Arial" w:cs="Arial"/>
          <w:color w:val="000000" w:themeColor="text1"/>
          <w:sz w:val="20"/>
          <w:szCs w:val="20"/>
          <w:lang w:eastAsia="en-GB"/>
        </w:rPr>
        <w:t>research</w:t>
      </w:r>
      <w:r w:rsidRPr="1A1F95FE">
        <w:rPr>
          <w:rFonts w:ascii="Arial" w:eastAsia="Times New Roman" w:hAnsi="Arial" w:cs="Arial"/>
          <w:color w:val="000000" w:themeColor="text1"/>
          <w:sz w:val="20"/>
          <w:szCs w:val="20"/>
          <w:lang w:eastAsia="en-GB"/>
        </w:rPr>
        <w:t xml:space="preserve"> bridge</w:t>
      </w:r>
      <w:r w:rsidR="005B3543" w:rsidRPr="1A1F95FE">
        <w:rPr>
          <w:rFonts w:ascii="Arial" w:eastAsia="Times New Roman" w:hAnsi="Arial" w:cs="Arial"/>
          <w:color w:val="000000" w:themeColor="text1"/>
          <w:sz w:val="20"/>
          <w:szCs w:val="20"/>
          <w:lang w:eastAsia="en-GB"/>
        </w:rPr>
        <w:t>s</w:t>
      </w:r>
      <w:r w:rsidRPr="1A1F95FE">
        <w:rPr>
          <w:rFonts w:ascii="Arial" w:eastAsia="Times New Roman" w:hAnsi="Arial" w:cs="Arial"/>
          <w:color w:val="000000" w:themeColor="text1"/>
          <w:sz w:val="20"/>
          <w:szCs w:val="20"/>
          <w:lang w:eastAsia="en-GB"/>
        </w:rPr>
        <w:t xml:space="preserve"> the gap between qualitative research and wider societal perceptions of the voluntarily childless</w:t>
      </w:r>
      <w:r w:rsidR="00396241" w:rsidRPr="1A1F95FE">
        <w:rPr>
          <w:rFonts w:ascii="Arial" w:eastAsia="Times New Roman" w:hAnsi="Arial" w:cs="Arial"/>
          <w:color w:val="000000" w:themeColor="text1"/>
          <w:sz w:val="20"/>
          <w:szCs w:val="20"/>
          <w:lang w:eastAsia="en-GB"/>
        </w:rPr>
        <w:t xml:space="preserve"> in the UK</w:t>
      </w:r>
      <w:r w:rsidRPr="1A1F95FE">
        <w:rPr>
          <w:rFonts w:ascii="Arial" w:eastAsia="Times New Roman" w:hAnsi="Arial" w:cs="Arial"/>
          <w:color w:val="000000" w:themeColor="text1"/>
          <w:sz w:val="20"/>
          <w:szCs w:val="20"/>
          <w:lang w:eastAsia="en-GB"/>
        </w:rPr>
        <w:t xml:space="preserve">.  </w:t>
      </w:r>
      <w:r w:rsidR="73376670" w:rsidRPr="1A1F95FE">
        <w:rPr>
          <w:rFonts w:ascii="Arial" w:eastAsia="Times New Roman" w:hAnsi="Arial" w:cs="Arial"/>
          <w:color w:val="000000" w:themeColor="text1"/>
          <w:sz w:val="20"/>
          <w:szCs w:val="20"/>
          <w:lang w:eastAsia="en-GB"/>
        </w:rPr>
        <w:t xml:space="preserve">From the research, three prominent themes emerged, offering valuable insights into how millennials perceive voluntarily childless women. </w:t>
      </w:r>
      <w:r w:rsidR="2726B481" w:rsidRPr="1A1F95FE">
        <w:rPr>
          <w:rFonts w:ascii="Arial" w:eastAsia="Times New Roman" w:hAnsi="Arial" w:cs="Arial"/>
          <w:color w:val="000000" w:themeColor="text1"/>
          <w:sz w:val="20"/>
          <w:szCs w:val="20"/>
          <w:lang w:eastAsia="en-GB"/>
        </w:rPr>
        <w:t>Firstly, the participating mothers emphasised the tremendous societal pressure women face in relation to motherhood, often compelling them to conform to traditional gender norms. Secondly, despite variations in per</w:t>
      </w:r>
      <w:r w:rsidR="5D2BCF75" w:rsidRPr="1A1F95FE">
        <w:rPr>
          <w:rFonts w:ascii="Arial" w:eastAsia="Times New Roman" w:hAnsi="Arial" w:cs="Arial"/>
          <w:color w:val="000000" w:themeColor="text1"/>
          <w:sz w:val="20"/>
          <w:szCs w:val="20"/>
          <w:lang w:eastAsia="en-GB"/>
        </w:rPr>
        <w:t>sonality and personal motivations, there appears to be a pervasive assumption that all women inherently desire children and the role of ‘mother</w:t>
      </w:r>
      <w:bookmarkStart w:id="1" w:name="_Int_CCNGhxPV"/>
      <w:r w:rsidR="5D2BCF75" w:rsidRPr="1A1F95FE">
        <w:rPr>
          <w:rFonts w:ascii="Arial" w:eastAsia="Times New Roman" w:hAnsi="Arial" w:cs="Arial"/>
          <w:color w:val="000000" w:themeColor="text1"/>
          <w:sz w:val="20"/>
          <w:szCs w:val="20"/>
          <w:lang w:eastAsia="en-GB"/>
        </w:rPr>
        <w:t>’.</w:t>
      </w:r>
      <w:bookmarkEnd w:id="1"/>
      <w:r w:rsidR="5D2BCF75" w:rsidRPr="1A1F95FE">
        <w:rPr>
          <w:rFonts w:ascii="Arial" w:eastAsia="Times New Roman" w:hAnsi="Arial" w:cs="Arial"/>
          <w:color w:val="000000" w:themeColor="text1"/>
          <w:sz w:val="20"/>
          <w:szCs w:val="20"/>
          <w:lang w:eastAsia="en-GB"/>
        </w:rPr>
        <w:t xml:space="preserve"> Lastly, the data analysis uncovered an intriguing contrast</w:t>
      </w:r>
      <w:r w:rsidR="1E09E880" w:rsidRPr="1A1F95FE">
        <w:rPr>
          <w:rFonts w:ascii="Arial" w:eastAsia="Times New Roman" w:hAnsi="Arial" w:cs="Arial"/>
          <w:color w:val="000000" w:themeColor="text1"/>
          <w:sz w:val="20"/>
          <w:szCs w:val="20"/>
          <w:lang w:eastAsia="en-GB"/>
        </w:rPr>
        <w:t>. While millennial mothers outwardly expressed positive perspectives, there were discernible internal negative perceptions</w:t>
      </w:r>
      <w:r w:rsidR="5CAECDB1" w:rsidRPr="1A1F95FE">
        <w:rPr>
          <w:rFonts w:ascii="Arial" w:eastAsia="Times New Roman" w:hAnsi="Arial" w:cs="Arial"/>
          <w:color w:val="000000" w:themeColor="text1"/>
          <w:sz w:val="20"/>
          <w:szCs w:val="20"/>
          <w:lang w:eastAsia="en-GB"/>
        </w:rPr>
        <w:t xml:space="preserve"> towards voluntarily childless women. These three themes collectively shed light on the complex dynamics surrounding this subject. </w:t>
      </w:r>
    </w:p>
    <w:p w14:paraId="0D1C9483" w14:textId="6D4A2217" w:rsidR="00AA604B" w:rsidRPr="00AA604B" w:rsidRDefault="00AA604B" w:rsidP="1A1F95FE">
      <w:pPr>
        <w:spacing w:after="0" w:line="480" w:lineRule="auto"/>
        <w:ind w:firstLine="720"/>
        <w:rPr>
          <w:rFonts w:ascii="Arial" w:eastAsia="Times New Roman" w:hAnsi="Arial" w:cs="Arial"/>
          <w:color w:val="000000" w:themeColor="text1"/>
          <w:sz w:val="20"/>
          <w:szCs w:val="20"/>
          <w:lang w:eastAsia="en-GB"/>
        </w:rPr>
      </w:pPr>
    </w:p>
    <w:p w14:paraId="1C7A1CAA" w14:textId="1E5FC5A9" w:rsidR="00AA604B" w:rsidRPr="00AA604B" w:rsidRDefault="00AA604B" w:rsidP="00AA604B">
      <w:pPr>
        <w:spacing w:after="0" w:line="480" w:lineRule="auto"/>
        <w:ind w:firstLine="720"/>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The results of this </w:t>
      </w:r>
      <w:r w:rsidR="00732839">
        <w:rPr>
          <w:rFonts w:ascii="Arial" w:eastAsia="Times New Roman" w:hAnsi="Arial" w:cs="Arial"/>
          <w:color w:val="000000"/>
          <w:sz w:val="20"/>
          <w:szCs w:val="20"/>
          <w:lang w:eastAsia="en-GB"/>
        </w:rPr>
        <w:t>research</w:t>
      </w:r>
      <w:r w:rsidRPr="00AA604B">
        <w:rPr>
          <w:rFonts w:ascii="Arial" w:eastAsia="Times New Roman" w:hAnsi="Arial" w:cs="Arial"/>
          <w:color w:val="000000"/>
          <w:sz w:val="20"/>
          <w:szCs w:val="20"/>
          <w:lang w:eastAsia="en-GB"/>
        </w:rPr>
        <w:t xml:space="preserve"> </w:t>
      </w:r>
      <w:r w:rsidR="00B40212">
        <w:rPr>
          <w:rFonts w:ascii="Arial" w:eastAsia="Times New Roman" w:hAnsi="Arial" w:cs="Arial"/>
          <w:color w:val="000000"/>
          <w:sz w:val="20"/>
          <w:szCs w:val="20"/>
          <w:lang w:eastAsia="en-GB"/>
        </w:rPr>
        <w:t>highlight</w:t>
      </w:r>
      <w:r w:rsidR="00B40212"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t xml:space="preserve">that the penchant for acceptance and approval within society can heavily influence attitudes and behaviours towards others. Further, it can lead individuals to conform passively and unthinkingly to social pressures. As theorised by Haslam and Reicher (2012), individuals are less willing, perhaps even less able, to object to prejudiced views and opinions due to an unconscious need to conform. The participants reported feeling shocked and perplexed that a voluntarily childless woman would choose to flout the conventional expectations socially ascribed to </w:t>
      </w:r>
      <w:r w:rsidRPr="00AA604B">
        <w:rPr>
          <w:rFonts w:ascii="Arial" w:eastAsia="Times New Roman" w:hAnsi="Arial" w:cs="Arial"/>
          <w:color w:val="000000"/>
          <w:sz w:val="20"/>
          <w:szCs w:val="20"/>
          <w:lang w:eastAsia="en-GB"/>
        </w:rPr>
        <w:lastRenderedPageBreak/>
        <w:t xml:space="preserve">her gender. The disquiet and vexation participants may feel in response to the voluntarily childless aligns with Gillespie’s (2000) assertion that such women are viewed as ‘deviant’ and treated with incredulity. Further, Hogg and Vaughan (2018) contend that such perceptions occur because participants are convinced that their views are correct, </w:t>
      </w:r>
      <w:proofErr w:type="gramStart"/>
      <w:r w:rsidRPr="00AA604B">
        <w:rPr>
          <w:rFonts w:ascii="Arial" w:eastAsia="Times New Roman" w:hAnsi="Arial" w:cs="Arial"/>
          <w:color w:val="000000"/>
          <w:sz w:val="20"/>
          <w:szCs w:val="20"/>
          <w:lang w:eastAsia="en-GB"/>
        </w:rPr>
        <w:t>valid</w:t>
      </w:r>
      <w:proofErr w:type="gramEnd"/>
      <w:r w:rsidRPr="00AA604B">
        <w:rPr>
          <w:rFonts w:ascii="Arial" w:eastAsia="Times New Roman" w:hAnsi="Arial" w:cs="Arial"/>
          <w:color w:val="000000"/>
          <w:sz w:val="20"/>
          <w:szCs w:val="20"/>
          <w:lang w:eastAsia="en-GB"/>
        </w:rPr>
        <w:t xml:space="preserve"> and pre-approved by their peer groups. All judgements and perceptions evident in the reactions of participant peer groups take place within their appropriate ‘frame of reference’ (Sherif, 2017)</w:t>
      </w:r>
      <w:r w:rsidR="00EF226C">
        <w:rPr>
          <w:rFonts w:ascii="Arial" w:eastAsia="Times New Roman" w:hAnsi="Arial" w:cs="Arial"/>
          <w:color w:val="000000"/>
          <w:sz w:val="20"/>
          <w:szCs w:val="20"/>
          <w:lang w:eastAsia="en-GB"/>
        </w:rPr>
        <w:t>;</w:t>
      </w:r>
      <w:r w:rsidRPr="00AA604B">
        <w:rPr>
          <w:rFonts w:ascii="Arial" w:eastAsia="Times New Roman" w:hAnsi="Arial" w:cs="Arial"/>
          <w:color w:val="000000"/>
          <w:sz w:val="20"/>
          <w:szCs w:val="20"/>
          <w:lang w:eastAsia="en-GB"/>
        </w:rPr>
        <w:t xml:space="preserve"> therefore</w:t>
      </w:r>
      <w:r w:rsidR="00EF226C">
        <w:rPr>
          <w:rFonts w:ascii="Arial" w:eastAsia="Times New Roman" w:hAnsi="Arial" w:cs="Arial"/>
          <w:color w:val="000000"/>
          <w:sz w:val="20"/>
          <w:szCs w:val="20"/>
          <w:lang w:eastAsia="en-GB"/>
        </w:rPr>
        <w:t>,</w:t>
      </w:r>
      <w:r w:rsidRPr="00AA604B">
        <w:rPr>
          <w:rFonts w:ascii="Arial" w:eastAsia="Times New Roman" w:hAnsi="Arial" w:cs="Arial"/>
          <w:color w:val="000000"/>
          <w:sz w:val="20"/>
          <w:szCs w:val="20"/>
          <w:lang w:eastAsia="en-GB"/>
        </w:rPr>
        <w:t xml:space="preserve"> they are safe in the knowledge that others share their beliefs in relation to motherhood. The disbelief and scepticism demonstrated here helps to provide some context </w:t>
      </w:r>
      <w:r w:rsidR="003D66D8" w:rsidRPr="00AA604B">
        <w:rPr>
          <w:rFonts w:ascii="Arial" w:eastAsia="Times New Roman" w:hAnsi="Arial" w:cs="Arial"/>
          <w:color w:val="000000"/>
          <w:sz w:val="20"/>
          <w:szCs w:val="20"/>
          <w:lang w:eastAsia="en-GB"/>
        </w:rPr>
        <w:t>regarding</w:t>
      </w:r>
      <w:r w:rsidRPr="00AA604B">
        <w:rPr>
          <w:rFonts w:ascii="Arial" w:eastAsia="Times New Roman" w:hAnsi="Arial" w:cs="Arial"/>
          <w:color w:val="000000"/>
          <w:sz w:val="20"/>
          <w:szCs w:val="20"/>
          <w:lang w:eastAsia="en-GB"/>
        </w:rPr>
        <w:t xml:space="preserve"> social conformity and our willingness to adopt the attitudes and behaviours of others. It could be argued that women feel pressured to adhere to socially constructed prerequisites of womanhood, such as embracing the role of ‘mother’, due to a deep-seated desire for acceptance and approval. </w:t>
      </w:r>
    </w:p>
    <w:p w14:paraId="13AA6CA5" w14:textId="04A7CB24" w:rsidR="00AA604B" w:rsidRPr="00AA604B" w:rsidRDefault="00AA604B" w:rsidP="00AA604B">
      <w:pPr>
        <w:spacing w:after="0" w:line="480" w:lineRule="auto"/>
        <w:ind w:firstLine="720"/>
        <w:rPr>
          <w:rFonts w:ascii="Times New Roman" w:eastAsia="Times New Roman" w:hAnsi="Times New Roman" w:cs="Times New Roman"/>
          <w:sz w:val="24"/>
          <w:szCs w:val="24"/>
          <w:lang w:eastAsia="en-GB"/>
        </w:rPr>
      </w:pPr>
      <w:r w:rsidRPr="19096CB1">
        <w:rPr>
          <w:rFonts w:ascii="Arial" w:eastAsia="Times New Roman" w:hAnsi="Arial" w:cs="Arial"/>
          <w:color w:val="000000" w:themeColor="text1"/>
          <w:sz w:val="20"/>
          <w:szCs w:val="20"/>
          <w:lang w:eastAsia="en-GB"/>
        </w:rPr>
        <w:t>The millennial mothers reported examples of questioning from their peers around the desire to parent</w:t>
      </w:r>
      <w:r w:rsidR="1F4224FB" w:rsidRPr="19096CB1">
        <w:rPr>
          <w:rFonts w:ascii="Arial" w:eastAsia="Times New Roman" w:hAnsi="Arial" w:cs="Arial"/>
          <w:color w:val="000000" w:themeColor="text1"/>
          <w:sz w:val="20"/>
          <w:szCs w:val="20"/>
          <w:lang w:eastAsia="en-GB"/>
        </w:rPr>
        <w:t xml:space="preserve">, most notably surrounding </w:t>
      </w:r>
      <w:r w:rsidRPr="19096CB1">
        <w:rPr>
          <w:rFonts w:ascii="Arial" w:eastAsia="Times New Roman" w:hAnsi="Arial" w:cs="Arial"/>
          <w:color w:val="000000" w:themeColor="text1"/>
          <w:sz w:val="20"/>
          <w:szCs w:val="20"/>
          <w:lang w:eastAsia="en-GB"/>
        </w:rPr>
        <w:t>declarations of voluntary childlessness or unions of marriage.</w:t>
      </w:r>
      <w:r w:rsidR="001031CF" w:rsidRPr="19096CB1">
        <w:rPr>
          <w:rFonts w:ascii="Arial" w:eastAsia="Times New Roman" w:hAnsi="Arial" w:cs="Arial"/>
          <w:color w:val="000000" w:themeColor="text1"/>
          <w:sz w:val="20"/>
          <w:szCs w:val="20"/>
          <w:lang w:eastAsia="en-GB"/>
        </w:rPr>
        <w:t xml:space="preserve"> </w:t>
      </w:r>
      <w:r w:rsidR="13FA5E3B" w:rsidRPr="19096CB1">
        <w:rPr>
          <w:rFonts w:ascii="Arial" w:eastAsia="Times New Roman" w:hAnsi="Arial" w:cs="Arial"/>
          <w:color w:val="000000" w:themeColor="text1"/>
          <w:sz w:val="20"/>
          <w:szCs w:val="20"/>
          <w:lang w:eastAsia="en-GB"/>
        </w:rPr>
        <w:t>The women interviewed a</w:t>
      </w:r>
      <w:r w:rsidRPr="19096CB1">
        <w:rPr>
          <w:rFonts w:ascii="Arial" w:eastAsia="Times New Roman" w:hAnsi="Arial" w:cs="Arial"/>
          <w:color w:val="000000" w:themeColor="text1"/>
          <w:sz w:val="20"/>
          <w:szCs w:val="20"/>
          <w:lang w:eastAsia="en-GB"/>
        </w:rPr>
        <w:t>lso commented on a reluctance to delve deeper once it became apparent that a woman was most likely going to remain childless. The</w:t>
      </w:r>
      <w:r w:rsidR="3FEFB262" w:rsidRPr="19096CB1">
        <w:rPr>
          <w:rFonts w:ascii="Arial" w:eastAsia="Times New Roman" w:hAnsi="Arial" w:cs="Arial"/>
          <w:color w:val="000000" w:themeColor="text1"/>
          <w:sz w:val="20"/>
          <w:szCs w:val="20"/>
          <w:lang w:eastAsia="en-GB"/>
        </w:rPr>
        <w:t xml:space="preserve">y </w:t>
      </w:r>
      <w:r w:rsidRPr="19096CB1">
        <w:rPr>
          <w:rFonts w:ascii="Arial" w:eastAsia="Times New Roman" w:hAnsi="Arial" w:cs="Arial"/>
          <w:color w:val="000000" w:themeColor="text1"/>
          <w:sz w:val="20"/>
          <w:szCs w:val="20"/>
          <w:lang w:eastAsia="en-GB"/>
        </w:rPr>
        <w:t xml:space="preserve">believe that as a generation, they have moved beyond the traditional, long-established gender norms to which their parent’s generation were tightly bound. However, the findings reported in this </w:t>
      </w:r>
      <w:r w:rsidR="008F3498" w:rsidRPr="19096CB1">
        <w:rPr>
          <w:rFonts w:ascii="Arial" w:eastAsia="Times New Roman" w:hAnsi="Arial" w:cs="Arial"/>
          <w:color w:val="000000" w:themeColor="text1"/>
          <w:sz w:val="20"/>
          <w:szCs w:val="20"/>
          <w:lang w:eastAsia="en-GB"/>
        </w:rPr>
        <w:t>research</w:t>
      </w:r>
      <w:r w:rsidRPr="19096CB1">
        <w:rPr>
          <w:rFonts w:ascii="Arial" w:eastAsia="Times New Roman" w:hAnsi="Arial" w:cs="Arial"/>
          <w:color w:val="000000" w:themeColor="text1"/>
          <w:sz w:val="20"/>
          <w:szCs w:val="20"/>
          <w:lang w:eastAsia="en-GB"/>
        </w:rPr>
        <w:t xml:space="preserve"> suggest the illusion of progression. Millennial mothers may be less likely to overtly challenge a voluntarily childless woman’s decision-making than the older generation, but their reluctance to broach the subject betrays their true feelings on the topic. Evidently, they are no less susceptible to the social influence processes and gender stereotypes that pervade our society (Willig, 2013). Voluntarily childless women are no longer publicly interrogated, but rather, encouraged to remain silent. Their failure to produce children creates a sense of uncertainty, </w:t>
      </w:r>
      <w:proofErr w:type="gramStart"/>
      <w:r w:rsidRPr="19096CB1">
        <w:rPr>
          <w:rFonts w:ascii="Arial" w:eastAsia="Times New Roman" w:hAnsi="Arial" w:cs="Arial"/>
          <w:color w:val="000000" w:themeColor="text1"/>
          <w:sz w:val="20"/>
          <w:szCs w:val="20"/>
          <w:lang w:eastAsia="en-GB"/>
        </w:rPr>
        <w:t>discomfort</w:t>
      </w:r>
      <w:proofErr w:type="gramEnd"/>
      <w:r w:rsidRPr="19096CB1">
        <w:rPr>
          <w:rFonts w:ascii="Arial" w:eastAsia="Times New Roman" w:hAnsi="Arial" w:cs="Arial"/>
          <w:color w:val="000000" w:themeColor="text1"/>
          <w:sz w:val="20"/>
          <w:szCs w:val="20"/>
          <w:lang w:eastAsia="en-GB"/>
        </w:rPr>
        <w:t xml:space="preserve"> and unease and therefore, the subject matter is discarded.</w:t>
      </w:r>
    </w:p>
    <w:p w14:paraId="741B95EF" w14:textId="30B47A93" w:rsidR="0013044B" w:rsidRDefault="00AA604B" w:rsidP="0013044B">
      <w:pPr>
        <w:spacing w:after="0" w:line="480" w:lineRule="auto"/>
        <w:ind w:firstLine="720"/>
        <w:rPr>
          <w:rFonts w:ascii="Times New Roman" w:eastAsia="Times New Roman" w:hAnsi="Times New Roman" w:cs="Times New Roman"/>
          <w:sz w:val="24"/>
          <w:szCs w:val="24"/>
          <w:lang w:eastAsia="en-GB"/>
        </w:rPr>
      </w:pPr>
      <w:r>
        <w:br/>
      </w:r>
      <w:r>
        <w:tab/>
      </w:r>
      <w:r w:rsidRPr="19096CB1">
        <w:rPr>
          <w:rFonts w:ascii="Arial" w:eastAsia="Times New Roman" w:hAnsi="Arial" w:cs="Arial"/>
          <w:color w:val="000000" w:themeColor="text1"/>
          <w:sz w:val="20"/>
          <w:szCs w:val="20"/>
          <w:lang w:eastAsia="en-GB"/>
        </w:rPr>
        <w:t xml:space="preserve">Despite the unconscious biases evident in participant experiences, their responses did indicate some awareness of the detrimental effect external pressures may have on the voluntarily childless. They were keen to demonstrate their appreciation of existing gender-role beliefs and highlight the importance of attempting to push back against socially constructed feminine ideals. In addition, participants commented on the need to negate assumptions surrounding women and their relationship with motherhood. This might be considered suggestive of a millennial departure from the </w:t>
      </w:r>
      <w:r w:rsidRPr="19096CB1">
        <w:rPr>
          <w:rFonts w:ascii="Arial" w:eastAsia="Times New Roman" w:hAnsi="Arial" w:cs="Arial"/>
          <w:color w:val="000000" w:themeColor="text1"/>
          <w:sz w:val="20"/>
          <w:szCs w:val="20"/>
          <w:lang w:eastAsia="en-GB"/>
        </w:rPr>
        <w:lastRenderedPageBreak/>
        <w:t xml:space="preserve">more ‘traditional’ approaches of previous generations, as theorised by Pederson (2013). </w:t>
      </w:r>
      <w:r w:rsidR="00010FA7" w:rsidRPr="19096CB1">
        <w:rPr>
          <w:rFonts w:ascii="Arial" w:eastAsia="Times New Roman" w:hAnsi="Arial" w:cs="Arial"/>
          <w:color w:val="000000" w:themeColor="text1"/>
          <w:sz w:val="20"/>
          <w:szCs w:val="20"/>
          <w:lang w:eastAsia="en-GB"/>
        </w:rPr>
        <w:t>Similarly</w:t>
      </w:r>
      <w:r w:rsidRPr="19096CB1">
        <w:rPr>
          <w:rFonts w:ascii="Arial" w:eastAsia="Times New Roman" w:hAnsi="Arial" w:cs="Arial"/>
          <w:color w:val="000000" w:themeColor="text1"/>
          <w:sz w:val="20"/>
          <w:szCs w:val="20"/>
          <w:lang w:eastAsia="en-GB"/>
        </w:rPr>
        <w:t xml:space="preserve">, participants referred to the tremendous influence of the mass media and the disproportionate level of focus and attention paid to childless female celebrities. Crucially, the millennial mothers appeared to side-step their designated ‘frames of reference’ (Sherif, 2017) here and acknowledge the importance of challenging cultural definitions of gender appropriateness. </w:t>
      </w:r>
      <w:r w:rsidR="44FAA641" w:rsidRPr="19096CB1">
        <w:rPr>
          <w:rFonts w:ascii="Arial" w:eastAsia="Times New Roman" w:hAnsi="Arial" w:cs="Arial"/>
          <w:color w:val="000000" w:themeColor="text1"/>
          <w:sz w:val="20"/>
          <w:szCs w:val="20"/>
          <w:lang w:eastAsia="en-GB"/>
        </w:rPr>
        <w:t>T</w:t>
      </w:r>
      <w:r w:rsidRPr="19096CB1">
        <w:rPr>
          <w:rFonts w:ascii="Arial" w:eastAsia="Times New Roman" w:hAnsi="Arial" w:cs="Arial"/>
          <w:color w:val="000000" w:themeColor="text1"/>
          <w:sz w:val="20"/>
          <w:szCs w:val="20"/>
          <w:lang w:eastAsia="en-GB"/>
        </w:rPr>
        <w:t>he unmistakable frustration voiced by participants in response to the media’s treatment of childless women indicates advances in perspective</w:t>
      </w:r>
      <w:r w:rsidR="00B16A2E" w:rsidRPr="19096CB1">
        <w:rPr>
          <w:rFonts w:ascii="Arial" w:eastAsia="Times New Roman" w:hAnsi="Arial" w:cs="Arial"/>
          <w:color w:val="000000" w:themeColor="text1"/>
          <w:sz w:val="20"/>
          <w:szCs w:val="20"/>
          <w:lang w:eastAsia="en-GB"/>
        </w:rPr>
        <w:t>-</w:t>
      </w:r>
      <w:r w:rsidRPr="19096CB1">
        <w:rPr>
          <w:rFonts w:ascii="Arial" w:eastAsia="Times New Roman" w:hAnsi="Arial" w:cs="Arial"/>
          <w:color w:val="000000" w:themeColor="text1"/>
          <w:sz w:val="20"/>
          <w:szCs w:val="20"/>
          <w:lang w:eastAsia="en-GB"/>
        </w:rPr>
        <w:t>taking and the ability to empathise with those that deviate from the norm</w:t>
      </w:r>
      <w:r w:rsidR="69080203" w:rsidRPr="19096CB1">
        <w:rPr>
          <w:rFonts w:ascii="Arial" w:eastAsia="Times New Roman" w:hAnsi="Arial" w:cs="Arial"/>
          <w:color w:val="000000" w:themeColor="text1"/>
          <w:sz w:val="20"/>
          <w:szCs w:val="20"/>
          <w:lang w:eastAsia="en-GB"/>
        </w:rPr>
        <w:t xml:space="preserve"> (Packer, 2008)</w:t>
      </w:r>
      <w:r w:rsidRPr="19096CB1">
        <w:rPr>
          <w:rFonts w:ascii="Arial" w:eastAsia="Times New Roman" w:hAnsi="Arial" w:cs="Arial"/>
          <w:color w:val="000000" w:themeColor="text1"/>
          <w:sz w:val="20"/>
          <w:szCs w:val="20"/>
          <w:lang w:eastAsia="en-GB"/>
        </w:rPr>
        <w:t xml:space="preserve">. This supports the notion that despite external pressure from wider society, we can make the choice to confront and elude social conformity if circumstance, life experience and social context allow (Packer, 2008). As evidenced in their responses to the media elicitation question, the women were clearly infuriated by the gendered expectations and external pressures placed on Jennifer Anniston and felt strongly that she should not have to answer for her childlessness.  These findings echo the sentiments of Smith and Turner, (2015) and Bannon et al., (2011), in that millennial mothers are more likely to champion a contemporary society, one that seeks to empower women and challenge persistent social politics. </w:t>
      </w:r>
      <w:r>
        <w:br/>
      </w:r>
      <w:r>
        <w:tab/>
      </w:r>
      <w:r w:rsidRPr="19096CB1">
        <w:rPr>
          <w:rFonts w:ascii="Arial" w:eastAsia="Times New Roman" w:hAnsi="Arial" w:cs="Arial"/>
          <w:color w:val="000000" w:themeColor="text1"/>
          <w:sz w:val="20"/>
          <w:szCs w:val="20"/>
          <w:lang w:eastAsia="en-GB"/>
        </w:rPr>
        <w:t xml:space="preserve">A sustained focus on mass media and the damage it can inflict on voluntarily childless women was reinforced by participant anxieties surrounding social media platforms. There was a particular emphasis on comparison and the perception that a voluntarily childless woman may feel a sense of inadequacy in relation to her childbearing peers. These findings might be considered reflective of Russo’s ‘motherhood mandate’ (1976), in that social media serves to expose a voluntarily childless woman’s deepest insecurities surrounding her worth and legitimacy within society. If motherhood is considered central to the definition of the female gender (Russo, 1976; De Beauvoir, 2013), it would be reasonable to assume that social media can arouse significant internal struggles concerning the decision to remain childless. Alongside a preoccupation with the dangers of comparison, participant statements concerning social media also highlighted the virtual extension of socially constructed ‘in’ and ‘out’ groups (Tajfel, 1978). Comments describing the effects of social media and our tendency to make comparisons between our own lives and the lives of others mirror Tajfel (1978) and Islam’s (2014) hypotheses regarding group identity. The millennial mothers refer to the sense of unease voluntarily childless women may feel in response to online posts amongst the parenting community. Choosing to remain childless effectively places them beyond the parameters of the conventional </w:t>
      </w:r>
      <w:r w:rsidRPr="19096CB1">
        <w:rPr>
          <w:rFonts w:ascii="Arial" w:eastAsia="Times New Roman" w:hAnsi="Arial" w:cs="Arial"/>
          <w:color w:val="000000" w:themeColor="text1"/>
          <w:sz w:val="20"/>
          <w:szCs w:val="20"/>
          <w:lang w:eastAsia="en-GB"/>
        </w:rPr>
        <w:lastRenderedPageBreak/>
        <w:t>‘</w:t>
      </w:r>
      <w:proofErr w:type="spellStart"/>
      <w:r w:rsidRPr="19096CB1">
        <w:rPr>
          <w:rFonts w:ascii="Arial" w:eastAsia="Times New Roman" w:hAnsi="Arial" w:cs="Arial"/>
          <w:color w:val="000000" w:themeColor="text1"/>
          <w:sz w:val="20"/>
          <w:szCs w:val="20"/>
          <w:lang w:eastAsia="en-GB"/>
        </w:rPr>
        <w:t>Instamum</w:t>
      </w:r>
      <w:proofErr w:type="spellEnd"/>
      <w:r w:rsidRPr="19096CB1">
        <w:rPr>
          <w:rFonts w:ascii="Arial" w:eastAsia="Times New Roman" w:hAnsi="Arial" w:cs="Arial"/>
          <w:color w:val="000000" w:themeColor="text1"/>
          <w:sz w:val="20"/>
          <w:szCs w:val="20"/>
          <w:lang w:eastAsia="en-GB"/>
        </w:rPr>
        <w:t xml:space="preserve">’ social group (Tajfel, 1978; </w:t>
      </w:r>
      <w:proofErr w:type="spellStart"/>
      <w:r w:rsidRPr="19096CB1">
        <w:rPr>
          <w:rFonts w:ascii="Arial" w:eastAsia="Times New Roman" w:hAnsi="Arial" w:cs="Arial"/>
          <w:color w:val="000000" w:themeColor="text1"/>
          <w:sz w:val="20"/>
          <w:szCs w:val="20"/>
          <w:lang w:eastAsia="en-GB"/>
        </w:rPr>
        <w:t>Moujaes</w:t>
      </w:r>
      <w:proofErr w:type="spellEnd"/>
      <w:r w:rsidRPr="19096CB1">
        <w:rPr>
          <w:rFonts w:ascii="Arial" w:eastAsia="Times New Roman" w:hAnsi="Arial" w:cs="Arial"/>
          <w:color w:val="000000" w:themeColor="text1"/>
          <w:sz w:val="20"/>
          <w:szCs w:val="20"/>
          <w:lang w:eastAsia="en-GB"/>
        </w:rPr>
        <w:t xml:space="preserve"> &amp; Verrier, 2021). The exclusivity of this online community might be considered even more damaging when we reflect upon Islam’s (2014) suggestion that mothers unconsciously disparage the behaviours, </w:t>
      </w:r>
      <w:proofErr w:type="gramStart"/>
      <w:r w:rsidRPr="19096CB1">
        <w:rPr>
          <w:rFonts w:ascii="Arial" w:eastAsia="Times New Roman" w:hAnsi="Arial" w:cs="Arial"/>
          <w:color w:val="000000" w:themeColor="text1"/>
          <w:sz w:val="20"/>
          <w:szCs w:val="20"/>
          <w:lang w:eastAsia="en-GB"/>
        </w:rPr>
        <w:t>attitudes</w:t>
      </w:r>
      <w:proofErr w:type="gramEnd"/>
      <w:r w:rsidRPr="19096CB1">
        <w:rPr>
          <w:rFonts w:ascii="Arial" w:eastAsia="Times New Roman" w:hAnsi="Arial" w:cs="Arial"/>
          <w:color w:val="000000" w:themeColor="text1"/>
          <w:sz w:val="20"/>
          <w:szCs w:val="20"/>
          <w:lang w:eastAsia="en-GB"/>
        </w:rPr>
        <w:t xml:space="preserve"> and cognitions of the voluntarily childless. In other words, the exponential growth of ‘</w:t>
      </w:r>
      <w:proofErr w:type="spellStart"/>
      <w:r w:rsidRPr="19096CB1">
        <w:rPr>
          <w:rFonts w:ascii="Arial" w:eastAsia="Times New Roman" w:hAnsi="Arial" w:cs="Arial"/>
          <w:color w:val="000000" w:themeColor="text1"/>
          <w:sz w:val="20"/>
          <w:szCs w:val="20"/>
          <w:lang w:eastAsia="en-GB"/>
        </w:rPr>
        <w:t>Instamum</w:t>
      </w:r>
      <w:proofErr w:type="spellEnd"/>
      <w:r w:rsidRPr="19096CB1">
        <w:rPr>
          <w:rFonts w:ascii="Arial" w:eastAsia="Times New Roman" w:hAnsi="Arial" w:cs="Arial"/>
          <w:color w:val="000000" w:themeColor="text1"/>
          <w:sz w:val="20"/>
          <w:szCs w:val="20"/>
          <w:lang w:eastAsia="en-GB"/>
        </w:rPr>
        <w:t>’ online communities only serve to perpetuate gender schematic reasoning and the social construction of women as ‘mother’ (</w:t>
      </w:r>
      <w:proofErr w:type="spellStart"/>
      <w:r w:rsidRPr="19096CB1">
        <w:rPr>
          <w:rFonts w:ascii="Arial" w:eastAsia="Times New Roman" w:hAnsi="Arial" w:cs="Arial"/>
          <w:color w:val="000000" w:themeColor="text1"/>
          <w:sz w:val="20"/>
          <w:szCs w:val="20"/>
          <w:lang w:eastAsia="en-GB"/>
        </w:rPr>
        <w:t>Moujaes</w:t>
      </w:r>
      <w:proofErr w:type="spellEnd"/>
      <w:r w:rsidRPr="19096CB1">
        <w:rPr>
          <w:rFonts w:ascii="Arial" w:eastAsia="Times New Roman" w:hAnsi="Arial" w:cs="Arial"/>
          <w:color w:val="000000" w:themeColor="text1"/>
          <w:sz w:val="20"/>
          <w:szCs w:val="20"/>
          <w:lang w:eastAsia="en-GB"/>
        </w:rPr>
        <w:t xml:space="preserve"> &amp; Verrier, 2021; </w:t>
      </w:r>
      <w:proofErr w:type="spellStart"/>
      <w:r w:rsidRPr="19096CB1">
        <w:rPr>
          <w:rFonts w:ascii="Arial" w:eastAsia="Times New Roman" w:hAnsi="Arial" w:cs="Arial"/>
          <w:color w:val="000000" w:themeColor="text1"/>
          <w:sz w:val="20"/>
          <w:szCs w:val="20"/>
          <w:lang w:eastAsia="en-GB"/>
        </w:rPr>
        <w:t>Bem</w:t>
      </w:r>
      <w:proofErr w:type="spellEnd"/>
      <w:r w:rsidRPr="19096CB1">
        <w:rPr>
          <w:rFonts w:ascii="Arial" w:eastAsia="Times New Roman" w:hAnsi="Arial" w:cs="Arial"/>
          <w:color w:val="000000" w:themeColor="text1"/>
          <w:sz w:val="20"/>
          <w:szCs w:val="20"/>
          <w:lang w:eastAsia="en-GB"/>
        </w:rPr>
        <w:t>, 1981; O’Driscoll, 2019; Ireland, 1993).</w:t>
      </w:r>
    </w:p>
    <w:p w14:paraId="6B64D4B4" w14:textId="77777777" w:rsidR="0013044B" w:rsidRDefault="0013044B" w:rsidP="0013044B">
      <w:pPr>
        <w:spacing w:after="0" w:line="480" w:lineRule="auto"/>
        <w:ind w:firstLine="720"/>
        <w:rPr>
          <w:rFonts w:ascii="Times New Roman" w:eastAsia="Times New Roman" w:hAnsi="Times New Roman" w:cs="Times New Roman"/>
          <w:sz w:val="24"/>
          <w:szCs w:val="24"/>
          <w:lang w:eastAsia="en-GB"/>
        </w:rPr>
      </w:pPr>
    </w:p>
    <w:p w14:paraId="00E0FE4B" w14:textId="346683AD" w:rsidR="00AA604B" w:rsidRPr="00AA604B" w:rsidRDefault="00317ABC" w:rsidP="0013044B">
      <w:pPr>
        <w:spacing w:after="0" w:line="480" w:lineRule="auto"/>
        <w:ind w:firstLine="720"/>
        <w:rPr>
          <w:rFonts w:ascii="Times New Roman" w:eastAsia="Times New Roman" w:hAnsi="Times New Roman" w:cs="Times New Roman"/>
          <w:sz w:val="24"/>
          <w:szCs w:val="24"/>
          <w:lang w:eastAsia="en-GB"/>
        </w:rPr>
      </w:pPr>
      <w:r w:rsidRPr="1A1F95FE">
        <w:rPr>
          <w:rFonts w:ascii="Arial" w:eastAsia="Times New Roman" w:hAnsi="Arial" w:cs="Arial"/>
          <w:color w:val="000000" w:themeColor="text1"/>
          <w:sz w:val="20"/>
          <w:szCs w:val="20"/>
          <w:lang w:eastAsia="en-GB"/>
        </w:rPr>
        <w:t>It</w:t>
      </w:r>
      <w:r w:rsidR="00AA604B" w:rsidRPr="1A1F95FE">
        <w:rPr>
          <w:rFonts w:ascii="Arial" w:eastAsia="Times New Roman" w:hAnsi="Arial" w:cs="Arial"/>
          <w:color w:val="000000" w:themeColor="text1"/>
          <w:sz w:val="20"/>
          <w:szCs w:val="20"/>
          <w:lang w:eastAsia="en-GB"/>
        </w:rPr>
        <w:t xml:space="preserve"> might be argued that the persistent categorisation of voluntarily childless women as the opposing ‘out’ group, on social media platforms or otherwise, is heightened by traditionally constructed gender schemas (</w:t>
      </w:r>
      <w:proofErr w:type="spellStart"/>
      <w:r w:rsidR="00AA604B" w:rsidRPr="1A1F95FE">
        <w:rPr>
          <w:rFonts w:ascii="Arial" w:eastAsia="Times New Roman" w:hAnsi="Arial" w:cs="Arial"/>
          <w:color w:val="000000" w:themeColor="text1"/>
          <w:sz w:val="20"/>
          <w:szCs w:val="20"/>
          <w:lang w:eastAsia="en-GB"/>
        </w:rPr>
        <w:t>Bem</w:t>
      </w:r>
      <w:proofErr w:type="spellEnd"/>
      <w:r w:rsidR="00AA604B" w:rsidRPr="1A1F95FE">
        <w:rPr>
          <w:rFonts w:ascii="Arial" w:eastAsia="Times New Roman" w:hAnsi="Arial" w:cs="Arial"/>
          <w:color w:val="000000" w:themeColor="text1"/>
          <w:sz w:val="20"/>
          <w:szCs w:val="20"/>
          <w:lang w:eastAsia="en-GB"/>
        </w:rPr>
        <w:t xml:space="preserve">, 1981). One participant described the expectations of the female gender in relation to motherhood and appeared to impose a gender-based classification on her reality, condemning the idea that women might desire anything other than pregnancy and parenting. However, Starr and Zurbriggen (2016) argue that the millennial mothers interviewed here can hardly be blamed for this </w:t>
      </w:r>
      <w:r w:rsidRPr="1A1F95FE">
        <w:rPr>
          <w:rFonts w:ascii="Arial" w:eastAsia="Times New Roman" w:hAnsi="Arial" w:cs="Arial"/>
          <w:color w:val="000000" w:themeColor="text1"/>
          <w:sz w:val="20"/>
          <w:szCs w:val="20"/>
          <w:lang w:eastAsia="en-GB"/>
        </w:rPr>
        <w:t>perception</w:t>
      </w:r>
      <w:r w:rsidR="00AA604B" w:rsidRPr="1A1F95FE">
        <w:rPr>
          <w:rFonts w:ascii="Arial" w:eastAsia="Times New Roman" w:hAnsi="Arial" w:cs="Arial"/>
          <w:color w:val="000000" w:themeColor="text1"/>
          <w:sz w:val="20"/>
          <w:szCs w:val="20"/>
          <w:lang w:eastAsia="en-GB"/>
        </w:rPr>
        <w:t xml:space="preserve">. Our childhoods and adolescence are effectively </w:t>
      </w:r>
      <w:r w:rsidR="00830D52" w:rsidRPr="1A1F95FE">
        <w:rPr>
          <w:rFonts w:ascii="Arial" w:eastAsia="Times New Roman" w:hAnsi="Arial" w:cs="Arial"/>
          <w:color w:val="000000" w:themeColor="text1"/>
          <w:sz w:val="20"/>
          <w:szCs w:val="20"/>
          <w:lang w:eastAsia="en-GB"/>
        </w:rPr>
        <w:t xml:space="preserve">usurped </w:t>
      </w:r>
      <w:r w:rsidR="00AA604B" w:rsidRPr="1A1F95FE">
        <w:rPr>
          <w:rFonts w:ascii="Arial" w:eastAsia="Times New Roman" w:hAnsi="Arial" w:cs="Arial"/>
          <w:color w:val="000000" w:themeColor="text1"/>
          <w:sz w:val="20"/>
          <w:szCs w:val="20"/>
          <w:lang w:eastAsia="en-GB"/>
        </w:rPr>
        <w:t xml:space="preserve">by the pervasiveness of gender stereotyping, establishing an immovable sense of what it means to be ‘feminine’ before we have the intellectual capacity or, in fact, the awareness to contest it (Starr &amp; Zurbriggen, 2016; </w:t>
      </w:r>
      <w:proofErr w:type="spellStart"/>
      <w:r w:rsidR="00AA604B" w:rsidRPr="1A1F95FE">
        <w:rPr>
          <w:rFonts w:ascii="Arial" w:eastAsia="Times New Roman" w:hAnsi="Arial" w:cs="Arial"/>
          <w:color w:val="000000" w:themeColor="text1"/>
          <w:sz w:val="20"/>
          <w:szCs w:val="20"/>
          <w:lang w:eastAsia="en-GB"/>
        </w:rPr>
        <w:t>Bem</w:t>
      </w:r>
      <w:proofErr w:type="spellEnd"/>
      <w:r w:rsidR="00AA604B" w:rsidRPr="1A1F95FE">
        <w:rPr>
          <w:rFonts w:ascii="Arial" w:eastAsia="Times New Roman" w:hAnsi="Arial" w:cs="Arial"/>
          <w:color w:val="000000" w:themeColor="text1"/>
          <w:sz w:val="20"/>
          <w:szCs w:val="20"/>
          <w:lang w:eastAsia="en-GB"/>
        </w:rPr>
        <w:t xml:space="preserve">, 1981). As such, we develop a deep-seated and inherent aversion to any behaviours, attitudes and beliefs that do not match our pre-determined cultural definition of the female sex. This notion was reinforced by participant responses surrounding their perceptions of the voluntarily childless and any character traits they believe them to possess. In accordance with </w:t>
      </w:r>
      <w:proofErr w:type="spellStart"/>
      <w:r w:rsidR="00AA604B" w:rsidRPr="1A1F95FE">
        <w:rPr>
          <w:rFonts w:ascii="Arial" w:eastAsia="Times New Roman" w:hAnsi="Arial" w:cs="Arial"/>
          <w:color w:val="000000" w:themeColor="text1"/>
          <w:sz w:val="20"/>
          <w:szCs w:val="20"/>
          <w:lang w:eastAsia="en-GB"/>
        </w:rPr>
        <w:t>Bem’s</w:t>
      </w:r>
      <w:proofErr w:type="spellEnd"/>
      <w:r w:rsidR="00AA604B" w:rsidRPr="1A1F95FE">
        <w:rPr>
          <w:rFonts w:ascii="Arial" w:eastAsia="Times New Roman" w:hAnsi="Arial" w:cs="Arial"/>
          <w:color w:val="000000" w:themeColor="text1"/>
          <w:sz w:val="20"/>
          <w:szCs w:val="20"/>
          <w:lang w:eastAsia="en-GB"/>
        </w:rPr>
        <w:t xml:space="preserve"> (1981) gender schema theory, almost </w:t>
      </w:r>
      <w:proofErr w:type="gramStart"/>
      <w:r w:rsidR="00AA604B" w:rsidRPr="1A1F95FE">
        <w:rPr>
          <w:rFonts w:ascii="Arial" w:eastAsia="Times New Roman" w:hAnsi="Arial" w:cs="Arial"/>
          <w:color w:val="000000" w:themeColor="text1"/>
          <w:sz w:val="20"/>
          <w:szCs w:val="20"/>
          <w:lang w:eastAsia="en-GB"/>
        </w:rPr>
        <w:t>all of</w:t>
      </w:r>
      <w:proofErr w:type="gramEnd"/>
      <w:r w:rsidR="00AA604B" w:rsidRPr="1A1F95FE">
        <w:rPr>
          <w:rFonts w:ascii="Arial" w:eastAsia="Times New Roman" w:hAnsi="Arial" w:cs="Arial"/>
          <w:color w:val="000000" w:themeColor="text1"/>
          <w:sz w:val="20"/>
          <w:szCs w:val="20"/>
          <w:lang w:eastAsia="en-GB"/>
        </w:rPr>
        <w:t xml:space="preserve"> the descriptions that participants provided were stereotypically ‘masculine’ in nature. If falling pregnant and nurturing a young family is presumed to signify the very essence of femininity and womanhood (Fenton-Glynn, 2020), a question mark clearly remains in relation to the voluntarily childless woman</w:t>
      </w:r>
      <w:r w:rsidR="003D66D8" w:rsidRPr="1A1F95FE">
        <w:rPr>
          <w:rFonts w:ascii="Arial" w:eastAsia="Times New Roman" w:hAnsi="Arial" w:cs="Arial"/>
          <w:color w:val="000000" w:themeColor="text1"/>
          <w:sz w:val="20"/>
          <w:szCs w:val="20"/>
          <w:lang w:eastAsia="en-GB"/>
        </w:rPr>
        <w:t>. S</w:t>
      </w:r>
      <w:r w:rsidR="00AA604B" w:rsidRPr="1A1F95FE">
        <w:rPr>
          <w:rFonts w:ascii="Arial" w:eastAsia="Times New Roman" w:hAnsi="Arial" w:cs="Arial"/>
          <w:color w:val="000000" w:themeColor="text1"/>
          <w:sz w:val="20"/>
          <w:szCs w:val="20"/>
          <w:lang w:eastAsia="en-GB"/>
        </w:rPr>
        <w:t>he is not behaving in accordance with her gender ‘schema’ (</w:t>
      </w:r>
      <w:proofErr w:type="spellStart"/>
      <w:r w:rsidR="00AA604B" w:rsidRPr="1A1F95FE">
        <w:rPr>
          <w:rFonts w:ascii="Arial" w:eastAsia="Times New Roman" w:hAnsi="Arial" w:cs="Arial"/>
          <w:color w:val="000000" w:themeColor="text1"/>
          <w:sz w:val="20"/>
          <w:szCs w:val="20"/>
          <w:lang w:eastAsia="en-GB"/>
        </w:rPr>
        <w:t>Bem</w:t>
      </w:r>
      <w:proofErr w:type="spellEnd"/>
      <w:r w:rsidR="00AA604B" w:rsidRPr="1A1F95FE">
        <w:rPr>
          <w:rFonts w:ascii="Arial" w:eastAsia="Times New Roman" w:hAnsi="Arial" w:cs="Arial"/>
          <w:color w:val="000000" w:themeColor="text1"/>
          <w:sz w:val="20"/>
          <w:szCs w:val="20"/>
          <w:lang w:eastAsia="en-GB"/>
        </w:rPr>
        <w:t>, 1981) and is therefore deprived of her feminine traits by the millennial mothers. Unconsciously, participants find it difficult to process that a healthy, fertile woman of child-bearing age would choose to abdicate her role as ‘mother’. The instinctive discomfort they feel is a direct result of learned discriminatory attitudes and behaviours, ensuring longevity of socially constructed masculine and feminine ideals (</w:t>
      </w:r>
      <w:proofErr w:type="spellStart"/>
      <w:r w:rsidR="00AA604B" w:rsidRPr="1A1F95FE">
        <w:rPr>
          <w:rFonts w:ascii="Arial" w:eastAsia="Times New Roman" w:hAnsi="Arial" w:cs="Arial"/>
          <w:color w:val="000000" w:themeColor="text1"/>
          <w:sz w:val="20"/>
          <w:szCs w:val="20"/>
          <w:lang w:eastAsia="en-GB"/>
        </w:rPr>
        <w:t>Bem</w:t>
      </w:r>
      <w:proofErr w:type="spellEnd"/>
      <w:r w:rsidR="00AA604B" w:rsidRPr="1A1F95FE">
        <w:rPr>
          <w:rFonts w:ascii="Arial" w:eastAsia="Times New Roman" w:hAnsi="Arial" w:cs="Arial"/>
          <w:color w:val="000000" w:themeColor="text1"/>
          <w:sz w:val="20"/>
          <w:szCs w:val="20"/>
          <w:lang w:eastAsia="en-GB"/>
        </w:rPr>
        <w:t>, 1981).</w:t>
      </w:r>
    </w:p>
    <w:p w14:paraId="0D04A119" w14:textId="18DD301B" w:rsidR="00AA604B" w:rsidRPr="00AA604B" w:rsidRDefault="00AA604B" w:rsidP="1A1F95FE">
      <w:pPr>
        <w:spacing w:after="0" w:line="480" w:lineRule="auto"/>
        <w:ind w:firstLine="720"/>
        <w:rPr>
          <w:rFonts w:ascii="Arial" w:eastAsia="Times New Roman" w:hAnsi="Arial" w:cs="Arial"/>
          <w:color w:val="000000" w:themeColor="text1"/>
          <w:sz w:val="20"/>
          <w:szCs w:val="20"/>
          <w:lang w:eastAsia="en-GB"/>
        </w:rPr>
      </w:pPr>
    </w:p>
    <w:p w14:paraId="106A2A00" w14:textId="496A7F6B" w:rsidR="00AA604B" w:rsidRPr="00AA604B" w:rsidRDefault="5B149D0D" w:rsidP="1A1F95FE">
      <w:pPr>
        <w:spacing w:after="0" w:line="480" w:lineRule="auto"/>
        <w:ind w:firstLine="720"/>
        <w:rPr>
          <w:rFonts w:ascii="Arial" w:eastAsia="Times New Roman" w:hAnsi="Arial" w:cs="Arial"/>
          <w:color w:val="000000" w:themeColor="text1"/>
          <w:sz w:val="20"/>
          <w:szCs w:val="20"/>
          <w:lang w:eastAsia="en-GB"/>
        </w:rPr>
      </w:pPr>
      <w:r w:rsidRPr="1A1F95FE">
        <w:rPr>
          <w:rFonts w:ascii="Arial" w:eastAsia="Times New Roman" w:hAnsi="Arial" w:cs="Arial"/>
          <w:color w:val="000000" w:themeColor="text1"/>
          <w:sz w:val="20"/>
          <w:szCs w:val="20"/>
          <w:lang w:eastAsia="en-GB"/>
        </w:rPr>
        <w:lastRenderedPageBreak/>
        <w:t xml:space="preserve">Throughout participant interviews, the tendency to express positive external attitudes while </w:t>
      </w:r>
      <w:r w:rsidR="200AD6CD" w:rsidRPr="1A1F95FE">
        <w:rPr>
          <w:rFonts w:ascii="Arial" w:eastAsia="Times New Roman" w:hAnsi="Arial" w:cs="Arial"/>
          <w:color w:val="000000" w:themeColor="text1"/>
          <w:sz w:val="20"/>
          <w:szCs w:val="20"/>
          <w:lang w:eastAsia="en-GB"/>
        </w:rPr>
        <w:t>harbouring</w:t>
      </w:r>
      <w:r w:rsidRPr="1A1F95FE">
        <w:rPr>
          <w:rFonts w:ascii="Arial" w:eastAsia="Times New Roman" w:hAnsi="Arial" w:cs="Arial"/>
          <w:color w:val="000000" w:themeColor="text1"/>
          <w:sz w:val="20"/>
          <w:szCs w:val="20"/>
          <w:lang w:eastAsia="en-GB"/>
        </w:rPr>
        <w:t xml:space="preserve"> internal prejudices was evident. For instance, millennial mother</w:t>
      </w:r>
      <w:r w:rsidR="3CA0437F" w:rsidRPr="1A1F95FE">
        <w:rPr>
          <w:rFonts w:ascii="Arial" w:eastAsia="Times New Roman" w:hAnsi="Arial" w:cs="Arial"/>
          <w:color w:val="000000" w:themeColor="text1"/>
          <w:sz w:val="20"/>
          <w:szCs w:val="20"/>
          <w:lang w:eastAsia="en-GB"/>
        </w:rPr>
        <w:t>s often assumed that those choosing childlessness at a young age would likely change their minds. Despite advocating for challenging traditi</w:t>
      </w:r>
      <w:r w:rsidR="7B4528B0" w:rsidRPr="1A1F95FE">
        <w:rPr>
          <w:rFonts w:ascii="Arial" w:eastAsia="Times New Roman" w:hAnsi="Arial" w:cs="Arial"/>
          <w:color w:val="000000" w:themeColor="text1"/>
          <w:sz w:val="20"/>
          <w:szCs w:val="20"/>
          <w:lang w:eastAsia="en-GB"/>
        </w:rPr>
        <w:t xml:space="preserve">onal gender stereotypes, participants struggled with the idea that a woman might willingly forgo what Gandolfo (2005) </w:t>
      </w:r>
      <w:r w:rsidR="1A28728B" w:rsidRPr="1A1F95FE">
        <w:rPr>
          <w:rFonts w:ascii="Arial" w:eastAsia="Times New Roman" w:hAnsi="Arial" w:cs="Arial"/>
          <w:color w:val="000000" w:themeColor="text1"/>
          <w:sz w:val="20"/>
          <w:szCs w:val="20"/>
          <w:lang w:eastAsia="en-GB"/>
        </w:rPr>
        <w:t>describes as</w:t>
      </w:r>
      <w:r w:rsidR="7B4528B0" w:rsidRPr="1A1F95FE">
        <w:rPr>
          <w:rFonts w:ascii="Arial" w:eastAsia="Times New Roman" w:hAnsi="Arial" w:cs="Arial"/>
          <w:color w:val="000000" w:themeColor="text1"/>
          <w:sz w:val="20"/>
          <w:szCs w:val="20"/>
          <w:lang w:eastAsia="en-GB"/>
        </w:rPr>
        <w:t xml:space="preserve"> a profound and intimate human relationship. </w:t>
      </w:r>
      <w:r w:rsidR="46330888" w:rsidRPr="1A1F95FE">
        <w:rPr>
          <w:rFonts w:ascii="Arial" w:eastAsia="Times New Roman" w:hAnsi="Arial" w:cs="Arial"/>
          <w:color w:val="000000" w:themeColor="text1"/>
          <w:sz w:val="20"/>
          <w:szCs w:val="20"/>
          <w:lang w:eastAsia="en-GB"/>
        </w:rPr>
        <w:t xml:space="preserve">This resistance to accepting voluntary childlessness as a permanent decision illustrates their unconscious adherence to gender schemas, as reflected in the equation </w:t>
      </w:r>
      <w:r w:rsidR="25857B21" w:rsidRPr="1A1F95FE">
        <w:rPr>
          <w:rFonts w:ascii="Arial" w:eastAsia="Times New Roman" w:hAnsi="Arial" w:cs="Arial"/>
          <w:color w:val="000000" w:themeColor="text1"/>
          <w:sz w:val="20"/>
          <w:szCs w:val="20"/>
          <w:lang w:eastAsia="en-GB"/>
        </w:rPr>
        <w:t>‘woman = mother = womb’ (De Beauvoir, 2013)</w:t>
      </w:r>
      <w:r w:rsidR="05C3DFCA" w:rsidRPr="1A1F95FE">
        <w:rPr>
          <w:rFonts w:ascii="Arial" w:eastAsia="Times New Roman" w:hAnsi="Arial" w:cs="Arial"/>
          <w:color w:val="000000" w:themeColor="text1"/>
          <w:sz w:val="20"/>
          <w:szCs w:val="20"/>
          <w:lang w:eastAsia="en-GB"/>
        </w:rPr>
        <w:t>, suggesting</w:t>
      </w:r>
      <w:r w:rsidR="25857B21" w:rsidRPr="1A1F95FE">
        <w:rPr>
          <w:rFonts w:ascii="Arial" w:eastAsia="Times New Roman" w:hAnsi="Arial" w:cs="Arial"/>
          <w:color w:val="000000" w:themeColor="text1"/>
          <w:sz w:val="20"/>
          <w:szCs w:val="20"/>
          <w:lang w:eastAsia="en-GB"/>
        </w:rPr>
        <w:t xml:space="preserve"> that participants perceive </w:t>
      </w:r>
      <w:r w:rsidR="160218BC" w:rsidRPr="1A1F95FE">
        <w:rPr>
          <w:rFonts w:ascii="Arial" w:eastAsia="Times New Roman" w:hAnsi="Arial" w:cs="Arial"/>
          <w:color w:val="000000" w:themeColor="text1"/>
          <w:sz w:val="20"/>
          <w:szCs w:val="20"/>
          <w:lang w:eastAsia="en-GB"/>
        </w:rPr>
        <w:t xml:space="preserve">the renouncement of motherhood as a rejection of their gender identity (Star and Zurbriggen, 2016). This concept aligns with Tajfel’s (1978) social identity theory, </w:t>
      </w:r>
      <w:r w:rsidR="7BBB21B8" w:rsidRPr="1A1F95FE">
        <w:rPr>
          <w:rFonts w:ascii="Arial" w:eastAsia="Times New Roman" w:hAnsi="Arial" w:cs="Arial"/>
          <w:color w:val="000000" w:themeColor="text1"/>
          <w:sz w:val="20"/>
          <w:szCs w:val="20"/>
          <w:lang w:eastAsia="en-GB"/>
        </w:rPr>
        <w:t>where in-group (mothers) favouritism leads to the derogation of the out-group (</w:t>
      </w:r>
      <w:r w:rsidR="14BBDFAF" w:rsidRPr="1A1F95FE">
        <w:rPr>
          <w:rFonts w:ascii="Arial" w:eastAsia="Times New Roman" w:hAnsi="Arial" w:cs="Arial"/>
          <w:color w:val="000000" w:themeColor="text1"/>
          <w:sz w:val="20"/>
          <w:szCs w:val="20"/>
          <w:lang w:eastAsia="en-GB"/>
        </w:rPr>
        <w:t xml:space="preserve">voluntarily childless women). This in-group superiority </w:t>
      </w:r>
      <w:r w:rsidR="7EE7505D" w:rsidRPr="1A1F95FE">
        <w:rPr>
          <w:rFonts w:ascii="Arial" w:eastAsia="Times New Roman" w:hAnsi="Arial" w:cs="Arial"/>
          <w:color w:val="000000" w:themeColor="text1"/>
          <w:sz w:val="20"/>
          <w:szCs w:val="20"/>
          <w:lang w:eastAsia="en-GB"/>
        </w:rPr>
        <w:t xml:space="preserve">is particularly notable when discussing the lifestyles of the voluntarily childless women, assuming they spend </w:t>
      </w:r>
      <w:r w:rsidR="3D8C358F" w:rsidRPr="1A1F95FE">
        <w:rPr>
          <w:rFonts w:ascii="Arial" w:eastAsia="Times New Roman" w:hAnsi="Arial" w:cs="Arial"/>
          <w:color w:val="000000" w:themeColor="text1"/>
          <w:sz w:val="20"/>
          <w:szCs w:val="20"/>
          <w:lang w:eastAsia="en-GB"/>
        </w:rPr>
        <w:t>most of</w:t>
      </w:r>
      <w:r w:rsidR="7EE7505D" w:rsidRPr="1A1F95FE">
        <w:rPr>
          <w:rFonts w:ascii="Arial" w:eastAsia="Times New Roman" w:hAnsi="Arial" w:cs="Arial"/>
          <w:color w:val="000000" w:themeColor="text1"/>
          <w:sz w:val="20"/>
          <w:szCs w:val="20"/>
          <w:lang w:eastAsia="en-GB"/>
        </w:rPr>
        <w:t xml:space="preserve"> their time indulging in leisure activities. </w:t>
      </w:r>
      <w:r w:rsidR="1016486A" w:rsidRPr="1A1F95FE">
        <w:rPr>
          <w:rFonts w:ascii="Arial" w:eastAsia="Times New Roman" w:hAnsi="Arial" w:cs="Arial"/>
          <w:color w:val="000000" w:themeColor="text1"/>
          <w:sz w:val="20"/>
          <w:szCs w:val="20"/>
          <w:lang w:eastAsia="en-GB"/>
        </w:rPr>
        <w:t xml:space="preserve">Isabelle’s contradictory thoughts on starting a family reinforce the argument that these discriminatory perceptions persist due to deeply ingrained cognitive structures (Tajfel, 1978). </w:t>
      </w:r>
      <w:r w:rsidR="087A1567" w:rsidRPr="1A1F95FE">
        <w:rPr>
          <w:rFonts w:ascii="Arial" w:eastAsia="Times New Roman" w:hAnsi="Arial" w:cs="Arial"/>
          <w:color w:val="000000" w:themeColor="text1"/>
          <w:sz w:val="20"/>
          <w:szCs w:val="20"/>
          <w:lang w:eastAsia="en-GB"/>
        </w:rPr>
        <w:t>Consequently, voluntarily childless women strive to maintain a ‘good self’ in the eyes of others, especially mothers, to avoid social disapproval and exclusion (Goffman,</w:t>
      </w:r>
      <w:r w:rsidR="0EE0ABCB" w:rsidRPr="1A1F95FE">
        <w:rPr>
          <w:rFonts w:ascii="Arial" w:eastAsia="Times New Roman" w:hAnsi="Arial" w:cs="Arial"/>
          <w:color w:val="000000" w:themeColor="text1"/>
          <w:sz w:val="20"/>
          <w:szCs w:val="20"/>
          <w:lang w:eastAsia="en-GB"/>
        </w:rPr>
        <w:t xml:space="preserve"> 1963; Morison et al., 2016). </w:t>
      </w:r>
    </w:p>
    <w:p w14:paraId="4DD65252" w14:textId="118DF353" w:rsidR="00AA604B" w:rsidRPr="00AA604B" w:rsidRDefault="00AA604B" w:rsidP="1A1F95FE">
      <w:pPr>
        <w:spacing w:after="0" w:line="480" w:lineRule="auto"/>
        <w:ind w:firstLine="720"/>
        <w:rPr>
          <w:rFonts w:ascii="Arial" w:eastAsia="Times New Roman" w:hAnsi="Arial" w:cs="Arial"/>
          <w:color w:val="000000" w:themeColor="text1"/>
          <w:sz w:val="20"/>
          <w:szCs w:val="20"/>
          <w:lang w:eastAsia="en-GB"/>
        </w:rPr>
      </w:pPr>
    </w:p>
    <w:p w14:paraId="3220F293" w14:textId="77777777" w:rsidR="00AA604B" w:rsidRPr="00AA604B" w:rsidRDefault="00AA604B" w:rsidP="00AA604B">
      <w:pPr>
        <w:spacing w:after="0" w:line="480" w:lineRule="auto"/>
        <w:rPr>
          <w:rFonts w:ascii="Times New Roman" w:eastAsia="Times New Roman" w:hAnsi="Times New Roman" w:cs="Times New Roman"/>
          <w:sz w:val="24"/>
          <w:szCs w:val="24"/>
          <w:lang w:eastAsia="en-GB"/>
        </w:rPr>
      </w:pPr>
      <w:r w:rsidRPr="00AA604B">
        <w:rPr>
          <w:rFonts w:ascii="Arial" w:eastAsia="Times New Roman" w:hAnsi="Arial" w:cs="Arial"/>
          <w:b/>
          <w:bCs/>
          <w:color w:val="000000"/>
          <w:sz w:val="20"/>
          <w:szCs w:val="20"/>
          <w:lang w:eastAsia="en-GB"/>
        </w:rPr>
        <w:t>Limitations and Directions for Future Research</w:t>
      </w:r>
    </w:p>
    <w:p w14:paraId="3506C2A0"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47249D8D" w14:textId="7B24BB34" w:rsidR="00C175E4" w:rsidRDefault="00AA604B" w:rsidP="00AA604B">
      <w:pPr>
        <w:spacing w:after="0" w:line="480" w:lineRule="auto"/>
        <w:ind w:firstLine="720"/>
        <w:rPr>
          <w:rFonts w:ascii="Arial" w:eastAsia="Times New Roman" w:hAnsi="Arial" w:cs="Arial"/>
          <w:color w:val="000000"/>
          <w:sz w:val="20"/>
          <w:szCs w:val="20"/>
          <w:lang w:eastAsia="en-GB"/>
        </w:rPr>
      </w:pPr>
      <w:r w:rsidRPr="00AA604B">
        <w:rPr>
          <w:rFonts w:ascii="Arial" w:eastAsia="Times New Roman" w:hAnsi="Arial" w:cs="Arial"/>
          <w:color w:val="000000"/>
          <w:sz w:val="20"/>
          <w:szCs w:val="20"/>
          <w:lang w:eastAsia="en-GB"/>
        </w:rPr>
        <w:t xml:space="preserve">Despite the considerable insights this research provides, it </w:t>
      </w:r>
      <w:r w:rsidR="00AC020E">
        <w:rPr>
          <w:rFonts w:ascii="Arial" w:eastAsia="Times New Roman" w:hAnsi="Arial" w:cs="Arial"/>
          <w:color w:val="000000"/>
          <w:sz w:val="20"/>
          <w:szCs w:val="20"/>
          <w:lang w:eastAsia="en-GB"/>
        </w:rPr>
        <w:t>has i</w:t>
      </w:r>
      <w:r w:rsidR="00EB2CA1">
        <w:rPr>
          <w:rFonts w:ascii="Arial" w:eastAsia="Times New Roman" w:hAnsi="Arial" w:cs="Arial"/>
          <w:color w:val="000000"/>
          <w:sz w:val="20"/>
          <w:szCs w:val="20"/>
          <w:lang w:eastAsia="en-GB"/>
        </w:rPr>
        <w:t>nevitable</w:t>
      </w:r>
      <w:r w:rsidRPr="00AA604B">
        <w:rPr>
          <w:rFonts w:ascii="Arial" w:eastAsia="Times New Roman" w:hAnsi="Arial" w:cs="Arial"/>
          <w:color w:val="000000"/>
          <w:sz w:val="20"/>
          <w:szCs w:val="20"/>
          <w:lang w:eastAsia="en-GB"/>
        </w:rPr>
        <w:t xml:space="preserve"> limitations. </w:t>
      </w:r>
      <w:r w:rsidR="00172D89">
        <w:rPr>
          <w:rFonts w:ascii="Arial" w:eastAsia="Times New Roman" w:hAnsi="Arial" w:cs="Arial"/>
          <w:color w:val="000000"/>
          <w:sz w:val="20"/>
          <w:szCs w:val="20"/>
          <w:lang w:eastAsia="en-GB"/>
        </w:rPr>
        <w:t>P</w:t>
      </w:r>
      <w:r w:rsidRPr="00317ABC">
        <w:rPr>
          <w:rFonts w:ascii="Arial" w:eastAsia="Times New Roman" w:hAnsi="Arial" w:cs="Arial"/>
          <w:color w:val="000000"/>
          <w:sz w:val="20"/>
          <w:szCs w:val="20"/>
          <w:lang w:eastAsia="en-GB"/>
        </w:rPr>
        <w:t xml:space="preserve">articipants </w:t>
      </w:r>
      <w:r w:rsidR="00172D89">
        <w:rPr>
          <w:rFonts w:ascii="Arial" w:eastAsia="Times New Roman" w:hAnsi="Arial" w:cs="Arial"/>
          <w:color w:val="000000"/>
          <w:sz w:val="20"/>
          <w:szCs w:val="20"/>
          <w:lang w:eastAsia="en-GB"/>
        </w:rPr>
        <w:t>were</w:t>
      </w:r>
      <w:r w:rsidRPr="00317ABC">
        <w:rPr>
          <w:rFonts w:ascii="Arial" w:eastAsia="Times New Roman" w:hAnsi="Arial" w:cs="Arial"/>
          <w:color w:val="000000"/>
          <w:sz w:val="20"/>
          <w:szCs w:val="20"/>
          <w:lang w:eastAsia="en-GB"/>
        </w:rPr>
        <w:t xml:space="preserve"> limited to </w:t>
      </w:r>
      <w:r w:rsidR="003D66D8" w:rsidRPr="00317ABC">
        <w:rPr>
          <w:rFonts w:ascii="Arial" w:eastAsia="Times New Roman" w:hAnsi="Arial" w:cs="Arial"/>
          <w:color w:val="000000"/>
          <w:sz w:val="20"/>
          <w:szCs w:val="20"/>
          <w:lang w:eastAsia="en-GB"/>
        </w:rPr>
        <w:t>White</w:t>
      </w:r>
      <w:r w:rsidR="003D66D8">
        <w:rPr>
          <w:rFonts w:ascii="Arial" w:eastAsia="Times New Roman" w:hAnsi="Arial" w:cs="Arial"/>
          <w:color w:val="000000"/>
          <w:sz w:val="20"/>
          <w:szCs w:val="20"/>
          <w:lang w:eastAsia="en-GB"/>
        </w:rPr>
        <w:t>-</w:t>
      </w:r>
      <w:r w:rsidR="003D66D8" w:rsidRPr="00317ABC">
        <w:rPr>
          <w:rFonts w:ascii="Arial" w:eastAsia="Times New Roman" w:hAnsi="Arial" w:cs="Arial"/>
          <w:color w:val="000000"/>
          <w:sz w:val="20"/>
          <w:szCs w:val="20"/>
          <w:lang w:eastAsia="en-GB"/>
        </w:rPr>
        <w:t>British</w:t>
      </w:r>
      <w:r w:rsidRPr="00317ABC">
        <w:rPr>
          <w:rFonts w:ascii="Arial" w:eastAsia="Times New Roman" w:hAnsi="Arial" w:cs="Arial"/>
          <w:color w:val="000000"/>
          <w:sz w:val="20"/>
          <w:szCs w:val="20"/>
          <w:lang w:eastAsia="en-GB"/>
        </w:rPr>
        <w:t xml:space="preserve"> women</w:t>
      </w:r>
      <w:r w:rsidR="00396241" w:rsidRPr="00317ABC">
        <w:rPr>
          <w:rFonts w:ascii="Arial" w:eastAsia="Times New Roman" w:hAnsi="Arial" w:cs="Arial"/>
          <w:color w:val="000000"/>
          <w:sz w:val="20"/>
          <w:szCs w:val="20"/>
          <w:lang w:eastAsia="en-GB"/>
        </w:rPr>
        <w:t xml:space="preserve">, based in the United Kingdom, </w:t>
      </w:r>
      <w:r w:rsidR="00172D89" w:rsidRPr="00317ABC">
        <w:rPr>
          <w:rFonts w:ascii="Arial" w:eastAsia="Times New Roman" w:hAnsi="Arial" w:cs="Arial"/>
          <w:color w:val="000000"/>
          <w:sz w:val="20"/>
          <w:szCs w:val="20"/>
          <w:lang w:eastAsia="en-GB"/>
        </w:rPr>
        <w:t>who</w:t>
      </w:r>
      <w:r w:rsidR="00396241">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t>were sourced on social media platforms. Qualitative studies that recruit participants elsewhere from a selection of culturally diverse socio-economic backgrounds may provide alternat</w:t>
      </w:r>
      <w:r w:rsidR="007471B0">
        <w:rPr>
          <w:rFonts w:ascii="Arial" w:eastAsia="Times New Roman" w:hAnsi="Arial" w:cs="Arial"/>
          <w:color w:val="000000"/>
          <w:sz w:val="20"/>
          <w:szCs w:val="20"/>
          <w:lang w:eastAsia="en-GB"/>
        </w:rPr>
        <w:t>ive</w:t>
      </w:r>
      <w:r w:rsidRPr="00AA604B">
        <w:rPr>
          <w:rFonts w:ascii="Arial" w:eastAsia="Times New Roman" w:hAnsi="Arial" w:cs="Arial"/>
          <w:color w:val="000000"/>
          <w:sz w:val="20"/>
          <w:szCs w:val="20"/>
          <w:lang w:eastAsia="en-GB"/>
        </w:rPr>
        <w:t xml:space="preserve"> insights </w:t>
      </w:r>
      <w:r w:rsidR="00732839">
        <w:rPr>
          <w:rFonts w:ascii="Arial" w:eastAsia="Times New Roman" w:hAnsi="Arial" w:cs="Arial"/>
          <w:color w:val="000000"/>
          <w:sz w:val="20"/>
          <w:szCs w:val="20"/>
          <w:lang w:eastAsia="en-GB"/>
        </w:rPr>
        <w:t>in</w:t>
      </w:r>
      <w:r w:rsidRPr="00AA604B">
        <w:rPr>
          <w:rFonts w:ascii="Arial" w:eastAsia="Times New Roman" w:hAnsi="Arial" w:cs="Arial"/>
          <w:color w:val="000000"/>
          <w:sz w:val="20"/>
          <w:szCs w:val="20"/>
          <w:lang w:eastAsia="en-GB"/>
        </w:rPr>
        <w:t>to the research question. Furthermore, studies concerning the male millennial perspective may also be of interest here. In terms of the analytic strategy, a discursive psychological approach offers a refreshing alternative to thematic analysis. According to Willig (2013), discourse analysis provides multifaceted explanations for the motivations behind human behaviour, many of which would be relevant to research of this kind. A</w:t>
      </w:r>
      <w:r w:rsidR="00642726">
        <w:rPr>
          <w:rFonts w:ascii="Arial" w:eastAsia="Times New Roman" w:hAnsi="Arial" w:cs="Arial"/>
          <w:color w:val="000000"/>
          <w:sz w:val="20"/>
          <w:szCs w:val="20"/>
          <w:lang w:eastAsia="en-GB"/>
        </w:rPr>
        <w:t xml:space="preserve"> different</w:t>
      </w:r>
      <w:r w:rsidRPr="00AA604B">
        <w:rPr>
          <w:rFonts w:ascii="Arial" w:eastAsia="Times New Roman" w:hAnsi="Arial" w:cs="Arial"/>
          <w:color w:val="000000"/>
          <w:sz w:val="20"/>
          <w:szCs w:val="20"/>
          <w:lang w:eastAsia="en-GB"/>
        </w:rPr>
        <w:t xml:space="preserve"> epistemological perspective, such as critical realism, could generate intriguing results in that there is no requirement to study language or discourse </w:t>
      </w:r>
      <w:r w:rsidR="00317ABC" w:rsidRPr="00AA604B">
        <w:rPr>
          <w:rFonts w:ascii="Arial" w:eastAsia="Times New Roman" w:hAnsi="Arial" w:cs="Arial"/>
          <w:color w:val="000000"/>
          <w:sz w:val="20"/>
          <w:szCs w:val="20"/>
          <w:lang w:eastAsia="en-GB"/>
        </w:rPr>
        <w:t>to</w:t>
      </w:r>
      <w:r w:rsidRPr="00AA604B">
        <w:rPr>
          <w:rFonts w:ascii="Arial" w:eastAsia="Times New Roman" w:hAnsi="Arial" w:cs="Arial"/>
          <w:color w:val="000000"/>
          <w:sz w:val="20"/>
          <w:szCs w:val="20"/>
          <w:lang w:eastAsia="en-GB"/>
        </w:rPr>
        <w:t xml:space="preserve"> identify the structures that underlie social reality (Parker, 1998). </w:t>
      </w:r>
      <w:r w:rsidR="00317ABC" w:rsidRPr="00AA604B">
        <w:rPr>
          <w:rFonts w:ascii="Arial" w:eastAsia="Times New Roman" w:hAnsi="Arial" w:cs="Arial"/>
          <w:color w:val="000000"/>
          <w:sz w:val="20"/>
          <w:szCs w:val="20"/>
          <w:lang w:eastAsia="en-GB"/>
        </w:rPr>
        <w:t>Further</w:t>
      </w:r>
      <w:r w:rsidRPr="00AA604B">
        <w:rPr>
          <w:rFonts w:ascii="Arial" w:eastAsia="Times New Roman" w:hAnsi="Arial" w:cs="Arial"/>
          <w:color w:val="000000"/>
          <w:sz w:val="20"/>
          <w:szCs w:val="20"/>
          <w:lang w:eastAsia="en-GB"/>
        </w:rPr>
        <w:t xml:space="preserve"> research could prioritise the search for ways we can revise and transform those structures. </w:t>
      </w:r>
    </w:p>
    <w:p w14:paraId="5F654A11" w14:textId="17237AA4" w:rsidR="00AA604B" w:rsidRPr="00660D59" w:rsidRDefault="00C175E4" w:rsidP="00AA604B">
      <w:pPr>
        <w:spacing w:after="0" w:line="480" w:lineRule="auto"/>
        <w:ind w:firstLine="72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lastRenderedPageBreak/>
        <w:t>T</w:t>
      </w:r>
      <w:r w:rsidR="00AA604B" w:rsidRPr="00AA604B">
        <w:rPr>
          <w:rFonts w:ascii="Arial" w:eastAsia="Times New Roman" w:hAnsi="Arial" w:cs="Arial"/>
          <w:color w:val="000000"/>
          <w:sz w:val="20"/>
          <w:szCs w:val="20"/>
          <w:lang w:eastAsia="en-GB"/>
        </w:rPr>
        <w:t xml:space="preserve">hough slight, participants did demonstrate a willingness to subvert social pressures and gender stereotypes. Packer (2008) alleges that dissentient behaviour is wildly underestimated and understudied in psychological literature. Future authors may wish to focus upon what galvanises and </w:t>
      </w:r>
      <w:r w:rsidR="00AA604B" w:rsidRPr="00660D59">
        <w:rPr>
          <w:rFonts w:ascii="Arial" w:eastAsia="Times New Roman" w:hAnsi="Arial" w:cs="Arial"/>
          <w:color w:val="000000"/>
          <w:sz w:val="20"/>
          <w:szCs w:val="20"/>
          <w:lang w:eastAsia="en-GB"/>
        </w:rPr>
        <w:t>inspires individuals to challenge the prevalent social norms and gender roles that inhibit them.</w:t>
      </w:r>
      <w:r w:rsidRPr="00660D59">
        <w:rPr>
          <w:rFonts w:ascii="Arial" w:eastAsia="Times New Roman" w:hAnsi="Arial" w:cs="Arial"/>
          <w:color w:val="000000"/>
          <w:sz w:val="20"/>
          <w:szCs w:val="20"/>
          <w:lang w:eastAsia="en-GB"/>
        </w:rPr>
        <w:t xml:space="preserve"> </w:t>
      </w:r>
    </w:p>
    <w:p w14:paraId="0682E04F" w14:textId="62BF68CF" w:rsidR="00C175E4" w:rsidRPr="00AA604B" w:rsidRDefault="00C175E4" w:rsidP="00AA604B">
      <w:pPr>
        <w:spacing w:after="0" w:line="480" w:lineRule="auto"/>
        <w:ind w:firstLine="720"/>
        <w:rPr>
          <w:rFonts w:ascii="Times New Roman" w:eastAsia="Times New Roman" w:hAnsi="Times New Roman" w:cs="Times New Roman"/>
          <w:sz w:val="24"/>
          <w:szCs w:val="24"/>
          <w:lang w:eastAsia="en-GB"/>
        </w:rPr>
      </w:pPr>
      <w:r w:rsidRPr="00660D59">
        <w:rPr>
          <w:rFonts w:ascii="Arial" w:eastAsia="Times New Roman" w:hAnsi="Arial" w:cs="Arial"/>
          <w:color w:val="000000"/>
          <w:sz w:val="20"/>
          <w:szCs w:val="20"/>
          <w:lang w:eastAsia="en-GB"/>
        </w:rPr>
        <w:t xml:space="preserve">Finally, it is worth noting that the subject matter of this </w:t>
      </w:r>
      <w:r w:rsidR="00732839">
        <w:rPr>
          <w:rFonts w:ascii="Arial" w:eastAsia="Times New Roman" w:hAnsi="Arial" w:cs="Arial"/>
          <w:color w:val="000000"/>
          <w:sz w:val="20"/>
          <w:szCs w:val="20"/>
          <w:lang w:eastAsia="en-GB"/>
        </w:rPr>
        <w:t>research</w:t>
      </w:r>
      <w:r w:rsidRPr="00660D59">
        <w:rPr>
          <w:rFonts w:ascii="Arial" w:eastAsia="Times New Roman" w:hAnsi="Arial" w:cs="Arial"/>
          <w:color w:val="000000"/>
          <w:sz w:val="20"/>
          <w:szCs w:val="20"/>
          <w:lang w:eastAsia="en-GB"/>
        </w:rPr>
        <w:t xml:space="preserve"> is exploratory by nature and therefore, the results and any conclusions drawn from the findings detailed above should be situated in the larger context.</w:t>
      </w:r>
    </w:p>
    <w:p w14:paraId="4BD75520"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5353C450" w14:textId="77777777" w:rsidR="0013044B" w:rsidRDefault="0013044B" w:rsidP="00AA604B">
      <w:pPr>
        <w:spacing w:after="0" w:line="480" w:lineRule="auto"/>
        <w:rPr>
          <w:rFonts w:ascii="Arial" w:eastAsia="Times New Roman" w:hAnsi="Arial" w:cs="Arial"/>
          <w:b/>
          <w:bCs/>
          <w:color w:val="000000"/>
          <w:sz w:val="20"/>
          <w:szCs w:val="20"/>
          <w:lang w:eastAsia="en-GB"/>
        </w:rPr>
      </w:pPr>
    </w:p>
    <w:p w14:paraId="1EE99C7F" w14:textId="1640E9BD" w:rsidR="00AA604B" w:rsidRPr="00AA604B" w:rsidRDefault="00AA604B" w:rsidP="00AA604B">
      <w:pPr>
        <w:spacing w:after="0" w:line="480" w:lineRule="auto"/>
        <w:rPr>
          <w:rFonts w:ascii="Times New Roman" w:eastAsia="Times New Roman" w:hAnsi="Times New Roman" w:cs="Times New Roman"/>
          <w:sz w:val="24"/>
          <w:szCs w:val="24"/>
          <w:lang w:eastAsia="en-GB"/>
        </w:rPr>
      </w:pPr>
      <w:r w:rsidRPr="00AA604B">
        <w:rPr>
          <w:rFonts w:ascii="Arial" w:eastAsia="Times New Roman" w:hAnsi="Arial" w:cs="Arial"/>
          <w:b/>
          <w:bCs/>
          <w:color w:val="000000"/>
          <w:sz w:val="20"/>
          <w:szCs w:val="20"/>
          <w:lang w:eastAsia="en-GB"/>
        </w:rPr>
        <w:t>Conclusion</w:t>
      </w:r>
    </w:p>
    <w:p w14:paraId="03256EE2"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4E1B9729" w14:textId="111F6C4C" w:rsidR="00AA604B" w:rsidRPr="00AA604B" w:rsidRDefault="00AA604B" w:rsidP="00AA604B">
      <w:pPr>
        <w:spacing w:after="0" w:line="480" w:lineRule="auto"/>
        <w:ind w:firstLine="720"/>
        <w:rPr>
          <w:rFonts w:ascii="Times New Roman" w:eastAsia="Times New Roman" w:hAnsi="Times New Roman" w:cs="Times New Roman"/>
          <w:sz w:val="24"/>
          <w:szCs w:val="24"/>
          <w:lang w:eastAsia="en-GB"/>
        </w:rPr>
      </w:pPr>
      <w:r w:rsidRPr="19096CB1">
        <w:rPr>
          <w:rFonts w:ascii="Arial" w:eastAsia="Times New Roman" w:hAnsi="Arial" w:cs="Arial"/>
          <w:color w:val="000000" w:themeColor="text1"/>
          <w:sz w:val="20"/>
          <w:szCs w:val="20"/>
          <w:lang w:eastAsia="en-GB"/>
        </w:rPr>
        <w:t xml:space="preserve">The most crucial aspect of these findings is </w:t>
      </w:r>
      <w:r w:rsidR="00660D59" w:rsidRPr="19096CB1">
        <w:rPr>
          <w:rFonts w:ascii="Arial" w:eastAsia="Times New Roman" w:hAnsi="Arial" w:cs="Arial"/>
          <w:color w:val="000000" w:themeColor="text1"/>
          <w:sz w:val="20"/>
          <w:szCs w:val="20"/>
          <w:lang w:eastAsia="en-GB"/>
        </w:rPr>
        <w:t>that, despite</w:t>
      </w:r>
      <w:r w:rsidRPr="19096CB1">
        <w:rPr>
          <w:rFonts w:ascii="Arial" w:eastAsia="Times New Roman" w:hAnsi="Arial" w:cs="Arial"/>
          <w:color w:val="000000" w:themeColor="text1"/>
          <w:sz w:val="20"/>
          <w:szCs w:val="20"/>
          <w:lang w:eastAsia="en-GB"/>
        </w:rPr>
        <w:t xml:space="preserve"> the rapidly evolving changes in relation to social norms and gender roles that we can observe in modern day life, millennial responses to questions surrounding voluntarily childless women are not necessarily an accurate representation of their in</w:t>
      </w:r>
      <w:r w:rsidR="0FB09012" w:rsidRPr="19096CB1">
        <w:rPr>
          <w:rFonts w:ascii="Arial" w:eastAsia="Times New Roman" w:hAnsi="Arial" w:cs="Arial"/>
          <w:color w:val="000000" w:themeColor="text1"/>
          <w:sz w:val="20"/>
          <w:szCs w:val="20"/>
          <w:lang w:eastAsia="en-GB"/>
        </w:rPr>
        <w:t>ternal</w:t>
      </w:r>
      <w:r w:rsidRPr="19096CB1">
        <w:rPr>
          <w:rFonts w:ascii="Arial" w:eastAsia="Times New Roman" w:hAnsi="Arial" w:cs="Arial"/>
          <w:color w:val="000000" w:themeColor="text1"/>
          <w:sz w:val="20"/>
          <w:szCs w:val="20"/>
          <w:lang w:eastAsia="en-GB"/>
        </w:rPr>
        <w:t xml:space="preserve"> perceptions. Women remain captive to the culture of prevalent gendered expectations that conflate womanhood with motherhood, irrespective of popular opinion that modern society has ushered in a new era of forward-thinking millennials that view gender-based classification as antiquated or obsolete. In fact, millennial perceptions proved conducive to the persistent</w:t>
      </w:r>
      <w:r w:rsidR="5003DEE2" w:rsidRPr="19096CB1">
        <w:rPr>
          <w:rFonts w:ascii="Arial" w:eastAsia="Times New Roman" w:hAnsi="Arial" w:cs="Arial"/>
          <w:color w:val="000000" w:themeColor="text1"/>
          <w:sz w:val="20"/>
          <w:szCs w:val="20"/>
          <w:lang w:eastAsia="en-GB"/>
        </w:rPr>
        <w:t xml:space="preserve"> metaphor t</w:t>
      </w:r>
      <w:r w:rsidRPr="19096CB1">
        <w:rPr>
          <w:rFonts w:ascii="Arial" w:eastAsia="Times New Roman" w:hAnsi="Arial" w:cs="Arial"/>
          <w:color w:val="000000" w:themeColor="text1"/>
          <w:sz w:val="20"/>
          <w:szCs w:val="20"/>
          <w:lang w:eastAsia="en-GB"/>
        </w:rPr>
        <w:t xml:space="preserve">hat women not only desire </w:t>
      </w:r>
      <w:r w:rsidR="207CCCD2" w:rsidRPr="19096CB1">
        <w:rPr>
          <w:rFonts w:ascii="Arial" w:eastAsia="Times New Roman" w:hAnsi="Arial" w:cs="Arial"/>
          <w:color w:val="000000" w:themeColor="text1"/>
          <w:sz w:val="20"/>
          <w:szCs w:val="20"/>
          <w:lang w:eastAsia="en-GB"/>
        </w:rPr>
        <w:t xml:space="preserve">the concept </w:t>
      </w:r>
      <w:r w:rsidRPr="19096CB1">
        <w:rPr>
          <w:rFonts w:ascii="Arial" w:eastAsia="Times New Roman" w:hAnsi="Arial" w:cs="Arial"/>
          <w:color w:val="000000" w:themeColor="text1"/>
          <w:sz w:val="20"/>
          <w:szCs w:val="20"/>
          <w:lang w:eastAsia="en-GB"/>
        </w:rPr>
        <w:t xml:space="preserve">motherhood, but require it, </w:t>
      </w:r>
      <w:r w:rsidR="00317ABC" w:rsidRPr="19096CB1">
        <w:rPr>
          <w:rFonts w:ascii="Arial" w:eastAsia="Times New Roman" w:hAnsi="Arial" w:cs="Arial"/>
          <w:color w:val="000000" w:themeColor="text1"/>
          <w:sz w:val="20"/>
          <w:szCs w:val="20"/>
          <w:lang w:eastAsia="en-GB"/>
        </w:rPr>
        <w:t>to</w:t>
      </w:r>
      <w:r w:rsidRPr="19096CB1">
        <w:rPr>
          <w:rFonts w:ascii="Arial" w:eastAsia="Times New Roman" w:hAnsi="Arial" w:cs="Arial"/>
          <w:color w:val="000000" w:themeColor="text1"/>
          <w:sz w:val="20"/>
          <w:szCs w:val="20"/>
          <w:lang w:eastAsia="en-GB"/>
        </w:rPr>
        <w:t xml:space="preserve"> achieve social satisfaction and ultimate fulfilment in their lives. This research also serves to challenge the assumption that millennial mothers represent a generation of women that are less likely to maintain harmful prejudices than their forebears. </w:t>
      </w:r>
    </w:p>
    <w:p w14:paraId="1382EF8B" w14:textId="0130CA96" w:rsidR="00AA604B" w:rsidRDefault="00AA604B" w:rsidP="00AA604B">
      <w:pPr>
        <w:spacing w:after="0" w:line="240" w:lineRule="auto"/>
        <w:rPr>
          <w:rFonts w:ascii="Times New Roman" w:eastAsia="Times New Roman" w:hAnsi="Times New Roman" w:cs="Times New Roman"/>
          <w:sz w:val="24"/>
          <w:szCs w:val="24"/>
          <w:lang w:eastAsia="en-GB"/>
        </w:rPr>
      </w:pPr>
    </w:p>
    <w:p w14:paraId="47D88661" w14:textId="58A7FF52" w:rsidR="009C3CFF" w:rsidRDefault="009C3CFF" w:rsidP="00AA604B">
      <w:pPr>
        <w:spacing w:after="0" w:line="240" w:lineRule="auto"/>
        <w:rPr>
          <w:rFonts w:ascii="Times New Roman" w:eastAsia="Times New Roman" w:hAnsi="Times New Roman" w:cs="Times New Roman"/>
          <w:sz w:val="24"/>
          <w:szCs w:val="24"/>
          <w:lang w:eastAsia="en-GB"/>
        </w:rPr>
      </w:pPr>
    </w:p>
    <w:p w14:paraId="3FFAC80D" w14:textId="12D97DB5" w:rsidR="009C3CFF" w:rsidRDefault="009C3CFF" w:rsidP="00AA604B">
      <w:pPr>
        <w:spacing w:after="0" w:line="240" w:lineRule="auto"/>
        <w:rPr>
          <w:rFonts w:ascii="Times New Roman" w:eastAsia="Times New Roman" w:hAnsi="Times New Roman" w:cs="Times New Roman"/>
          <w:sz w:val="24"/>
          <w:szCs w:val="24"/>
          <w:lang w:eastAsia="en-GB"/>
        </w:rPr>
      </w:pPr>
    </w:p>
    <w:p w14:paraId="3CB83A35" w14:textId="029DD89A" w:rsidR="009C3CFF" w:rsidRDefault="009C3CFF" w:rsidP="00AA604B">
      <w:pPr>
        <w:spacing w:after="0" w:line="240" w:lineRule="auto"/>
        <w:rPr>
          <w:rFonts w:ascii="Times New Roman" w:eastAsia="Times New Roman" w:hAnsi="Times New Roman" w:cs="Times New Roman"/>
          <w:sz w:val="24"/>
          <w:szCs w:val="24"/>
          <w:lang w:eastAsia="en-GB"/>
        </w:rPr>
      </w:pPr>
    </w:p>
    <w:p w14:paraId="7C8B3B26" w14:textId="04690B49" w:rsidR="009C3CFF" w:rsidRDefault="009C3CFF" w:rsidP="00AA604B">
      <w:pPr>
        <w:spacing w:after="0" w:line="240" w:lineRule="auto"/>
        <w:rPr>
          <w:rFonts w:ascii="Times New Roman" w:eastAsia="Times New Roman" w:hAnsi="Times New Roman" w:cs="Times New Roman"/>
          <w:sz w:val="24"/>
          <w:szCs w:val="24"/>
          <w:lang w:eastAsia="en-GB"/>
        </w:rPr>
      </w:pPr>
    </w:p>
    <w:p w14:paraId="4CE297E8" w14:textId="2BEA7573" w:rsidR="009C3CFF" w:rsidRDefault="009C3CFF" w:rsidP="00AA604B">
      <w:pPr>
        <w:spacing w:after="0" w:line="240" w:lineRule="auto"/>
        <w:rPr>
          <w:rFonts w:ascii="Times New Roman" w:eastAsia="Times New Roman" w:hAnsi="Times New Roman" w:cs="Times New Roman"/>
          <w:sz w:val="24"/>
          <w:szCs w:val="24"/>
          <w:lang w:eastAsia="en-GB"/>
        </w:rPr>
      </w:pPr>
    </w:p>
    <w:p w14:paraId="5CA89245" w14:textId="4A004492" w:rsidR="009C3CFF" w:rsidRDefault="009C3CFF" w:rsidP="00AA604B">
      <w:pPr>
        <w:spacing w:after="0" w:line="240" w:lineRule="auto"/>
        <w:rPr>
          <w:rFonts w:ascii="Times New Roman" w:eastAsia="Times New Roman" w:hAnsi="Times New Roman" w:cs="Times New Roman"/>
          <w:sz w:val="24"/>
          <w:szCs w:val="24"/>
          <w:lang w:eastAsia="en-GB"/>
        </w:rPr>
      </w:pPr>
    </w:p>
    <w:p w14:paraId="70D994DA" w14:textId="77777777" w:rsidR="00F30A8F" w:rsidRDefault="00F30A8F" w:rsidP="00AA604B">
      <w:pPr>
        <w:spacing w:after="0" w:line="240" w:lineRule="auto"/>
        <w:rPr>
          <w:rFonts w:ascii="Times New Roman" w:eastAsia="Times New Roman" w:hAnsi="Times New Roman" w:cs="Times New Roman"/>
          <w:sz w:val="24"/>
          <w:szCs w:val="24"/>
          <w:lang w:eastAsia="en-GB"/>
        </w:rPr>
      </w:pPr>
    </w:p>
    <w:p w14:paraId="6748FA9A" w14:textId="77777777" w:rsidR="00F30A8F" w:rsidRDefault="00F30A8F" w:rsidP="00AA604B">
      <w:pPr>
        <w:spacing w:after="0" w:line="240" w:lineRule="auto"/>
        <w:rPr>
          <w:rFonts w:ascii="Times New Roman" w:eastAsia="Times New Roman" w:hAnsi="Times New Roman" w:cs="Times New Roman"/>
          <w:sz w:val="24"/>
          <w:szCs w:val="24"/>
          <w:lang w:eastAsia="en-GB"/>
        </w:rPr>
      </w:pPr>
    </w:p>
    <w:p w14:paraId="4CC8623B" w14:textId="77777777" w:rsidR="00F30A8F" w:rsidRDefault="00F30A8F" w:rsidP="00AA604B">
      <w:pPr>
        <w:spacing w:after="0" w:line="240" w:lineRule="auto"/>
        <w:rPr>
          <w:rFonts w:ascii="Times New Roman" w:eastAsia="Times New Roman" w:hAnsi="Times New Roman" w:cs="Times New Roman"/>
          <w:sz w:val="24"/>
          <w:szCs w:val="24"/>
          <w:lang w:eastAsia="en-GB"/>
        </w:rPr>
      </w:pPr>
    </w:p>
    <w:p w14:paraId="04BC2DC6" w14:textId="77777777" w:rsidR="00F30A8F" w:rsidRDefault="00F30A8F" w:rsidP="00AA604B">
      <w:pPr>
        <w:spacing w:after="0" w:line="240" w:lineRule="auto"/>
        <w:rPr>
          <w:rFonts w:ascii="Times New Roman" w:eastAsia="Times New Roman" w:hAnsi="Times New Roman" w:cs="Times New Roman"/>
          <w:sz w:val="24"/>
          <w:szCs w:val="24"/>
          <w:lang w:eastAsia="en-GB"/>
        </w:rPr>
      </w:pPr>
    </w:p>
    <w:p w14:paraId="7C56B6A8" w14:textId="77777777" w:rsidR="00F30A8F" w:rsidRDefault="00F30A8F" w:rsidP="00AA604B">
      <w:pPr>
        <w:spacing w:after="0" w:line="240" w:lineRule="auto"/>
        <w:rPr>
          <w:rFonts w:ascii="Times New Roman" w:eastAsia="Times New Roman" w:hAnsi="Times New Roman" w:cs="Times New Roman"/>
          <w:sz w:val="24"/>
          <w:szCs w:val="24"/>
          <w:lang w:eastAsia="en-GB"/>
        </w:rPr>
      </w:pPr>
    </w:p>
    <w:p w14:paraId="0F43637F" w14:textId="77777777" w:rsidR="00F30A8F" w:rsidRDefault="00F30A8F" w:rsidP="00AA604B">
      <w:pPr>
        <w:spacing w:after="0" w:line="240" w:lineRule="auto"/>
        <w:rPr>
          <w:rFonts w:ascii="Times New Roman" w:eastAsia="Times New Roman" w:hAnsi="Times New Roman" w:cs="Times New Roman"/>
          <w:sz w:val="24"/>
          <w:szCs w:val="24"/>
          <w:lang w:eastAsia="en-GB"/>
        </w:rPr>
      </w:pPr>
    </w:p>
    <w:p w14:paraId="47B73CD0" w14:textId="77777777" w:rsidR="00F30A8F" w:rsidRDefault="00F30A8F" w:rsidP="00AA604B">
      <w:pPr>
        <w:spacing w:after="0" w:line="240" w:lineRule="auto"/>
        <w:rPr>
          <w:rFonts w:ascii="Times New Roman" w:eastAsia="Times New Roman" w:hAnsi="Times New Roman" w:cs="Times New Roman"/>
          <w:sz w:val="24"/>
          <w:szCs w:val="24"/>
          <w:lang w:eastAsia="en-GB"/>
        </w:rPr>
      </w:pPr>
    </w:p>
    <w:p w14:paraId="07537746" w14:textId="77777777" w:rsidR="009C3CFF" w:rsidRPr="00AA604B" w:rsidRDefault="009C3CFF" w:rsidP="00AA604B">
      <w:pPr>
        <w:spacing w:after="0" w:line="240" w:lineRule="auto"/>
        <w:rPr>
          <w:rFonts w:ascii="Times New Roman" w:eastAsia="Times New Roman" w:hAnsi="Times New Roman" w:cs="Times New Roman"/>
          <w:sz w:val="24"/>
          <w:szCs w:val="24"/>
          <w:lang w:eastAsia="en-GB"/>
        </w:rPr>
      </w:pPr>
    </w:p>
    <w:p w14:paraId="52E5B1A4" w14:textId="20FE8FB9" w:rsidR="00AA604B" w:rsidRPr="00AA604B" w:rsidRDefault="00AA604B" w:rsidP="0013044B">
      <w:pPr>
        <w:spacing w:after="0" w:line="240" w:lineRule="auto"/>
        <w:jc w:val="center"/>
        <w:rPr>
          <w:rFonts w:ascii="Times New Roman" w:eastAsia="Times New Roman" w:hAnsi="Times New Roman" w:cs="Times New Roman"/>
          <w:sz w:val="24"/>
          <w:szCs w:val="24"/>
          <w:lang w:eastAsia="en-GB"/>
        </w:rPr>
      </w:pPr>
      <w:r w:rsidRPr="00AA604B">
        <w:rPr>
          <w:rFonts w:ascii="Arial" w:eastAsia="Times New Roman" w:hAnsi="Arial" w:cs="Arial"/>
          <w:b/>
          <w:bCs/>
          <w:color w:val="000000"/>
          <w:sz w:val="20"/>
          <w:szCs w:val="20"/>
          <w:lang w:eastAsia="en-GB"/>
        </w:rPr>
        <w:lastRenderedPageBreak/>
        <w:t>References</w:t>
      </w:r>
    </w:p>
    <w:p w14:paraId="50DCBFE3"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3FBA431A"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Allen, M. (2011). Violence and voice: using a feminist constructivist grounded theory to explore women’s resistance to Abuse. Qualitative Research, 11(1), pp. 23-45. </w:t>
      </w:r>
      <w:hyperlink r:id="rId6" w:history="1">
        <w:r w:rsidRPr="00AA604B">
          <w:rPr>
            <w:rFonts w:ascii="Arial" w:eastAsia="Times New Roman" w:hAnsi="Arial" w:cs="Arial"/>
            <w:color w:val="1155CC"/>
            <w:sz w:val="20"/>
            <w:szCs w:val="20"/>
            <w:u w:val="single"/>
            <w:lang w:eastAsia="en-GB"/>
          </w:rPr>
          <w:t>https://doi.org/10.1177/1468794110384452</w:t>
        </w:r>
        <w:r w:rsidRPr="00AA604B">
          <w:rPr>
            <w:rFonts w:ascii="Arial" w:eastAsia="Times New Roman" w:hAnsi="Arial" w:cs="Arial"/>
            <w:color w:val="1155CC"/>
            <w:sz w:val="20"/>
            <w:szCs w:val="20"/>
            <w:u w:val="single"/>
            <w:lang w:eastAsia="en-GB"/>
          </w:rPr>
          <w:br/>
        </w:r>
        <w:r w:rsidRPr="00AA604B">
          <w:rPr>
            <w:rFonts w:ascii="Arial" w:eastAsia="Times New Roman" w:hAnsi="Arial" w:cs="Arial"/>
            <w:color w:val="1155CC"/>
            <w:sz w:val="20"/>
            <w:szCs w:val="20"/>
            <w:u w:val="single"/>
            <w:lang w:eastAsia="en-GB"/>
          </w:rPr>
          <w:br/>
        </w:r>
      </w:hyperlink>
      <w:r w:rsidRPr="00AA604B">
        <w:rPr>
          <w:rFonts w:ascii="Arial" w:eastAsia="Times New Roman" w:hAnsi="Arial" w:cs="Arial"/>
          <w:color w:val="000000"/>
          <w:sz w:val="20"/>
          <w:szCs w:val="20"/>
          <w:lang w:eastAsia="en-GB"/>
        </w:rPr>
        <w:t xml:space="preserve">Ambrosini, A., &amp; </w:t>
      </w:r>
      <w:proofErr w:type="spellStart"/>
      <w:r w:rsidRPr="00AA604B">
        <w:rPr>
          <w:rFonts w:ascii="Arial" w:eastAsia="Times New Roman" w:hAnsi="Arial" w:cs="Arial"/>
          <w:color w:val="000000"/>
          <w:sz w:val="20"/>
          <w:szCs w:val="20"/>
          <w:lang w:eastAsia="en-GB"/>
        </w:rPr>
        <w:t>Stanghellini</w:t>
      </w:r>
      <w:proofErr w:type="spellEnd"/>
      <w:r w:rsidRPr="00AA604B">
        <w:rPr>
          <w:rFonts w:ascii="Arial" w:eastAsia="Times New Roman" w:hAnsi="Arial" w:cs="Arial"/>
          <w:color w:val="000000"/>
          <w:sz w:val="20"/>
          <w:szCs w:val="20"/>
          <w:lang w:eastAsia="en-GB"/>
        </w:rPr>
        <w:t xml:space="preserve">, G. (2012). Myths of motherhood. The role of culture in the development of postpartum depression. Annali </w:t>
      </w:r>
      <w:proofErr w:type="spellStart"/>
      <w:r w:rsidRPr="00AA604B">
        <w:rPr>
          <w:rFonts w:ascii="Arial" w:eastAsia="Times New Roman" w:hAnsi="Arial" w:cs="Arial"/>
          <w:color w:val="000000"/>
          <w:sz w:val="20"/>
          <w:szCs w:val="20"/>
          <w:lang w:eastAsia="en-GB"/>
        </w:rPr>
        <w:t>dell'Istituto</w:t>
      </w:r>
      <w:proofErr w:type="spellEnd"/>
      <w:r w:rsidRPr="00AA604B">
        <w:rPr>
          <w:rFonts w:ascii="Arial" w:eastAsia="Times New Roman" w:hAnsi="Arial" w:cs="Arial"/>
          <w:color w:val="000000"/>
          <w:sz w:val="20"/>
          <w:szCs w:val="20"/>
          <w:lang w:eastAsia="en-GB"/>
        </w:rPr>
        <w:t xml:space="preserve"> </w:t>
      </w:r>
      <w:proofErr w:type="spellStart"/>
      <w:r w:rsidRPr="00AA604B">
        <w:rPr>
          <w:rFonts w:ascii="Arial" w:eastAsia="Times New Roman" w:hAnsi="Arial" w:cs="Arial"/>
          <w:color w:val="000000"/>
          <w:sz w:val="20"/>
          <w:szCs w:val="20"/>
          <w:lang w:eastAsia="en-GB"/>
        </w:rPr>
        <w:t>superiore</w:t>
      </w:r>
      <w:proofErr w:type="spellEnd"/>
      <w:r w:rsidRPr="00AA604B">
        <w:rPr>
          <w:rFonts w:ascii="Arial" w:eastAsia="Times New Roman" w:hAnsi="Arial" w:cs="Arial"/>
          <w:color w:val="000000"/>
          <w:sz w:val="20"/>
          <w:szCs w:val="20"/>
          <w:lang w:eastAsia="en-GB"/>
        </w:rPr>
        <w:t xml:space="preserve"> di </w:t>
      </w:r>
      <w:proofErr w:type="spellStart"/>
      <w:r w:rsidRPr="00AA604B">
        <w:rPr>
          <w:rFonts w:ascii="Arial" w:eastAsia="Times New Roman" w:hAnsi="Arial" w:cs="Arial"/>
          <w:color w:val="000000"/>
          <w:sz w:val="20"/>
          <w:szCs w:val="20"/>
          <w:lang w:eastAsia="en-GB"/>
        </w:rPr>
        <w:t>sanità</w:t>
      </w:r>
      <w:proofErr w:type="spellEnd"/>
      <w:r w:rsidRPr="00AA604B">
        <w:rPr>
          <w:rFonts w:ascii="Arial" w:eastAsia="Times New Roman" w:hAnsi="Arial" w:cs="Arial"/>
          <w:color w:val="000000"/>
          <w:sz w:val="20"/>
          <w:szCs w:val="20"/>
          <w:lang w:eastAsia="en-GB"/>
        </w:rPr>
        <w:t>, 48, pp. 277-286.</w:t>
      </w:r>
      <w:r w:rsidRPr="00AA604B">
        <w:rPr>
          <w:rFonts w:ascii="Arial" w:eastAsia="Times New Roman" w:hAnsi="Arial" w:cs="Arial"/>
          <w:color w:val="000000"/>
          <w:sz w:val="20"/>
          <w:szCs w:val="20"/>
          <w:lang w:eastAsia="en-GB"/>
        </w:rPr>
        <w:br/>
      </w:r>
      <w:hyperlink r:id="rId7" w:history="1">
        <w:r w:rsidRPr="00AA604B">
          <w:rPr>
            <w:rFonts w:ascii="Arial" w:eastAsia="Times New Roman" w:hAnsi="Arial" w:cs="Arial"/>
            <w:color w:val="1155CC"/>
            <w:sz w:val="20"/>
            <w:szCs w:val="20"/>
            <w:u w:val="single"/>
            <w:lang w:eastAsia="en-GB"/>
          </w:rPr>
          <w:t>https://doi.org/10.4415/ANN_12_03_08</w:t>
        </w:r>
      </w:hyperlink>
      <w:r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Avison, M., &amp; Furnham, A. (2015). Personality and voluntary childlessness. Journal of Population Research, 32(1), pp. 45-67.</w:t>
      </w:r>
      <w:r w:rsidRPr="00AA604B">
        <w:rPr>
          <w:rFonts w:ascii="Arial" w:eastAsia="Times New Roman" w:hAnsi="Arial" w:cs="Arial"/>
          <w:color w:val="000000"/>
          <w:sz w:val="20"/>
          <w:szCs w:val="20"/>
          <w:lang w:eastAsia="en-GB"/>
        </w:rPr>
        <w:br/>
      </w:r>
      <w:hyperlink r:id="rId8" w:history="1">
        <w:r w:rsidRPr="00AA604B">
          <w:rPr>
            <w:rFonts w:ascii="Arial" w:eastAsia="Times New Roman" w:hAnsi="Arial" w:cs="Arial"/>
            <w:color w:val="1155CC"/>
            <w:sz w:val="20"/>
            <w:szCs w:val="20"/>
            <w:u w:val="single"/>
            <w:lang w:eastAsia="en-GB"/>
          </w:rPr>
          <w:t>https://doi.org/10.1007/s12546-014-9140-6</w:t>
        </w:r>
      </w:hyperlink>
      <w:r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Ashburn-Nardo, L. (2017). Parenthood as a moral imperative? Moral outrage and the stigmatization of voluntarily childfree women and men. Sex roles, 76(5), pp. 393-401.</w:t>
      </w:r>
      <w:r w:rsidRPr="00AA604B">
        <w:rPr>
          <w:rFonts w:ascii="Arial" w:eastAsia="Times New Roman" w:hAnsi="Arial" w:cs="Arial"/>
          <w:color w:val="000000"/>
          <w:sz w:val="20"/>
          <w:szCs w:val="20"/>
          <w:lang w:eastAsia="en-GB"/>
        </w:rPr>
        <w:br/>
      </w:r>
      <w:hyperlink r:id="rId9" w:history="1">
        <w:r w:rsidRPr="00AA604B">
          <w:rPr>
            <w:rFonts w:ascii="Arial" w:eastAsia="Times New Roman" w:hAnsi="Arial" w:cs="Arial"/>
            <w:color w:val="1155CC"/>
            <w:sz w:val="20"/>
            <w:szCs w:val="20"/>
            <w:u w:val="single"/>
            <w:lang w:eastAsia="en-GB"/>
          </w:rPr>
          <w:t>https://doi.org/10.1007/s11199-016-0606-1</w:t>
        </w:r>
      </w:hyperlink>
    </w:p>
    <w:p w14:paraId="67AD1BE7"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7714567D"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Bannon, S., Ford, K., &amp; Meltzer, L. (2011). Understanding millennials in the workplace. The CPA Journal, 81(11), pp. 61-65. </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r>
      <w:r w:rsidRPr="00AA604B">
        <w:rPr>
          <w:rFonts w:ascii="Arial" w:eastAsia="Times New Roman" w:hAnsi="Arial" w:cs="Arial"/>
          <w:color w:val="222222"/>
          <w:sz w:val="20"/>
          <w:szCs w:val="20"/>
          <w:shd w:val="clear" w:color="auto" w:fill="FFFFFF"/>
          <w:lang w:eastAsia="en-GB"/>
        </w:rPr>
        <w:t xml:space="preserve">Barlow, C. A., &amp; Cairns, K. V. (1997). Mothering as a Psychological Experience: A Grounded Theory Exploration. Canadian Journal of Counselling, </w:t>
      </w:r>
      <w:r w:rsidRPr="00AA604B">
        <w:rPr>
          <w:rFonts w:ascii="Arial" w:eastAsia="Times New Roman" w:hAnsi="Arial" w:cs="Arial"/>
          <w:i/>
          <w:iCs/>
          <w:color w:val="222222"/>
          <w:sz w:val="20"/>
          <w:szCs w:val="20"/>
          <w:shd w:val="clear" w:color="auto" w:fill="FFFFFF"/>
          <w:lang w:eastAsia="en-GB"/>
        </w:rPr>
        <w:t>31</w:t>
      </w:r>
      <w:r w:rsidRPr="00AA604B">
        <w:rPr>
          <w:rFonts w:ascii="Arial" w:eastAsia="Times New Roman" w:hAnsi="Arial" w:cs="Arial"/>
          <w:color w:val="222222"/>
          <w:sz w:val="20"/>
          <w:szCs w:val="20"/>
          <w:shd w:val="clear" w:color="auto" w:fill="FFFFFF"/>
          <w:lang w:eastAsia="en-GB"/>
        </w:rPr>
        <w:t>(3), 232-47.</w:t>
      </w:r>
    </w:p>
    <w:p w14:paraId="6246F6FD"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577E323B"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Bartlett, J. (1995). Will you be </w:t>
      </w:r>
      <w:proofErr w:type="gramStart"/>
      <w:r w:rsidRPr="00AA604B">
        <w:rPr>
          <w:rFonts w:ascii="Arial" w:eastAsia="Times New Roman" w:hAnsi="Arial" w:cs="Arial"/>
          <w:color w:val="000000"/>
          <w:sz w:val="20"/>
          <w:szCs w:val="20"/>
          <w:lang w:eastAsia="en-GB"/>
        </w:rPr>
        <w:t>mother?:</w:t>
      </w:r>
      <w:proofErr w:type="gramEnd"/>
      <w:r w:rsidRPr="00AA604B">
        <w:rPr>
          <w:rFonts w:ascii="Arial" w:eastAsia="Times New Roman" w:hAnsi="Arial" w:cs="Arial"/>
          <w:color w:val="000000"/>
          <w:sz w:val="20"/>
          <w:szCs w:val="20"/>
          <w:lang w:eastAsia="en-GB"/>
        </w:rPr>
        <w:t xml:space="preserve"> Women who choose to say no. NYU Press.</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 xml:space="preserve">Barroso, A., Parker, K., &amp; Bennett, J. (2020). As millennials near 40, they’re approaching family life differently than previous generations. Pew Research </w:t>
      </w:r>
      <w:proofErr w:type="spellStart"/>
      <w:r w:rsidRPr="00AA604B">
        <w:rPr>
          <w:rFonts w:ascii="Arial" w:eastAsia="Times New Roman" w:hAnsi="Arial" w:cs="Arial"/>
          <w:color w:val="000000"/>
          <w:sz w:val="20"/>
          <w:szCs w:val="20"/>
          <w:lang w:eastAsia="en-GB"/>
        </w:rPr>
        <w:t>Center</w:t>
      </w:r>
      <w:proofErr w:type="spellEnd"/>
      <w:r w:rsidRPr="00AA604B">
        <w:rPr>
          <w:rFonts w:ascii="Arial" w:eastAsia="Times New Roman" w:hAnsi="Arial" w:cs="Arial"/>
          <w:color w:val="000000"/>
          <w:sz w:val="20"/>
          <w:szCs w:val="20"/>
          <w:lang w:eastAsia="en-GB"/>
        </w:rPr>
        <w:t>, May, 27.</w:t>
      </w:r>
      <w:r w:rsidRPr="00AA604B">
        <w:rPr>
          <w:rFonts w:ascii="Arial" w:eastAsia="Times New Roman" w:hAnsi="Arial" w:cs="Arial"/>
          <w:color w:val="000000"/>
          <w:sz w:val="20"/>
          <w:szCs w:val="20"/>
          <w:lang w:eastAsia="en-GB"/>
        </w:rPr>
        <w:br/>
      </w:r>
      <w:hyperlink r:id="rId10" w:history="1">
        <w:r w:rsidRPr="00AA604B">
          <w:rPr>
            <w:rFonts w:ascii="Arial" w:eastAsia="Times New Roman" w:hAnsi="Arial" w:cs="Arial"/>
            <w:color w:val="1155CC"/>
            <w:sz w:val="20"/>
            <w:szCs w:val="20"/>
            <w:u w:val="single"/>
            <w:lang w:eastAsia="en-GB"/>
          </w:rPr>
          <w:t>https://www.pewresearch.org/social-trends/wp-content/uploads/sites/3/2020/05/PDST_05.27.20_millennial.families_fullreport.pdf</w:t>
        </w:r>
      </w:hyperlink>
      <w:r w:rsidRPr="00AA604B">
        <w:rPr>
          <w:rFonts w:ascii="Arial" w:eastAsia="Times New Roman" w:hAnsi="Arial" w:cs="Arial"/>
          <w:color w:val="000000"/>
          <w:sz w:val="20"/>
          <w:szCs w:val="20"/>
          <w:lang w:eastAsia="en-GB"/>
        </w:rPr>
        <w:t> </w:t>
      </w:r>
    </w:p>
    <w:p w14:paraId="1F59F7F9"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181B31A1"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roofErr w:type="spellStart"/>
      <w:r w:rsidRPr="00AA604B">
        <w:rPr>
          <w:rFonts w:ascii="Arial" w:eastAsia="Times New Roman" w:hAnsi="Arial" w:cs="Arial"/>
          <w:color w:val="000000"/>
          <w:sz w:val="20"/>
          <w:szCs w:val="20"/>
          <w:lang w:eastAsia="en-GB"/>
        </w:rPr>
        <w:t>Bem</w:t>
      </w:r>
      <w:proofErr w:type="spellEnd"/>
      <w:r w:rsidRPr="00AA604B">
        <w:rPr>
          <w:rFonts w:ascii="Arial" w:eastAsia="Times New Roman" w:hAnsi="Arial" w:cs="Arial"/>
          <w:color w:val="000000"/>
          <w:sz w:val="20"/>
          <w:szCs w:val="20"/>
          <w:lang w:eastAsia="en-GB"/>
        </w:rPr>
        <w:t xml:space="preserve">, S. (1981). Gender schema theory: A cognitive account of sex typing. Psychological Review, 88(4), pp. 354-364. </w:t>
      </w:r>
      <w:r w:rsidRPr="00AA604B">
        <w:rPr>
          <w:rFonts w:ascii="Arial" w:eastAsia="Times New Roman" w:hAnsi="Arial" w:cs="Arial"/>
          <w:color w:val="000000"/>
          <w:sz w:val="20"/>
          <w:szCs w:val="20"/>
          <w:lang w:eastAsia="en-GB"/>
        </w:rPr>
        <w:br/>
      </w:r>
      <w:hyperlink r:id="rId11" w:history="1">
        <w:r w:rsidRPr="00AA604B">
          <w:rPr>
            <w:rFonts w:ascii="Arial" w:eastAsia="Times New Roman" w:hAnsi="Arial" w:cs="Arial"/>
            <w:color w:val="1155CC"/>
            <w:sz w:val="20"/>
            <w:szCs w:val="20"/>
            <w:u w:val="single"/>
            <w:lang w:eastAsia="en-GB"/>
          </w:rPr>
          <w:t>https://doi.org/10.1037/0033-295x.88.4.354</w:t>
        </w:r>
        <w:r w:rsidRPr="00AA604B">
          <w:rPr>
            <w:rFonts w:ascii="Arial" w:eastAsia="Times New Roman" w:hAnsi="Arial" w:cs="Arial"/>
            <w:color w:val="1155CC"/>
            <w:sz w:val="20"/>
            <w:szCs w:val="20"/>
            <w:u w:val="single"/>
            <w:lang w:eastAsia="en-GB"/>
          </w:rPr>
          <w:br/>
        </w:r>
        <w:r w:rsidRPr="00AA604B">
          <w:rPr>
            <w:rFonts w:ascii="Arial" w:eastAsia="Times New Roman" w:hAnsi="Arial" w:cs="Arial"/>
            <w:color w:val="1155CC"/>
            <w:sz w:val="20"/>
            <w:szCs w:val="20"/>
            <w:u w:val="single"/>
            <w:lang w:eastAsia="en-GB"/>
          </w:rPr>
          <w:br/>
        </w:r>
      </w:hyperlink>
      <w:r w:rsidRPr="00AA604B">
        <w:rPr>
          <w:rFonts w:ascii="Arial" w:eastAsia="Times New Roman" w:hAnsi="Arial" w:cs="Arial"/>
          <w:color w:val="000000"/>
          <w:sz w:val="20"/>
          <w:szCs w:val="20"/>
          <w:lang w:eastAsia="en-GB"/>
        </w:rPr>
        <w:t xml:space="preserve">Bialik, K., &amp; Fry, R. (2019). Millennial life: How young adulthood today compares with prior generations. Pew Research </w:t>
      </w:r>
      <w:proofErr w:type="spellStart"/>
      <w:r w:rsidRPr="00AA604B">
        <w:rPr>
          <w:rFonts w:ascii="Arial" w:eastAsia="Times New Roman" w:hAnsi="Arial" w:cs="Arial"/>
          <w:color w:val="000000"/>
          <w:sz w:val="20"/>
          <w:szCs w:val="20"/>
          <w:lang w:eastAsia="en-GB"/>
        </w:rPr>
        <w:t>Center</w:t>
      </w:r>
      <w:proofErr w:type="spellEnd"/>
      <w:r w:rsidRPr="00AA604B">
        <w:rPr>
          <w:rFonts w:ascii="Arial" w:eastAsia="Times New Roman" w:hAnsi="Arial" w:cs="Arial"/>
          <w:color w:val="000000"/>
          <w:sz w:val="20"/>
          <w:szCs w:val="20"/>
          <w:lang w:eastAsia="en-GB"/>
        </w:rPr>
        <w:t>, 14.</w:t>
      </w:r>
      <w:r w:rsidRPr="00AA604B">
        <w:rPr>
          <w:rFonts w:ascii="Arial" w:eastAsia="Times New Roman" w:hAnsi="Arial" w:cs="Arial"/>
          <w:color w:val="000000"/>
          <w:sz w:val="20"/>
          <w:szCs w:val="20"/>
          <w:lang w:eastAsia="en-GB"/>
        </w:rPr>
        <w:br/>
      </w:r>
      <w:hyperlink r:id="rId12" w:history="1">
        <w:r w:rsidRPr="00AA604B">
          <w:rPr>
            <w:rFonts w:ascii="Arial" w:eastAsia="Times New Roman" w:hAnsi="Arial" w:cs="Arial"/>
            <w:color w:val="1155CC"/>
            <w:sz w:val="20"/>
            <w:szCs w:val="20"/>
            <w:u w:val="single"/>
            <w:lang w:eastAsia="en-GB"/>
          </w:rPr>
          <w:t>https://www.researchgate.net/profile/Richard-Fry/publication/337113826_Millennial_life_How_young_adulthood_today_compares_with_prior_generations/links/5dc5bc44299bf1a47b241d9b/Millennial-life-How-young-adulthood-today-compares-with-prior-generations.pdf</w:t>
        </w:r>
      </w:hyperlink>
      <w:r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Blackstone, A., &amp; Stewart, M. D. (2012). Choosing to be childfree: Research on the decision not to parent. Sociology Compass, 6(9), pp. 718-727.</w:t>
      </w:r>
      <w:r w:rsidRPr="00AA604B">
        <w:rPr>
          <w:rFonts w:ascii="Arial" w:eastAsia="Times New Roman" w:hAnsi="Arial" w:cs="Arial"/>
          <w:color w:val="000000"/>
          <w:sz w:val="20"/>
          <w:szCs w:val="20"/>
          <w:lang w:eastAsia="en-GB"/>
        </w:rPr>
        <w:br/>
      </w:r>
      <w:hyperlink r:id="rId13" w:history="1">
        <w:r w:rsidRPr="00AA604B">
          <w:rPr>
            <w:rFonts w:ascii="Arial" w:eastAsia="Times New Roman" w:hAnsi="Arial" w:cs="Arial"/>
            <w:color w:val="1155CC"/>
            <w:sz w:val="20"/>
            <w:szCs w:val="20"/>
            <w:u w:val="single"/>
            <w:lang w:eastAsia="en-GB"/>
          </w:rPr>
          <w:t>https://doi.org/10.1111/j.1751-9020.2012.00496.x</w:t>
        </w:r>
        <w:r w:rsidRPr="00AA604B">
          <w:rPr>
            <w:rFonts w:ascii="Arial" w:eastAsia="Times New Roman" w:hAnsi="Arial" w:cs="Arial"/>
            <w:color w:val="1155CC"/>
            <w:sz w:val="20"/>
            <w:szCs w:val="20"/>
            <w:u w:val="single"/>
            <w:lang w:eastAsia="en-GB"/>
          </w:rPr>
          <w:br/>
        </w:r>
        <w:r w:rsidRPr="00AA604B">
          <w:rPr>
            <w:rFonts w:ascii="Arial" w:eastAsia="Times New Roman" w:hAnsi="Arial" w:cs="Arial"/>
            <w:color w:val="1155CC"/>
            <w:sz w:val="20"/>
            <w:szCs w:val="20"/>
            <w:u w:val="single"/>
            <w:lang w:eastAsia="en-GB"/>
          </w:rPr>
          <w:br/>
        </w:r>
      </w:hyperlink>
      <w:r w:rsidRPr="00AA604B">
        <w:rPr>
          <w:rFonts w:ascii="Arial" w:eastAsia="Times New Roman" w:hAnsi="Arial" w:cs="Arial"/>
          <w:color w:val="222222"/>
          <w:sz w:val="20"/>
          <w:szCs w:val="20"/>
          <w:shd w:val="clear" w:color="auto" w:fill="FFFFFF"/>
          <w:lang w:eastAsia="en-GB"/>
        </w:rPr>
        <w:t xml:space="preserve">Braun, V., &amp; Clarke, V. (2006). Using thematic analysis in psychology. </w:t>
      </w:r>
      <w:r w:rsidRPr="00AA604B">
        <w:rPr>
          <w:rFonts w:ascii="Arial" w:eastAsia="Times New Roman" w:hAnsi="Arial" w:cs="Arial"/>
          <w:i/>
          <w:iCs/>
          <w:color w:val="222222"/>
          <w:sz w:val="20"/>
          <w:szCs w:val="20"/>
          <w:shd w:val="clear" w:color="auto" w:fill="FFFFFF"/>
          <w:lang w:eastAsia="en-GB"/>
        </w:rPr>
        <w:t>Qualitative research in psychology</w:t>
      </w:r>
      <w:r w:rsidRPr="00AA604B">
        <w:rPr>
          <w:rFonts w:ascii="Arial" w:eastAsia="Times New Roman" w:hAnsi="Arial" w:cs="Arial"/>
          <w:color w:val="222222"/>
          <w:sz w:val="20"/>
          <w:szCs w:val="20"/>
          <w:shd w:val="clear" w:color="auto" w:fill="FFFFFF"/>
          <w:lang w:eastAsia="en-GB"/>
        </w:rPr>
        <w:t xml:space="preserve">, </w:t>
      </w:r>
      <w:r w:rsidRPr="00AA604B">
        <w:rPr>
          <w:rFonts w:ascii="Arial" w:eastAsia="Times New Roman" w:hAnsi="Arial" w:cs="Arial"/>
          <w:i/>
          <w:iCs/>
          <w:color w:val="222222"/>
          <w:sz w:val="20"/>
          <w:szCs w:val="20"/>
          <w:shd w:val="clear" w:color="auto" w:fill="FFFFFF"/>
          <w:lang w:eastAsia="en-GB"/>
        </w:rPr>
        <w:t>3</w:t>
      </w:r>
      <w:r w:rsidRPr="00AA604B">
        <w:rPr>
          <w:rFonts w:ascii="Arial" w:eastAsia="Times New Roman" w:hAnsi="Arial" w:cs="Arial"/>
          <w:color w:val="222222"/>
          <w:sz w:val="20"/>
          <w:szCs w:val="20"/>
          <w:shd w:val="clear" w:color="auto" w:fill="FFFFFF"/>
          <w:lang w:eastAsia="en-GB"/>
        </w:rPr>
        <w:t>(2), 77-101.</w:t>
      </w:r>
    </w:p>
    <w:p w14:paraId="664BB32B"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012575FB"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shd w:val="clear" w:color="auto" w:fill="FFFFFF"/>
          <w:lang w:eastAsia="en-GB"/>
        </w:rPr>
        <w:t xml:space="preserve">Braun, &amp; Clarke, V. (2021). Thematic </w:t>
      </w:r>
      <w:proofErr w:type="gramStart"/>
      <w:r w:rsidRPr="00AA604B">
        <w:rPr>
          <w:rFonts w:ascii="Arial" w:eastAsia="Times New Roman" w:hAnsi="Arial" w:cs="Arial"/>
          <w:color w:val="000000"/>
          <w:sz w:val="20"/>
          <w:szCs w:val="20"/>
          <w:shd w:val="clear" w:color="auto" w:fill="FFFFFF"/>
          <w:lang w:eastAsia="en-GB"/>
        </w:rPr>
        <w:t>analysis :</w:t>
      </w:r>
      <w:proofErr w:type="gramEnd"/>
      <w:r w:rsidRPr="00AA604B">
        <w:rPr>
          <w:rFonts w:ascii="Arial" w:eastAsia="Times New Roman" w:hAnsi="Arial" w:cs="Arial"/>
          <w:color w:val="000000"/>
          <w:sz w:val="20"/>
          <w:szCs w:val="20"/>
          <w:shd w:val="clear" w:color="auto" w:fill="FFFFFF"/>
          <w:lang w:eastAsia="en-GB"/>
        </w:rPr>
        <w:t xml:space="preserve"> a practical guide. SAGE.</w:t>
      </w:r>
      <w:r w:rsidRPr="00AA604B">
        <w:rPr>
          <w:rFonts w:ascii="Arial" w:eastAsia="Times New Roman" w:hAnsi="Arial" w:cs="Arial"/>
          <w:color w:val="1155CC"/>
          <w:sz w:val="20"/>
          <w:szCs w:val="20"/>
          <w:u w:val="single"/>
          <w:lang w:eastAsia="en-GB"/>
        </w:rPr>
        <w:br/>
      </w:r>
      <w:r w:rsidRPr="00AA604B">
        <w:rPr>
          <w:rFonts w:ascii="Arial" w:eastAsia="Times New Roman" w:hAnsi="Arial" w:cs="Arial"/>
          <w:color w:val="1155CC"/>
          <w:sz w:val="20"/>
          <w:szCs w:val="20"/>
          <w:u w:val="single"/>
          <w:lang w:eastAsia="en-GB"/>
        </w:rPr>
        <w:br/>
      </w:r>
      <w:r w:rsidRPr="00AA604B">
        <w:rPr>
          <w:rFonts w:ascii="Arial" w:eastAsia="Times New Roman" w:hAnsi="Arial" w:cs="Arial"/>
          <w:color w:val="000000"/>
          <w:sz w:val="20"/>
          <w:szCs w:val="20"/>
          <w:lang w:eastAsia="en-GB"/>
        </w:rPr>
        <w:t>Breakwell, G. (1993). Social representations and social identity. Papers on social representations, 2, pp. 198-217.</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r>
      <w:proofErr w:type="spellStart"/>
      <w:r w:rsidRPr="00AA604B">
        <w:rPr>
          <w:rFonts w:ascii="Arial" w:eastAsia="Times New Roman" w:hAnsi="Arial" w:cs="Arial"/>
          <w:color w:val="000000"/>
          <w:sz w:val="20"/>
          <w:szCs w:val="20"/>
          <w:lang w:eastAsia="en-GB"/>
        </w:rPr>
        <w:t>Brini</w:t>
      </w:r>
      <w:proofErr w:type="spellEnd"/>
      <w:r w:rsidRPr="00AA604B">
        <w:rPr>
          <w:rFonts w:ascii="Arial" w:eastAsia="Times New Roman" w:hAnsi="Arial" w:cs="Arial"/>
          <w:color w:val="000000"/>
          <w:sz w:val="20"/>
          <w:szCs w:val="20"/>
          <w:lang w:eastAsia="en-GB"/>
        </w:rPr>
        <w:t>, E. (2020). Childlessness and low fertility in context: evidence from a multilevel analysis on 20 European countries. Genus, 76(1), pp. 1-38.</w:t>
      </w:r>
      <w:r w:rsidRPr="00AA604B">
        <w:rPr>
          <w:rFonts w:ascii="Arial" w:eastAsia="Times New Roman" w:hAnsi="Arial" w:cs="Arial"/>
          <w:color w:val="000000"/>
          <w:sz w:val="20"/>
          <w:szCs w:val="20"/>
          <w:lang w:eastAsia="en-GB"/>
        </w:rPr>
        <w:br/>
      </w:r>
      <w:hyperlink r:id="rId14" w:history="1">
        <w:r w:rsidRPr="00AA604B">
          <w:rPr>
            <w:rFonts w:ascii="Arial" w:eastAsia="Times New Roman" w:hAnsi="Arial" w:cs="Arial"/>
            <w:color w:val="1155CC"/>
            <w:sz w:val="20"/>
            <w:szCs w:val="20"/>
            <w:u w:val="single"/>
            <w:lang w:eastAsia="en-GB"/>
          </w:rPr>
          <w:t>https://doi.org/10.1186/s41118-020-00074-7</w:t>
        </w:r>
      </w:hyperlink>
      <w:r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Bricker, D., &amp; Ibbitson, J. (2019). Empty planet: the shock of global population decline. Hachette UK.</w:t>
      </w:r>
    </w:p>
    <w:p w14:paraId="152BCD3E"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4C6D79B3"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Burr, V. (2015). Social constructionism. Routledge.</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Calhoun, L. G., &amp; Selby, J. W. (1980). Voluntary childlessness, involuntary childlessness, and having children: A study of social perceptions. Family Relations, pp. 181-183.</w:t>
      </w:r>
      <w:r w:rsidRPr="00AA604B">
        <w:rPr>
          <w:rFonts w:ascii="Arial" w:eastAsia="Times New Roman" w:hAnsi="Arial" w:cs="Arial"/>
          <w:color w:val="000000"/>
          <w:sz w:val="20"/>
          <w:szCs w:val="20"/>
          <w:lang w:eastAsia="en-GB"/>
        </w:rPr>
        <w:br/>
      </w:r>
      <w:hyperlink r:id="rId15" w:history="1">
        <w:r w:rsidRPr="00AA604B">
          <w:rPr>
            <w:rFonts w:ascii="Arial" w:eastAsia="Times New Roman" w:hAnsi="Arial" w:cs="Arial"/>
            <w:color w:val="1155CC"/>
            <w:sz w:val="20"/>
            <w:szCs w:val="20"/>
            <w:u w:val="single"/>
            <w:lang w:eastAsia="en-GB"/>
          </w:rPr>
          <w:t>https://doi.org/10.2307/584069</w:t>
        </w:r>
        <w:r w:rsidRPr="00AA604B">
          <w:rPr>
            <w:rFonts w:ascii="Arial" w:eastAsia="Times New Roman" w:hAnsi="Arial" w:cs="Arial"/>
            <w:color w:val="1155CC"/>
            <w:sz w:val="20"/>
            <w:szCs w:val="20"/>
            <w:u w:val="single"/>
            <w:lang w:eastAsia="en-GB"/>
          </w:rPr>
          <w:br/>
        </w:r>
        <w:r w:rsidRPr="00AA604B">
          <w:rPr>
            <w:rFonts w:ascii="Arial" w:eastAsia="Times New Roman" w:hAnsi="Arial" w:cs="Arial"/>
            <w:color w:val="1155CC"/>
            <w:sz w:val="20"/>
            <w:szCs w:val="20"/>
            <w:u w:val="single"/>
            <w:lang w:eastAsia="en-GB"/>
          </w:rPr>
          <w:br/>
        </w:r>
      </w:hyperlink>
      <w:r w:rsidRPr="00AA604B">
        <w:rPr>
          <w:rFonts w:ascii="Arial" w:eastAsia="Times New Roman" w:hAnsi="Arial" w:cs="Arial"/>
          <w:color w:val="000000"/>
          <w:sz w:val="20"/>
          <w:szCs w:val="20"/>
          <w:lang w:eastAsia="en-GB"/>
        </w:rPr>
        <w:t xml:space="preserve">Carey, G. E., Graham, M., Shelley, J., &amp; Taket, A. (2009). 10 Discourse, </w:t>
      </w:r>
      <w:proofErr w:type="gramStart"/>
      <w:r w:rsidRPr="00AA604B">
        <w:rPr>
          <w:rFonts w:ascii="Arial" w:eastAsia="Times New Roman" w:hAnsi="Arial" w:cs="Arial"/>
          <w:color w:val="000000"/>
          <w:sz w:val="20"/>
          <w:szCs w:val="20"/>
          <w:lang w:eastAsia="en-GB"/>
        </w:rPr>
        <w:t>power</w:t>
      </w:r>
      <w:proofErr w:type="gramEnd"/>
      <w:r w:rsidRPr="00AA604B">
        <w:rPr>
          <w:rFonts w:ascii="Arial" w:eastAsia="Times New Roman" w:hAnsi="Arial" w:cs="Arial"/>
          <w:color w:val="000000"/>
          <w:sz w:val="20"/>
          <w:szCs w:val="20"/>
          <w:lang w:eastAsia="en-GB"/>
        </w:rPr>
        <w:t xml:space="preserve"> and exclusion: The experiences of childless women. In Theorising social exclusion (pp. 137-143). Routledge.</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Charmaz, K. (2006) Constructing Grounded Theory: A Practical Guide through Qualitative Analysis. Sage.</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Cimino, S., Cerniglia, L., &amp; Paciello, M. (2015). Mothers with depression, anxiety or eating disorders: Outcomes on their children and the role of paternal psychological profiles. Child Psychiatry &amp; Human Development, 46(2), pp. 228-236.</w:t>
      </w:r>
      <w:r w:rsidRPr="00AA604B">
        <w:rPr>
          <w:rFonts w:ascii="Arial" w:eastAsia="Times New Roman" w:hAnsi="Arial" w:cs="Arial"/>
          <w:color w:val="000000"/>
          <w:sz w:val="20"/>
          <w:szCs w:val="20"/>
          <w:lang w:eastAsia="en-GB"/>
        </w:rPr>
        <w:br/>
      </w:r>
      <w:hyperlink r:id="rId16" w:history="1">
        <w:r w:rsidRPr="00AA604B">
          <w:rPr>
            <w:rFonts w:ascii="Arial" w:eastAsia="Times New Roman" w:hAnsi="Arial" w:cs="Arial"/>
            <w:color w:val="1155CC"/>
            <w:sz w:val="20"/>
            <w:szCs w:val="20"/>
            <w:u w:val="single"/>
            <w:lang w:eastAsia="en-GB"/>
          </w:rPr>
          <w:t>https://doi.org/10.1007/s10578-014-0462-6</w:t>
        </w:r>
      </w:hyperlink>
    </w:p>
    <w:p w14:paraId="1EE29385"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75421C0C"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Correll, S. J., Benard, S., &amp; Paik, I. (2007). Getting a job: Is there a motherhood </w:t>
      </w:r>
      <w:proofErr w:type="gramStart"/>
      <w:r w:rsidRPr="00AA604B">
        <w:rPr>
          <w:rFonts w:ascii="Arial" w:eastAsia="Times New Roman" w:hAnsi="Arial" w:cs="Arial"/>
          <w:color w:val="000000"/>
          <w:sz w:val="20"/>
          <w:szCs w:val="20"/>
          <w:lang w:eastAsia="en-GB"/>
        </w:rPr>
        <w:t>penalty?.</w:t>
      </w:r>
      <w:proofErr w:type="gramEnd"/>
      <w:r w:rsidRPr="00AA604B">
        <w:rPr>
          <w:rFonts w:ascii="Arial" w:eastAsia="Times New Roman" w:hAnsi="Arial" w:cs="Arial"/>
          <w:color w:val="000000"/>
          <w:sz w:val="20"/>
          <w:szCs w:val="20"/>
          <w:lang w:eastAsia="en-GB"/>
        </w:rPr>
        <w:t xml:space="preserve"> American journal of sociology, 112(5), pp. 1297-1338.</w:t>
      </w:r>
      <w:r w:rsidRPr="00AA604B">
        <w:rPr>
          <w:rFonts w:ascii="Arial" w:eastAsia="Times New Roman" w:hAnsi="Arial" w:cs="Arial"/>
          <w:color w:val="000000"/>
          <w:sz w:val="20"/>
          <w:szCs w:val="20"/>
          <w:lang w:eastAsia="en-GB"/>
        </w:rPr>
        <w:br/>
      </w:r>
      <w:hyperlink r:id="rId17" w:history="1">
        <w:r w:rsidRPr="00AA604B">
          <w:rPr>
            <w:rFonts w:ascii="Arial" w:eastAsia="Times New Roman" w:hAnsi="Arial" w:cs="Arial"/>
            <w:color w:val="1155CC"/>
            <w:sz w:val="20"/>
            <w:szCs w:val="20"/>
            <w:u w:val="single"/>
            <w:lang w:eastAsia="en-GB"/>
          </w:rPr>
          <w:t>https://www.journals.uchicago.edu/doi/pdf/10.1086/511799</w:t>
        </w:r>
      </w:hyperlink>
      <w:r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 xml:space="preserve">Corps, D. (2019, July 22). Birth rates in England and Wales: 2019. Office for National Statistics. </w:t>
      </w:r>
      <w:hyperlink r:id="rId18" w:history="1">
        <w:r w:rsidRPr="00AA604B">
          <w:rPr>
            <w:rFonts w:ascii="Arial" w:eastAsia="Times New Roman" w:hAnsi="Arial" w:cs="Arial"/>
            <w:color w:val="1155CC"/>
            <w:sz w:val="20"/>
            <w:szCs w:val="20"/>
            <w:u w:val="single"/>
            <w:lang w:eastAsia="en-GB"/>
          </w:rPr>
          <w:t>https://www.ons.gov.uk/peoplepopulationandcommunity/birthsdeathsandmarriages/livebirths/bulletins/birthsummarytablesenglandandwales/2019</w:t>
        </w:r>
      </w:hyperlink>
      <w:r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 xml:space="preserve">Creswell, J. W., Hanson, W. E., Clark Plano, V. L., &amp; Morales, A. (2007). Qualitative research designs: Selection and implementation. The </w:t>
      </w:r>
      <w:proofErr w:type="spellStart"/>
      <w:r w:rsidRPr="00AA604B">
        <w:rPr>
          <w:rFonts w:ascii="Arial" w:eastAsia="Times New Roman" w:hAnsi="Arial" w:cs="Arial"/>
          <w:color w:val="000000"/>
          <w:sz w:val="20"/>
          <w:szCs w:val="20"/>
          <w:lang w:eastAsia="en-GB"/>
        </w:rPr>
        <w:t>counseling</w:t>
      </w:r>
      <w:proofErr w:type="spellEnd"/>
      <w:r w:rsidRPr="00AA604B">
        <w:rPr>
          <w:rFonts w:ascii="Arial" w:eastAsia="Times New Roman" w:hAnsi="Arial" w:cs="Arial"/>
          <w:color w:val="000000"/>
          <w:sz w:val="20"/>
          <w:szCs w:val="20"/>
          <w:lang w:eastAsia="en-GB"/>
        </w:rPr>
        <w:t xml:space="preserve"> psychologist, 35(2), pp. 236-264.</w:t>
      </w:r>
      <w:r w:rsidRPr="00AA604B">
        <w:rPr>
          <w:rFonts w:ascii="Arial" w:eastAsia="Times New Roman" w:hAnsi="Arial" w:cs="Arial"/>
          <w:color w:val="000000"/>
          <w:sz w:val="20"/>
          <w:szCs w:val="20"/>
          <w:lang w:eastAsia="en-GB"/>
        </w:rPr>
        <w:br/>
      </w:r>
      <w:hyperlink r:id="rId19" w:history="1">
        <w:r w:rsidRPr="00AA604B">
          <w:rPr>
            <w:rFonts w:ascii="Arial" w:eastAsia="Times New Roman" w:hAnsi="Arial" w:cs="Arial"/>
            <w:color w:val="1155CC"/>
            <w:sz w:val="20"/>
            <w:szCs w:val="20"/>
            <w:u w:val="single"/>
            <w:lang w:eastAsia="en-GB"/>
          </w:rPr>
          <w:t>https://doi.org/10.1177/0011000006287390</w:t>
        </w:r>
        <w:r w:rsidRPr="00AA604B">
          <w:rPr>
            <w:rFonts w:ascii="Arial" w:eastAsia="Times New Roman" w:hAnsi="Arial" w:cs="Arial"/>
            <w:color w:val="1155CC"/>
            <w:sz w:val="20"/>
            <w:szCs w:val="20"/>
            <w:u w:val="single"/>
            <w:lang w:eastAsia="en-GB"/>
          </w:rPr>
          <w:br/>
        </w:r>
        <w:r w:rsidRPr="00AA604B">
          <w:rPr>
            <w:rFonts w:ascii="Arial" w:eastAsia="Times New Roman" w:hAnsi="Arial" w:cs="Arial"/>
            <w:color w:val="1155CC"/>
            <w:sz w:val="20"/>
            <w:szCs w:val="20"/>
            <w:u w:val="single"/>
            <w:lang w:eastAsia="en-GB"/>
          </w:rPr>
          <w:br/>
        </w:r>
      </w:hyperlink>
      <w:r w:rsidRPr="00AA604B">
        <w:rPr>
          <w:rFonts w:ascii="Arial" w:eastAsia="Times New Roman" w:hAnsi="Arial" w:cs="Arial"/>
          <w:color w:val="000000"/>
          <w:sz w:val="20"/>
          <w:szCs w:val="20"/>
          <w:lang w:eastAsia="en-GB"/>
        </w:rPr>
        <w:t>Cuddy, A. J., Fiske, S. T., &amp; Glick, P. (2004). When professionals become mothers, warmth doesn't cut the ice. Journal of Social issues, 60(4), pp. 701-718.</w:t>
      </w:r>
      <w:r w:rsidRPr="00AA604B">
        <w:rPr>
          <w:rFonts w:ascii="Arial" w:eastAsia="Times New Roman" w:hAnsi="Arial" w:cs="Arial"/>
          <w:color w:val="000000"/>
          <w:sz w:val="20"/>
          <w:szCs w:val="20"/>
          <w:lang w:eastAsia="en-GB"/>
        </w:rPr>
        <w:br/>
      </w:r>
      <w:hyperlink r:id="rId20" w:history="1">
        <w:r w:rsidRPr="00AA604B">
          <w:rPr>
            <w:rFonts w:ascii="Arial" w:eastAsia="Times New Roman" w:hAnsi="Arial" w:cs="Arial"/>
            <w:color w:val="1155CC"/>
            <w:sz w:val="20"/>
            <w:szCs w:val="20"/>
            <w:u w:val="single"/>
            <w:lang w:eastAsia="en-GB"/>
          </w:rPr>
          <w:t>http://doi.org/10.1111/j.0022-4537.2004.00381.x</w:t>
        </w:r>
      </w:hyperlink>
    </w:p>
    <w:p w14:paraId="043AE42F"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br/>
      </w:r>
      <w:proofErr w:type="spellStart"/>
      <w:r w:rsidRPr="00AA604B">
        <w:rPr>
          <w:rFonts w:ascii="Arial" w:eastAsia="Times New Roman" w:hAnsi="Arial" w:cs="Arial"/>
          <w:color w:val="000000"/>
          <w:sz w:val="20"/>
          <w:szCs w:val="20"/>
          <w:lang w:eastAsia="en-GB"/>
        </w:rPr>
        <w:t>Darvill</w:t>
      </w:r>
      <w:proofErr w:type="spellEnd"/>
      <w:r w:rsidRPr="00AA604B">
        <w:rPr>
          <w:rFonts w:ascii="Arial" w:eastAsia="Times New Roman" w:hAnsi="Arial" w:cs="Arial"/>
          <w:color w:val="000000"/>
          <w:sz w:val="20"/>
          <w:szCs w:val="20"/>
          <w:lang w:eastAsia="en-GB"/>
        </w:rPr>
        <w:t xml:space="preserve">, R., </w:t>
      </w:r>
      <w:proofErr w:type="spellStart"/>
      <w:r w:rsidRPr="00AA604B">
        <w:rPr>
          <w:rFonts w:ascii="Arial" w:eastAsia="Times New Roman" w:hAnsi="Arial" w:cs="Arial"/>
          <w:color w:val="000000"/>
          <w:sz w:val="20"/>
          <w:szCs w:val="20"/>
          <w:lang w:eastAsia="en-GB"/>
        </w:rPr>
        <w:t>Skirton</w:t>
      </w:r>
      <w:proofErr w:type="spellEnd"/>
      <w:r w:rsidRPr="00AA604B">
        <w:rPr>
          <w:rFonts w:ascii="Arial" w:eastAsia="Times New Roman" w:hAnsi="Arial" w:cs="Arial"/>
          <w:color w:val="000000"/>
          <w:sz w:val="20"/>
          <w:szCs w:val="20"/>
          <w:lang w:eastAsia="en-GB"/>
        </w:rPr>
        <w:t>, H., &amp; Farrand, P. (2010). Psychological factors that impact on women's experiences of first-time motherhood: a qualitative study of the transition. Midwifery, 26(3), pp. 357-366.</w:t>
      </w:r>
      <w:r w:rsidRPr="00AA604B">
        <w:rPr>
          <w:rFonts w:ascii="Arial" w:eastAsia="Times New Roman" w:hAnsi="Arial" w:cs="Arial"/>
          <w:color w:val="000000"/>
          <w:sz w:val="20"/>
          <w:szCs w:val="20"/>
          <w:lang w:eastAsia="en-GB"/>
        </w:rPr>
        <w:br/>
      </w:r>
      <w:hyperlink r:id="rId21" w:history="1">
        <w:r w:rsidRPr="00AA604B">
          <w:rPr>
            <w:rFonts w:ascii="Arial" w:eastAsia="Times New Roman" w:hAnsi="Arial" w:cs="Arial"/>
            <w:color w:val="1155CC"/>
            <w:sz w:val="20"/>
            <w:szCs w:val="20"/>
            <w:u w:val="single"/>
            <w:lang w:eastAsia="en-GB"/>
          </w:rPr>
          <w:t>https://doi.org/10.1016/j.midw.2008.07.006</w:t>
        </w:r>
        <w:r w:rsidRPr="00AA604B">
          <w:rPr>
            <w:rFonts w:ascii="Arial" w:eastAsia="Times New Roman" w:hAnsi="Arial" w:cs="Arial"/>
            <w:color w:val="1155CC"/>
            <w:sz w:val="20"/>
            <w:szCs w:val="20"/>
            <w:u w:val="single"/>
            <w:lang w:eastAsia="en-GB"/>
          </w:rPr>
          <w:br/>
        </w:r>
        <w:r w:rsidRPr="00AA604B">
          <w:rPr>
            <w:rFonts w:ascii="Arial" w:eastAsia="Times New Roman" w:hAnsi="Arial" w:cs="Arial"/>
            <w:color w:val="1155CC"/>
            <w:sz w:val="20"/>
            <w:szCs w:val="20"/>
            <w:u w:val="single"/>
            <w:lang w:eastAsia="en-GB"/>
          </w:rPr>
          <w:br/>
        </w:r>
        <w:r w:rsidRPr="00AA604B">
          <w:rPr>
            <w:rFonts w:ascii="Arial" w:eastAsia="Times New Roman" w:hAnsi="Arial" w:cs="Arial"/>
            <w:color w:val="1155CC"/>
            <w:sz w:val="20"/>
            <w:szCs w:val="20"/>
            <w:u w:val="single"/>
            <w:lang w:eastAsia="en-GB"/>
          </w:rPr>
          <w:br/>
        </w:r>
      </w:hyperlink>
    </w:p>
    <w:p w14:paraId="6250A13C"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Daum, M. (2015). Selfish, shallow, and self-absorbed: Sixteen writers on the decision not to have kids. Picador.</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De Beauvoir, S. (2013). AND THE SECOND SEX. When Sex Became Gender, 165.</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r>
      <w:proofErr w:type="spellStart"/>
      <w:r w:rsidRPr="00AA604B">
        <w:rPr>
          <w:rFonts w:ascii="Arial" w:eastAsia="Times New Roman" w:hAnsi="Arial" w:cs="Arial"/>
          <w:color w:val="000000"/>
          <w:sz w:val="20"/>
          <w:szCs w:val="20"/>
          <w:lang w:eastAsia="en-GB"/>
        </w:rPr>
        <w:t>Delbosc</w:t>
      </w:r>
      <w:proofErr w:type="spellEnd"/>
      <w:r w:rsidRPr="00AA604B">
        <w:rPr>
          <w:rFonts w:ascii="Arial" w:eastAsia="Times New Roman" w:hAnsi="Arial" w:cs="Arial"/>
          <w:color w:val="000000"/>
          <w:sz w:val="20"/>
          <w:szCs w:val="20"/>
          <w:lang w:eastAsia="en-GB"/>
        </w:rPr>
        <w:t>, A., &amp; Ralph, K. (2017). A tale of two millennials. Journal of Transport and Land Use, 10(1), pp. 903-910.</w:t>
      </w:r>
      <w:r w:rsidRPr="00AA604B">
        <w:rPr>
          <w:rFonts w:ascii="Arial" w:eastAsia="Times New Roman" w:hAnsi="Arial" w:cs="Arial"/>
          <w:color w:val="000000"/>
          <w:sz w:val="20"/>
          <w:szCs w:val="20"/>
          <w:lang w:eastAsia="en-GB"/>
        </w:rPr>
        <w:br/>
      </w:r>
      <w:hyperlink r:id="rId22" w:history="1">
        <w:r w:rsidRPr="00AA604B">
          <w:rPr>
            <w:rFonts w:ascii="Arial" w:eastAsia="Times New Roman" w:hAnsi="Arial" w:cs="Arial"/>
            <w:color w:val="1155CC"/>
            <w:sz w:val="20"/>
            <w:szCs w:val="20"/>
            <w:u w:val="single"/>
            <w:lang w:eastAsia="en-GB"/>
          </w:rPr>
          <w:t>https://dx.doi.org/10.5198/jtlu.2017.1006</w:t>
        </w:r>
      </w:hyperlink>
      <w:r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Fenton-Glynn, C. (2020). Deconstructing parenthood: what makes a “mother</w:t>
      </w:r>
      <w:proofErr w:type="gramStart"/>
      <w:r w:rsidRPr="00AA604B">
        <w:rPr>
          <w:rFonts w:ascii="Arial" w:eastAsia="Times New Roman" w:hAnsi="Arial" w:cs="Arial"/>
          <w:color w:val="000000"/>
          <w:sz w:val="20"/>
          <w:szCs w:val="20"/>
          <w:lang w:eastAsia="en-GB"/>
        </w:rPr>
        <w:t>”?.</w:t>
      </w:r>
      <w:proofErr w:type="gramEnd"/>
      <w:r w:rsidRPr="00AA604B">
        <w:rPr>
          <w:rFonts w:ascii="Arial" w:eastAsia="Times New Roman" w:hAnsi="Arial" w:cs="Arial"/>
          <w:color w:val="000000"/>
          <w:sz w:val="20"/>
          <w:szCs w:val="20"/>
          <w:lang w:eastAsia="en-GB"/>
        </w:rPr>
        <w:t xml:space="preserve"> The Cambridge Law Journal, 79(1), pp. 34-37.</w:t>
      </w:r>
      <w:r w:rsidRPr="00AA604B">
        <w:rPr>
          <w:rFonts w:ascii="Arial" w:eastAsia="Times New Roman" w:hAnsi="Arial" w:cs="Arial"/>
          <w:color w:val="000000"/>
          <w:sz w:val="20"/>
          <w:szCs w:val="20"/>
          <w:lang w:eastAsia="en-GB"/>
        </w:rPr>
        <w:br/>
      </w:r>
      <w:hyperlink r:id="rId23" w:history="1">
        <w:r w:rsidRPr="00AA604B">
          <w:rPr>
            <w:rFonts w:ascii="Arial" w:eastAsia="Times New Roman" w:hAnsi="Arial" w:cs="Arial"/>
            <w:color w:val="1155CC"/>
            <w:sz w:val="20"/>
            <w:szCs w:val="20"/>
            <w:u w:val="single"/>
            <w:lang w:eastAsia="en-GB"/>
          </w:rPr>
          <w:t>https://doi.org/10.1017/S0008197320000227</w:t>
        </w:r>
      </w:hyperlink>
      <w:r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Fernandez-</w:t>
      </w:r>
      <w:proofErr w:type="spellStart"/>
      <w:r w:rsidRPr="00AA604B">
        <w:rPr>
          <w:rFonts w:ascii="Arial" w:eastAsia="Times New Roman" w:hAnsi="Arial" w:cs="Arial"/>
          <w:color w:val="000000"/>
          <w:sz w:val="20"/>
          <w:szCs w:val="20"/>
          <w:lang w:eastAsia="en-GB"/>
        </w:rPr>
        <w:t>Crehuet</w:t>
      </w:r>
      <w:proofErr w:type="spellEnd"/>
      <w:r w:rsidRPr="00AA604B">
        <w:rPr>
          <w:rFonts w:ascii="Arial" w:eastAsia="Times New Roman" w:hAnsi="Arial" w:cs="Arial"/>
          <w:color w:val="000000"/>
          <w:sz w:val="20"/>
          <w:szCs w:val="20"/>
          <w:lang w:eastAsia="en-GB"/>
        </w:rPr>
        <w:t>, J. M., Gimenez-Nadal, J. I., &amp; Del Valle, I. D. (2017). The international multidimensional fertility index: The European case. Social Indicators Research, 132(3), pp. 1331-1358.</w:t>
      </w:r>
      <w:r w:rsidRPr="00AA604B">
        <w:rPr>
          <w:rFonts w:ascii="Arial" w:eastAsia="Times New Roman" w:hAnsi="Arial" w:cs="Arial"/>
          <w:color w:val="000000"/>
          <w:sz w:val="20"/>
          <w:szCs w:val="20"/>
          <w:lang w:eastAsia="en-GB"/>
        </w:rPr>
        <w:br/>
      </w:r>
      <w:hyperlink r:id="rId24" w:history="1">
        <w:r w:rsidRPr="00AA604B">
          <w:rPr>
            <w:rFonts w:ascii="Arial" w:eastAsia="Times New Roman" w:hAnsi="Arial" w:cs="Arial"/>
            <w:color w:val="1155CC"/>
            <w:sz w:val="20"/>
            <w:szCs w:val="20"/>
            <w:u w:val="single"/>
            <w:lang w:eastAsia="en-GB"/>
          </w:rPr>
          <w:t>https://doi.org/10.1007/s11205-016-1341-2</w:t>
        </w:r>
      </w:hyperlink>
      <w:r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 xml:space="preserve">Forgas, J., &amp; Williams, K. (2001). Social Influence: Direct and Indirect Processes (p. 236). Psychology </w:t>
      </w:r>
      <w:r w:rsidRPr="00AA604B">
        <w:rPr>
          <w:rFonts w:ascii="Arial" w:eastAsia="Times New Roman" w:hAnsi="Arial" w:cs="Arial"/>
          <w:color w:val="000000"/>
          <w:sz w:val="20"/>
          <w:szCs w:val="20"/>
          <w:lang w:eastAsia="en-GB"/>
        </w:rPr>
        <w:lastRenderedPageBreak/>
        <w:t>Press.</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Giles, R. (2015, May 1). ‘Blessed, But not with Child’, The Church Times. Retrieved 18th October 2021, from:</w:t>
      </w:r>
      <w:r w:rsidRPr="00AA604B">
        <w:rPr>
          <w:rFonts w:ascii="Arial" w:eastAsia="Times New Roman" w:hAnsi="Arial" w:cs="Arial"/>
          <w:color w:val="000000"/>
          <w:sz w:val="20"/>
          <w:szCs w:val="20"/>
          <w:lang w:eastAsia="en-GB"/>
        </w:rPr>
        <w:br/>
      </w:r>
      <w:hyperlink r:id="rId25" w:history="1">
        <w:r w:rsidRPr="00AA604B">
          <w:rPr>
            <w:rFonts w:ascii="Arial" w:eastAsia="Times New Roman" w:hAnsi="Arial" w:cs="Arial"/>
            <w:color w:val="1155CC"/>
            <w:sz w:val="20"/>
            <w:szCs w:val="20"/>
            <w:u w:val="single"/>
            <w:lang w:eastAsia="en-GB"/>
          </w:rPr>
          <w:t>http://www.churchtimes.co.uk/articles/2015/1-may/features/features/health-blessed-but-not-with-a-child.</w:t>
        </w:r>
        <w:r w:rsidRPr="00AA604B">
          <w:rPr>
            <w:rFonts w:ascii="Arial" w:eastAsia="Times New Roman" w:hAnsi="Arial" w:cs="Arial"/>
            <w:color w:val="1155CC"/>
            <w:sz w:val="20"/>
            <w:szCs w:val="20"/>
            <w:u w:val="single"/>
            <w:lang w:eastAsia="en-GB"/>
          </w:rPr>
          <w:br/>
        </w:r>
        <w:r w:rsidRPr="00AA604B">
          <w:rPr>
            <w:rFonts w:ascii="Arial" w:eastAsia="Times New Roman" w:hAnsi="Arial" w:cs="Arial"/>
            <w:color w:val="1155CC"/>
            <w:sz w:val="20"/>
            <w:szCs w:val="20"/>
            <w:u w:val="single"/>
            <w:lang w:eastAsia="en-GB"/>
          </w:rPr>
          <w:br/>
        </w:r>
      </w:hyperlink>
      <w:r w:rsidRPr="00AA604B">
        <w:rPr>
          <w:rFonts w:ascii="Arial" w:eastAsia="Times New Roman" w:hAnsi="Arial" w:cs="Arial"/>
          <w:color w:val="000000"/>
          <w:sz w:val="20"/>
          <w:szCs w:val="20"/>
          <w:lang w:eastAsia="en-GB"/>
        </w:rPr>
        <w:t xml:space="preserve">Gillespie, R. (2000, March). When no means no: Disbelief, </w:t>
      </w:r>
      <w:proofErr w:type="gramStart"/>
      <w:r w:rsidRPr="00AA604B">
        <w:rPr>
          <w:rFonts w:ascii="Arial" w:eastAsia="Times New Roman" w:hAnsi="Arial" w:cs="Arial"/>
          <w:color w:val="000000"/>
          <w:sz w:val="20"/>
          <w:szCs w:val="20"/>
          <w:lang w:eastAsia="en-GB"/>
        </w:rPr>
        <w:t>disregard</w:t>
      </w:r>
      <w:proofErr w:type="gramEnd"/>
      <w:r w:rsidRPr="00AA604B">
        <w:rPr>
          <w:rFonts w:ascii="Arial" w:eastAsia="Times New Roman" w:hAnsi="Arial" w:cs="Arial"/>
          <w:color w:val="000000"/>
          <w:sz w:val="20"/>
          <w:szCs w:val="20"/>
          <w:lang w:eastAsia="en-GB"/>
        </w:rPr>
        <w:t xml:space="preserve"> and deviance as discourses of voluntary childlessness. In Women's Studies International Forum (Vol. 23, No. 2, pp. 223-234). Pergamon.</w:t>
      </w:r>
      <w:r w:rsidRPr="00AA604B">
        <w:rPr>
          <w:rFonts w:ascii="Arial" w:eastAsia="Times New Roman" w:hAnsi="Arial" w:cs="Arial"/>
          <w:color w:val="000000"/>
          <w:sz w:val="20"/>
          <w:szCs w:val="20"/>
          <w:lang w:eastAsia="en-GB"/>
        </w:rPr>
        <w:br/>
      </w:r>
      <w:hyperlink r:id="rId26" w:history="1">
        <w:r w:rsidRPr="00AA604B">
          <w:rPr>
            <w:rFonts w:ascii="Arial" w:eastAsia="Times New Roman" w:hAnsi="Arial" w:cs="Arial"/>
            <w:color w:val="1155CC"/>
            <w:sz w:val="20"/>
            <w:szCs w:val="20"/>
            <w:u w:val="single"/>
            <w:lang w:eastAsia="en-GB"/>
          </w:rPr>
          <w:t>https://doi.org/10.1016/S0277-5395(00)00076-5</w:t>
        </w:r>
        <w:r w:rsidRPr="00AA604B">
          <w:rPr>
            <w:rFonts w:ascii="Arial" w:eastAsia="Times New Roman" w:hAnsi="Arial" w:cs="Arial"/>
            <w:color w:val="1155CC"/>
            <w:sz w:val="20"/>
            <w:szCs w:val="20"/>
            <w:u w:val="single"/>
            <w:lang w:eastAsia="en-GB"/>
          </w:rPr>
          <w:br/>
        </w:r>
        <w:r w:rsidRPr="00AA604B">
          <w:rPr>
            <w:rFonts w:ascii="Arial" w:eastAsia="Times New Roman" w:hAnsi="Arial" w:cs="Arial"/>
            <w:color w:val="1155CC"/>
            <w:sz w:val="20"/>
            <w:szCs w:val="20"/>
            <w:u w:val="single"/>
            <w:lang w:eastAsia="en-GB"/>
          </w:rPr>
          <w:br/>
        </w:r>
      </w:hyperlink>
      <w:r w:rsidRPr="00AA604B">
        <w:rPr>
          <w:rFonts w:ascii="Arial" w:eastAsia="Times New Roman" w:hAnsi="Arial" w:cs="Arial"/>
          <w:color w:val="000000"/>
          <w:sz w:val="20"/>
          <w:szCs w:val="20"/>
          <w:lang w:eastAsia="en-GB"/>
        </w:rPr>
        <w:t>Gillespie, R. (2001). Contextualizing voluntary childlessness within a postmodern model of reproduction: Implications for health and social needs. Critical Social Policy, 21(2), pp. 139-159.</w:t>
      </w:r>
      <w:r w:rsidRPr="00AA604B">
        <w:rPr>
          <w:rFonts w:ascii="Arial" w:eastAsia="Times New Roman" w:hAnsi="Arial" w:cs="Arial"/>
          <w:color w:val="000000"/>
          <w:sz w:val="20"/>
          <w:szCs w:val="20"/>
          <w:lang w:eastAsia="en-GB"/>
        </w:rPr>
        <w:br/>
      </w:r>
      <w:hyperlink r:id="rId27" w:history="1">
        <w:r w:rsidRPr="00AA604B">
          <w:rPr>
            <w:rFonts w:ascii="Arial" w:eastAsia="Times New Roman" w:hAnsi="Arial" w:cs="Arial"/>
            <w:color w:val="1155CC"/>
            <w:sz w:val="20"/>
            <w:szCs w:val="20"/>
            <w:u w:val="single"/>
            <w:lang w:eastAsia="en-GB"/>
          </w:rPr>
          <w:t>https://doi.org/10.1177/026101830102100201</w:t>
        </w:r>
      </w:hyperlink>
      <w:r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r>
      <w:proofErr w:type="gramStart"/>
      <w:r w:rsidRPr="00AA604B">
        <w:rPr>
          <w:rFonts w:ascii="Arial" w:eastAsia="Times New Roman" w:hAnsi="Arial" w:cs="Arial"/>
          <w:color w:val="000000"/>
          <w:sz w:val="20"/>
          <w:szCs w:val="20"/>
          <w:lang w:eastAsia="en-GB"/>
        </w:rPr>
        <w:t>Goffman ,</w:t>
      </w:r>
      <w:proofErr w:type="gramEnd"/>
      <w:r w:rsidRPr="00AA604B">
        <w:rPr>
          <w:rFonts w:ascii="Arial" w:eastAsia="Times New Roman" w:hAnsi="Arial" w:cs="Arial"/>
          <w:color w:val="000000"/>
          <w:sz w:val="20"/>
          <w:szCs w:val="20"/>
          <w:lang w:eastAsia="en-GB"/>
        </w:rPr>
        <w:t xml:space="preserve"> I. (1963). Stigma: Notes on the management of spoiled identity. Prentice-Hall.</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Greenberger, E., Lessard, J., Chen, C., &amp; Farruggia, S. P. (2008). Self-entitled college students: contributions of personality, parenting, and motivational factors. Journal of Youth and Adolescence, 37, pp. 1193–1204.</w:t>
      </w:r>
      <w:r w:rsidRPr="00AA604B">
        <w:rPr>
          <w:rFonts w:ascii="Arial" w:eastAsia="Times New Roman" w:hAnsi="Arial" w:cs="Arial"/>
          <w:color w:val="000000"/>
          <w:sz w:val="20"/>
          <w:szCs w:val="20"/>
          <w:lang w:eastAsia="en-GB"/>
        </w:rPr>
        <w:br/>
      </w:r>
      <w:hyperlink r:id="rId28" w:history="1">
        <w:r w:rsidRPr="00AA604B">
          <w:rPr>
            <w:rFonts w:ascii="Arial" w:eastAsia="Times New Roman" w:hAnsi="Arial" w:cs="Arial"/>
            <w:color w:val="1155CC"/>
            <w:sz w:val="20"/>
            <w:szCs w:val="20"/>
            <w:u w:val="single"/>
            <w:lang w:eastAsia="en-GB"/>
          </w:rPr>
          <w:t>https://doi.org/10.1007/s10964-008-9284-9</w:t>
        </w:r>
      </w:hyperlink>
      <w:r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Haslam, S., &amp; Reicher, S. (2012). Contesting the “Nature” Of Conformity: What Milgram and Zimbardo's Studies Really Show. </w:t>
      </w:r>
      <w:proofErr w:type="spellStart"/>
      <w:r w:rsidRPr="00AA604B">
        <w:rPr>
          <w:rFonts w:ascii="Arial" w:eastAsia="Times New Roman" w:hAnsi="Arial" w:cs="Arial"/>
          <w:color w:val="000000"/>
          <w:sz w:val="20"/>
          <w:szCs w:val="20"/>
          <w:lang w:eastAsia="en-GB"/>
        </w:rPr>
        <w:t>Plos</w:t>
      </w:r>
      <w:proofErr w:type="spellEnd"/>
      <w:r w:rsidRPr="00AA604B">
        <w:rPr>
          <w:rFonts w:ascii="Arial" w:eastAsia="Times New Roman" w:hAnsi="Arial" w:cs="Arial"/>
          <w:color w:val="000000"/>
          <w:sz w:val="20"/>
          <w:szCs w:val="20"/>
          <w:lang w:eastAsia="en-GB"/>
        </w:rPr>
        <w:t xml:space="preserve"> Biology, 10(11), e1001426. </w:t>
      </w:r>
      <w:hyperlink r:id="rId29" w:history="1">
        <w:r w:rsidRPr="00AA604B">
          <w:rPr>
            <w:rFonts w:ascii="Arial" w:eastAsia="Times New Roman" w:hAnsi="Arial" w:cs="Arial"/>
            <w:color w:val="1155CC"/>
            <w:sz w:val="20"/>
            <w:szCs w:val="20"/>
            <w:u w:val="single"/>
            <w:lang w:eastAsia="en-GB"/>
          </w:rPr>
          <w:t xml:space="preserve">https://doi.org/10.1371/journal.pbio.1001426 </w:t>
        </w:r>
        <w:r w:rsidRPr="00AA604B">
          <w:rPr>
            <w:rFonts w:ascii="Arial" w:eastAsia="Times New Roman" w:hAnsi="Arial" w:cs="Arial"/>
            <w:color w:val="1155CC"/>
            <w:sz w:val="20"/>
            <w:szCs w:val="20"/>
            <w:u w:val="single"/>
            <w:lang w:eastAsia="en-GB"/>
          </w:rPr>
          <w:br/>
        </w:r>
        <w:r w:rsidRPr="00AA604B">
          <w:rPr>
            <w:rFonts w:ascii="Arial" w:eastAsia="Times New Roman" w:hAnsi="Arial" w:cs="Arial"/>
            <w:color w:val="1155CC"/>
            <w:sz w:val="20"/>
            <w:szCs w:val="20"/>
            <w:u w:val="single"/>
            <w:lang w:eastAsia="en-GB"/>
          </w:rPr>
          <w:br/>
        </w:r>
      </w:hyperlink>
      <w:r w:rsidRPr="00AA604B">
        <w:rPr>
          <w:rFonts w:ascii="Arial" w:eastAsia="Times New Roman" w:hAnsi="Arial" w:cs="Arial"/>
          <w:color w:val="000000"/>
          <w:sz w:val="20"/>
          <w:szCs w:val="20"/>
          <w:lang w:eastAsia="en-GB"/>
        </w:rPr>
        <w:t xml:space="preserve">Hadfield, L., </w:t>
      </w:r>
      <w:proofErr w:type="spellStart"/>
      <w:r w:rsidRPr="00AA604B">
        <w:rPr>
          <w:rFonts w:ascii="Arial" w:eastAsia="Times New Roman" w:hAnsi="Arial" w:cs="Arial"/>
          <w:color w:val="000000"/>
          <w:sz w:val="20"/>
          <w:szCs w:val="20"/>
          <w:lang w:eastAsia="en-GB"/>
        </w:rPr>
        <w:t>Rudoe</w:t>
      </w:r>
      <w:proofErr w:type="spellEnd"/>
      <w:r w:rsidRPr="00AA604B">
        <w:rPr>
          <w:rFonts w:ascii="Arial" w:eastAsia="Times New Roman" w:hAnsi="Arial" w:cs="Arial"/>
          <w:color w:val="000000"/>
          <w:sz w:val="20"/>
          <w:szCs w:val="20"/>
          <w:lang w:eastAsia="en-GB"/>
        </w:rPr>
        <w:t>, N., &amp; Sanderson</w:t>
      </w:r>
      <w:r w:rsidRPr="00AA604B">
        <w:rPr>
          <w:rFonts w:ascii="Cambria Math" w:eastAsia="Times New Roman" w:hAnsi="Cambria Math" w:cs="Cambria Math"/>
          <w:color w:val="000000"/>
          <w:sz w:val="20"/>
          <w:szCs w:val="20"/>
          <w:lang w:eastAsia="en-GB"/>
        </w:rPr>
        <w:t>‐</w:t>
      </w:r>
      <w:r w:rsidRPr="00AA604B">
        <w:rPr>
          <w:rFonts w:ascii="Arial" w:eastAsia="Times New Roman" w:hAnsi="Arial" w:cs="Arial"/>
          <w:color w:val="000000"/>
          <w:sz w:val="20"/>
          <w:szCs w:val="20"/>
          <w:lang w:eastAsia="en-GB"/>
        </w:rPr>
        <w:t xml:space="preserve">Mann, J. (2007). Motherhood, </w:t>
      </w:r>
      <w:proofErr w:type="gramStart"/>
      <w:r w:rsidRPr="00AA604B">
        <w:rPr>
          <w:rFonts w:ascii="Arial" w:eastAsia="Times New Roman" w:hAnsi="Arial" w:cs="Arial"/>
          <w:color w:val="000000"/>
          <w:sz w:val="20"/>
          <w:szCs w:val="20"/>
          <w:lang w:eastAsia="en-GB"/>
        </w:rPr>
        <w:t>choice</w:t>
      </w:r>
      <w:proofErr w:type="gramEnd"/>
      <w:r w:rsidRPr="00AA604B">
        <w:rPr>
          <w:rFonts w:ascii="Arial" w:eastAsia="Times New Roman" w:hAnsi="Arial" w:cs="Arial"/>
          <w:color w:val="000000"/>
          <w:sz w:val="20"/>
          <w:szCs w:val="20"/>
          <w:lang w:eastAsia="en-GB"/>
        </w:rPr>
        <w:t xml:space="preserve"> and the British media: a time to reflect. Gender and Education, 19(2), pp. 255-263.</w:t>
      </w:r>
      <w:r w:rsidRPr="00AA604B">
        <w:rPr>
          <w:rFonts w:ascii="Arial" w:eastAsia="Times New Roman" w:hAnsi="Arial" w:cs="Arial"/>
          <w:color w:val="000000"/>
          <w:sz w:val="20"/>
          <w:szCs w:val="20"/>
          <w:lang w:eastAsia="en-GB"/>
        </w:rPr>
        <w:br/>
      </w:r>
      <w:hyperlink r:id="rId30" w:history="1">
        <w:r w:rsidRPr="00AA604B">
          <w:rPr>
            <w:rFonts w:ascii="Arial" w:eastAsia="Times New Roman" w:hAnsi="Arial" w:cs="Arial"/>
            <w:color w:val="1155CC"/>
            <w:sz w:val="20"/>
            <w:szCs w:val="20"/>
            <w:u w:val="single"/>
            <w:lang w:eastAsia="en-GB"/>
          </w:rPr>
          <w:t>https://doi.org/10.1080/09540250601166100</w:t>
        </w:r>
        <w:r w:rsidRPr="00AA604B">
          <w:rPr>
            <w:rFonts w:ascii="Arial" w:eastAsia="Times New Roman" w:hAnsi="Arial" w:cs="Arial"/>
            <w:color w:val="1155CC"/>
            <w:sz w:val="20"/>
            <w:szCs w:val="20"/>
            <w:u w:val="single"/>
            <w:lang w:eastAsia="en-GB"/>
          </w:rPr>
          <w:br/>
        </w:r>
        <w:r w:rsidRPr="00AA604B">
          <w:rPr>
            <w:rFonts w:ascii="Arial" w:eastAsia="Times New Roman" w:hAnsi="Arial" w:cs="Arial"/>
            <w:color w:val="1155CC"/>
            <w:sz w:val="20"/>
            <w:szCs w:val="20"/>
            <w:u w:val="single"/>
            <w:lang w:eastAsia="en-GB"/>
          </w:rPr>
          <w:br/>
        </w:r>
      </w:hyperlink>
      <w:r w:rsidRPr="00AA604B">
        <w:rPr>
          <w:rFonts w:ascii="Arial" w:eastAsia="Times New Roman" w:hAnsi="Arial" w:cs="Arial"/>
          <w:color w:val="000000"/>
          <w:sz w:val="20"/>
          <w:szCs w:val="20"/>
          <w:lang w:eastAsia="en-GB"/>
        </w:rPr>
        <w:t>Hill, R. P. (2002). Managing across generations in the 21st century: Important lessons from the ivory trenches. Journal of Management Inquiry, 11, pp. 60–66.</w:t>
      </w:r>
      <w:r w:rsidRPr="00AA604B">
        <w:rPr>
          <w:rFonts w:ascii="Arial" w:eastAsia="Times New Roman" w:hAnsi="Arial" w:cs="Arial"/>
          <w:color w:val="000000"/>
          <w:sz w:val="20"/>
          <w:szCs w:val="20"/>
          <w:lang w:eastAsia="en-GB"/>
        </w:rPr>
        <w:br/>
      </w:r>
      <w:hyperlink r:id="rId31" w:history="1">
        <w:r w:rsidRPr="00AA604B">
          <w:rPr>
            <w:rFonts w:ascii="Arial" w:eastAsia="Times New Roman" w:hAnsi="Arial" w:cs="Arial"/>
            <w:color w:val="1155CC"/>
            <w:sz w:val="20"/>
            <w:szCs w:val="20"/>
            <w:u w:val="single"/>
            <w:lang w:eastAsia="en-GB"/>
          </w:rPr>
          <w:t>https://doi.org/10.1177/1056492602111020</w:t>
        </w:r>
        <w:r w:rsidRPr="00AA604B">
          <w:rPr>
            <w:rFonts w:ascii="Arial" w:eastAsia="Times New Roman" w:hAnsi="Arial" w:cs="Arial"/>
            <w:color w:val="1155CC"/>
            <w:sz w:val="20"/>
            <w:szCs w:val="20"/>
            <w:u w:val="single"/>
            <w:lang w:eastAsia="en-GB"/>
          </w:rPr>
          <w:br/>
        </w:r>
        <w:r w:rsidRPr="00AA604B">
          <w:rPr>
            <w:rFonts w:ascii="Arial" w:eastAsia="Times New Roman" w:hAnsi="Arial" w:cs="Arial"/>
            <w:color w:val="1155CC"/>
            <w:sz w:val="20"/>
            <w:szCs w:val="20"/>
            <w:u w:val="single"/>
            <w:lang w:eastAsia="en-GB"/>
          </w:rPr>
          <w:br/>
        </w:r>
      </w:hyperlink>
      <w:r w:rsidRPr="00AA604B">
        <w:rPr>
          <w:rFonts w:ascii="Arial" w:eastAsia="Times New Roman" w:hAnsi="Arial" w:cs="Arial"/>
          <w:color w:val="000000"/>
          <w:sz w:val="20"/>
          <w:szCs w:val="20"/>
          <w:lang w:eastAsia="en-GB"/>
        </w:rPr>
        <w:t>Hinsliff, G. (2015, February 13) ‘Remaining childless can be wise and meaningful. The Pope should know’, The Guardian. Retrieved 15th October 2021, from:</w:t>
      </w:r>
    </w:p>
    <w:p w14:paraId="4A46638C" w14:textId="77777777" w:rsidR="00AA604B" w:rsidRPr="00AA604B" w:rsidRDefault="00000000" w:rsidP="00AA604B">
      <w:pPr>
        <w:spacing w:after="0" w:line="240" w:lineRule="auto"/>
        <w:rPr>
          <w:rFonts w:ascii="Times New Roman" w:eastAsia="Times New Roman" w:hAnsi="Times New Roman" w:cs="Times New Roman"/>
          <w:sz w:val="24"/>
          <w:szCs w:val="24"/>
          <w:lang w:eastAsia="en-GB"/>
        </w:rPr>
      </w:pPr>
      <w:hyperlink r:id="rId32" w:history="1">
        <w:r w:rsidR="00AA604B" w:rsidRPr="00AA604B">
          <w:rPr>
            <w:rFonts w:ascii="Arial" w:eastAsia="Times New Roman" w:hAnsi="Arial" w:cs="Arial"/>
            <w:color w:val="1155CC"/>
            <w:sz w:val="20"/>
            <w:szCs w:val="20"/>
            <w:u w:val="single"/>
            <w:lang w:eastAsia="en-GB"/>
          </w:rPr>
          <w:t xml:space="preserve">http://www.theguardian.com/commentisfree/2015/feb/13/remaining-childless-wisepope-should-know </w:t>
        </w:r>
        <w:r w:rsidR="00AA604B" w:rsidRPr="00AA604B">
          <w:rPr>
            <w:rFonts w:ascii="Arial" w:eastAsia="Times New Roman" w:hAnsi="Arial" w:cs="Arial"/>
            <w:color w:val="1155CC"/>
            <w:sz w:val="20"/>
            <w:szCs w:val="20"/>
            <w:u w:val="single"/>
            <w:lang w:eastAsia="en-GB"/>
          </w:rPr>
          <w:br/>
        </w:r>
        <w:r w:rsidR="00AA604B" w:rsidRPr="00AA604B">
          <w:rPr>
            <w:rFonts w:ascii="Arial" w:eastAsia="Times New Roman" w:hAnsi="Arial" w:cs="Arial"/>
            <w:color w:val="1155CC"/>
            <w:sz w:val="20"/>
            <w:szCs w:val="20"/>
            <w:u w:val="single"/>
            <w:lang w:eastAsia="en-GB"/>
          </w:rPr>
          <w:br/>
        </w:r>
      </w:hyperlink>
      <w:proofErr w:type="spellStart"/>
      <w:r w:rsidR="00AA604B" w:rsidRPr="00AA604B">
        <w:rPr>
          <w:rFonts w:ascii="Arial" w:eastAsia="Times New Roman" w:hAnsi="Arial" w:cs="Arial"/>
          <w:color w:val="000000"/>
          <w:sz w:val="20"/>
          <w:szCs w:val="20"/>
          <w:lang w:eastAsia="en-GB"/>
        </w:rPr>
        <w:t>Hitlin</w:t>
      </w:r>
      <w:proofErr w:type="spellEnd"/>
      <w:r w:rsidR="00AA604B" w:rsidRPr="00AA604B">
        <w:rPr>
          <w:rFonts w:ascii="Arial" w:eastAsia="Times New Roman" w:hAnsi="Arial" w:cs="Arial"/>
          <w:color w:val="000000"/>
          <w:sz w:val="20"/>
          <w:szCs w:val="20"/>
          <w:lang w:eastAsia="en-GB"/>
        </w:rPr>
        <w:t xml:space="preserve">, S., Kwon, H. W., &amp; </w:t>
      </w:r>
      <w:proofErr w:type="spellStart"/>
      <w:r w:rsidR="00AA604B" w:rsidRPr="00AA604B">
        <w:rPr>
          <w:rFonts w:ascii="Arial" w:eastAsia="Times New Roman" w:hAnsi="Arial" w:cs="Arial"/>
          <w:color w:val="000000"/>
          <w:sz w:val="20"/>
          <w:szCs w:val="20"/>
          <w:lang w:eastAsia="en-GB"/>
        </w:rPr>
        <w:t>Firat</w:t>
      </w:r>
      <w:proofErr w:type="spellEnd"/>
      <w:r w:rsidR="00AA604B" w:rsidRPr="00AA604B">
        <w:rPr>
          <w:rFonts w:ascii="Arial" w:eastAsia="Times New Roman" w:hAnsi="Arial" w:cs="Arial"/>
          <w:color w:val="000000"/>
          <w:sz w:val="20"/>
          <w:szCs w:val="20"/>
          <w:lang w:eastAsia="en-GB"/>
        </w:rPr>
        <w:t>, R. (2021). In-and out-groups across cultures: Identities and perceived group values. Social Science Research, 97, 102569.</w:t>
      </w:r>
      <w:r w:rsidR="00AA604B" w:rsidRPr="00AA604B">
        <w:rPr>
          <w:rFonts w:ascii="Arial" w:eastAsia="Times New Roman" w:hAnsi="Arial" w:cs="Arial"/>
          <w:color w:val="000000"/>
          <w:sz w:val="20"/>
          <w:szCs w:val="20"/>
          <w:lang w:eastAsia="en-GB"/>
        </w:rPr>
        <w:br/>
      </w:r>
      <w:hyperlink r:id="rId33" w:history="1">
        <w:r w:rsidR="00AA604B" w:rsidRPr="00AA604B">
          <w:rPr>
            <w:rFonts w:ascii="Arial" w:eastAsia="Times New Roman" w:hAnsi="Arial" w:cs="Arial"/>
            <w:color w:val="1155CC"/>
            <w:sz w:val="20"/>
            <w:szCs w:val="20"/>
            <w:u w:val="single"/>
            <w:lang w:eastAsia="en-GB"/>
          </w:rPr>
          <w:t>https://doi.org/10.1016/j.ssresearch.2021.102569</w:t>
        </w:r>
      </w:hyperlink>
      <w:r w:rsidR="00AA604B" w:rsidRPr="00AA604B">
        <w:rPr>
          <w:rFonts w:ascii="Arial" w:eastAsia="Times New Roman" w:hAnsi="Arial" w:cs="Arial"/>
          <w:color w:val="000000"/>
          <w:sz w:val="20"/>
          <w:szCs w:val="20"/>
          <w:lang w:eastAsia="en-GB"/>
        </w:rPr>
        <w:t xml:space="preserve"> </w:t>
      </w:r>
      <w:r w:rsidR="00AA604B" w:rsidRPr="00AA604B">
        <w:rPr>
          <w:rFonts w:ascii="Arial" w:eastAsia="Times New Roman" w:hAnsi="Arial" w:cs="Arial"/>
          <w:color w:val="000000"/>
          <w:sz w:val="20"/>
          <w:szCs w:val="20"/>
          <w:lang w:eastAsia="en-GB"/>
        </w:rPr>
        <w:br/>
      </w:r>
      <w:r w:rsidR="00AA604B" w:rsidRPr="00AA604B">
        <w:rPr>
          <w:rFonts w:ascii="Arial" w:eastAsia="Times New Roman" w:hAnsi="Arial" w:cs="Arial"/>
          <w:color w:val="000000"/>
          <w:sz w:val="20"/>
          <w:szCs w:val="20"/>
          <w:lang w:eastAsia="en-GB"/>
        </w:rPr>
        <w:br/>
        <w:t>Hogg, M., &amp; Vaughan, G. (2018). Social psychology. Pearson.</w:t>
      </w:r>
      <w:r w:rsidR="00AA604B" w:rsidRPr="00AA604B">
        <w:rPr>
          <w:rFonts w:ascii="Arial" w:eastAsia="Times New Roman" w:hAnsi="Arial" w:cs="Arial"/>
          <w:color w:val="000000"/>
          <w:sz w:val="20"/>
          <w:szCs w:val="20"/>
          <w:lang w:eastAsia="en-GB"/>
        </w:rPr>
        <w:br/>
      </w:r>
      <w:r w:rsidR="00AA604B" w:rsidRPr="00AA604B">
        <w:rPr>
          <w:rFonts w:ascii="Arial" w:eastAsia="Times New Roman" w:hAnsi="Arial" w:cs="Arial"/>
          <w:color w:val="000000"/>
          <w:sz w:val="20"/>
          <w:szCs w:val="20"/>
          <w:lang w:eastAsia="en-GB"/>
        </w:rPr>
        <w:br/>
        <w:t>Ireland, M. S. (1993). Reconceiving women: Separating motherhood from female identity. Guilford Press.</w:t>
      </w:r>
      <w:r w:rsidR="00AA604B" w:rsidRPr="00AA604B">
        <w:rPr>
          <w:rFonts w:ascii="Arial" w:eastAsia="Times New Roman" w:hAnsi="Arial" w:cs="Arial"/>
          <w:color w:val="000000"/>
          <w:sz w:val="20"/>
          <w:szCs w:val="20"/>
          <w:lang w:eastAsia="en-GB"/>
        </w:rPr>
        <w:br/>
      </w:r>
      <w:r w:rsidR="00AA604B" w:rsidRPr="00AA604B">
        <w:rPr>
          <w:rFonts w:ascii="Arial" w:eastAsia="Times New Roman" w:hAnsi="Arial" w:cs="Arial"/>
          <w:color w:val="000000"/>
          <w:sz w:val="20"/>
          <w:szCs w:val="20"/>
          <w:lang w:eastAsia="en-GB"/>
        </w:rPr>
        <w:br/>
        <w:t>Islam, G. (2014). Social identity theory. Journal of personality and Social Psychology, 67, pp. 741-763.</w:t>
      </w:r>
      <w:r w:rsidR="00AA604B" w:rsidRPr="00AA604B">
        <w:rPr>
          <w:rFonts w:ascii="Arial" w:eastAsia="Times New Roman" w:hAnsi="Arial" w:cs="Arial"/>
          <w:color w:val="000000"/>
          <w:sz w:val="20"/>
          <w:szCs w:val="20"/>
          <w:lang w:eastAsia="en-GB"/>
        </w:rPr>
        <w:br/>
      </w:r>
      <w:r w:rsidR="00AA604B" w:rsidRPr="00AA604B">
        <w:rPr>
          <w:rFonts w:ascii="Arial" w:eastAsia="Times New Roman" w:hAnsi="Arial" w:cs="Arial"/>
          <w:color w:val="000000"/>
          <w:sz w:val="20"/>
          <w:szCs w:val="20"/>
          <w:lang w:eastAsia="en-GB"/>
        </w:rPr>
        <w:br/>
      </w:r>
      <w:proofErr w:type="spellStart"/>
      <w:r w:rsidR="00AA604B" w:rsidRPr="00AA604B">
        <w:rPr>
          <w:rFonts w:ascii="Arial" w:eastAsia="Times New Roman" w:hAnsi="Arial" w:cs="Arial"/>
          <w:color w:val="000000"/>
          <w:sz w:val="20"/>
          <w:szCs w:val="20"/>
          <w:lang w:eastAsia="en-GB"/>
        </w:rPr>
        <w:t>Kaklamanidou</w:t>
      </w:r>
      <w:proofErr w:type="spellEnd"/>
      <w:r w:rsidR="00AA604B" w:rsidRPr="00AA604B">
        <w:rPr>
          <w:rFonts w:ascii="Arial" w:eastAsia="Times New Roman" w:hAnsi="Arial" w:cs="Arial"/>
          <w:color w:val="000000"/>
          <w:sz w:val="20"/>
          <w:szCs w:val="20"/>
          <w:lang w:eastAsia="en-GB"/>
        </w:rPr>
        <w:t>, B. D. (2018). The Voluntarily Childless Heroine: A Postfeminist Television Oddity. Television &amp; New Media, 1, p. 19.</w:t>
      </w:r>
      <w:r w:rsidR="00AA604B" w:rsidRPr="00AA604B">
        <w:rPr>
          <w:rFonts w:ascii="Arial" w:eastAsia="Times New Roman" w:hAnsi="Arial" w:cs="Arial"/>
          <w:color w:val="000000"/>
          <w:sz w:val="20"/>
          <w:szCs w:val="20"/>
          <w:lang w:eastAsia="en-GB"/>
        </w:rPr>
        <w:br/>
      </w:r>
      <w:hyperlink r:id="rId34" w:history="1">
        <w:r w:rsidR="00AA604B" w:rsidRPr="00AA604B">
          <w:rPr>
            <w:rFonts w:ascii="Arial" w:eastAsia="Times New Roman" w:hAnsi="Arial" w:cs="Arial"/>
            <w:color w:val="1155CC"/>
            <w:sz w:val="20"/>
            <w:szCs w:val="20"/>
            <w:u w:val="single"/>
            <w:lang w:eastAsia="en-GB"/>
          </w:rPr>
          <w:t>https://doi.org/10.1177/1527476417749743</w:t>
        </w:r>
      </w:hyperlink>
    </w:p>
    <w:p w14:paraId="0965C928"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br/>
      </w:r>
      <w:proofErr w:type="spellStart"/>
      <w:r w:rsidRPr="00AA604B">
        <w:rPr>
          <w:rFonts w:ascii="Arial" w:eastAsia="Times New Roman" w:hAnsi="Arial" w:cs="Arial"/>
          <w:color w:val="000000"/>
          <w:sz w:val="20"/>
          <w:szCs w:val="20"/>
          <w:lang w:eastAsia="en-GB"/>
        </w:rPr>
        <w:t>Kirchgaessner</w:t>
      </w:r>
      <w:proofErr w:type="spellEnd"/>
      <w:r w:rsidRPr="00AA604B">
        <w:rPr>
          <w:rFonts w:ascii="Arial" w:eastAsia="Times New Roman" w:hAnsi="Arial" w:cs="Arial"/>
          <w:color w:val="000000"/>
          <w:sz w:val="20"/>
          <w:szCs w:val="20"/>
          <w:lang w:eastAsia="en-GB"/>
        </w:rPr>
        <w:t>, Stephanie. (2015, February 11) ‘Pope Francis: not having children is selfish’, The Guardian. Retrieved 15th October 2021, from:</w:t>
      </w:r>
      <w:r w:rsidRPr="00AA604B">
        <w:rPr>
          <w:rFonts w:ascii="Arial" w:eastAsia="Times New Roman" w:hAnsi="Arial" w:cs="Arial"/>
          <w:color w:val="000000"/>
          <w:sz w:val="20"/>
          <w:szCs w:val="20"/>
          <w:lang w:eastAsia="en-GB"/>
        </w:rPr>
        <w:br/>
      </w:r>
      <w:hyperlink r:id="rId35" w:history="1">
        <w:r w:rsidRPr="00AA604B">
          <w:rPr>
            <w:rFonts w:ascii="Arial" w:eastAsia="Times New Roman" w:hAnsi="Arial" w:cs="Arial"/>
            <w:color w:val="1155CC"/>
            <w:sz w:val="20"/>
            <w:szCs w:val="20"/>
            <w:u w:val="single"/>
            <w:lang w:eastAsia="en-GB"/>
          </w:rPr>
          <w:t>http://www.theguardian.com/world/2015/feb/11/pope-francis-the-choice-to-not-havechildren-is-selfish</w:t>
        </w:r>
        <w:r w:rsidRPr="00AA604B">
          <w:rPr>
            <w:rFonts w:ascii="Arial" w:eastAsia="Times New Roman" w:hAnsi="Arial" w:cs="Arial"/>
            <w:color w:val="1155CC"/>
            <w:sz w:val="20"/>
            <w:szCs w:val="20"/>
            <w:u w:val="single"/>
            <w:lang w:eastAsia="en-GB"/>
          </w:rPr>
          <w:br/>
        </w:r>
        <w:r w:rsidRPr="00AA604B">
          <w:rPr>
            <w:rFonts w:ascii="Arial" w:eastAsia="Times New Roman" w:hAnsi="Arial" w:cs="Arial"/>
            <w:color w:val="1155CC"/>
            <w:sz w:val="20"/>
            <w:szCs w:val="20"/>
            <w:u w:val="single"/>
            <w:lang w:eastAsia="en-GB"/>
          </w:rPr>
          <w:br/>
        </w:r>
      </w:hyperlink>
      <w:proofErr w:type="spellStart"/>
      <w:r w:rsidRPr="00AA604B">
        <w:rPr>
          <w:rFonts w:ascii="Arial" w:eastAsia="Times New Roman" w:hAnsi="Arial" w:cs="Arial"/>
          <w:color w:val="000000"/>
          <w:sz w:val="20"/>
          <w:szCs w:val="20"/>
          <w:lang w:eastAsia="en-GB"/>
        </w:rPr>
        <w:t>Kreyenfeld</w:t>
      </w:r>
      <w:proofErr w:type="spellEnd"/>
      <w:r w:rsidRPr="00AA604B">
        <w:rPr>
          <w:rFonts w:ascii="Arial" w:eastAsia="Times New Roman" w:hAnsi="Arial" w:cs="Arial"/>
          <w:color w:val="000000"/>
          <w:sz w:val="20"/>
          <w:szCs w:val="20"/>
          <w:lang w:eastAsia="en-GB"/>
        </w:rPr>
        <w:t xml:space="preserve">, M., &amp; </w:t>
      </w:r>
      <w:proofErr w:type="spellStart"/>
      <w:r w:rsidRPr="00AA604B">
        <w:rPr>
          <w:rFonts w:ascii="Arial" w:eastAsia="Times New Roman" w:hAnsi="Arial" w:cs="Arial"/>
          <w:color w:val="000000"/>
          <w:sz w:val="20"/>
          <w:szCs w:val="20"/>
          <w:lang w:eastAsia="en-GB"/>
        </w:rPr>
        <w:t>Konietzka</w:t>
      </w:r>
      <w:proofErr w:type="spellEnd"/>
      <w:r w:rsidRPr="00AA604B">
        <w:rPr>
          <w:rFonts w:ascii="Arial" w:eastAsia="Times New Roman" w:hAnsi="Arial" w:cs="Arial"/>
          <w:color w:val="000000"/>
          <w:sz w:val="20"/>
          <w:szCs w:val="20"/>
          <w:lang w:eastAsia="en-GB"/>
        </w:rPr>
        <w:t xml:space="preserve">, D. (2017). </w:t>
      </w:r>
      <w:proofErr w:type="spellStart"/>
      <w:r w:rsidRPr="00AA604B">
        <w:rPr>
          <w:rFonts w:ascii="Arial" w:eastAsia="Times New Roman" w:hAnsi="Arial" w:cs="Arial"/>
          <w:color w:val="000000"/>
          <w:sz w:val="20"/>
          <w:szCs w:val="20"/>
          <w:lang w:eastAsia="en-GB"/>
        </w:rPr>
        <w:t>Analyzing</w:t>
      </w:r>
      <w:proofErr w:type="spellEnd"/>
      <w:r w:rsidRPr="00AA604B">
        <w:rPr>
          <w:rFonts w:ascii="Arial" w:eastAsia="Times New Roman" w:hAnsi="Arial" w:cs="Arial"/>
          <w:color w:val="000000"/>
          <w:sz w:val="20"/>
          <w:szCs w:val="20"/>
          <w:lang w:eastAsia="en-GB"/>
        </w:rPr>
        <w:t xml:space="preserve"> childlessness. In Childlessness in Europe: </w:t>
      </w:r>
      <w:r w:rsidRPr="00AA604B">
        <w:rPr>
          <w:rFonts w:ascii="Arial" w:eastAsia="Times New Roman" w:hAnsi="Arial" w:cs="Arial"/>
          <w:color w:val="000000"/>
          <w:sz w:val="20"/>
          <w:szCs w:val="20"/>
          <w:lang w:eastAsia="en-GB"/>
        </w:rPr>
        <w:lastRenderedPageBreak/>
        <w:t>Contexts, causes, and consequences (pp. 3-15). Springer, Cham.</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 xml:space="preserve">Kurz, C. J., Li, G., &amp; Vine, D. J. (2019). Are millennials </w:t>
      </w:r>
      <w:proofErr w:type="gramStart"/>
      <w:r w:rsidRPr="00AA604B">
        <w:rPr>
          <w:rFonts w:ascii="Arial" w:eastAsia="Times New Roman" w:hAnsi="Arial" w:cs="Arial"/>
          <w:color w:val="000000"/>
          <w:sz w:val="20"/>
          <w:szCs w:val="20"/>
          <w:lang w:eastAsia="en-GB"/>
        </w:rPr>
        <w:t>different?.</w:t>
      </w:r>
      <w:proofErr w:type="gramEnd"/>
      <w:r w:rsidRPr="00AA604B">
        <w:rPr>
          <w:rFonts w:ascii="Arial" w:eastAsia="Times New Roman" w:hAnsi="Arial" w:cs="Arial"/>
          <w:color w:val="000000"/>
          <w:sz w:val="20"/>
          <w:szCs w:val="20"/>
          <w:lang w:eastAsia="en-GB"/>
        </w:rPr>
        <w:t xml:space="preserve"> In Handbook of US consumer economics (pp. 193-232). Academic Press.</w:t>
      </w:r>
    </w:p>
    <w:p w14:paraId="20E2A819"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shd w:val="clear" w:color="auto" w:fill="FFFFFF"/>
          <w:lang w:eastAsia="en-GB"/>
        </w:rPr>
        <w:t xml:space="preserve">Lazarus, K &amp; Rossouw, PJ. (2015). Mother’s expectations of parenthood: the impact of prenatal expectations on self-esteem, depression, anxiety, and stress post birth. Int J </w:t>
      </w:r>
      <w:proofErr w:type="spellStart"/>
      <w:r w:rsidRPr="00AA604B">
        <w:rPr>
          <w:rFonts w:ascii="Arial" w:eastAsia="Times New Roman" w:hAnsi="Arial" w:cs="Arial"/>
          <w:color w:val="000000"/>
          <w:sz w:val="20"/>
          <w:szCs w:val="20"/>
          <w:shd w:val="clear" w:color="auto" w:fill="FFFFFF"/>
          <w:lang w:eastAsia="en-GB"/>
        </w:rPr>
        <w:t>Neuropsychotherapy</w:t>
      </w:r>
      <w:proofErr w:type="spellEnd"/>
      <w:r w:rsidRPr="00AA604B">
        <w:rPr>
          <w:rFonts w:ascii="Arial" w:eastAsia="Times New Roman" w:hAnsi="Arial" w:cs="Arial"/>
          <w:color w:val="000000"/>
          <w:sz w:val="20"/>
          <w:szCs w:val="20"/>
          <w:shd w:val="clear" w:color="auto" w:fill="FFFFFF"/>
          <w:lang w:eastAsia="en-GB"/>
        </w:rPr>
        <w:t>, 3(2), pp. 102–123.</w:t>
      </w:r>
    </w:p>
    <w:p w14:paraId="32579323"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64B46733"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Letherby, G. (2002). Childless and </w:t>
      </w:r>
      <w:proofErr w:type="gramStart"/>
      <w:r w:rsidRPr="00AA604B">
        <w:rPr>
          <w:rFonts w:ascii="Arial" w:eastAsia="Times New Roman" w:hAnsi="Arial" w:cs="Arial"/>
          <w:color w:val="000000"/>
          <w:sz w:val="20"/>
          <w:szCs w:val="20"/>
          <w:lang w:eastAsia="en-GB"/>
        </w:rPr>
        <w:t>bereft?:</w:t>
      </w:r>
      <w:proofErr w:type="gramEnd"/>
      <w:r w:rsidRPr="00AA604B">
        <w:rPr>
          <w:rFonts w:ascii="Arial" w:eastAsia="Times New Roman" w:hAnsi="Arial" w:cs="Arial"/>
          <w:color w:val="000000"/>
          <w:sz w:val="20"/>
          <w:szCs w:val="20"/>
          <w:lang w:eastAsia="en-GB"/>
        </w:rPr>
        <w:t xml:space="preserve"> Stereotypes and realities in relation to ‘voluntary’ and ‘involuntary’ childlessness and womanhood. Sociological inquiry, 72(1), pp. 7-20.</w:t>
      </w:r>
      <w:r w:rsidRPr="00AA604B">
        <w:rPr>
          <w:rFonts w:ascii="Arial" w:eastAsia="Times New Roman" w:hAnsi="Arial" w:cs="Arial"/>
          <w:color w:val="000000"/>
          <w:sz w:val="20"/>
          <w:szCs w:val="20"/>
          <w:lang w:eastAsia="en-GB"/>
        </w:rPr>
        <w:br/>
      </w:r>
      <w:hyperlink r:id="rId36" w:history="1">
        <w:r w:rsidRPr="00AA604B">
          <w:rPr>
            <w:rFonts w:ascii="Arial" w:eastAsia="Times New Roman" w:hAnsi="Arial" w:cs="Arial"/>
            <w:color w:val="1155CC"/>
            <w:sz w:val="20"/>
            <w:szCs w:val="20"/>
            <w:u w:val="single"/>
            <w:lang w:eastAsia="en-GB"/>
          </w:rPr>
          <w:t>https://doi.org/10.1111/1475-682X.00003</w:t>
        </w:r>
        <w:r w:rsidRPr="00AA604B">
          <w:rPr>
            <w:rFonts w:ascii="Arial" w:eastAsia="Times New Roman" w:hAnsi="Arial" w:cs="Arial"/>
            <w:color w:val="1155CC"/>
            <w:sz w:val="20"/>
            <w:szCs w:val="20"/>
            <w:u w:val="single"/>
            <w:lang w:eastAsia="en-GB"/>
          </w:rPr>
          <w:br/>
        </w:r>
        <w:r w:rsidRPr="00AA604B">
          <w:rPr>
            <w:rFonts w:ascii="Arial" w:eastAsia="Times New Roman" w:hAnsi="Arial" w:cs="Arial"/>
            <w:color w:val="1155CC"/>
            <w:sz w:val="20"/>
            <w:szCs w:val="20"/>
            <w:u w:val="single"/>
            <w:lang w:eastAsia="en-GB"/>
          </w:rPr>
          <w:br/>
        </w:r>
        <w:r w:rsidRPr="00AA604B">
          <w:rPr>
            <w:rFonts w:ascii="Arial" w:eastAsia="Times New Roman" w:hAnsi="Arial" w:cs="Arial"/>
            <w:color w:val="1155CC"/>
            <w:sz w:val="20"/>
            <w:szCs w:val="20"/>
            <w:u w:val="single"/>
            <w:lang w:eastAsia="en-GB"/>
          </w:rPr>
          <w:br/>
        </w:r>
      </w:hyperlink>
    </w:p>
    <w:p w14:paraId="77E80649"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Letherby, G. (2015). Gender-sensitive method/ologies. Gender &amp; women’s studies, 4, pp. 76-92.</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Lindsey, L. L. (2020). Gender: Sociological Perspectives. Routledge.</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 xml:space="preserve">Lips, H. M. (2020). Sex and gender: An introduction. Waveland </w:t>
      </w:r>
      <w:proofErr w:type="gramStart"/>
      <w:r w:rsidRPr="00AA604B">
        <w:rPr>
          <w:rFonts w:ascii="Arial" w:eastAsia="Times New Roman" w:hAnsi="Arial" w:cs="Arial"/>
          <w:color w:val="000000"/>
          <w:sz w:val="20"/>
          <w:szCs w:val="20"/>
          <w:lang w:eastAsia="en-GB"/>
        </w:rPr>
        <w:t>Press..</w:t>
      </w:r>
      <w:proofErr w:type="gramEnd"/>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 xml:space="preserve">Madsen, J. B., Moslehi, S., &amp; Wang, C. (2018). What has driven the great fertility decline in developing countries since </w:t>
      </w:r>
      <w:proofErr w:type="gramStart"/>
      <w:r w:rsidRPr="00AA604B">
        <w:rPr>
          <w:rFonts w:ascii="Arial" w:eastAsia="Times New Roman" w:hAnsi="Arial" w:cs="Arial"/>
          <w:color w:val="000000"/>
          <w:sz w:val="20"/>
          <w:szCs w:val="20"/>
          <w:lang w:eastAsia="en-GB"/>
        </w:rPr>
        <w:t>1960?.</w:t>
      </w:r>
      <w:proofErr w:type="gramEnd"/>
      <w:r w:rsidRPr="00AA604B">
        <w:rPr>
          <w:rFonts w:ascii="Arial" w:eastAsia="Times New Roman" w:hAnsi="Arial" w:cs="Arial"/>
          <w:color w:val="000000"/>
          <w:sz w:val="20"/>
          <w:szCs w:val="20"/>
          <w:lang w:eastAsia="en-GB"/>
        </w:rPr>
        <w:t xml:space="preserve"> The Journal of Development Studies, 54(4), pp. 738-757.</w:t>
      </w:r>
      <w:r w:rsidRPr="00AA604B">
        <w:rPr>
          <w:rFonts w:ascii="Arial" w:eastAsia="Times New Roman" w:hAnsi="Arial" w:cs="Arial"/>
          <w:color w:val="000000"/>
          <w:sz w:val="20"/>
          <w:szCs w:val="20"/>
          <w:lang w:eastAsia="en-GB"/>
        </w:rPr>
        <w:br/>
      </w:r>
      <w:hyperlink r:id="rId37" w:history="1">
        <w:r w:rsidRPr="00AA604B">
          <w:rPr>
            <w:rFonts w:ascii="Arial" w:eastAsia="Times New Roman" w:hAnsi="Arial" w:cs="Arial"/>
            <w:color w:val="1155CC"/>
            <w:sz w:val="20"/>
            <w:szCs w:val="20"/>
            <w:u w:val="single"/>
            <w:lang w:eastAsia="en-GB"/>
          </w:rPr>
          <w:t>https://doi.org/10.1080/00220388.2017.1303675</w:t>
        </w:r>
      </w:hyperlink>
    </w:p>
    <w:p w14:paraId="1B461AE7"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br/>
        <w:t>Marshall, C., &amp; Rossman, G. B. (2014). Designing qualitative research. Sage publications.</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 xml:space="preserve">McAllister, F., &amp; Clarke, L. (1998). Choosing childlessness: Family and parenthood, </w:t>
      </w:r>
      <w:proofErr w:type="gramStart"/>
      <w:r w:rsidRPr="00AA604B">
        <w:rPr>
          <w:rFonts w:ascii="Arial" w:eastAsia="Times New Roman" w:hAnsi="Arial" w:cs="Arial"/>
          <w:color w:val="000000"/>
          <w:sz w:val="20"/>
          <w:szCs w:val="20"/>
          <w:lang w:eastAsia="en-GB"/>
        </w:rPr>
        <w:t>policy</w:t>
      </w:r>
      <w:proofErr w:type="gramEnd"/>
      <w:r w:rsidRPr="00AA604B">
        <w:rPr>
          <w:rFonts w:ascii="Arial" w:eastAsia="Times New Roman" w:hAnsi="Arial" w:cs="Arial"/>
          <w:color w:val="000000"/>
          <w:sz w:val="20"/>
          <w:szCs w:val="20"/>
          <w:lang w:eastAsia="en-GB"/>
        </w:rPr>
        <w:t xml:space="preserve"> and practice. Family Policy Studies Centre.</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 xml:space="preserve">Merz, E. M., &amp; </w:t>
      </w:r>
      <w:proofErr w:type="spellStart"/>
      <w:r w:rsidRPr="00AA604B">
        <w:rPr>
          <w:rFonts w:ascii="Arial" w:eastAsia="Times New Roman" w:hAnsi="Arial" w:cs="Arial"/>
          <w:color w:val="000000"/>
          <w:sz w:val="20"/>
          <w:szCs w:val="20"/>
          <w:lang w:eastAsia="en-GB"/>
        </w:rPr>
        <w:t>Liefbroer</w:t>
      </w:r>
      <w:proofErr w:type="spellEnd"/>
      <w:r w:rsidRPr="00AA604B">
        <w:rPr>
          <w:rFonts w:ascii="Arial" w:eastAsia="Times New Roman" w:hAnsi="Arial" w:cs="Arial"/>
          <w:color w:val="000000"/>
          <w:sz w:val="20"/>
          <w:szCs w:val="20"/>
          <w:lang w:eastAsia="en-GB"/>
        </w:rPr>
        <w:t>, A. C. (2012). The attitude toward voluntary childlessness in Europe: Cultural and institutional explanations. Journal of Marriage and Family, 74(3), pp. 587-600.</w:t>
      </w:r>
      <w:r w:rsidRPr="00AA604B">
        <w:rPr>
          <w:rFonts w:ascii="Arial" w:eastAsia="Times New Roman" w:hAnsi="Arial" w:cs="Arial"/>
          <w:color w:val="000000"/>
          <w:sz w:val="20"/>
          <w:szCs w:val="20"/>
          <w:lang w:eastAsia="en-GB"/>
        </w:rPr>
        <w:br/>
      </w:r>
      <w:hyperlink r:id="rId38" w:history="1">
        <w:r w:rsidRPr="00AA604B">
          <w:rPr>
            <w:rFonts w:ascii="Arial" w:eastAsia="Times New Roman" w:hAnsi="Arial" w:cs="Arial"/>
            <w:color w:val="1155CC"/>
            <w:sz w:val="20"/>
            <w:szCs w:val="20"/>
            <w:u w:val="single"/>
            <w:lang w:eastAsia="en-GB"/>
          </w:rPr>
          <w:t xml:space="preserve">https://doi.org/10.1111/j.1741-3737.2012.00972.x </w:t>
        </w:r>
        <w:r w:rsidRPr="00AA604B">
          <w:rPr>
            <w:rFonts w:ascii="Arial" w:eastAsia="Times New Roman" w:hAnsi="Arial" w:cs="Arial"/>
            <w:color w:val="1155CC"/>
            <w:sz w:val="20"/>
            <w:szCs w:val="20"/>
            <w:u w:val="single"/>
            <w:lang w:eastAsia="en-GB"/>
          </w:rPr>
          <w:br/>
        </w:r>
        <w:r w:rsidRPr="00AA604B">
          <w:rPr>
            <w:rFonts w:ascii="Arial" w:eastAsia="Times New Roman" w:hAnsi="Arial" w:cs="Arial"/>
            <w:color w:val="1155CC"/>
            <w:sz w:val="20"/>
            <w:szCs w:val="20"/>
            <w:u w:val="single"/>
            <w:lang w:eastAsia="en-GB"/>
          </w:rPr>
          <w:br/>
        </w:r>
      </w:hyperlink>
      <w:r w:rsidRPr="00AA604B">
        <w:rPr>
          <w:rFonts w:ascii="Arial" w:eastAsia="Times New Roman" w:hAnsi="Arial" w:cs="Arial"/>
          <w:color w:val="000000"/>
          <w:sz w:val="20"/>
          <w:szCs w:val="20"/>
          <w:lang w:eastAsia="en-GB"/>
        </w:rPr>
        <w:t>Morison, T., Macleod, C., Lynch, I., Mijas, M., &amp; Shivakumar, S. T. (2016). Stigma resistance in online childfree communities: The limitations of choice rhetoric. Psychology of Women Quarterly, 40(2), pp. 184-198.</w:t>
      </w:r>
      <w:r w:rsidRPr="00AA604B">
        <w:rPr>
          <w:rFonts w:ascii="Arial" w:eastAsia="Times New Roman" w:hAnsi="Arial" w:cs="Arial"/>
          <w:color w:val="000000"/>
          <w:sz w:val="20"/>
          <w:szCs w:val="20"/>
          <w:lang w:eastAsia="en-GB"/>
        </w:rPr>
        <w:br/>
      </w:r>
      <w:hyperlink r:id="rId39" w:history="1">
        <w:r w:rsidRPr="00AA604B">
          <w:rPr>
            <w:rFonts w:ascii="Arial" w:eastAsia="Times New Roman" w:hAnsi="Arial" w:cs="Arial"/>
            <w:color w:val="1155CC"/>
            <w:sz w:val="20"/>
            <w:szCs w:val="20"/>
            <w:u w:val="single"/>
            <w:lang w:eastAsia="en-GB"/>
          </w:rPr>
          <w:t>https://doi.org/10.1177/0361684315603657</w:t>
        </w:r>
        <w:r w:rsidRPr="00AA604B">
          <w:rPr>
            <w:rFonts w:ascii="Arial" w:eastAsia="Times New Roman" w:hAnsi="Arial" w:cs="Arial"/>
            <w:color w:val="1155CC"/>
            <w:sz w:val="20"/>
            <w:szCs w:val="20"/>
            <w:u w:val="single"/>
            <w:lang w:eastAsia="en-GB"/>
          </w:rPr>
          <w:br/>
        </w:r>
        <w:r w:rsidRPr="00AA604B">
          <w:rPr>
            <w:rFonts w:ascii="Arial" w:eastAsia="Times New Roman" w:hAnsi="Arial" w:cs="Arial"/>
            <w:color w:val="1155CC"/>
            <w:sz w:val="20"/>
            <w:szCs w:val="20"/>
            <w:u w:val="single"/>
            <w:lang w:eastAsia="en-GB"/>
          </w:rPr>
          <w:br/>
        </w:r>
      </w:hyperlink>
      <w:proofErr w:type="spellStart"/>
      <w:r w:rsidRPr="00AA604B">
        <w:rPr>
          <w:rFonts w:ascii="Arial" w:eastAsia="Times New Roman" w:hAnsi="Arial" w:cs="Arial"/>
          <w:color w:val="000000"/>
          <w:sz w:val="20"/>
          <w:szCs w:val="20"/>
          <w:lang w:eastAsia="en-GB"/>
        </w:rPr>
        <w:t>Moujaes</w:t>
      </w:r>
      <w:proofErr w:type="spellEnd"/>
      <w:r w:rsidRPr="00AA604B">
        <w:rPr>
          <w:rFonts w:ascii="Arial" w:eastAsia="Times New Roman" w:hAnsi="Arial" w:cs="Arial"/>
          <w:color w:val="000000"/>
          <w:sz w:val="20"/>
          <w:szCs w:val="20"/>
          <w:lang w:eastAsia="en-GB"/>
        </w:rPr>
        <w:t xml:space="preserve">, M., &amp; Verrier, D. (2021). Instagram use, </w:t>
      </w:r>
      <w:proofErr w:type="spellStart"/>
      <w:r w:rsidRPr="00AA604B">
        <w:rPr>
          <w:rFonts w:ascii="Arial" w:eastAsia="Times New Roman" w:hAnsi="Arial" w:cs="Arial"/>
          <w:color w:val="000000"/>
          <w:sz w:val="20"/>
          <w:szCs w:val="20"/>
          <w:lang w:eastAsia="en-GB"/>
        </w:rPr>
        <w:t>instamums</w:t>
      </w:r>
      <w:proofErr w:type="spellEnd"/>
      <w:r w:rsidRPr="00AA604B">
        <w:rPr>
          <w:rFonts w:ascii="Arial" w:eastAsia="Times New Roman" w:hAnsi="Arial" w:cs="Arial"/>
          <w:color w:val="000000"/>
          <w:sz w:val="20"/>
          <w:szCs w:val="20"/>
          <w:lang w:eastAsia="en-GB"/>
        </w:rPr>
        <w:t>, and anxiety in mothers of young children. Journal of Media Psychology: Theories, Methods, and Applications, 33(2), p. 72.</w:t>
      </w:r>
      <w:r w:rsidRPr="00AA604B">
        <w:rPr>
          <w:rFonts w:ascii="Arial" w:eastAsia="Times New Roman" w:hAnsi="Arial" w:cs="Arial"/>
          <w:color w:val="000000"/>
          <w:sz w:val="20"/>
          <w:szCs w:val="20"/>
          <w:lang w:eastAsia="en-GB"/>
        </w:rPr>
        <w:br/>
      </w:r>
      <w:hyperlink r:id="rId40" w:history="1">
        <w:r w:rsidRPr="00AA604B">
          <w:rPr>
            <w:rFonts w:ascii="Arial" w:eastAsia="Times New Roman" w:hAnsi="Arial" w:cs="Arial"/>
            <w:color w:val="1155CC"/>
            <w:sz w:val="20"/>
            <w:szCs w:val="20"/>
            <w:u w:val="single"/>
            <w:lang w:eastAsia="en-GB"/>
          </w:rPr>
          <w:t>https://doi.org/10.1027/1864-1105/a000282</w:t>
        </w:r>
      </w:hyperlink>
      <w:r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 xml:space="preserve">Nelson, A.M., (2003). Transition to motherhood. Journal of Obstetric, </w:t>
      </w:r>
      <w:proofErr w:type="spellStart"/>
      <w:r w:rsidRPr="00AA604B">
        <w:rPr>
          <w:rFonts w:ascii="Arial" w:eastAsia="Times New Roman" w:hAnsi="Arial" w:cs="Arial"/>
          <w:color w:val="000000"/>
          <w:sz w:val="20"/>
          <w:szCs w:val="20"/>
          <w:lang w:eastAsia="en-GB"/>
        </w:rPr>
        <w:t>Gynecologic</w:t>
      </w:r>
      <w:proofErr w:type="spellEnd"/>
      <w:r w:rsidRPr="00AA604B">
        <w:rPr>
          <w:rFonts w:ascii="Arial" w:eastAsia="Times New Roman" w:hAnsi="Arial" w:cs="Arial"/>
          <w:color w:val="000000"/>
          <w:sz w:val="20"/>
          <w:szCs w:val="20"/>
          <w:lang w:eastAsia="en-GB"/>
        </w:rPr>
        <w:t>, and Neonatal Nursing 32, pp. 465–482.</w:t>
      </w:r>
      <w:r w:rsidRPr="00AA604B">
        <w:rPr>
          <w:rFonts w:ascii="Arial" w:eastAsia="Times New Roman" w:hAnsi="Arial" w:cs="Arial"/>
          <w:color w:val="000000"/>
          <w:sz w:val="20"/>
          <w:szCs w:val="20"/>
          <w:lang w:eastAsia="en-GB"/>
        </w:rPr>
        <w:br/>
      </w:r>
      <w:hyperlink r:id="rId41" w:history="1">
        <w:r w:rsidRPr="00AA604B">
          <w:rPr>
            <w:rFonts w:ascii="Arial" w:eastAsia="Times New Roman" w:hAnsi="Arial" w:cs="Arial"/>
            <w:color w:val="1155CC"/>
            <w:sz w:val="20"/>
            <w:szCs w:val="20"/>
            <w:u w:val="single"/>
            <w:lang w:eastAsia="en-GB"/>
          </w:rPr>
          <w:t xml:space="preserve">https://doi.org/10.1177/0884217503255199 </w:t>
        </w:r>
        <w:r w:rsidRPr="00AA604B">
          <w:rPr>
            <w:rFonts w:ascii="Arial" w:eastAsia="Times New Roman" w:hAnsi="Arial" w:cs="Arial"/>
            <w:color w:val="1155CC"/>
            <w:sz w:val="20"/>
            <w:szCs w:val="20"/>
            <w:u w:val="single"/>
            <w:lang w:eastAsia="en-GB"/>
          </w:rPr>
          <w:br/>
        </w:r>
        <w:r w:rsidRPr="00AA604B">
          <w:rPr>
            <w:rFonts w:ascii="Arial" w:eastAsia="Times New Roman" w:hAnsi="Arial" w:cs="Arial"/>
            <w:color w:val="1155CC"/>
            <w:sz w:val="20"/>
            <w:szCs w:val="20"/>
            <w:u w:val="single"/>
            <w:lang w:eastAsia="en-GB"/>
          </w:rPr>
          <w:br/>
        </w:r>
      </w:hyperlink>
      <w:r w:rsidRPr="00AA604B">
        <w:rPr>
          <w:rFonts w:ascii="Arial" w:eastAsia="Times New Roman" w:hAnsi="Arial" w:cs="Arial"/>
          <w:color w:val="000000"/>
          <w:sz w:val="20"/>
          <w:szCs w:val="20"/>
          <w:lang w:eastAsia="en-GB"/>
        </w:rPr>
        <w:t>Ng, E. S., Schweitzer, L., &amp; Lyons, S. T. (2010). New generation, great expectations: A field study of the millennial generation. Journal of business and psychology, 25(2), pp. 281-292.</w:t>
      </w:r>
      <w:r w:rsidRPr="00AA604B">
        <w:rPr>
          <w:rFonts w:ascii="Arial" w:eastAsia="Times New Roman" w:hAnsi="Arial" w:cs="Arial"/>
          <w:color w:val="000000"/>
          <w:sz w:val="20"/>
          <w:szCs w:val="20"/>
          <w:lang w:eastAsia="en-GB"/>
        </w:rPr>
        <w:br/>
      </w:r>
      <w:hyperlink r:id="rId42" w:history="1">
        <w:r w:rsidRPr="00AA604B">
          <w:rPr>
            <w:rFonts w:ascii="Arial" w:eastAsia="Times New Roman" w:hAnsi="Arial" w:cs="Arial"/>
            <w:color w:val="1155CC"/>
            <w:sz w:val="20"/>
            <w:szCs w:val="20"/>
            <w:u w:val="single"/>
            <w:lang w:eastAsia="en-GB"/>
          </w:rPr>
          <w:t xml:space="preserve">https://doi.org/10.1007/s10869-010-9159-4 </w:t>
        </w:r>
        <w:r w:rsidRPr="00AA604B">
          <w:rPr>
            <w:rFonts w:ascii="Arial" w:eastAsia="Times New Roman" w:hAnsi="Arial" w:cs="Arial"/>
            <w:color w:val="1155CC"/>
            <w:sz w:val="20"/>
            <w:szCs w:val="20"/>
            <w:u w:val="single"/>
            <w:lang w:eastAsia="en-GB"/>
          </w:rPr>
          <w:br/>
        </w:r>
        <w:r w:rsidRPr="00AA604B">
          <w:rPr>
            <w:rFonts w:ascii="Arial" w:eastAsia="Times New Roman" w:hAnsi="Arial" w:cs="Arial"/>
            <w:color w:val="1155CC"/>
            <w:sz w:val="20"/>
            <w:szCs w:val="20"/>
            <w:u w:val="single"/>
            <w:lang w:eastAsia="en-GB"/>
          </w:rPr>
          <w:br/>
        </w:r>
      </w:hyperlink>
      <w:r w:rsidRPr="00AA604B">
        <w:rPr>
          <w:rFonts w:ascii="Arial" w:eastAsia="Times New Roman" w:hAnsi="Arial" w:cs="Arial"/>
          <w:color w:val="000000"/>
          <w:sz w:val="20"/>
          <w:szCs w:val="20"/>
          <w:lang w:eastAsia="en-GB"/>
        </w:rPr>
        <w:t>O’Driscoll, R. (2019). Women of lesser value: A study with women who chose not to have children.</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r>
      <w:proofErr w:type="spellStart"/>
      <w:r w:rsidRPr="00AA604B">
        <w:rPr>
          <w:rFonts w:ascii="Arial" w:eastAsia="Times New Roman" w:hAnsi="Arial" w:cs="Arial"/>
          <w:color w:val="333333"/>
          <w:sz w:val="20"/>
          <w:szCs w:val="20"/>
          <w:lang w:eastAsia="en-GB"/>
        </w:rPr>
        <w:t>Olza</w:t>
      </w:r>
      <w:proofErr w:type="spellEnd"/>
      <w:r w:rsidRPr="00AA604B">
        <w:rPr>
          <w:rFonts w:ascii="Arial" w:eastAsia="Times New Roman" w:hAnsi="Arial" w:cs="Arial"/>
          <w:color w:val="333333"/>
          <w:sz w:val="20"/>
          <w:szCs w:val="20"/>
          <w:lang w:eastAsia="en-GB"/>
        </w:rPr>
        <w:t xml:space="preserve">, I., Leahy-Warren, P., Benyamini, Y., Kazmierczak, M., Karlsdottir, S., </w:t>
      </w:r>
      <w:proofErr w:type="spellStart"/>
      <w:r w:rsidRPr="00AA604B">
        <w:rPr>
          <w:rFonts w:ascii="Arial" w:eastAsia="Times New Roman" w:hAnsi="Arial" w:cs="Arial"/>
          <w:color w:val="333333"/>
          <w:sz w:val="20"/>
          <w:szCs w:val="20"/>
          <w:lang w:eastAsia="en-GB"/>
        </w:rPr>
        <w:t>Spyridou</w:t>
      </w:r>
      <w:proofErr w:type="spellEnd"/>
      <w:r w:rsidRPr="00AA604B">
        <w:rPr>
          <w:rFonts w:ascii="Arial" w:eastAsia="Times New Roman" w:hAnsi="Arial" w:cs="Arial"/>
          <w:color w:val="333333"/>
          <w:sz w:val="20"/>
          <w:szCs w:val="20"/>
          <w:lang w:eastAsia="en-GB"/>
        </w:rPr>
        <w:t xml:space="preserve">, A., Crespo-Mirasol, E., Takacs, L., Hall, P., Murphy, M., Jonsdottir, S., Downe, S., &amp; </w:t>
      </w:r>
      <w:proofErr w:type="spellStart"/>
      <w:r w:rsidRPr="00AA604B">
        <w:rPr>
          <w:rFonts w:ascii="Arial" w:eastAsia="Times New Roman" w:hAnsi="Arial" w:cs="Arial"/>
          <w:color w:val="333333"/>
          <w:sz w:val="20"/>
          <w:szCs w:val="20"/>
          <w:lang w:eastAsia="en-GB"/>
        </w:rPr>
        <w:t>Nieuwenhuijze</w:t>
      </w:r>
      <w:proofErr w:type="spellEnd"/>
      <w:r w:rsidRPr="00AA604B">
        <w:rPr>
          <w:rFonts w:ascii="Arial" w:eastAsia="Times New Roman" w:hAnsi="Arial" w:cs="Arial"/>
          <w:color w:val="333333"/>
          <w:sz w:val="20"/>
          <w:szCs w:val="20"/>
          <w:lang w:eastAsia="en-GB"/>
        </w:rPr>
        <w:t>, M. (2018).</w:t>
      </w:r>
      <w:r w:rsidRPr="00AA604B">
        <w:rPr>
          <w:rFonts w:ascii="Arial" w:eastAsia="Times New Roman" w:hAnsi="Arial" w:cs="Arial"/>
          <w:i/>
          <w:iCs/>
          <w:color w:val="333333"/>
          <w:sz w:val="20"/>
          <w:szCs w:val="20"/>
          <w:lang w:eastAsia="en-GB"/>
        </w:rPr>
        <w:t xml:space="preserve"> </w:t>
      </w:r>
      <w:r w:rsidRPr="00AA604B">
        <w:rPr>
          <w:rFonts w:ascii="Arial" w:eastAsia="Times New Roman" w:hAnsi="Arial" w:cs="Arial"/>
          <w:color w:val="333333"/>
          <w:sz w:val="20"/>
          <w:szCs w:val="20"/>
          <w:lang w:eastAsia="en-GB"/>
        </w:rPr>
        <w:t>Women’s psychological experiences of physiological childbirth: a meta-synthesis. BMJ Open, Obstetrics and Gynaecology, 8(10).</w:t>
      </w:r>
      <w:r w:rsidRPr="00AA604B">
        <w:rPr>
          <w:rFonts w:ascii="Arial" w:eastAsia="Times New Roman" w:hAnsi="Arial" w:cs="Arial"/>
          <w:color w:val="333333"/>
          <w:sz w:val="20"/>
          <w:szCs w:val="20"/>
          <w:lang w:eastAsia="en-GB"/>
        </w:rPr>
        <w:br/>
      </w:r>
      <w:hyperlink r:id="rId43" w:history="1">
        <w:r w:rsidRPr="00AA604B">
          <w:rPr>
            <w:rFonts w:ascii="Arial" w:eastAsia="Times New Roman" w:hAnsi="Arial" w:cs="Arial"/>
            <w:color w:val="1155CC"/>
            <w:sz w:val="20"/>
            <w:szCs w:val="20"/>
            <w:u w:val="single"/>
            <w:lang w:eastAsia="en-GB"/>
          </w:rPr>
          <w:t>https://doi.org/10.1136/bmjopen-2017-020347</w:t>
        </w:r>
      </w:hyperlink>
      <w:r w:rsidRPr="00AA604B">
        <w:rPr>
          <w:rFonts w:ascii="Arial" w:eastAsia="Times New Roman" w:hAnsi="Arial" w:cs="Arial"/>
          <w:color w:val="333333"/>
          <w:sz w:val="20"/>
          <w:szCs w:val="20"/>
          <w:lang w:eastAsia="en-GB"/>
        </w:rPr>
        <w:t xml:space="preserve"> </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 xml:space="preserve">Park, K. (2002). Stigma management among the voluntarily childless. Sociological perspectives, </w:t>
      </w:r>
      <w:r w:rsidRPr="00AA604B">
        <w:rPr>
          <w:rFonts w:ascii="Arial" w:eastAsia="Times New Roman" w:hAnsi="Arial" w:cs="Arial"/>
          <w:color w:val="000000"/>
          <w:sz w:val="20"/>
          <w:szCs w:val="20"/>
          <w:lang w:eastAsia="en-GB"/>
        </w:rPr>
        <w:lastRenderedPageBreak/>
        <w:t>45(1), pp. 21-45.</w:t>
      </w:r>
      <w:r w:rsidRPr="00AA604B">
        <w:rPr>
          <w:rFonts w:ascii="Arial" w:eastAsia="Times New Roman" w:hAnsi="Arial" w:cs="Arial"/>
          <w:color w:val="000000"/>
          <w:sz w:val="20"/>
          <w:szCs w:val="20"/>
          <w:lang w:eastAsia="en-GB"/>
        </w:rPr>
        <w:br/>
      </w:r>
      <w:hyperlink r:id="rId44" w:history="1">
        <w:r w:rsidRPr="00AA604B">
          <w:rPr>
            <w:rFonts w:ascii="Arial" w:eastAsia="Times New Roman" w:hAnsi="Arial" w:cs="Arial"/>
            <w:color w:val="1155CC"/>
            <w:sz w:val="20"/>
            <w:szCs w:val="20"/>
            <w:u w:val="single"/>
            <w:lang w:eastAsia="en-GB"/>
          </w:rPr>
          <w:t>https://doi.org/10.1525/sop.2002.45.1.21</w:t>
        </w:r>
      </w:hyperlink>
      <w:r w:rsidRPr="00AA604B">
        <w:rPr>
          <w:rFonts w:ascii="Arial" w:eastAsia="Times New Roman" w:hAnsi="Arial" w:cs="Arial"/>
          <w:color w:val="000000"/>
          <w:sz w:val="20"/>
          <w:szCs w:val="20"/>
          <w:lang w:eastAsia="en-GB"/>
        </w:rPr>
        <w:t> </w:t>
      </w:r>
    </w:p>
    <w:p w14:paraId="6B82D779"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159128B5"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 xml:space="preserve">Parlak, S., &amp; Tekin, I. (2020). A phenomenological study on voluntarily childless women. </w:t>
      </w:r>
      <w:proofErr w:type="spellStart"/>
      <w:r w:rsidRPr="00AA604B">
        <w:rPr>
          <w:rFonts w:ascii="Arial" w:eastAsia="Times New Roman" w:hAnsi="Arial" w:cs="Arial"/>
          <w:color w:val="000000"/>
          <w:sz w:val="20"/>
          <w:szCs w:val="20"/>
          <w:lang w:eastAsia="en-GB"/>
        </w:rPr>
        <w:t>Psikoloji</w:t>
      </w:r>
      <w:proofErr w:type="spellEnd"/>
      <w:r w:rsidRPr="00AA604B">
        <w:rPr>
          <w:rFonts w:ascii="Arial" w:eastAsia="Times New Roman" w:hAnsi="Arial" w:cs="Arial"/>
          <w:color w:val="000000"/>
          <w:sz w:val="20"/>
          <w:szCs w:val="20"/>
          <w:lang w:eastAsia="en-GB"/>
        </w:rPr>
        <w:t xml:space="preserve"> </w:t>
      </w:r>
      <w:proofErr w:type="spellStart"/>
      <w:r w:rsidRPr="00AA604B">
        <w:rPr>
          <w:rFonts w:ascii="Arial" w:eastAsia="Times New Roman" w:hAnsi="Arial" w:cs="Arial"/>
          <w:color w:val="000000"/>
          <w:sz w:val="20"/>
          <w:szCs w:val="20"/>
          <w:lang w:eastAsia="en-GB"/>
        </w:rPr>
        <w:t>Çalışmaları</w:t>
      </w:r>
      <w:proofErr w:type="spellEnd"/>
      <w:r w:rsidRPr="00AA604B">
        <w:rPr>
          <w:rFonts w:ascii="Arial" w:eastAsia="Times New Roman" w:hAnsi="Arial" w:cs="Arial"/>
          <w:color w:val="000000"/>
          <w:sz w:val="20"/>
          <w:szCs w:val="20"/>
          <w:lang w:eastAsia="en-GB"/>
        </w:rPr>
        <w:t>, 40(1), pp. 161-186.</w:t>
      </w:r>
      <w:r w:rsidRPr="00AA604B">
        <w:rPr>
          <w:rFonts w:ascii="Arial" w:eastAsia="Times New Roman" w:hAnsi="Arial" w:cs="Arial"/>
          <w:color w:val="000000"/>
          <w:sz w:val="20"/>
          <w:szCs w:val="20"/>
          <w:lang w:eastAsia="en-GB"/>
        </w:rPr>
        <w:br/>
      </w:r>
      <w:hyperlink r:id="rId45" w:history="1">
        <w:r w:rsidRPr="00AA604B">
          <w:rPr>
            <w:rFonts w:ascii="Arial" w:eastAsia="Times New Roman" w:hAnsi="Arial" w:cs="Arial"/>
            <w:color w:val="1155CC"/>
            <w:sz w:val="20"/>
            <w:szCs w:val="20"/>
            <w:u w:val="single"/>
            <w:lang w:eastAsia="en-GB"/>
          </w:rPr>
          <w:t>https://doi.org/10.26650/SP2019-0034</w:t>
        </w:r>
      </w:hyperlink>
      <w:r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Pedersen, J. (2013). The rise of the millennial parents: Parenting yesterday and today. R&amp;L Education.</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Peterson, H. (2015, November). Fifty shades of freedom. Voluntary childlessness as women's ultimate liberation. In Women's studies international forum (Vol. 53, pp. 182-191). Pergamon.</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Rainey, S. (2013, February 14). “Helen Mirren Confronts the Final Female Taboo.” The Telegraph. Retrieved 15th October 2021, from:</w:t>
      </w:r>
      <w:r w:rsidRPr="00AA604B">
        <w:rPr>
          <w:rFonts w:ascii="Arial" w:eastAsia="Times New Roman" w:hAnsi="Arial" w:cs="Arial"/>
          <w:color w:val="000000"/>
          <w:sz w:val="20"/>
          <w:szCs w:val="20"/>
          <w:lang w:eastAsia="en-GB"/>
        </w:rPr>
        <w:br/>
      </w:r>
      <w:hyperlink r:id="rId46" w:history="1">
        <w:r w:rsidRPr="00AA604B">
          <w:rPr>
            <w:rFonts w:ascii="Arial" w:eastAsia="Times New Roman" w:hAnsi="Arial" w:cs="Arial"/>
            <w:color w:val="1155CC"/>
            <w:sz w:val="20"/>
            <w:szCs w:val="20"/>
            <w:u w:val="single"/>
            <w:lang w:eastAsia="en-GB"/>
          </w:rPr>
          <w:t>http://www.telegraph.co.uk/women/womens-life/9847642/Helen-Mirrenconfronts-the-final-female-taboo.html</w:t>
        </w:r>
      </w:hyperlink>
      <w:r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Russo, N. F. (1976). The motherhood mandate. Journal of social issues.</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r>
      <w:proofErr w:type="spellStart"/>
      <w:r w:rsidRPr="00AA604B">
        <w:rPr>
          <w:rFonts w:ascii="Arial" w:eastAsia="Times New Roman" w:hAnsi="Arial" w:cs="Arial"/>
          <w:color w:val="000000"/>
          <w:sz w:val="20"/>
          <w:szCs w:val="20"/>
          <w:lang w:eastAsia="en-GB"/>
        </w:rPr>
        <w:t>Sayil</w:t>
      </w:r>
      <w:proofErr w:type="spellEnd"/>
      <w:r w:rsidRPr="00AA604B">
        <w:rPr>
          <w:rFonts w:ascii="Arial" w:eastAsia="Times New Roman" w:hAnsi="Arial" w:cs="Arial"/>
          <w:color w:val="000000"/>
          <w:sz w:val="20"/>
          <w:szCs w:val="20"/>
          <w:lang w:eastAsia="en-GB"/>
        </w:rPr>
        <w:t xml:space="preserve">, M., </w:t>
      </w:r>
      <w:proofErr w:type="spellStart"/>
      <w:r w:rsidRPr="00AA604B">
        <w:rPr>
          <w:rFonts w:ascii="Arial" w:eastAsia="Times New Roman" w:hAnsi="Arial" w:cs="Arial"/>
          <w:color w:val="000000"/>
          <w:sz w:val="20"/>
          <w:szCs w:val="20"/>
          <w:lang w:eastAsia="en-GB"/>
        </w:rPr>
        <w:t>Güre</w:t>
      </w:r>
      <w:proofErr w:type="spellEnd"/>
      <w:r w:rsidRPr="00AA604B">
        <w:rPr>
          <w:rFonts w:ascii="Arial" w:eastAsia="Times New Roman" w:hAnsi="Arial" w:cs="Arial"/>
          <w:color w:val="000000"/>
          <w:sz w:val="20"/>
          <w:szCs w:val="20"/>
          <w:lang w:eastAsia="en-GB"/>
        </w:rPr>
        <w:t xml:space="preserve">, A., &amp; </w:t>
      </w:r>
      <w:proofErr w:type="spellStart"/>
      <w:r w:rsidRPr="00AA604B">
        <w:rPr>
          <w:rFonts w:ascii="Arial" w:eastAsia="Times New Roman" w:hAnsi="Arial" w:cs="Arial"/>
          <w:color w:val="000000"/>
          <w:sz w:val="20"/>
          <w:szCs w:val="20"/>
          <w:lang w:eastAsia="en-GB"/>
        </w:rPr>
        <w:t>Uçanok</w:t>
      </w:r>
      <w:proofErr w:type="spellEnd"/>
      <w:r w:rsidRPr="00AA604B">
        <w:rPr>
          <w:rFonts w:ascii="Arial" w:eastAsia="Times New Roman" w:hAnsi="Arial" w:cs="Arial"/>
          <w:color w:val="000000"/>
          <w:sz w:val="20"/>
          <w:szCs w:val="20"/>
          <w:lang w:eastAsia="en-GB"/>
        </w:rPr>
        <w:t>, Z. (2007). First time mothers' anxiety and depressive symptoms across the transition to motherhood: associations with maternal and environmental characteristics. Women &amp; health, 44(3), pp. 61-77.</w:t>
      </w:r>
      <w:r w:rsidRPr="00AA604B">
        <w:rPr>
          <w:rFonts w:ascii="Arial" w:eastAsia="Times New Roman" w:hAnsi="Arial" w:cs="Arial"/>
          <w:color w:val="000000"/>
          <w:sz w:val="20"/>
          <w:szCs w:val="20"/>
          <w:lang w:eastAsia="en-GB"/>
        </w:rPr>
        <w:br/>
      </w:r>
      <w:hyperlink r:id="rId47" w:history="1">
        <w:r w:rsidRPr="00AA604B">
          <w:rPr>
            <w:rFonts w:ascii="Arial" w:eastAsia="Times New Roman" w:hAnsi="Arial" w:cs="Arial"/>
            <w:color w:val="1155CC"/>
            <w:sz w:val="20"/>
            <w:szCs w:val="20"/>
            <w:u w:val="single"/>
            <w:lang w:eastAsia="en-GB"/>
          </w:rPr>
          <w:t xml:space="preserve">https://doi.org/10.1300/J013v44n03_04 </w:t>
        </w:r>
        <w:r w:rsidRPr="00AA604B">
          <w:rPr>
            <w:rFonts w:ascii="Arial" w:eastAsia="Times New Roman" w:hAnsi="Arial" w:cs="Arial"/>
            <w:color w:val="1155CC"/>
            <w:sz w:val="20"/>
            <w:szCs w:val="20"/>
            <w:u w:val="single"/>
            <w:lang w:eastAsia="en-GB"/>
          </w:rPr>
          <w:br/>
        </w:r>
        <w:r w:rsidRPr="00AA604B">
          <w:rPr>
            <w:rFonts w:ascii="Arial" w:eastAsia="Times New Roman" w:hAnsi="Arial" w:cs="Arial"/>
            <w:color w:val="1155CC"/>
            <w:sz w:val="20"/>
            <w:szCs w:val="20"/>
            <w:u w:val="single"/>
            <w:lang w:eastAsia="en-GB"/>
          </w:rPr>
          <w:br/>
        </w:r>
      </w:hyperlink>
      <w:r w:rsidRPr="00AA604B">
        <w:rPr>
          <w:rFonts w:ascii="Arial" w:eastAsia="Times New Roman" w:hAnsi="Arial" w:cs="Arial"/>
          <w:color w:val="000000"/>
          <w:sz w:val="20"/>
          <w:szCs w:val="20"/>
          <w:lang w:eastAsia="en-GB"/>
        </w:rPr>
        <w:t xml:space="preserve">Schetter, C. D., &amp; Tanner, L. (2012). Anxiety, </w:t>
      </w:r>
      <w:proofErr w:type="gramStart"/>
      <w:r w:rsidRPr="00AA604B">
        <w:rPr>
          <w:rFonts w:ascii="Arial" w:eastAsia="Times New Roman" w:hAnsi="Arial" w:cs="Arial"/>
          <w:color w:val="000000"/>
          <w:sz w:val="20"/>
          <w:szCs w:val="20"/>
          <w:lang w:eastAsia="en-GB"/>
        </w:rPr>
        <w:t>depression</w:t>
      </w:r>
      <w:proofErr w:type="gramEnd"/>
      <w:r w:rsidRPr="00AA604B">
        <w:rPr>
          <w:rFonts w:ascii="Arial" w:eastAsia="Times New Roman" w:hAnsi="Arial" w:cs="Arial"/>
          <w:color w:val="000000"/>
          <w:sz w:val="20"/>
          <w:szCs w:val="20"/>
          <w:lang w:eastAsia="en-GB"/>
        </w:rPr>
        <w:t xml:space="preserve"> and stress in pregnancy: implications for mothers, children, research, and practice. Current opinion in psychiatry, 25(2), p. 141.</w:t>
      </w:r>
      <w:r w:rsidRPr="00AA604B">
        <w:rPr>
          <w:rFonts w:ascii="Arial" w:eastAsia="Times New Roman" w:hAnsi="Arial" w:cs="Arial"/>
          <w:color w:val="000000"/>
          <w:sz w:val="20"/>
          <w:szCs w:val="20"/>
          <w:lang w:eastAsia="en-GB"/>
        </w:rPr>
        <w:br/>
        <w:t>https://doi.org/</w:t>
      </w:r>
      <w:hyperlink r:id="rId48" w:history="1">
        <w:r w:rsidRPr="00AA604B">
          <w:rPr>
            <w:rFonts w:ascii="Arial" w:eastAsia="Times New Roman" w:hAnsi="Arial" w:cs="Arial"/>
            <w:color w:val="1155CC"/>
            <w:sz w:val="20"/>
            <w:szCs w:val="20"/>
            <w:u w:val="single"/>
            <w:lang w:eastAsia="en-GB"/>
          </w:rPr>
          <w:t>10.1097/YCO.0b013e3283503680</w:t>
        </w:r>
        <w:r w:rsidRPr="00AA604B">
          <w:rPr>
            <w:rFonts w:ascii="Arial" w:eastAsia="Times New Roman" w:hAnsi="Arial" w:cs="Arial"/>
            <w:color w:val="1155CC"/>
            <w:sz w:val="20"/>
            <w:szCs w:val="20"/>
            <w:u w:val="single"/>
            <w:lang w:eastAsia="en-GB"/>
          </w:rPr>
          <w:br/>
        </w:r>
        <w:r w:rsidRPr="00AA604B">
          <w:rPr>
            <w:rFonts w:ascii="Arial" w:eastAsia="Times New Roman" w:hAnsi="Arial" w:cs="Arial"/>
            <w:color w:val="1155CC"/>
            <w:sz w:val="20"/>
            <w:szCs w:val="20"/>
            <w:u w:val="single"/>
            <w:lang w:eastAsia="en-GB"/>
          </w:rPr>
          <w:br/>
        </w:r>
      </w:hyperlink>
      <w:r w:rsidRPr="00AA604B">
        <w:rPr>
          <w:rFonts w:ascii="Arial" w:eastAsia="Times New Roman" w:hAnsi="Arial" w:cs="Arial"/>
          <w:color w:val="000000"/>
          <w:sz w:val="20"/>
          <w:szCs w:val="20"/>
          <w:lang w:eastAsia="en-GB"/>
        </w:rPr>
        <w:t xml:space="preserve">Serbin, L., </w:t>
      </w:r>
      <w:proofErr w:type="spellStart"/>
      <w:r w:rsidRPr="00AA604B">
        <w:rPr>
          <w:rFonts w:ascii="Arial" w:eastAsia="Times New Roman" w:hAnsi="Arial" w:cs="Arial"/>
          <w:color w:val="000000"/>
          <w:sz w:val="20"/>
          <w:szCs w:val="20"/>
          <w:lang w:eastAsia="en-GB"/>
        </w:rPr>
        <w:t>Powlishta</w:t>
      </w:r>
      <w:proofErr w:type="spellEnd"/>
      <w:r w:rsidRPr="00AA604B">
        <w:rPr>
          <w:rFonts w:ascii="Arial" w:eastAsia="Times New Roman" w:hAnsi="Arial" w:cs="Arial"/>
          <w:color w:val="000000"/>
          <w:sz w:val="20"/>
          <w:szCs w:val="20"/>
          <w:lang w:eastAsia="en-GB"/>
        </w:rPr>
        <w:t xml:space="preserve">, K., &amp; Gulko, J. (1993). The Development of Sex Typing in Middle Childhood. Monographs Of The Society For Research In Child Development, 58(2). </w:t>
      </w:r>
      <w:hyperlink r:id="rId49" w:history="1">
        <w:r w:rsidRPr="00AA604B">
          <w:rPr>
            <w:rFonts w:ascii="Arial" w:eastAsia="Times New Roman" w:hAnsi="Arial" w:cs="Arial"/>
            <w:color w:val="1155CC"/>
            <w:sz w:val="20"/>
            <w:szCs w:val="20"/>
            <w:u w:val="single"/>
            <w:lang w:eastAsia="en-GB"/>
          </w:rPr>
          <w:t>https://doi.org/10.2307/1166118</w:t>
        </w:r>
      </w:hyperlink>
      <w:r w:rsidRPr="00AA604B">
        <w:rPr>
          <w:rFonts w:ascii="Arial" w:eastAsia="Times New Roman" w:hAnsi="Arial" w:cs="Arial"/>
          <w:color w:val="000000"/>
          <w:sz w:val="20"/>
          <w:szCs w:val="20"/>
          <w:lang w:eastAsia="en-GB"/>
        </w:rPr>
        <w:t>  </w:t>
      </w:r>
    </w:p>
    <w:p w14:paraId="7CD36305"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p>
    <w:p w14:paraId="548AAAA8" w14:textId="77777777" w:rsidR="00AA604B" w:rsidRPr="00AA604B" w:rsidRDefault="00AA604B" w:rsidP="00AA604B">
      <w:pPr>
        <w:spacing w:after="0" w:line="240" w:lineRule="auto"/>
        <w:rPr>
          <w:rFonts w:ascii="Times New Roman" w:eastAsia="Times New Roman" w:hAnsi="Times New Roman" w:cs="Times New Roman"/>
          <w:sz w:val="24"/>
          <w:szCs w:val="24"/>
          <w:lang w:eastAsia="en-GB"/>
        </w:rPr>
      </w:pPr>
      <w:r w:rsidRPr="00AA604B">
        <w:rPr>
          <w:rFonts w:ascii="Arial" w:eastAsia="Times New Roman" w:hAnsi="Arial" w:cs="Arial"/>
          <w:color w:val="000000"/>
          <w:sz w:val="20"/>
          <w:szCs w:val="20"/>
          <w:lang w:eastAsia="en-GB"/>
        </w:rPr>
        <w:t>Seppala, T., Riikonen, R., Paajanen, P., Stevenson, C &amp; Finell, E. (2021). Development of first-time mothers’ sense of shared identity and integration with other mothers in their neighbourhood. Journal of community &amp; applied social psychology, 32(4), pp. 692-705.</w:t>
      </w:r>
      <w:r w:rsidRPr="00AA604B">
        <w:rPr>
          <w:rFonts w:ascii="Arial" w:eastAsia="Times New Roman" w:hAnsi="Arial" w:cs="Arial"/>
          <w:color w:val="000000"/>
          <w:sz w:val="20"/>
          <w:szCs w:val="20"/>
          <w:lang w:eastAsia="en-GB"/>
        </w:rPr>
        <w:br/>
      </w:r>
      <w:hyperlink r:id="rId50" w:history="1">
        <w:r w:rsidRPr="00AA604B">
          <w:rPr>
            <w:rFonts w:ascii="Arial" w:eastAsia="Times New Roman" w:hAnsi="Arial" w:cs="Arial"/>
            <w:color w:val="1155CC"/>
            <w:sz w:val="20"/>
            <w:szCs w:val="20"/>
            <w:u w:val="single"/>
            <w:shd w:val="clear" w:color="auto" w:fill="FFFFFF"/>
            <w:lang w:eastAsia="en-GB"/>
          </w:rPr>
          <w:t>https://doi.org/10.1002/casp.2592</w:t>
        </w:r>
      </w:hyperlink>
      <w:r w:rsidRPr="00AA604B">
        <w:rPr>
          <w:rFonts w:ascii="Arial" w:eastAsia="Times New Roman" w:hAnsi="Arial" w:cs="Arial"/>
          <w:color w:val="1155CC"/>
          <w:sz w:val="20"/>
          <w:szCs w:val="20"/>
          <w:u w:val="single"/>
          <w:lang w:eastAsia="en-GB"/>
        </w:rPr>
        <w:t> </w:t>
      </w:r>
    </w:p>
    <w:p w14:paraId="66C1C1FA" w14:textId="52C41D3D" w:rsidR="00AA604B" w:rsidRPr="00AA604B" w:rsidRDefault="00AA604B" w:rsidP="19096CB1">
      <w:pPr>
        <w:spacing w:after="0" w:line="240" w:lineRule="auto"/>
        <w:rPr>
          <w:rFonts w:ascii="Times New Roman" w:eastAsia="Times New Roman" w:hAnsi="Times New Roman" w:cs="Times New Roman"/>
          <w:sz w:val="24"/>
          <w:szCs w:val="24"/>
          <w:lang w:eastAsia="en-GB"/>
        </w:rPr>
      </w:pPr>
      <w:r>
        <w:br/>
      </w:r>
      <w:r w:rsidRPr="19096CB1">
        <w:rPr>
          <w:rFonts w:ascii="Arial" w:eastAsia="Times New Roman" w:hAnsi="Arial" w:cs="Arial"/>
          <w:color w:val="000000" w:themeColor="text1"/>
          <w:sz w:val="20"/>
          <w:szCs w:val="20"/>
          <w:lang w:eastAsia="en-GB"/>
        </w:rPr>
        <w:t>Shapiro, G. (2014) ‘Voluntary childlessness: A critical review of the literature’. Studies in the Maternal, 6(1), pp. 1-15. Retrieved 20th October 2021, from:</w:t>
      </w:r>
      <w:r>
        <w:br/>
      </w:r>
      <w:hyperlink r:id="rId51">
        <w:r w:rsidRPr="19096CB1">
          <w:rPr>
            <w:rFonts w:ascii="Arial" w:eastAsia="Times New Roman" w:hAnsi="Arial" w:cs="Arial"/>
            <w:color w:val="1155CC"/>
            <w:sz w:val="20"/>
            <w:szCs w:val="20"/>
            <w:u w:val="single"/>
            <w:lang w:eastAsia="en-GB"/>
          </w:rPr>
          <w:t>www.mamsie.bbk.ac.uk</w:t>
        </w:r>
      </w:hyperlink>
      <w:r w:rsidRPr="19096CB1">
        <w:rPr>
          <w:rFonts w:ascii="Arial" w:eastAsia="Times New Roman" w:hAnsi="Arial" w:cs="Arial"/>
          <w:color w:val="000000" w:themeColor="text1"/>
          <w:sz w:val="20"/>
          <w:szCs w:val="20"/>
          <w:lang w:eastAsia="en-GB"/>
        </w:rPr>
        <w:t xml:space="preserve"> </w:t>
      </w:r>
      <w:r>
        <w:br/>
      </w:r>
      <w:r>
        <w:br/>
      </w:r>
      <w:r w:rsidRPr="19096CB1">
        <w:rPr>
          <w:rFonts w:ascii="Arial" w:eastAsia="Times New Roman" w:hAnsi="Arial" w:cs="Arial"/>
          <w:color w:val="000000" w:themeColor="text1"/>
          <w:sz w:val="20"/>
          <w:szCs w:val="20"/>
          <w:lang w:eastAsia="en-GB"/>
        </w:rPr>
        <w:t>Shaw, R. L. (2011). Women's experiential journey toward voluntary childlessness: An interpretative phenomenological analysis. Journal of community &amp; applied social psychology, 21(2), pp. 151-163.</w:t>
      </w:r>
      <w:r>
        <w:br/>
      </w:r>
      <w:hyperlink r:id="rId52">
        <w:r w:rsidRPr="19096CB1">
          <w:rPr>
            <w:rFonts w:ascii="Arial" w:eastAsia="Times New Roman" w:hAnsi="Arial" w:cs="Arial"/>
            <w:color w:val="1155CC"/>
            <w:sz w:val="20"/>
            <w:szCs w:val="20"/>
            <w:u w:val="single"/>
            <w:lang w:eastAsia="en-GB"/>
          </w:rPr>
          <w:t xml:space="preserve">https://doi.org/10.1002/casp.1072 </w:t>
        </w:r>
        <w:r>
          <w:br/>
        </w:r>
        <w:r>
          <w:br/>
        </w:r>
      </w:hyperlink>
      <w:r w:rsidRPr="19096CB1">
        <w:rPr>
          <w:rFonts w:ascii="Arial" w:eastAsia="Times New Roman" w:hAnsi="Arial" w:cs="Arial"/>
          <w:color w:val="000000" w:themeColor="text1"/>
          <w:sz w:val="20"/>
          <w:szCs w:val="20"/>
          <w:lang w:eastAsia="en-GB"/>
        </w:rPr>
        <w:t>Sherif, M. (2017). Social interaction. Routledge.</w:t>
      </w:r>
      <w:r>
        <w:br/>
      </w:r>
      <w:r>
        <w:br/>
      </w:r>
      <w:r w:rsidRPr="19096CB1">
        <w:rPr>
          <w:rFonts w:ascii="Arial" w:eastAsia="Times New Roman" w:hAnsi="Arial" w:cs="Arial"/>
          <w:color w:val="000000" w:themeColor="text1"/>
          <w:sz w:val="20"/>
          <w:szCs w:val="20"/>
          <w:lang w:eastAsia="en-GB"/>
        </w:rPr>
        <w:t>Smith, C., &amp; Turner, S. (2015). The radical transformation of diversity and inclusion: The millennial influence. Deloitte University.</w:t>
      </w:r>
      <w:r>
        <w:br/>
      </w:r>
      <w:r>
        <w:br/>
      </w:r>
      <w:r w:rsidR="66C78835" w:rsidRPr="19096CB1">
        <w:rPr>
          <w:rFonts w:ascii="Arial" w:eastAsia="Arial" w:hAnsi="Arial" w:cs="Arial"/>
          <w:color w:val="222222"/>
          <w:sz w:val="20"/>
          <w:szCs w:val="20"/>
        </w:rPr>
        <w:t xml:space="preserve">Smith, J. C. (2018). Politics and parenthood: An examination of UK party leadership elections. </w:t>
      </w:r>
      <w:r w:rsidR="66C78835" w:rsidRPr="19096CB1">
        <w:rPr>
          <w:rFonts w:ascii="Arial" w:eastAsia="Arial" w:hAnsi="Arial" w:cs="Arial"/>
          <w:i/>
          <w:iCs/>
          <w:color w:val="222222"/>
          <w:sz w:val="20"/>
          <w:szCs w:val="20"/>
        </w:rPr>
        <w:t>Parliamentary affairs</w:t>
      </w:r>
      <w:r w:rsidR="66C78835" w:rsidRPr="19096CB1">
        <w:rPr>
          <w:rFonts w:ascii="Arial" w:eastAsia="Arial" w:hAnsi="Arial" w:cs="Arial"/>
          <w:color w:val="222222"/>
          <w:sz w:val="20"/>
          <w:szCs w:val="20"/>
        </w:rPr>
        <w:t xml:space="preserve">, </w:t>
      </w:r>
      <w:r w:rsidR="66C78835" w:rsidRPr="19096CB1">
        <w:rPr>
          <w:rFonts w:ascii="Arial" w:eastAsia="Arial" w:hAnsi="Arial" w:cs="Arial"/>
          <w:i/>
          <w:iCs/>
          <w:color w:val="222222"/>
          <w:sz w:val="20"/>
          <w:szCs w:val="20"/>
        </w:rPr>
        <w:t>71</w:t>
      </w:r>
      <w:r w:rsidR="66C78835" w:rsidRPr="19096CB1">
        <w:rPr>
          <w:rFonts w:ascii="Arial" w:eastAsia="Arial" w:hAnsi="Arial" w:cs="Arial"/>
          <w:color w:val="222222"/>
          <w:sz w:val="20"/>
          <w:szCs w:val="20"/>
        </w:rPr>
        <w:t>(1), 196-217.</w:t>
      </w:r>
      <w:r>
        <w:br/>
      </w:r>
      <w:r>
        <w:br/>
      </w:r>
      <w:r w:rsidRPr="19096CB1">
        <w:rPr>
          <w:rFonts w:ascii="Arial" w:eastAsia="Times New Roman" w:hAnsi="Arial" w:cs="Arial"/>
          <w:color w:val="000000" w:themeColor="text1"/>
          <w:sz w:val="20"/>
          <w:szCs w:val="20"/>
          <w:lang w:eastAsia="en-GB"/>
        </w:rPr>
        <w:t xml:space="preserve">Starr, C., &amp; Zurbriggen, E. (2016). Sandra </w:t>
      </w:r>
      <w:proofErr w:type="spellStart"/>
      <w:r w:rsidRPr="19096CB1">
        <w:rPr>
          <w:rFonts w:ascii="Arial" w:eastAsia="Times New Roman" w:hAnsi="Arial" w:cs="Arial"/>
          <w:color w:val="000000" w:themeColor="text1"/>
          <w:sz w:val="20"/>
          <w:szCs w:val="20"/>
          <w:lang w:eastAsia="en-GB"/>
        </w:rPr>
        <w:t>Bem’s</w:t>
      </w:r>
      <w:proofErr w:type="spellEnd"/>
      <w:r w:rsidRPr="19096CB1">
        <w:rPr>
          <w:rFonts w:ascii="Arial" w:eastAsia="Times New Roman" w:hAnsi="Arial" w:cs="Arial"/>
          <w:color w:val="000000" w:themeColor="text1"/>
          <w:sz w:val="20"/>
          <w:szCs w:val="20"/>
          <w:lang w:eastAsia="en-GB"/>
        </w:rPr>
        <w:t xml:space="preserve"> Gender Schema Theory After 34 Years: A Review of its Reach and Impact. Sex Roles, 76(9-10), pp. 566-578. </w:t>
      </w:r>
      <w:r>
        <w:br/>
      </w:r>
      <w:hyperlink r:id="rId53">
        <w:r w:rsidRPr="19096CB1">
          <w:rPr>
            <w:rFonts w:ascii="Arial" w:eastAsia="Times New Roman" w:hAnsi="Arial" w:cs="Arial"/>
            <w:color w:val="1155CC"/>
            <w:sz w:val="20"/>
            <w:szCs w:val="20"/>
            <w:u w:val="single"/>
            <w:lang w:eastAsia="en-GB"/>
          </w:rPr>
          <w:t>https://doi.org/10.1007/s11199-016-0591-4</w:t>
        </w:r>
        <w:r>
          <w:br/>
        </w:r>
        <w:r>
          <w:br/>
        </w:r>
      </w:hyperlink>
      <w:r w:rsidRPr="19096CB1">
        <w:rPr>
          <w:rFonts w:ascii="Arial" w:eastAsia="Times New Roman" w:hAnsi="Arial" w:cs="Arial"/>
          <w:color w:val="000000" w:themeColor="text1"/>
          <w:sz w:val="20"/>
          <w:szCs w:val="20"/>
          <w:lang w:eastAsia="en-GB"/>
        </w:rPr>
        <w:t xml:space="preserve">Stegen, H., </w:t>
      </w:r>
      <w:proofErr w:type="spellStart"/>
      <w:r w:rsidRPr="19096CB1">
        <w:rPr>
          <w:rFonts w:ascii="Arial" w:eastAsia="Times New Roman" w:hAnsi="Arial" w:cs="Arial"/>
          <w:color w:val="000000" w:themeColor="text1"/>
          <w:sz w:val="20"/>
          <w:szCs w:val="20"/>
          <w:lang w:eastAsia="en-GB"/>
        </w:rPr>
        <w:t>Switsers</w:t>
      </w:r>
      <w:proofErr w:type="spellEnd"/>
      <w:r w:rsidRPr="19096CB1">
        <w:rPr>
          <w:rFonts w:ascii="Arial" w:eastAsia="Times New Roman" w:hAnsi="Arial" w:cs="Arial"/>
          <w:color w:val="000000" w:themeColor="text1"/>
          <w:sz w:val="20"/>
          <w:szCs w:val="20"/>
          <w:lang w:eastAsia="en-GB"/>
        </w:rPr>
        <w:t xml:space="preserve">, L., &amp; De Donder, L. (2020). Life Stories of Voluntarily Childless Older People: A </w:t>
      </w:r>
      <w:r w:rsidRPr="19096CB1">
        <w:rPr>
          <w:rFonts w:ascii="Arial" w:eastAsia="Times New Roman" w:hAnsi="Arial" w:cs="Arial"/>
          <w:color w:val="000000" w:themeColor="text1"/>
          <w:sz w:val="20"/>
          <w:szCs w:val="20"/>
          <w:lang w:eastAsia="en-GB"/>
        </w:rPr>
        <w:lastRenderedPageBreak/>
        <w:t>Retrospective View on Their Reasons and Experiences. Journal of Family Issues, 0192513X20949906.</w:t>
      </w:r>
      <w:r>
        <w:br/>
      </w:r>
      <w:hyperlink r:id="rId54">
        <w:r w:rsidRPr="19096CB1">
          <w:rPr>
            <w:rFonts w:ascii="Arial" w:eastAsia="Times New Roman" w:hAnsi="Arial" w:cs="Arial"/>
            <w:color w:val="1155CC"/>
            <w:sz w:val="20"/>
            <w:szCs w:val="20"/>
            <w:u w:val="single"/>
            <w:lang w:eastAsia="en-GB"/>
          </w:rPr>
          <w:t>https://doi.org/10.1177/0192513X20949906</w:t>
        </w:r>
        <w:r>
          <w:br/>
        </w:r>
        <w:r>
          <w:br/>
        </w:r>
      </w:hyperlink>
      <w:r w:rsidRPr="19096CB1">
        <w:rPr>
          <w:rFonts w:ascii="Arial" w:eastAsia="Times New Roman" w:hAnsi="Arial" w:cs="Arial"/>
          <w:color w:val="000000" w:themeColor="text1"/>
          <w:sz w:val="20"/>
          <w:szCs w:val="20"/>
          <w:lang w:eastAsia="en-GB"/>
        </w:rPr>
        <w:t>Tajfel, H. (1978). The achievement of inter-group differentiation. In H. Tajfel (Ed.), Differentiation between social groups (pp. 77–100). Academic Press</w:t>
      </w:r>
      <w:r>
        <w:br/>
      </w:r>
      <w:r>
        <w:br/>
      </w:r>
      <w:r w:rsidRPr="19096CB1">
        <w:rPr>
          <w:rFonts w:ascii="Arial" w:eastAsia="Times New Roman" w:hAnsi="Arial" w:cs="Arial"/>
          <w:color w:val="000000" w:themeColor="text1"/>
          <w:sz w:val="20"/>
          <w:szCs w:val="20"/>
          <w:lang w:eastAsia="en-GB"/>
        </w:rPr>
        <w:t>Taylor, G. W., &amp; Ussher, J. M. (2001). Making sense of S&amp;M: A discourse analytic account. Sexualities, 4(3), pp. 293-314.</w:t>
      </w:r>
      <w:r>
        <w:br/>
      </w:r>
      <w:hyperlink r:id="rId55">
        <w:r w:rsidRPr="19096CB1">
          <w:rPr>
            <w:rFonts w:ascii="Arial" w:eastAsia="Times New Roman" w:hAnsi="Arial" w:cs="Arial"/>
            <w:color w:val="1155CC"/>
            <w:sz w:val="20"/>
            <w:szCs w:val="20"/>
            <w:u w:val="single"/>
            <w:lang w:eastAsia="en-GB"/>
          </w:rPr>
          <w:t>https://doi.org/10.1177/136346001004003002</w:t>
        </w:r>
      </w:hyperlink>
    </w:p>
    <w:p w14:paraId="65C2C89C" w14:textId="323B7095" w:rsidR="00AA604B" w:rsidRDefault="00AA604B" w:rsidP="00AA604B">
      <w:r w:rsidRPr="00AA604B">
        <w:rPr>
          <w:rFonts w:ascii="Arial" w:eastAsia="Times New Roman" w:hAnsi="Arial" w:cs="Arial"/>
          <w:color w:val="000000"/>
          <w:sz w:val="20"/>
          <w:szCs w:val="20"/>
          <w:lang w:eastAsia="en-GB"/>
        </w:rPr>
        <w:br/>
        <w:t>Turner III, D. W. (2010). Qualitative interview design: A practical guide for novice investigators. The qualitative report, 15(3), p. 754.</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 xml:space="preserve">Ullah, M., Moin, A. T., Araf, Y., Bhuiyan, A. R., Griffiths, M. D., &amp; </w:t>
      </w:r>
      <w:proofErr w:type="spellStart"/>
      <w:r w:rsidRPr="00AA604B">
        <w:rPr>
          <w:rFonts w:ascii="Arial" w:eastAsia="Times New Roman" w:hAnsi="Arial" w:cs="Arial"/>
          <w:color w:val="000000"/>
          <w:sz w:val="20"/>
          <w:szCs w:val="20"/>
          <w:lang w:eastAsia="en-GB"/>
        </w:rPr>
        <w:t>Gozal</w:t>
      </w:r>
      <w:proofErr w:type="spellEnd"/>
      <w:r w:rsidRPr="00AA604B">
        <w:rPr>
          <w:rFonts w:ascii="Arial" w:eastAsia="Times New Roman" w:hAnsi="Arial" w:cs="Arial"/>
          <w:color w:val="000000"/>
          <w:sz w:val="20"/>
          <w:szCs w:val="20"/>
          <w:lang w:eastAsia="en-GB"/>
        </w:rPr>
        <w:t>, D. (2020). Potential effects of the COVID-19 pandemic on future birth rate. Frontiers in Public Health, 8, p. 893.</w:t>
      </w:r>
      <w:r w:rsidRPr="00AA604B">
        <w:rPr>
          <w:rFonts w:ascii="Arial" w:eastAsia="Times New Roman" w:hAnsi="Arial" w:cs="Arial"/>
          <w:color w:val="000000"/>
          <w:sz w:val="20"/>
          <w:szCs w:val="20"/>
          <w:lang w:eastAsia="en-GB"/>
        </w:rPr>
        <w:br/>
      </w:r>
      <w:hyperlink r:id="rId56" w:history="1">
        <w:r w:rsidRPr="00AA604B">
          <w:rPr>
            <w:rFonts w:ascii="Arial" w:eastAsia="Times New Roman" w:hAnsi="Arial" w:cs="Arial"/>
            <w:color w:val="1155CC"/>
            <w:sz w:val="20"/>
            <w:szCs w:val="20"/>
            <w:u w:val="single"/>
            <w:lang w:eastAsia="en-GB"/>
          </w:rPr>
          <w:t>https://doi.org/10.3389/fpubh.2020.578438</w:t>
        </w:r>
      </w:hyperlink>
      <w:r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 xml:space="preserve">United Nations, (2018, May 16). Revision of World Urbanisation Prospects: 2018. United Nations: Department of Economic and Social Affairs. </w:t>
      </w:r>
      <w:hyperlink r:id="rId57" w:history="1">
        <w:r w:rsidRPr="00AA604B">
          <w:rPr>
            <w:rFonts w:ascii="Arial" w:eastAsia="Times New Roman" w:hAnsi="Arial" w:cs="Arial"/>
            <w:color w:val="1155CC"/>
            <w:sz w:val="20"/>
            <w:szCs w:val="20"/>
            <w:u w:val="single"/>
            <w:lang w:eastAsia="en-GB"/>
          </w:rPr>
          <w:t>https://www.un.org/development/desa/publications/2018-revision-of-world-urbanization-prospects.html.</w:t>
        </w:r>
        <w:r w:rsidRPr="00AA604B">
          <w:rPr>
            <w:rFonts w:ascii="Arial" w:eastAsia="Times New Roman" w:hAnsi="Arial" w:cs="Arial"/>
            <w:color w:val="1155CC"/>
            <w:sz w:val="20"/>
            <w:szCs w:val="20"/>
            <w:u w:val="single"/>
            <w:lang w:eastAsia="en-GB"/>
          </w:rPr>
          <w:br/>
        </w:r>
        <w:r w:rsidRPr="00AA604B">
          <w:rPr>
            <w:rFonts w:ascii="Arial" w:eastAsia="Times New Roman" w:hAnsi="Arial" w:cs="Arial"/>
            <w:color w:val="1155CC"/>
            <w:sz w:val="20"/>
            <w:szCs w:val="20"/>
            <w:u w:val="single"/>
            <w:lang w:eastAsia="en-GB"/>
          </w:rPr>
          <w:br/>
        </w:r>
      </w:hyperlink>
      <w:r w:rsidRPr="00AA604B">
        <w:rPr>
          <w:rFonts w:ascii="Arial" w:eastAsia="Times New Roman" w:hAnsi="Arial" w:cs="Arial"/>
          <w:color w:val="000000"/>
          <w:sz w:val="20"/>
          <w:szCs w:val="20"/>
          <w:lang w:eastAsia="en-GB"/>
        </w:rPr>
        <w:t xml:space="preserve">Wagner, W., Duveen, G., Farr, R., </w:t>
      </w:r>
      <w:proofErr w:type="spellStart"/>
      <w:r w:rsidRPr="00AA604B">
        <w:rPr>
          <w:rFonts w:ascii="Arial" w:eastAsia="Times New Roman" w:hAnsi="Arial" w:cs="Arial"/>
          <w:color w:val="000000"/>
          <w:sz w:val="20"/>
          <w:szCs w:val="20"/>
          <w:lang w:eastAsia="en-GB"/>
        </w:rPr>
        <w:t>Jovchelovitch</w:t>
      </w:r>
      <w:proofErr w:type="spellEnd"/>
      <w:r w:rsidRPr="00AA604B">
        <w:rPr>
          <w:rFonts w:ascii="Arial" w:eastAsia="Times New Roman" w:hAnsi="Arial" w:cs="Arial"/>
          <w:color w:val="000000"/>
          <w:sz w:val="20"/>
          <w:szCs w:val="20"/>
          <w:lang w:eastAsia="en-GB"/>
        </w:rPr>
        <w:t>, S., Lorenzi</w:t>
      </w:r>
      <w:r w:rsidRPr="00AA604B">
        <w:rPr>
          <w:rFonts w:ascii="Cambria Math" w:eastAsia="Times New Roman" w:hAnsi="Cambria Math" w:cs="Cambria Math"/>
          <w:color w:val="000000"/>
          <w:sz w:val="20"/>
          <w:szCs w:val="20"/>
          <w:lang w:eastAsia="en-GB"/>
        </w:rPr>
        <w:t>‐</w:t>
      </w:r>
      <w:proofErr w:type="spellStart"/>
      <w:r w:rsidRPr="00AA604B">
        <w:rPr>
          <w:rFonts w:ascii="Arial" w:eastAsia="Times New Roman" w:hAnsi="Arial" w:cs="Arial"/>
          <w:color w:val="000000"/>
          <w:sz w:val="20"/>
          <w:szCs w:val="20"/>
          <w:lang w:eastAsia="en-GB"/>
        </w:rPr>
        <w:t>Cioldi</w:t>
      </w:r>
      <w:proofErr w:type="spellEnd"/>
      <w:r w:rsidRPr="00AA604B">
        <w:rPr>
          <w:rFonts w:ascii="Arial" w:eastAsia="Times New Roman" w:hAnsi="Arial" w:cs="Arial"/>
          <w:color w:val="000000"/>
          <w:sz w:val="20"/>
          <w:szCs w:val="20"/>
          <w:lang w:eastAsia="en-GB"/>
        </w:rPr>
        <w:t>, F., Marková, I., &amp; Rose, D. (1999). Theory and method of social representations. Asian journal of social psychology, 2(1), pp. 95-125.</w:t>
      </w:r>
      <w:r w:rsidRPr="00AA604B">
        <w:rPr>
          <w:rFonts w:ascii="Arial" w:eastAsia="Times New Roman" w:hAnsi="Arial" w:cs="Arial"/>
          <w:color w:val="000000"/>
          <w:sz w:val="20"/>
          <w:szCs w:val="20"/>
          <w:lang w:eastAsia="en-GB"/>
        </w:rPr>
        <w:br/>
      </w:r>
      <w:hyperlink r:id="rId58" w:history="1">
        <w:r w:rsidRPr="00AA604B">
          <w:rPr>
            <w:rFonts w:ascii="Arial" w:eastAsia="Times New Roman" w:hAnsi="Arial" w:cs="Arial"/>
            <w:color w:val="1155CC"/>
            <w:sz w:val="20"/>
            <w:szCs w:val="20"/>
            <w:u w:val="single"/>
            <w:lang w:eastAsia="en-GB"/>
          </w:rPr>
          <w:t>https://doi.org/10.1111/1467-839X.00028</w:t>
        </w:r>
        <w:r w:rsidRPr="00AA604B">
          <w:rPr>
            <w:rFonts w:ascii="Arial" w:eastAsia="Times New Roman" w:hAnsi="Arial" w:cs="Arial"/>
            <w:color w:val="1155CC"/>
            <w:sz w:val="20"/>
            <w:szCs w:val="20"/>
            <w:u w:val="single"/>
            <w:lang w:eastAsia="en-GB"/>
          </w:rPr>
          <w:br/>
        </w:r>
        <w:r w:rsidRPr="00AA604B">
          <w:rPr>
            <w:rFonts w:ascii="Arial" w:eastAsia="Times New Roman" w:hAnsi="Arial" w:cs="Arial"/>
            <w:color w:val="1155CC"/>
            <w:sz w:val="20"/>
            <w:szCs w:val="20"/>
            <w:u w:val="single"/>
            <w:lang w:eastAsia="en-GB"/>
          </w:rPr>
          <w:br/>
        </w:r>
      </w:hyperlink>
      <w:r w:rsidRPr="00AA604B">
        <w:rPr>
          <w:rFonts w:ascii="Arial" w:eastAsia="Times New Roman" w:hAnsi="Arial" w:cs="Arial"/>
          <w:color w:val="000000"/>
          <w:sz w:val="20"/>
          <w:szCs w:val="20"/>
          <w:lang w:eastAsia="en-GB"/>
        </w:rPr>
        <w:t>Willig, C. (2013). Introducing qualitative research in psychology. McGraw-Hill Education.</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t xml:space="preserve">Withers, M., </w:t>
      </w:r>
      <w:proofErr w:type="spellStart"/>
      <w:r w:rsidRPr="00AA604B">
        <w:rPr>
          <w:rFonts w:ascii="Arial" w:eastAsia="Times New Roman" w:hAnsi="Arial" w:cs="Arial"/>
          <w:color w:val="000000"/>
          <w:sz w:val="20"/>
          <w:szCs w:val="20"/>
          <w:lang w:eastAsia="en-GB"/>
        </w:rPr>
        <w:t>Kharazmi</w:t>
      </w:r>
      <w:proofErr w:type="spellEnd"/>
      <w:r w:rsidRPr="00AA604B">
        <w:rPr>
          <w:rFonts w:ascii="Arial" w:eastAsia="Times New Roman" w:hAnsi="Arial" w:cs="Arial"/>
          <w:color w:val="000000"/>
          <w:sz w:val="20"/>
          <w:szCs w:val="20"/>
          <w:lang w:eastAsia="en-GB"/>
        </w:rPr>
        <w:t>, N., &amp; Lim, E. (2018). Traditional beliefs and practices in pregnancy, childbirth and postpartum: A review of the evidence from Asian countries. Midwifery, 56, pp. 158-170.</w:t>
      </w:r>
      <w:r w:rsidRPr="00AA604B">
        <w:rPr>
          <w:rFonts w:ascii="Arial" w:eastAsia="Times New Roman" w:hAnsi="Arial" w:cs="Arial"/>
          <w:color w:val="000000"/>
          <w:sz w:val="20"/>
          <w:szCs w:val="20"/>
          <w:lang w:eastAsia="en-GB"/>
        </w:rPr>
        <w:br/>
      </w:r>
      <w:hyperlink r:id="rId59" w:history="1">
        <w:r w:rsidRPr="00AA604B">
          <w:rPr>
            <w:rFonts w:ascii="Arial" w:eastAsia="Times New Roman" w:hAnsi="Arial" w:cs="Arial"/>
            <w:color w:val="1155CC"/>
            <w:sz w:val="20"/>
            <w:szCs w:val="20"/>
            <w:u w:val="single"/>
            <w:lang w:eastAsia="en-GB"/>
          </w:rPr>
          <w:t>https://doi.org/10.1016/j.midw.2017.10.019</w:t>
        </w:r>
      </w:hyperlink>
      <w:r w:rsidRPr="00AA604B">
        <w:rPr>
          <w:rFonts w:ascii="Arial" w:eastAsia="Times New Roman" w:hAnsi="Arial" w:cs="Arial"/>
          <w:color w:val="000000"/>
          <w:sz w:val="20"/>
          <w:szCs w:val="20"/>
          <w:lang w:eastAsia="en-GB"/>
        </w:rPr>
        <w:t xml:space="preserve"> </w:t>
      </w:r>
      <w:r w:rsidRPr="00AA604B">
        <w:rPr>
          <w:rFonts w:ascii="Arial" w:eastAsia="Times New Roman" w:hAnsi="Arial" w:cs="Arial"/>
          <w:color w:val="000000"/>
          <w:sz w:val="20"/>
          <w:szCs w:val="20"/>
          <w:lang w:eastAsia="en-GB"/>
        </w:rPr>
        <w:br/>
      </w:r>
      <w:r w:rsidRPr="00AA604B">
        <w:rPr>
          <w:rFonts w:ascii="Arial" w:eastAsia="Times New Roman" w:hAnsi="Arial" w:cs="Arial"/>
          <w:color w:val="000000"/>
          <w:sz w:val="20"/>
          <w:szCs w:val="20"/>
          <w:lang w:eastAsia="en-GB"/>
        </w:rPr>
        <w:br/>
      </w:r>
    </w:p>
    <w:sectPr w:rsidR="00AA604B">
      <w:headerReference w:type="even" r:id="rId60"/>
      <w:headerReference w:type="default" r:id="rId61"/>
      <w:footerReference w:type="even" r:id="rId62"/>
      <w:footerReference w:type="default" r:id="rId63"/>
      <w:headerReference w:type="first" r:id="rId64"/>
      <w:footerReference w:type="first" r:id="rId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D787" w14:textId="77777777" w:rsidR="00CB4101" w:rsidRDefault="00CB4101" w:rsidP="005E5A70">
      <w:pPr>
        <w:spacing w:after="0" w:line="240" w:lineRule="auto"/>
      </w:pPr>
      <w:r>
        <w:separator/>
      </w:r>
    </w:p>
  </w:endnote>
  <w:endnote w:type="continuationSeparator" w:id="0">
    <w:p w14:paraId="62F24DA3" w14:textId="77777777" w:rsidR="00CB4101" w:rsidRDefault="00CB4101" w:rsidP="005E5A70">
      <w:pPr>
        <w:spacing w:after="0" w:line="240" w:lineRule="auto"/>
      </w:pPr>
      <w:r>
        <w:continuationSeparator/>
      </w:r>
    </w:p>
  </w:endnote>
  <w:endnote w:type="continuationNotice" w:id="1">
    <w:p w14:paraId="064C69FC" w14:textId="77777777" w:rsidR="00CB4101" w:rsidRDefault="00CB41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67F1" w14:textId="77777777" w:rsidR="005E5A70" w:rsidRDefault="005E5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589963"/>
      <w:docPartObj>
        <w:docPartGallery w:val="Page Numbers (Bottom of Page)"/>
        <w:docPartUnique/>
      </w:docPartObj>
    </w:sdtPr>
    <w:sdtEndPr>
      <w:rPr>
        <w:noProof/>
      </w:rPr>
    </w:sdtEndPr>
    <w:sdtContent>
      <w:p w14:paraId="4401D459" w14:textId="41E6AAF1" w:rsidR="005E5A70" w:rsidRDefault="005E5A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A13B96" w14:textId="77777777" w:rsidR="005E5A70" w:rsidRDefault="005E5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451C5" w14:textId="77777777" w:rsidR="005E5A70" w:rsidRDefault="005E5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A84FA" w14:textId="77777777" w:rsidR="00CB4101" w:rsidRDefault="00CB4101" w:rsidP="005E5A70">
      <w:pPr>
        <w:spacing w:after="0" w:line="240" w:lineRule="auto"/>
      </w:pPr>
      <w:r>
        <w:separator/>
      </w:r>
    </w:p>
  </w:footnote>
  <w:footnote w:type="continuationSeparator" w:id="0">
    <w:p w14:paraId="0A1D6C19" w14:textId="77777777" w:rsidR="00CB4101" w:rsidRDefault="00CB4101" w:rsidP="005E5A70">
      <w:pPr>
        <w:spacing w:after="0" w:line="240" w:lineRule="auto"/>
      </w:pPr>
      <w:r>
        <w:continuationSeparator/>
      </w:r>
    </w:p>
  </w:footnote>
  <w:footnote w:type="continuationNotice" w:id="1">
    <w:p w14:paraId="1E9878BA" w14:textId="77777777" w:rsidR="00CB4101" w:rsidRDefault="00CB41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6042" w14:textId="77777777" w:rsidR="005E5A70" w:rsidRDefault="005E5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F480" w14:textId="77777777" w:rsidR="005E5A70" w:rsidRDefault="005E5A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7732" w14:textId="77777777" w:rsidR="005E5A70" w:rsidRDefault="005E5A7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CNGhxPV" int2:invalidationBookmarkName="" int2:hashCode="xgDzA50uAYUN6A" int2:id="durKUKVm">
      <int2:state int2:value="Rejected" int2:type="AugLoop_Text_Critique"/>
    </int2:bookmark>
    <int2:bookmark int2:bookmarkName="_Int_NnLsqLNw" int2:invalidationBookmarkName="" int2:hashCode="XVS23yzZKxQywT" int2:id="SCAXcyBN">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4B"/>
    <w:rsid w:val="00007382"/>
    <w:rsid w:val="00010FA7"/>
    <w:rsid w:val="00014533"/>
    <w:rsid w:val="000335D9"/>
    <w:rsid w:val="00046220"/>
    <w:rsid w:val="000541DF"/>
    <w:rsid w:val="00055CF6"/>
    <w:rsid w:val="00060261"/>
    <w:rsid w:val="00063898"/>
    <w:rsid w:val="00081FF3"/>
    <w:rsid w:val="00092920"/>
    <w:rsid w:val="000A3C93"/>
    <w:rsid w:val="000A60F5"/>
    <w:rsid w:val="000A6543"/>
    <w:rsid w:val="000B0FC1"/>
    <w:rsid w:val="000B38B6"/>
    <w:rsid w:val="000D5B60"/>
    <w:rsid w:val="000E11D5"/>
    <w:rsid w:val="000F52A3"/>
    <w:rsid w:val="00102DF0"/>
    <w:rsid w:val="001031CF"/>
    <w:rsid w:val="00106335"/>
    <w:rsid w:val="001163B3"/>
    <w:rsid w:val="001172A0"/>
    <w:rsid w:val="0012199A"/>
    <w:rsid w:val="0013044B"/>
    <w:rsid w:val="00133F06"/>
    <w:rsid w:val="00141001"/>
    <w:rsid w:val="001418E6"/>
    <w:rsid w:val="001445D6"/>
    <w:rsid w:val="00172859"/>
    <w:rsid w:val="00172C80"/>
    <w:rsid w:val="00172D89"/>
    <w:rsid w:val="00176B56"/>
    <w:rsid w:val="00184BDF"/>
    <w:rsid w:val="001937A8"/>
    <w:rsid w:val="001A602B"/>
    <w:rsid w:val="001B46D5"/>
    <w:rsid w:val="001C2324"/>
    <w:rsid w:val="001D4610"/>
    <w:rsid w:val="001E1404"/>
    <w:rsid w:val="001E2D46"/>
    <w:rsid w:val="001E6C2E"/>
    <w:rsid w:val="001F5FB2"/>
    <w:rsid w:val="0022014B"/>
    <w:rsid w:val="00227EF2"/>
    <w:rsid w:val="0023373B"/>
    <w:rsid w:val="00241BB0"/>
    <w:rsid w:val="002443A7"/>
    <w:rsid w:val="00251DE7"/>
    <w:rsid w:val="002528DD"/>
    <w:rsid w:val="00253A0A"/>
    <w:rsid w:val="002618EE"/>
    <w:rsid w:val="00285C26"/>
    <w:rsid w:val="00290C96"/>
    <w:rsid w:val="002951D9"/>
    <w:rsid w:val="002D7C36"/>
    <w:rsid w:val="002F32BF"/>
    <w:rsid w:val="00317ABC"/>
    <w:rsid w:val="003208F0"/>
    <w:rsid w:val="00326569"/>
    <w:rsid w:val="00337172"/>
    <w:rsid w:val="003444C9"/>
    <w:rsid w:val="0036358F"/>
    <w:rsid w:val="00372547"/>
    <w:rsid w:val="00382032"/>
    <w:rsid w:val="00396241"/>
    <w:rsid w:val="00397E61"/>
    <w:rsid w:val="003A4BAE"/>
    <w:rsid w:val="003A6450"/>
    <w:rsid w:val="003B3712"/>
    <w:rsid w:val="003D66D8"/>
    <w:rsid w:val="003E060F"/>
    <w:rsid w:val="003E297E"/>
    <w:rsid w:val="004027FA"/>
    <w:rsid w:val="00413AE6"/>
    <w:rsid w:val="0043652B"/>
    <w:rsid w:val="00447E40"/>
    <w:rsid w:val="00453E9C"/>
    <w:rsid w:val="00470DEA"/>
    <w:rsid w:val="00473CDD"/>
    <w:rsid w:val="0048133F"/>
    <w:rsid w:val="004848FC"/>
    <w:rsid w:val="0049563B"/>
    <w:rsid w:val="00496663"/>
    <w:rsid w:val="004A00CB"/>
    <w:rsid w:val="004C501C"/>
    <w:rsid w:val="004D4D61"/>
    <w:rsid w:val="004E3D73"/>
    <w:rsid w:val="004F2B0E"/>
    <w:rsid w:val="004F43C8"/>
    <w:rsid w:val="00500C62"/>
    <w:rsid w:val="005146DC"/>
    <w:rsid w:val="005224F4"/>
    <w:rsid w:val="0055223E"/>
    <w:rsid w:val="005779E2"/>
    <w:rsid w:val="005B2AF8"/>
    <w:rsid w:val="005B3543"/>
    <w:rsid w:val="005D50E0"/>
    <w:rsid w:val="005E5A70"/>
    <w:rsid w:val="005E7837"/>
    <w:rsid w:val="005F6587"/>
    <w:rsid w:val="00642726"/>
    <w:rsid w:val="00652707"/>
    <w:rsid w:val="00660D59"/>
    <w:rsid w:val="00664802"/>
    <w:rsid w:val="0067D4C0"/>
    <w:rsid w:val="00681B91"/>
    <w:rsid w:val="0069157E"/>
    <w:rsid w:val="006A56B1"/>
    <w:rsid w:val="006C3ACF"/>
    <w:rsid w:val="006F62F9"/>
    <w:rsid w:val="0070434C"/>
    <w:rsid w:val="00721597"/>
    <w:rsid w:val="00723C8B"/>
    <w:rsid w:val="00730E63"/>
    <w:rsid w:val="00732839"/>
    <w:rsid w:val="00747171"/>
    <w:rsid w:val="007471B0"/>
    <w:rsid w:val="00755120"/>
    <w:rsid w:val="007A0A6D"/>
    <w:rsid w:val="007A3191"/>
    <w:rsid w:val="007A4F26"/>
    <w:rsid w:val="007B1AC2"/>
    <w:rsid w:val="007D66B6"/>
    <w:rsid w:val="007D7D14"/>
    <w:rsid w:val="007F70B7"/>
    <w:rsid w:val="00806790"/>
    <w:rsid w:val="00814651"/>
    <w:rsid w:val="008246A2"/>
    <w:rsid w:val="00830D52"/>
    <w:rsid w:val="00894AE2"/>
    <w:rsid w:val="008C0818"/>
    <w:rsid w:val="008E09C6"/>
    <w:rsid w:val="008F3498"/>
    <w:rsid w:val="0091165B"/>
    <w:rsid w:val="00913BF9"/>
    <w:rsid w:val="0092635B"/>
    <w:rsid w:val="00965946"/>
    <w:rsid w:val="00985711"/>
    <w:rsid w:val="00992CF9"/>
    <w:rsid w:val="009B4E9D"/>
    <w:rsid w:val="009C3CFF"/>
    <w:rsid w:val="009D5F3B"/>
    <w:rsid w:val="00A4524D"/>
    <w:rsid w:val="00A56082"/>
    <w:rsid w:val="00A633CD"/>
    <w:rsid w:val="00AA604B"/>
    <w:rsid w:val="00AC020E"/>
    <w:rsid w:val="00AC6BC0"/>
    <w:rsid w:val="00AD0366"/>
    <w:rsid w:val="00AF4B5C"/>
    <w:rsid w:val="00B05B74"/>
    <w:rsid w:val="00B13B16"/>
    <w:rsid w:val="00B16A2E"/>
    <w:rsid w:val="00B22147"/>
    <w:rsid w:val="00B40212"/>
    <w:rsid w:val="00B66B22"/>
    <w:rsid w:val="00B82D39"/>
    <w:rsid w:val="00B87311"/>
    <w:rsid w:val="00B91921"/>
    <w:rsid w:val="00BA74F2"/>
    <w:rsid w:val="00BB7921"/>
    <w:rsid w:val="00BF0F52"/>
    <w:rsid w:val="00BF76DF"/>
    <w:rsid w:val="00C175E4"/>
    <w:rsid w:val="00C24A58"/>
    <w:rsid w:val="00C415A1"/>
    <w:rsid w:val="00C550C9"/>
    <w:rsid w:val="00C56B44"/>
    <w:rsid w:val="00C65BBC"/>
    <w:rsid w:val="00C85F71"/>
    <w:rsid w:val="00C9112A"/>
    <w:rsid w:val="00CA0CC7"/>
    <w:rsid w:val="00CA5FA0"/>
    <w:rsid w:val="00CB0CC9"/>
    <w:rsid w:val="00CB4101"/>
    <w:rsid w:val="00CB4182"/>
    <w:rsid w:val="00CC3006"/>
    <w:rsid w:val="00CE4F20"/>
    <w:rsid w:val="00D2676B"/>
    <w:rsid w:val="00D35CFE"/>
    <w:rsid w:val="00D60D31"/>
    <w:rsid w:val="00D735FB"/>
    <w:rsid w:val="00D76E94"/>
    <w:rsid w:val="00DB13A5"/>
    <w:rsid w:val="00DC61BA"/>
    <w:rsid w:val="00DD73FA"/>
    <w:rsid w:val="00DD79FD"/>
    <w:rsid w:val="00DF02E5"/>
    <w:rsid w:val="00DF3E03"/>
    <w:rsid w:val="00E061E1"/>
    <w:rsid w:val="00E22996"/>
    <w:rsid w:val="00E3302B"/>
    <w:rsid w:val="00E63B16"/>
    <w:rsid w:val="00E66FCB"/>
    <w:rsid w:val="00E74685"/>
    <w:rsid w:val="00E86044"/>
    <w:rsid w:val="00EB2879"/>
    <w:rsid w:val="00EB2CA1"/>
    <w:rsid w:val="00ED34BD"/>
    <w:rsid w:val="00EE2D61"/>
    <w:rsid w:val="00EF226C"/>
    <w:rsid w:val="00EF57E8"/>
    <w:rsid w:val="00EF63FC"/>
    <w:rsid w:val="00F0465D"/>
    <w:rsid w:val="00F07B20"/>
    <w:rsid w:val="00F12692"/>
    <w:rsid w:val="00F15C67"/>
    <w:rsid w:val="00F30A8F"/>
    <w:rsid w:val="00F453D3"/>
    <w:rsid w:val="00F53C4E"/>
    <w:rsid w:val="00F60AE9"/>
    <w:rsid w:val="00F750EB"/>
    <w:rsid w:val="00F81B9F"/>
    <w:rsid w:val="00F846F7"/>
    <w:rsid w:val="00F848CC"/>
    <w:rsid w:val="00F91BAE"/>
    <w:rsid w:val="00FA1A15"/>
    <w:rsid w:val="00FB294F"/>
    <w:rsid w:val="00FE62F1"/>
    <w:rsid w:val="02373CA8"/>
    <w:rsid w:val="0493388E"/>
    <w:rsid w:val="0504E55A"/>
    <w:rsid w:val="05C3DFCA"/>
    <w:rsid w:val="064982BE"/>
    <w:rsid w:val="08615F2A"/>
    <w:rsid w:val="087A1567"/>
    <w:rsid w:val="08BE4E7C"/>
    <w:rsid w:val="0920848A"/>
    <w:rsid w:val="09FD2F8B"/>
    <w:rsid w:val="0AB0CC1F"/>
    <w:rsid w:val="0C4CB32F"/>
    <w:rsid w:val="0C6987A4"/>
    <w:rsid w:val="0E055805"/>
    <w:rsid w:val="0E105372"/>
    <w:rsid w:val="0E297BB6"/>
    <w:rsid w:val="0EE0ABCB"/>
    <w:rsid w:val="0EE10189"/>
    <w:rsid w:val="0FB09012"/>
    <w:rsid w:val="0FDCF38B"/>
    <w:rsid w:val="1016486A"/>
    <w:rsid w:val="10BC7BB7"/>
    <w:rsid w:val="115A6BCE"/>
    <w:rsid w:val="12228291"/>
    <w:rsid w:val="13B0547A"/>
    <w:rsid w:val="13FA5E3B"/>
    <w:rsid w:val="1474602D"/>
    <w:rsid w:val="14BBDFAF"/>
    <w:rsid w:val="14C00B2B"/>
    <w:rsid w:val="15FCFEA7"/>
    <w:rsid w:val="160218BC"/>
    <w:rsid w:val="16D4B73B"/>
    <w:rsid w:val="17EE9135"/>
    <w:rsid w:val="1824C0F4"/>
    <w:rsid w:val="19096CB1"/>
    <w:rsid w:val="1A1F95FE"/>
    <w:rsid w:val="1A28728B"/>
    <w:rsid w:val="1ADAF691"/>
    <w:rsid w:val="1AE8D33B"/>
    <w:rsid w:val="1C136925"/>
    <w:rsid w:val="1D3ED06D"/>
    <w:rsid w:val="1E09E880"/>
    <w:rsid w:val="1EECFAEA"/>
    <w:rsid w:val="1F190703"/>
    <w:rsid w:val="1F4224FB"/>
    <w:rsid w:val="1FBE4B24"/>
    <w:rsid w:val="200AD6CD"/>
    <w:rsid w:val="207CCCD2"/>
    <w:rsid w:val="2088CB4B"/>
    <w:rsid w:val="208B986A"/>
    <w:rsid w:val="21403EE8"/>
    <w:rsid w:val="23B53D6D"/>
    <w:rsid w:val="23CB875C"/>
    <w:rsid w:val="24CE51FD"/>
    <w:rsid w:val="25857B21"/>
    <w:rsid w:val="266A465F"/>
    <w:rsid w:val="26CF3D32"/>
    <w:rsid w:val="26ECDE2F"/>
    <w:rsid w:val="2726B481"/>
    <w:rsid w:val="2808B9BC"/>
    <w:rsid w:val="282D57B5"/>
    <w:rsid w:val="2888AE90"/>
    <w:rsid w:val="296BDBE3"/>
    <w:rsid w:val="29A1E721"/>
    <w:rsid w:val="2A06DDF4"/>
    <w:rsid w:val="2B3DB782"/>
    <w:rsid w:val="2BA2AE55"/>
    <w:rsid w:val="2BC04F52"/>
    <w:rsid w:val="2D2CE137"/>
    <w:rsid w:val="2D3E7EB6"/>
    <w:rsid w:val="2EDA4F17"/>
    <w:rsid w:val="30761F78"/>
    <w:rsid w:val="31445214"/>
    <w:rsid w:val="31D6B951"/>
    <w:rsid w:val="32672341"/>
    <w:rsid w:val="33687FB4"/>
    <w:rsid w:val="3515D8B1"/>
    <w:rsid w:val="35AAF997"/>
    <w:rsid w:val="3CA0437F"/>
    <w:rsid w:val="3CBF0971"/>
    <w:rsid w:val="3D8C358F"/>
    <w:rsid w:val="3E596BD5"/>
    <w:rsid w:val="3EEA53EB"/>
    <w:rsid w:val="3FEFB262"/>
    <w:rsid w:val="418DF2A0"/>
    <w:rsid w:val="4440138C"/>
    <w:rsid w:val="44D547F4"/>
    <w:rsid w:val="44FAA641"/>
    <w:rsid w:val="4571220D"/>
    <w:rsid w:val="46330888"/>
    <w:rsid w:val="490A5306"/>
    <w:rsid w:val="49D66395"/>
    <w:rsid w:val="4A6A2B50"/>
    <w:rsid w:val="4BC89CF5"/>
    <w:rsid w:val="4C7611BE"/>
    <w:rsid w:val="4CCF1F02"/>
    <w:rsid w:val="4DAD6054"/>
    <w:rsid w:val="4DF7E8E8"/>
    <w:rsid w:val="5003DEE2"/>
    <w:rsid w:val="53253829"/>
    <w:rsid w:val="533E6086"/>
    <w:rsid w:val="5476BF5E"/>
    <w:rsid w:val="54C1088A"/>
    <w:rsid w:val="559D5D33"/>
    <w:rsid w:val="5658604B"/>
    <w:rsid w:val="565CD8EB"/>
    <w:rsid w:val="597FDBC2"/>
    <w:rsid w:val="5ABBEF75"/>
    <w:rsid w:val="5B149D0D"/>
    <w:rsid w:val="5BDB110C"/>
    <w:rsid w:val="5C36115F"/>
    <w:rsid w:val="5CAECDB1"/>
    <w:rsid w:val="5D2BCF75"/>
    <w:rsid w:val="5E434EC9"/>
    <w:rsid w:val="5FC1B164"/>
    <w:rsid w:val="60470889"/>
    <w:rsid w:val="60A76237"/>
    <w:rsid w:val="61704D16"/>
    <w:rsid w:val="61E3BF1F"/>
    <w:rsid w:val="64A7EDD8"/>
    <w:rsid w:val="66C78835"/>
    <w:rsid w:val="675ED222"/>
    <w:rsid w:val="69080203"/>
    <w:rsid w:val="69108BC8"/>
    <w:rsid w:val="69D3B9D1"/>
    <w:rsid w:val="6B7DF32E"/>
    <w:rsid w:val="6C7BD867"/>
    <w:rsid w:val="7036EA82"/>
    <w:rsid w:val="71027550"/>
    <w:rsid w:val="729049F2"/>
    <w:rsid w:val="73376670"/>
    <w:rsid w:val="73A98283"/>
    <w:rsid w:val="742C1A53"/>
    <w:rsid w:val="74390007"/>
    <w:rsid w:val="744542B0"/>
    <w:rsid w:val="756CCE65"/>
    <w:rsid w:val="75DC34CF"/>
    <w:rsid w:val="777CE372"/>
    <w:rsid w:val="77FD9FEA"/>
    <w:rsid w:val="7918B3D3"/>
    <w:rsid w:val="795133B7"/>
    <w:rsid w:val="7A18C407"/>
    <w:rsid w:val="7A2D6929"/>
    <w:rsid w:val="7B4528B0"/>
    <w:rsid w:val="7BBB21B8"/>
    <w:rsid w:val="7BDA39A0"/>
    <w:rsid w:val="7DBEB57B"/>
    <w:rsid w:val="7E43D097"/>
    <w:rsid w:val="7EC85DBB"/>
    <w:rsid w:val="7EE7505D"/>
    <w:rsid w:val="7EF99BA3"/>
    <w:rsid w:val="7F87F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1FBE"/>
  <w15:chartTrackingRefBased/>
  <w15:docId w15:val="{BCC4D8E9-6586-41C8-99CE-6309E368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60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AA604B"/>
  </w:style>
  <w:style w:type="character" w:styleId="Hyperlink">
    <w:name w:val="Hyperlink"/>
    <w:basedOn w:val="DefaultParagraphFont"/>
    <w:uiPriority w:val="99"/>
    <w:semiHidden/>
    <w:unhideWhenUsed/>
    <w:rsid w:val="00AA604B"/>
    <w:rPr>
      <w:color w:val="0000FF"/>
      <w:u w:val="single"/>
    </w:rPr>
  </w:style>
  <w:style w:type="paragraph" w:styleId="Header">
    <w:name w:val="header"/>
    <w:basedOn w:val="Normal"/>
    <w:link w:val="HeaderChar"/>
    <w:uiPriority w:val="99"/>
    <w:unhideWhenUsed/>
    <w:rsid w:val="005E5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A70"/>
  </w:style>
  <w:style w:type="paragraph" w:styleId="Footer">
    <w:name w:val="footer"/>
    <w:basedOn w:val="Normal"/>
    <w:link w:val="FooterChar"/>
    <w:uiPriority w:val="99"/>
    <w:unhideWhenUsed/>
    <w:rsid w:val="005E5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A70"/>
  </w:style>
  <w:style w:type="character" w:styleId="CommentReference">
    <w:name w:val="annotation reference"/>
    <w:basedOn w:val="DefaultParagraphFont"/>
    <w:uiPriority w:val="99"/>
    <w:semiHidden/>
    <w:unhideWhenUsed/>
    <w:rsid w:val="00721597"/>
    <w:rPr>
      <w:sz w:val="16"/>
      <w:szCs w:val="16"/>
    </w:rPr>
  </w:style>
  <w:style w:type="paragraph" w:styleId="CommentText">
    <w:name w:val="annotation text"/>
    <w:basedOn w:val="Normal"/>
    <w:link w:val="CommentTextChar"/>
    <w:uiPriority w:val="99"/>
    <w:unhideWhenUsed/>
    <w:rsid w:val="00721597"/>
    <w:pPr>
      <w:spacing w:line="240" w:lineRule="auto"/>
    </w:pPr>
    <w:rPr>
      <w:sz w:val="20"/>
      <w:szCs w:val="20"/>
    </w:rPr>
  </w:style>
  <w:style w:type="character" w:customStyle="1" w:styleId="CommentTextChar">
    <w:name w:val="Comment Text Char"/>
    <w:basedOn w:val="DefaultParagraphFont"/>
    <w:link w:val="CommentText"/>
    <w:uiPriority w:val="99"/>
    <w:rsid w:val="00721597"/>
    <w:rPr>
      <w:sz w:val="20"/>
      <w:szCs w:val="20"/>
    </w:rPr>
  </w:style>
  <w:style w:type="paragraph" w:styleId="CommentSubject">
    <w:name w:val="annotation subject"/>
    <w:basedOn w:val="CommentText"/>
    <w:next w:val="CommentText"/>
    <w:link w:val="CommentSubjectChar"/>
    <w:uiPriority w:val="99"/>
    <w:semiHidden/>
    <w:unhideWhenUsed/>
    <w:rsid w:val="00721597"/>
    <w:rPr>
      <w:b/>
      <w:bCs/>
    </w:rPr>
  </w:style>
  <w:style w:type="character" w:customStyle="1" w:styleId="CommentSubjectChar">
    <w:name w:val="Comment Subject Char"/>
    <w:basedOn w:val="CommentTextChar"/>
    <w:link w:val="CommentSubject"/>
    <w:uiPriority w:val="99"/>
    <w:semiHidden/>
    <w:rsid w:val="00721597"/>
    <w:rPr>
      <w:b/>
      <w:bCs/>
      <w:sz w:val="20"/>
      <w:szCs w:val="20"/>
    </w:rPr>
  </w:style>
  <w:style w:type="paragraph" w:styleId="Revision">
    <w:name w:val="Revision"/>
    <w:hidden/>
    <w:uiPriority w:val="99"/>
    <w:semiHidden/>
    <w:rsid w:val="001172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690469">
      <w:bodyDiv w:val="1"/>
      <w:marLeft w:val="0"/>
      <w:marRight w:val="0"/>
      <w:marTop w:val="0"/>
      <w:marBottom w:val="0"/>
      <w:divBdr>
        <w:top w:val="none" w:sz="0" w:space="0" w:color="auto"/>
        <w:left w:val="none" w:sz="0" w:space="0" w:color="auto"/>
        <w:bottom w:val="none" w:sz="0" w:space="0" w:color="auto"/>
        <w:right w:val="none" w:sz="0" w:space="0" w:color="auto"/>
      </w:divBdr>
    </w:div>
    <w:div w:id="120062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S0277-5395(00)00076-5" TargetMode="External"/><Relationship Id="rId21" Type="http://schemas.openxmlformats.org/officeDocument/2006/relationships/hyperlink" Target="https://doi.org/10.1016/j.midw.2008.07.006" TargetMode="External"/><Relationship Id="rId34" Type="http://schemas.openxmlformats.org/officeDocument/2006/relationships/hyperlink" Target="https://doi.org/10.1177%2F1527476417749743" TargetMode="External"/><Relationship Id="rId42" Type="http://schemas.openxmlformats.org/officeDocument/2006/relationships/hyperlink" Target="https://doi.org/10.1007/s10869-010-9159-4" TargetMode="External"/><Relationship Id="rId47" Type="http://schemas.openxmlformats.org/officeDocument/2006/relationships/hyperlink" Target="https://doi.org/10.1300/J013v44n03_04" TargetMode="External"/><Relationship Id="rId50" Type="http://schemas.openxmlformats.org/officeDocument/2006/relationships/hyperlink" Target="https://doi.org/10.1002/casp.2592" TargetMode="External"/><Relationship Id="rId55" Type="http://schemas.openxmlformats.org/officeDocument/2006/relationships/hyperlink" Target="https://doi.org/10.1177%2F136346001004003002" TargetMode="External"/><Relationship Id="rId63" Type="http://schemas.openxmlformats.org/officeDocument/2006/relationships/footer" Target="footer2.xml"/><Relationship Id="rId68" Type="http://schemas.microsoft.com/office/2020/10/relationships/intelligence" Target="intelligence2.xml"/><Relationship Id="rId7" Type="http://schemas.openxmlformats.org/officeDocument/2006/relationships/hyperlink" Target="https://doi.org/10.4415/ANN_12_03_08" TargetMode="External"/><Relationship Id="rId2" Type="http://schemas.openxmlformats.org/officeDocument/2006/relationships/settings" Target="settings.xml"/><Relationship Id="rId16" Type="http://schemas.openxmlformats.org/officeDocument/2006/relationships/hyperlink" Target="https://doi.org/10.1007/s10578-014-0462-6" TargetMode="External"/><Relationship Id="rId29" Type="http://schemas.openxmlformats.org/officeDocument/2006/relationships/hyperlink" Target="https://doi.org/10.1371/journal.pbio.1001426" TargetMode="External"/><Relationship Id="rId11" Type="http://schemas.openxmlformats.org/officeDocument/2006/relationships/hyperlink" Target="https://doi.org/10.1037/0033-295x.88.4.354" TargetMode="External"/><Relationship Id="rId24" Type="http://schemas.openxmlformats.org/officeDocument/2006/relationships/hyperlink" Target="https://doi.org/10.1007/s11205-016-1341-2" TargetMode="External"/><Relationship Id="rId32" Type="http://schemas.openxmlformats.org/officeDocument/2006/relationships/hyperlink" Target="http://www.theguardian.com/commentisfree/2015/feb/13/remaining-childless-wisepope-should-know" TargetMode="External"/><Relationship Id="rId37" Type="http://schemas.openxmlformats.org/officeDocument/2006/relationships/hyperlink" Target="https://doi.org/10.1080/00220388.2017.1303675" TargetMode="External"/><Relationship Id="rId40" Type="http://schemas.openxmlformats.org/officeDocument/2006/relationships/hyperlink" Target="https://psycnet.apa.org/doi/10.1027/1864-1105/a000282" TargetMode="External"/><Relationship Id="rId45" Type="http://schemas.openxmlformats.org/officeDocument/2006/relationships/hyperlink" Target="https://doi.org/10.26650/SP2019-0034" TargetMode="External"/><Relationship Id="rId53" Type="http://schemas.openxmlformats.org/officeDocument/2006/relationships/hyperlink" Target="https://doi.org/10.1007/s11199-016-0591-4" TargetMode="External"/><Relationship Id="rId58" Type="http://schemas.openxmlformats.org/officeDocument/2006/relationships/hyperlink" Target="https://doi.org/10.1111/1467-839X.00028" TargetMode="External"/><Relationship Id="rId66"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eader" Target="header2.xml"/><Relationship Id="rId19" Type="http://schemas.openxmlformats.org/officeDocument/2006/relationships/hyperlink" Target="https://doi.org/10.1177%2F0011000006287390" TargetMode="External"/><Relationship Id="rId14" Type="http://schemas.openxmlformats.org/officeDocument/2006/relationships/hyperlink" Target="https://doi.org/10.1186/s41118-020-00074-7" TargetMode="External"/><Relationship Id="rId22" Type="http://schemas.openxmlformats.org/officeDocument/2006/relationships/hyperlink" Target="https://dx.doi.org/10.5198/jtlu.2017.1006" TargetMode="External"/><Relationship Id="rId27" Type="http://schemas.openxmlformats.org/officeDocument/2006/relationships/hyperlink" Target="https://doi.org/10.1177%2F026101830102100201" TargetMode="External"/><Relationship Id="rId30" Type="http://schemas.openxmlformats.org/officeDocument/2006/relationships/hyperlink" Target="https://doi.org/10.1080/09540250601166100" TargetMode="External"/><Relationship Id="rId35" Type="http://schemas.openxmlformats.org/officeDocument/2006/relationships/hyperlink" Target="http://www.theguardian.com/world/2015/feb/11/pope-francis-the-choice-to-not-havechildren-is-selfish" TargetMode="External"/><Relationship Id="rId43" Type="http://schemas.openxmlformats.org/officeDocument/2006/relationships/hyperlink" Target="https://doi.org/10.1136/bmjopen-2017-020347" TargetMode="External"/><Relationship Id="rId48" Type="http://schemas.openxmlformats.org/officeDocument/2006/relationships/hyperlink" Target="https://dx.doi.org/10.1097%2FYCO.0b013e3283503680" TargetMode="External"/><Relationship Id="rId56" Type="http://schemas.openxmlformats.org/officeDocument/2006/relationships/hyperlink" Target="https://doi.org/10.3389/fpubh.2020.578438" TargetMode="External"/><Relationship Id="rId64" Type="http://schemas.openxmlformats.org/officeDocument/2006/relationships/header" Target="header3.xml"/><Relationship Id="rId8" Type="http://schemas.openxmlformats.org/officeDocument/2006/relationships/hyperlink" Target="https://doi.org/10.1007/s12546-014-9140-6" TargetMode="External"/><Relationship Id="rId51" Type="http://schemas.openxmlformats.org/officeDocument/2006/relationships/hyperlink" Target="http://www.mamsie.bbk.ac.uk" TargetMode="External"/><Relationship Id="rId3" Type="http://schemas.openxmlformats.org/officeDocument/2006/relationships/webSettings" Target="webSettings.xml"/><Relationship Id="rId12" Type="http://schemas.openxmlformats.org/officeDocument/2006/relationships/hyperlink" Target="https://www.researchgate.net/profile/Richard-Fry/publication/337113826_Millennial_life_How_young_adulthood_today_compares_with_prior_generations/links/5dc5bc44299bf1a47b241d9b/Millennial-life-How-young-adulthood-today-compares-with-prior-generations.pdf" TargetMode="External"/><Relationship Id="rId17" Type="http://schemas.openxmlformats.org/officeDocument/2006/relationships/hyperlink" Target="https://www.journals.uchicago.edu/doi/pdf/10.1086/511799" TargetMode="External"/><Relationship Id="rId25" Type="http://schemas.openxmlformats.org/officeDocument/2006/relationships/hyperlink" Target="http://www.churchtimes.co.uk/articles/2015/1-may/features/features/" TargetMode="External"/><Relationship Id="rId33" Type="http://schemas.openxmlformats.org/officeDocument/2006/relationships/hyperlink" Target="https://doi.org/10.1016/j.ssresearch.2021.102569" TargetMode="External"/><Relationship Id="rId38" Type="http://schemas.openxmlformats.org/officeDocument/2006/relationships/hyperlink" Target="https://doi.org/10.1111/j.1741-3737.2012.00972.x" TargetMode="External"/><Relationship Id="rId46" Type="http://schemas.openxmlformats.org/officeDocument/2006/relationships/hyperlink" Target="http://www.telegraph.co.uk/women/womens-life/9847642/Helen-Mirrenconfronts-the-final-female-taboo.html" TargetMode="External"/><Relationship Id="rId59" Type="http://schemas.openxmlformats.org/officeDocument/2006/relationships/hyperlink" Target="https://doi.org/10.1016/j.midw.2017.10.019" TargetMode="External"/><Relationship Id="rId67" Type="http://schemas.openxmlformats.org/officeDocument/2006/relationships/theme" Target="theme/theme1.xml"/><Relationship Id="rId20" Type="http://schemas.openxmlformats.org/officeDocument/2006/relationships/hyperlink" Target="https://doi.org/10.1111/j.0022-4537.2004.00381.x" TargetMode="External"/><Relationship Id="rId41" Type="http://schemas.openxmlformats.org/officeDocument/2006/relationships/hyperlink" Target="https://doi.org/10.1177/0884217503255199" TargetMode="External"/><Relationship Id="rId54" Type="http://schemas.openxmlformats.org/officeDocument/2006/relationships/hyperlink" Target="https://doi.org/10.1177%2F0192513X20949906" TargetMode="External"/><Relationship Id="rId62"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doi.org/10.1177%2F1468794110384452" TargetMode="External"/><Relationship Id="rId15" Type="http://schemas.openxmlformats.org/officeDocument/2006/relationships/hyperlink" Target="https://doi.org/10.2307/584069" TargetMode="External"/><Relationship Id="rId23" Type="http://schemas.openxmlformats.org/officeDocument/2006/relationships/hyperlink" Target="https://doi.org/10.1017/S0008197320000227" TargetMode="External"/><Relationship Id="rId28" Type="http://schemas.openxmlformats.org/officeDocument/2006/relationships/hyperlink" Target="https://doi.org/10.1007/s10964-008-9284-9" TargetMode="External"/><Relationship Id="rId36" Type="http://schemas.openxmlformats.org/officeDocument/2006/relationships/hyperlink" Target="https://doi.org/10.1111/1475-682X.00003" TargetMode="External"/><Relationship Id="rId49" Type="http://schemas.openxmlformats.org/officeDocument/2006/relationships/hyperlink" Target="https://doi.org/10.2307/1166118" TargetMode="External"/><Relationship Id="rId57" Type="http://schemas.openxmlformats.org/officeDocument/2006/relationships/hyperlink" Target="https://www.un.org/development/desa/publications/2018-revision-of-world-urbanization-prospects.html." TargetMode="External"/><Relationship Id="rId10" Type="http://schemas.openxmlformats.org/officeDocument/2006/relationships/hyperlink" Target="https://www.pewresearch.org/social-trends/wp-content/uploads/sites/3/2020/05/PDST_05.27.20_millennial.families_fullreport.pdf" TargetMode="External"/><Relationship Id="rId31" Type="http://schemas.openxmlformats.org/officeDocument/2006/relationships/hyperlink" Target="https://doi.org/10.1177%2F1056492602111020" TargetMode="External"/><Relationship Id="rId44" Type="http://schemas.openxmlformats.org/officeDocument/2006/relationships/hyperlink" Target="https://doi.org/10.1525%2Fsop.2002.45.1.21" TargetMode="External"/><Relationship Id="rId52" Type="http://schemas.openxmlformats.org/officeDocument/2006/relationships/hyperlink" Target="https://doi.org/10.1002/casp.1072"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doi.org/10.1007/s11199-016-0606-1" TargetMode="External"/><Relationship Id="rId13" Type="http://schemas.openxmlformats.org/officeDocument/2006/relationships/hyperlink" Target="https://doi.org/10.1111/j.1751-9020.2012.00496.x" TargetMode="External"/><Relationship Id="rId18" Type="http://schemas.openxmlformats.org/officeDocument/2006/relationships/hyperlink" Target="https://www.ons.gov.uk/peoplepopulationandcommunity/birthsdeathsandmarriages/livebirths/bulletins/birthsummarytablesenglandandwales/2019" TargetMode="External"/><Relationship Id="rId39" Type="http://schemas.openxmlformats.org/officeDocument/2006/relationships/hyperlink" Target="https://doi.org/10.1177%2F03616843156036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12247</Words>
  <Characters>71645</Characters>
  <Application>Microsoft Office Word</Application>
  <DocSecurity>0</DocSecurity>
  <Lines>1102</Lines>
  <Paragraphs>302</Paragraphs>
  <ScaleCrop>false</ScaleCrop>
  <Company/>
  <LinksUpToDate>false</LinksUpToDate>
  <CharactersWithSpaces>83590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Elizabeth Fyfe</dc:creator>
  <cp:keywords/>
  <dc:description/>
  <cp:lastModifiedBy>RUNACRES Jessica</cp:lastModifiedBy>
  <cp:revision>196</cp:revision>
  <dcterms:created xsi:type="dcterms:W3CDTF">2023-08-10T16:25:00Z</dcterms:created>
  <dcterms:modified xsi:type="dcterms:W3CDTF">2023-09-14T14:37:00Z</dcterms:modified>
</cp:coreProperties>
</file>