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EACE9" w14:textId="24872919" w:rsidR="00D07FB9" w:rsidRPr="001A2FC3" w:rsidRDefault="0083311A" w:rsidP="001A2FC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Use of </w:t>
      </w:r>
      <w:r w:rsidR="008B087C">
        <w:rPr>
          <w:rFonts w:ascii="Times New Roman" w:hAnsi="Times New Roman" w:cs="Times New Roman"/>
          <w:b/>
          <w:bCs/>
          <w:sz w:val="24"/>
          <w:szCs w:val="24"/>
        </w:rPr>
        <w:t>Trace Element Analysis to Understand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20C9">
        <w:rPr>
          <w:rFonts w:ascii="Times New Roman" w:hAnsi="Times New Roman" w:cs="Times New Roman"/>
          <w:b/>
          <w:bCs/>
          <w:sz w:val="24"/>
          <w:szCs w:val="24"/>
        </w:rPr>
        <w:t>Burial Environment</w:t>
      </w:r>
      <w:r w:rsidR="00D86F0F">
        <w:rPr>
          <w:rFonts w:ascii="Times New Roman" w:hAnsi="Times New Roman" w:cs="Times New Roman"/>
          <w:b/>
          <w:bCs/>
          <w:sz w:val="24"/>
          <w:szCs w:val="24"/>
        </w:rPr>
        <w:t>s from Nineteenth Century Newchapel, Staffordshire</w:t>
      </w:r>
    </w:p>
    <w:p w14:paraId="59E227A9" w14:textId="77777777" w:rsidR="00D07FB9" w:rsidRPr="001A2FC3" w:rsidRDefault="00D07FB9" w:rsidP="001A2F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AF392" w14:textId="12F08176" w:rsidR="006A2BA1" w:rsidRPr="0079542E" w:rsidRDefault="006A2BA1" w:rsidP="006A2BA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05023">
        <w:rPr>
          <w:rFonts w:ascii="Times New Roman" w:hAnsi="Times New Roman" w:cs="Times New Roman"/>
          <w:sz w:val="24"/>
          <w:szCs w:val="24"/>
        </w:rPr>
        <w:t>Kirsty Squires</w:t>
      </w:r>
      <w:r w:rsidRPr="00F0502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A4722">
        <w:rPr>
          <w:rFonts w:ascii="Times New Roman" w:hAnsi="Times New Roman" w:cs="Times New Roman"/>
          <w:sz w:val="24"/>
          <w:szCs w:val="24"/>
          <w:vertAlign w:val="superscript"/>
        </w:rPr>
        <w:t>, 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A2BA1">
        <w:rPr>
          <w:rFonts w:ascii="Times New Roman" w:hAnsi="Times New Roman" w:cs="Times New Roman"/>
          <w:b/>
          <w:bCs/>
          <w:sz w:val="24"/>
          <w:szCs w:val="24"/>
        </w:rPr>
        <w:t>Alison Davidson</w:t>
      </w:r>
      <w:r w:rsidRPr="00F050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Jamie Pringle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Jenny Hillman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023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Simon Chenery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14:paraId="0CAEEEA0" w14:textId="77777777" w:rsidR="006A2BA1" w:rsidRDefault="006A2BA1" w:rsidP="006A2BA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092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700092">
        <w:rPr>
          <w:rFonts w:ascii="Times New Roman" w:hAnsi="Times New Roman" w:cs="Times New Roman"/>
          <w:sz w:val="24"/>
          <w:szCs w:val="24"/>
        </w:rPr>
        <w:t xml:space="preserve">School of </w:t>
      </w:r>
      <w:r>
        <w:rPr>
          <w:rFonts w:ascii="Times New Roman" w:hAnsi="Times New Roman" w:cs="Times New Roman"/>
          <w:sz w:val="24"/>
          <w:szCs w:val="24"/>
        </w:rPr>
        <w:t>Health</w:t>
      </w:r>
      <w:r w:rsidRPr="007000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Education, Policing and Sciences,</w:t>
      </w:r>
      <w:r w:rsidRPr="00700092">
        <w:rPr>
          <w:rFonts w:ascii="Times New Roman" w:hAnsi="Times New Roman" w:cs="Times New Roman"/>
          <w:sz w:val="24"/>
          <w:szCs w:val="24"/>
        </w:rPr>
        <w:t xml:space="preserve"> Staffordshire</w:t>
      </w:r>
      <w:r w:rsidRPr="00F05023">
        <w:rPr>
          <w:rFonts w:ascii="Times New Roman" w:hAnsi="Times New Roman" w:cs="Times New Roman"/>
          <w:sz w:val="24"/>
          <w:szCs w:val="24"/>
        </w:rPr>
        <w:t xml:space="preserve"> University, Leek Road, Stoke-on-Trent, ST4 2DF, UK. </w:t>
      </w:r>
    </w:p>
    <w:p w14:paraId="2E0527A6" w14:textId="77777777" w:rsidR="006A2BA1" w:rsidRDefault="006A2BA1" w:rsidP="006A2BA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0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Technical Services, </w:t>
      </w:r>
      <w:r w:rsidRPr="00700092">
        <w:rPr>
          <w:rFonts w:ascii="Times New Roman" w:hAnsi="Times New Roman" w:cs="Times New Roman"/>
          <w:sz w:val="24"/>
          <w:szCs w:val="24"/>
        </w:rPr>
        <w:t>Staffordshire</w:t>
      </w:r>
      <w:r w:rsidRPr="00F05023">
        <w:rPr>
          <w:rFonts w:ascii="Times New Roman" w:hAnsi="Times New Roman" w:cs="Times New Roman"/>
          <w:sz w:val="24"/>
          <w:szCs w:val="24"/>
        </w:rPr>
        <w:t xml:space="preserve"> University, Leek Road, Stoke-on-Trent, ST4 2DF, UK.</w:t>
      </w:r>
    </w:p>
    <w:p w14:paraId="16CED5A3" w14:textId="66512248" w:rsidR="006A2BA1" w:rsidRDefault="006A2BA1" w:rsidP="006A2BA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School of Geography, Geology and Environment, Keele University, Keele, ST5 5BG, UK</w:t>
      </w:r>
      <w:r w:rsidR="00EA4722">
        <w:rPr>
          <w:rFonts w:ascii="Times New Roman" w:hAnsi="Times New Roman" w:cs="Times New Roman"/>
          <w:sz w:val="24"/>
          <w:szCs w:val="24"/>
        </w:rPr>
        <w:t>.</w:t>
      </w:r>
    </w:p>
    <w:p w14:paraId="750F0FC7" w14:textId="519D19B8" w:rsidR="001A2FC3" w:rsidRDefault="006A2BA1" w:rsidP="006A2BA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Analytical Geochemistry Group, British Geological Survey, Keyworth, Nottingham, NG12 5GG, UK</w:t>
      </w:r>
      <w:r w:rsidR="00EA4722">
        <w:rPr>
          <w:rFonts w:ascii="Times New Roman" w:hAnsi="Times New Roman" w:cs="Times New Roman"/>
          <w:sz w:val="24"/>
          <w:szCs w:val="24"/>
        </w:rPr>
        <w:t>.</w:t>
      </w:r>
    </w:p>
    <w:p w14:paraId="3EE90103" w14:textId="7183BF5C" w:rsidR="00EA4722" w:rsidRDefault="00EA4722" w:rsidP="006A2BA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*Principal Investigator</w:t>
      </w:r>
    </w:p>
    <w:p w14:paraId="137E3D68" w14:textId="77777777" w:rsidR="00097DC3" w:rsidRDefault="00097DC3" w:rsidP="006A2BA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1D05A6" w14:textId="602E779E" w:rsidR="000E137A" w:rsidRPr="000E6D15" w:rsidRDefault="004576A5" w:rsidP="000E6D1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recent years, increasing numbers of studies </w:t>
      </w:r>
      <w:r w:rsidR="009500FE">
        <w:rPr>
          <w:rFonts w:ascii="Times New Roman" w:hAnsi="Times New Roman" w:cs="Times New Roman"/>
          <w:sz w:val="24"/>
          <w:szCs w:val="24"/>
        </w:rPr>
        <w:t>have focused</w:t>
      </w:r>
      <w:r>
        <w:rPr>
          <w:rFonts w:ascii="Times New Roman" w:hAnsi="Times New Roman" w:cs="Times New Roman"/>
          <w:sz w:val="24"/>
          <w:szCs w:val="24"/>
        </w:rPr>
        <w:t xml:space="preserve"> on the health and wellbeing of populations living during the English Industrial Revolution (1760-1860 C.E.). During this period pollution increased, and standards of living decreased for many </w:t>
      </w:r>
      <w:proofErr w:type="gramStart"/>
      <w:r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social and income inequalities. Trace element analysis of human remains from contexts dating to </w:t>
      </w:r>
      <w:r w:rsidR="003B2476">
        <w:rPr>
          <w:rFonts w:ascii="Times New Roman" w:hAnsi="Times New Roman" w:cs="Times New Roman"/>
          <w:sz w:val="24"/>
          <w:szCs w:val="24"/>
        </w:rPr>
        <w:t>this period</w:t>
      </w:r>
      <w:r>
        <w:rPr>
          <w:rFonts w:ascii="Times New Roman" w:hAnsi="Times New Roman" w:cs="Times New Roman"/>
          <w:sz w:val="24"/>
          <w:szCs w:val="24"/>
        </w:rPr>
        <w:t xml:space="preserve"> could potentially shed further light on the effect of roles within industry on the body</w:t>
      </w:r>
      <w:r w:rsidR="000F3C4D">
        <w:rPr>
          <w:rFonts w:ascii="Times New Roman" w:hAnsi="Times New Roman" w:cs="Times New Roman"/>
          <w:sz w:val="24"/>
          <w:szCs w:val="24"/>
        </w:rPr>
        <w:t xml:space="preserve">. </w:t>
      </w:r>
      <w:r w:rsidR="00B74848">
        <w:rPr>
          <w:rFonts w:ascii="Times New Roman" w:hAnsi="Times New Roman" w:cs="Times New Roman"/>
          <w:sz w:val="24"/>
          <w:szCs w:val="24"/>
        </w:rPr>
        <w:t xml:space="preserve">Initially, this research aimed to </w:t>
      </w:r>
      <w:r w:rsidR="003B2476">
        <w:rPr>
          <w:rFonts w:ascii="Times New Roman" w:hAnsi="Times New Roman" w:cs="Times New Roman"/>
          <w:sz w:val="24"/>
          <w:szCs w:val="24"/>
        </w:rPr>
        <w:t>establish</w:t>
      </w:r>
      <w:r w:rsidR="00B74848">
        <w:rPr>
          <w:rFonts w:ascii="Times New Roman" w:hAnsi="Times New Roman" w:cs="Times New Roman"/>
          <w:sz w:val="24"/>
          <w:szCs w:val="24"/>
        </w:rPr>
        <w:t xml:space="preserve"> how occupation affected long-term health</w:t>
      </w:r>
      <w:r w:rsidR="000F3C4D">
        <w:rPr>
          <w:rFonts w:ascii="Times New Roman" w:hAnsi="Times New Roman" w:cs="Times New Roman"/>
          <w:sz w:val="24"/>
          <w:szCs w:val="24"/>
        </w:rPr>
        <w:t xml:space="preserve"> of individuals</w:t>
      </w:r>
      <w:r w:rsidR="00FF6EF8">
        <w:rPr>
          <w:rFonts w:ascii="Times New Roman" w:hAnsi="Times New Roman" w:cs="Times New Roman"/>
          <w:sz w:val="24"/>
          <w:szCs w:val="24"/>
        </w:rPr>
        <w:t xml:space="preserve"> (n=7)</w:t>
      </w:r>
      <w:r w:rsidR="000F3C4D">
        <w:rPr>
          <w:rFonts w:ascii="Times New Roman" w:hAnsi="Times New Roman" w:cs="Times New Roman"/>
          <w:sz w:val="24"/>
          <w:szCs w:val="24"/>
        </w:rPr>
        <w:t xml:space="preserve"> buried in the Newchapel (Staffordshire) cemetery</w:t>
      </w:r>
      <w:r w:rsidR="00F934EF">
        <w:rPr>
          <w:rFonts w:ascii="Times New Roman" w:hAnsi="Times New Roman" w:cs="Times New Roman"/>
          <w:sz w:val="24"/>
          <w:szCs w:val="24"/>
        </w:rPr>
        <w:t>, but the research questions were extended to consider trace element adsorption from soil and coffin furniture during di</w:t>
      </w:r>
      <w:r w:rsidR="002261F6">
        <w:rPr>
          <w:rFonts w:ascii="Times New Roman" w:hAnsi="Times New Roman" w:cs="Times New Roman"/>
          <w:sz w:val="24"/>
          <w:szCs w:val="24"/>
        </w:rPr>
        <w:t>a</w:t>
      </w:r>
      <w:r w:rsidR="00F934EF">
        <w:rPr>
          <w:rFonts w:ascii="Times New Roman" w:hAnsi="Times New Roman" w:cs="Times New Roman"/>
          <w:sz w:val="24"/>
          <w:szCs w:val="24"/>
        </w:rPr>
        <w:t xml:space="preserve">genesis of the </w:t>
      </w:r>
      <w:r w:rsidR="002261F6">
        <w:rPr>
          <w:rFonts w:ascii="Times New Roman" w:hAnsi="Times New Roman" w:cs="Times New Roman"/>
          <w:sz w:val="24"/>
          <w:szCs w:val="24"/>
        </w:rPr>
        <w:t>human remains</w:t>
      </w:r>
      <w:r w:rsidR="000F3C4D">
        <w:rPr>
          <w:rFonts w:ascii="Times New Roman" w:hAnsi="Times New Roman" w:cs="Times New Roman"/>
          <w:sz w:val="24"/>
          <w:szCs w:val="24"/>
        </w:rPr>
        <w:t xml:space="preserve">. </w:t>
      </w:r>
      <w:r w:rsidR="003C5376">
        <w:rPr>
          <w:rFonts w:ascii="Times New Roman" w:hAnsi="Times New Roman" w:cs="Times New Roman"/>
          <w:sz w:val="24"/>
          <w:szCs w:val="24"/>
        </w:rPr>
        <w:t>C</w:t>
      </w:r>
      <w:r w:rsidR="00822E9F">
        <w:rPr>
          <w:rFonts w:ascii="Times New Roman" w:hAnsi="Times New Roman" w:cs="Times New Roman"/>
          <w:sz w:val="24"/>
          <w:szCs w:val="24"/>
        </w:rPr>
        <w:t>hemical</w:t>
      </w:r>
      <w:r w:rsidR="00973393" w:rsidRPr="00FF7733">
        <w:rPr>
          <w:rFonts w:ascii="Times New Roman" w:hAnsi="Times New Roman" w:cs="Times New Roman"/>
          <w:sz w:val="24"/>
          <w:szCs w:val="24"/>
        </w:rPr>
        <w:t xml:space="preserve"> analysis </w:t>
      </w:r>
      <w:r w:rsidR="00CF0513" w:rsidRPr="00FF7733">
        <w:rPr>
          <w:rFonts w:ascii="Times New Roman" w:hAnsi="Times New Roman" w:cs="Times New Roman"/>
          <w:sz w:val="24"/>
          <w:szCs w:val="24"/>
        </w:rPr>
        <w:t>did not reveal any</w:t>
      </w:r>
      <w:r w:rsidR="00CF0513">
        <w:rPr>
          <w:rFonts w:ascii="Times New Roman" w:hAnsi="Times New Roman" w:cs="Times New Roman"/>
          <w:sz w:val="24"/>
          <w:szCs w:val="24"/>
        </w:rPr>
        <w:t xml:space="preserve"> information that could be used to explore </w:t>
      </w:r>
      <w:r w:rsidR="00F934EF">
        <w:rPr>
          <w:rFonts w:ascii="Times New Roman" w:hAnsi="Times New Roman" w:cs="Times New Roman"/>
          <w:sz w:val="24"/>
          <w:szCs w:val="24"/>
        </w:rPr>
        <w:t xml:space="preserve">occupational </w:t>
      </w:r>
      <w:r w:rsidR="00CF0513">
        <w:rPr>
          <w:rFonts w:ascii="Times New Roman" w:hAnsi="Times New Roman" w:cs="Times New Roman"/>
          <w:sz w:val="24"/>
          <w:szCs w:val="24"/>
        </w:rPr>
        <w:t>health in the nineteenth century</w:t>
      </w:r>
      <w:r w:rsidR="002261F6">
        <w:rPr>
          <w:rFonts w:ascii="Times New Roman" w:hAnsi="Times New Roman" w:cs="Times New Roman"/>
          <w:sz w:val="24"/>
          <w:szCs w:val="24"/>
        </w:rPr>
        <w:t xml:space="preserve"> as</w:t>
      </w:r>
      <w:r w:rsidR="00CF0513">
        <w:rPr>
          <w:rFonts w:ascii="Times New Roman" w:hAnsi="Times New Roman" w:cs="Times New Roman"/>
          <w:sz w:val="24"/>
          <w:szCs w:val="24"/>
        </w:rPr>
        <w:t xml:space="preserve"> </w:t>
      </w:r>
      <w:r w:rsidR="00EE199E">
        <w:rPr>
          <w:rFonts w:ascii="Times New Roman" w:hAnsi="Times New Roman" w:cs="Times New Roman"/>
          <w:sz w:val="24"/>
          <w:szCs w:val="24"/>
        </w:rPr>
        <w:t>t</w:t>
      </w:r>
      <w:r w:rsidR="00FF7733">
        <w:rPr>
          <w:rFonts w:ascii="Times New Roman" w:hAnsi="Times New Roman" w:cs="Times New Roman"/>
          <w:sz w:val="24"/>
          <w:szCs w:val="24"/>
        </w:rPr>
        <w:t>he</w:t>
      </w:r>
      <w:r w:rsidR="00CF0513">
        <w:rPr>
          <w:rFonts w:ascii="Times New Roman" w:hAnsi="Times New Roman" w:cs="Times New Roman"/>
          <w:sz w:val="24"/>
          <w:szCs w:val="24"/>
        </w:rPr>
        <w:t xml:space="preserve"> </w:t>
      </w:r>
      <w:r w:rsidR="00392D22">
        <w:rPr>
          <w:rFonts w:ascii="Times New Roman" w:hAnsi="Times New Roman" w:cs="Times New Roman"/>
          <w:sz w:val="24"/>
          <w:szCs w:val="24"/>
        </w:rPr>
        <w:t xml:space="preserve">trace element composition of </w:t>
      </w:r>
      <w:r w:rsidR="00E13470">
        <w:rPr>
          <w:rFonts w:ascii="Times New Roman" w:hAnsi="Times New Roman" w:cs="Times New Roman"/>
          <w:sz w:val="24"/>
          <w:szCs w:val="24"/>
        </w:rPr>
        <w:t xml:space="preserve">human </w:t>
      </w:r>
      <w:r w:rsidR="00392D22">
        <w:rPr>
          <w:rFonts w:ascii="Times New Roman" w:hAnsi="Times New Roman" w:cs="Times New Roman"/>
          <w:sz w:val="24"/>
          <w:szCs w:val="24"/>
        </w:rPr>
        <w:t>remains</w:t>
      </w:r>
      <w:r w:rsidR="00FF7733">
        <w:rPr>
          <w:rFonts w:ascii="Times New Roman" w:hAnsi="Times New Roman" w:cs="Times New Roman"/>
          <w:sz w:val="24"/>
          <w:szCs w:val="24"/>
        </w:rPr>
        <w:t xml:space="preserve"> was incredibly variable throughout the site, </w:t>
      </w:r>
      <w:r w:rsidR="002D2BAA">
        <w:rPr>
          <w:rFonts w:ascii="Times New Roman" w:hAnsi="Times New Roman" w:cs="Times New Roman"/>
          <w:sz w:val="24"/>
          <w:szCs w:val="24"/>
        </w:rPr>
        <w:t>and even within the same set of remains which, in some cases</w:t>
      </w:r>
      <w:r w:rsidR="004A41F2">
        <w:rPr>
          <w:rFonts w:ascii="Times New Roman" w:hAnsi="Times New Roman" w:cs="Times New Roman"/>
          <w:sz w:val="24"/>
          <w:szCs w:val="24"/>
        </w:rPr>
        <w:t>,</w:t>
      </w:r>
      <w:r w:rsidR="002D2BAA">
        <w:rPr>
          <w:rFonts w:ascii="Times New Roman" w:hAnsi="Times New Roman" w:cs="Times New Roman"/>
          <w:sz w:val="24"/>
          <w:szCs w:val="24"/>
        </w:rPr>
        <w:t xml:space="preserve"> could </w:t>
      </w:r>
      <w:r w:rsidR="0070763B">
        <w:rPr>
          <w:rFonts w:ascii="Times New Roman" w:hAnsi="Times New Roman" w:cs="Times New Roman"/>
          <w:sz w:val="24"/>
          <w:szCs w:val="24"/>
        </w:rPr>
        <w:t xml:space="preserve">potentially be </w:t>
      </w:r>
      <w:r w:rsidR="002D2BAA">
        <w:rPr>
          <w:rFonts w:ascii="Times New Roman" w:hAnsi="Times New Roman" w:cs="Times New Roman"/>
          <w:sz w:val="24"/>
          <w:szCs w:val="24"/>
        </w:rPr>
        <w:t xml:space="preserve">related to the presence of corroding </w:t>
      </w:r>
      <w:r w:rsidR="0070763B">
        <w:rPr>
          <w:rFonts w:ascii="Times New Roman" w:hAnsi="Times New Roman" w:cs="Times New Roman"/>
          <w:sz w:val="24"/>
          <w:szCs w:val="24"/>
        </w:rPr>
        <w:t>metals from the coffin furniture</w:t>
      </w:r>
      <w:r w:rsidR="00392D22">
        <w:rPr>
          <w:rFonts w:ascii="Times New Roman" w:hAnsi="Times New Roman" w:cs="Times New Roman"/>
          <w:sz w:val="24"/>
          <w:szCs w:val="24"/>
        </w:rPr>
        <w:t>.</w:t>
      </w:r>
      <w:r w:rsidR="003E3568">
        <w:rPr>
          <w:rFonts w:ascii="Times New Roman" w:hAnsi="Times New Roman" w:cs="Times New Roman"/>
          <w:sz w:val="24"/>
          <w:szCs w:val="24"/>
        </w:rPr>
        <w:t xml:space="preserve"> </w:t>
      </w:r>
      <w:r w:rsidR="001D378D">
        <w:rPr>
          <w:rFonts w:ascii="Times New Roman" w:hAnsi="Times New Roman" w:cs="Times New Roman"/>
          <w:sz w:val="24"/>
          <w:szCs w:val="24"/>
        </w:rPr>
        <w:t xml:space="preserve">This research has ultimately furthered our </w:t>
      </w:r>
      <w:r w:rsidR="001D378D" w:rsidRPr="00461AC7">
        <w:rPr>
          <w:rFonts w:ascii="Times New Roman" w:hAnsi="Times New Roman" w:cs="Times New Roman"/>
          <w:sz w:val="24"/>
          <w:szCs w:val="24"/>
        </w:rPr>
        <w:t>understanding of</w:t>
      </w:r>
      <w:r w:rsidR="0070763B" w:rsidRPr="00461AC7">
        <w:rPr>
          <w:rFonts w:ascii="Times New Roman" w:hAnsi="Times New Roman" w:cs="Times New Roman"/>
          <w:sz w:val="24"/>
          <w:szCs w:val="24"/>
        </w:rPr>
        <w:t xml:space="preserve"> the complex interactions that occur between the skeletal material, the soil</w:t>
      </w:r>
      <w:r w:rsidR="002261F6">
        <w:rPr>
          <w:rFonts w:ascii="Times New Roman" w:hAnsi="Times New Roman" w:cs="Times New Roman"/>
          <w:sz w:val="24"/>
          <w:szCs w:val="24"/>
        </w:rPr>
        <w:t>,</w:t>
      </w:r>
      <w:r w:rsidR="0070763B" w:rsidRPr="00461AC7">
        <w:rPr>
          <w:rFonts w:ascii="Times New Roman" w:hAnsi="Times New Roman" w:cs="Times New Roman"/>
          <w:sz w:val="24"/>
          <w:szCs w:val="24"/>
        </w:rPr>
        <w:t xml:space="preserve"> </w:t>
      </w:r>
      <w:r w:rsidR="0070763B" w:rsidRPr="00461AC7">
        <w:rPr>
          <w:rFonts w:ascii="Times New Roman" w:hAnsi="Times New Roman" w:cs="Times New Roman"/>
          <w:sz w:val="24"/>
          <w:szCs w:val="24"/>
        </w:rPr>
        <w:lastRenderedPageBreak/>
        <w:t xml:space="preserve">and the burial environment – </w:t>
      </w:r>
      <w:r w:rsidR="0070763B">
        <w:rPr>
          <w:rFonts w:ascii="Times New Roman" w:hAnsi="Times New Roman" w:cs="Times New Roman"/>
          <w:sz w:val="24"/>
          <w:szCs w:val="24"/>
        </w:rPr>
        <w:t xml:space="preserve">this allows us to better establish which trace metals were incorporated into the skeletal material during life, </w:t>
      </w:r>
      <w:r w:rsidR="00040BBB">
        <w:rPr>
          <w:rFonts w:ascii="Times New Roman" w:hAnsi="Times New Roman" w:cs="Times New Roman"/>
          <w:sz w:val="24"/>
          <w:szCs w:val="24"/>
        </w:rPr>
        <w:t>contributing</w:t>
      </w:r>
      <w:r w:rsidR="00725618">
        <w:rPr>
          <w:rFonts w:ascii="Times New Roman" w:hAnsi="Times New Roman" w:cs="Times New Roman"/>
          <w:sz w:val="24"/>
          <w:szCs w:val="24"/>
        </w:rPr>
        <w:t xml:space="preserve"> to our understanding of the local area in the late nineteenth century.</w:t>
      </w:r>
    </w:p>
    <w:p w14:paraId="2058CD93" w14:textId="77777777" w:rsidR="000E137A" w:rsidRDefault="000E137A" w:rsidP="001A2FC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22A8F2" w14:textId="4C1475CB" w:rsidR="00B37EF4" w:rsidRDefault="00895068" w:rsidP="00B37EF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Please note, this presentation will contain images of human remains. </w:t>
      </w:r>
    </w:p>
    <w:p w14:paraId="072E3E4E" w14:textId="77777777" w:rsidR="00B37EF4" w:rsidRDefault="00B37EF4" w:rsidP="00B37EF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B46E95" w14:textId="6E42F7E1" w:rsidR="000D12D3" w:rsidRPr="00B37EF4" w:rsidRDefault="00B37EF4" w:rsidP="00B37EF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This research was funded by </w:t>
      </w:r>
      <w:r w:rsidR="00097DC3">
        <w:rPr>
          <w:rFonts w:ascii="Times New Roman" w:hAnsi="Times New Roman" w:cs="Times New Roman"/>
          <w:bCs/>
          <w:sz w:val="24"/>
          <w:szCs w:val="24"/>
        </w:rPr>
        <w:t xml:space="preserve">an Academic Grant </w:t>
      </w:r>
      <w:r w:rsidR="00BC781D">
        <w:rPr>
          <w:rFonts w:ascii="Times New Roman" w:hAnsi="Times New Roman" w:cs="Times New Roman"/>
          <w:bCs/>
          <w:sz w:val="24"/>
          <w:szCs w:val="24"/>
        </w:rPr>
        <w:t xml:space="preserve">from </w:t>
      </w:r>
      <w:r w:rsidR="005A157F">
        <w:rPr>
          <w:rFonts w:ascii="Times New Roman" w:hAnsi="Times New Roman" w:cs="Times New Roman"/>
          <w:bCs/>
          <w:sz w:val="24"/>
          <w:szCs w:val="24"/>
        </w:rPr>
        <w:t xml:space="preserve">the British Association </w:t>
      </w:r>
      <w:r w:rsidR="00415789">
        <w:rPr>
          <w:rFonts w:ascii="Times New Roman" w:hAnsi="Times New Roman" w:cs="Times New Roman"/>
          <w:bCs/>
          <w:sz w:val="24"/>
          <w:szCs w:val="24"/>
        </w:rPr>
        <w:t>for</w:t>
      </w:r>
      <w:r w:rsidR="005A157F">
        <w:rPr>
          <w:rFonts w:ascii="Times New Roman" w:hAnsi="Times New Roman" w:cs="Times New Roman"/>
          <w:bCs/>
          <w:sz w:val="24"/>
          <w:szCs w:val="24"/>
        </w:rPr>
        <w:t xml:space="preserve"> Biological Anthropology and Osteoarchaeology.</w:t>
      </w:r>
    </w:p>
    <w:sectPr w:rsidR="000D12D3" w:rsidRPr="00B37E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5EE11" w14:textId="77777777" w:rsidR="00255261" w:rsidRDefault="00255261" w:rsidP="00F2659F">
      <w:pPr>
        <w:spacing w:after="0" w:line="240" w:lineRule="auto"/>
      </w:pPr>
      <w:r>
        <w:separator/>
      </w:r>
    </w:p>
  </w:endnote>
  <w:endnote w:type="continuationSeparator" w:id="0">
    <w:p w14:paraId="7A385608" w14:textId="77777777" w:rsidR="00255261" w:rsidRDefault="00255261" w:rsidP="00F2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AE56E" w14:textId="77777777" w:rsidR="00255261" w:rsidRDefault="00255261" w:rsidP="00F2659F">
      <w:pPr>
        <w:spacing w:after="0" w:line="240" w:lineRule="auto"/>
      </w:pPr>
      <w:r>
        <w:separator/>
      </w:r>
    </w:p>
  </w:footnote>
  <w:footnote w:type="continuationSeparator" w:id="0">
    <w:p w14:paraId="5CFFB15D" w14:textId="77777777" w:rsidR="00255261" w:rsidRDefault="00255261" w:rsidP="00F265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B9"/>
    <w:rsid w:val="00023DED"/>
    <w:rsid w:val="000329F4"/>
    <w:rsid w:val="00035BE9"/>
    <w:rsid w:val="00040BBB"/>
    <w:rsid w:val="00046E87"/>
    <w:rsid w:val="000753FF"/>
    <w:rsid w:val="00097DC3"/>
    <w:rsid w:val="000A2D1A"/>
    <w:rsid w:val="000D12D3"/>
    <w:rsid w:val="000E137A"/>
    <w:rsid w:val="000E6D15"/>
    <w:rsid w:val="000F3C4D"/>
    <w:rsid w:val="00130C69"/>
    <w:rsid w:val="00167E3A"/>
    <w:rsid w:val="00170FB9"/>
    <w:rsid w:val="00186994"/>
    <w:rsid w:val="001902AF"/>
    <w:rsid w:val="001A2D80"/>
    <w:rsid w:val="001A2FC3"/>
    <w:rsid w:val="001D378D"/>
    <w:rsid w:val="001E20C9"/>
    <w:rsid w:val="001F4C7A"/>
    <w:rsid w:val="002229EF"/>
    <w:rsid w:val="002261F6"/>
    <w:rsid w:val="00232333"/>
    <w:rsid w:val="00233648"/>
    <w:rsid w:val="00234642"/>
    <w:rsid w:val="00255261"/>
    <w:rsid w:val="0029036C"/>
    <w:rsid w:val="002943E9"/>
    <w:rsid w:val="002D2BAA"/>
    <w:rsid w:val="003062A2"/>
    <w:rsid w:val="00316FC6"/>
    <w:rsid w:val="00320B30"/>
    <w:rsid w:val="00370E69"/>
    <w:rsid w:val="00375ADC"/>
    <w:rsid w:val="00392D22"/>
    <w:rsid w:val="003B2476"/>
    <w:rsid w:val="003C5376"/>
    <w:rsid w:val="003D08B1"/>
    <w:rsid w:val="003E3568"/>
    <w:rsid w:val="00415789"/>
    <w:rsid w:val="004512D8"/>
    <w:rsid w:val="004576A5"/>
    <w:rsid w:val="00461AC7"/>
    <w:rsid w:val="00495368"/>
    <w:rsid w:val="004A41F2"/>
    <w:rsid w:val="004B4D65"/>
    <w:rsid w:val="004F341D"/>
    <w:rsid w:val="00505453"/>
    <w:rsid w:val="0052435A"/>
    <w:rsid w:val="00530BFA"/>
    <w:rsid w:val="00577762"/>
    <w:rsid w:val="005A157F"/>
    <w:rsid w:val="005A37A3"/>
    <w:rsid w:val="005D6995"/>
    <w:rsid w:val="00622E6E"/>
    <w:rsid w:val="00652BC3"/>
    <w:rsid w:val="006A2BA1"/>
    <w:rsid w:val="006E2A6D"/>
    <w:rsid w:val="006F3DEC"/>
    <w:rsid w:val="00701C3C"/>
    <w:rsid w:val="0070763B"/>
    <w:rsid w:val="00725618"/>
    <w:rsid w:val="007360F3"/>
    <w:rsid w:val="007624A7"/>
    <w:rsid w:val="007C1805"/>
    <w:rsid w:val="008059CA"/>
    <w:rsid w:val="00822E9F"/>
    <w:rsid w:val="0083311A"/>
    <w:rsid w:val="0086012D"/>
    <w:rsid w:val="00861FB0"/>
    <w:rsid w:val="0087039C"/>
    <w:rsid w:val="008747DB"/>
    <w:rsid w:val="0089383F"/>
    <w:rsid w:val="00895068"/>
    <w:rsid w:val="008B087C"/>
    <w:rsid w:val="008C3D47"/>
    <w:rsid w:val="008D22E7"/>
    <w:rsid w:val="008D249C"/>
    <w:rsid w:val="00925F57"/>
    <w:rsid w:val="009500FE"/>
    <w:rsid w:val="0096136E"/>
    <w:rsid w:val="00972673"/>
    <w:rsid w:val="00973393"/>
    <w:rsid w:val="00976510"/>
    <w:rsid w:val="009B1306"/>
    <w:rsid w:val="00A1194F"/>
    <w:rsid w:val="00A14B88"/>
    <w:rsid w:val="00A22F66"/>
    <w:rsid w:val="00A76ECC"/>
    <w:rsid w:val="00AB1F24"/>
    <w:rsid w:val="00AB21A7"/>
    <w:rsid w:val="00AF7F24"/>
    <w:rsid w:val="00B37EF4"/>
    <w:rsid w:val="00B6219B"/>
    <w:rsid w:val="00B74848"/>
    <w:rsid w:val="00B93BB3"/>
    <w:rsid w:val="00BB6B56"/>
    <w:rsid w:val="00BC781D"/>
    <w:rsid w:val="00BF1273"/>
    <w:rsid w:val="00C0156C"/>
    <w:rsid w:val="00C77B27"/>
    <w:rsid w:val="00CA01B3"/>
    <w:rsid w:val="00CC5A8C"/>
    <w:rsid w:val="00CF0513"/>
    <w:rsid w:val="00D02F2D"/>
    <w:rsid w:val="00D07FB9"/>
    <w:rsid w:val="00D444AD"/>
    <w:rsid w:val="00D73F49"/>
    <w:rsid w:val="00D86F0F"/>
    <w:rsid w:val="00DD13E5"/>
    <w:rsid w:val="00DE3CF7"/>
    <w:rsid w:val="00DF6A91"/>
    <w:rsid w:val="00E02D2A"/>
    <w:rsid w:val="00E13470"/>
    <w:rsid w:val="00E760EE"/>
    <w:rsid w:val="00EA4722"/>
    <w:rsid w:val="00EB040C"/>
    <w:rsid w:val="00EE199E"/>
    <w:rsid w:val="00F2659F"/>
    <w:rsid w:val="00F46388"/>
    <w:rsid w:val="00F70F98"/>
    <w:rsid w:val="00F847D5"/>
    <w:rsid w:val="00F934EF"/>
    <w:rsid w:val="00FA63A7"/>
    <w:rsid w:val="00FF6EF8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C6648"/>
  <w15:chartTrackingRefBased/>
  <w15:docId w15:val="{41EC3F58-8151-449B-8DC5-4FD027EA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7F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59F"/>
  </w:style>
  <w:style w:type="paragraph" w:styleId="Footer">
    <w:name w:val="footer"/>
    <w:basedOn w:val="Normal"/>
    <w:link w:val="FooterChar"/>
    <w:uiPriority w:val="99"/>
    <w:unhideWhenUsed/>
    <w:rsid w:val="00F26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9F"/>
  </w:style>
  <w:style w:type="character" w:customStyle="1" w:styleId="Heading2Char">
    <w:name w:val="Heading 2 Char"/>
    <w:basedOn w:val="DefaultParagraphFont"/>
    <w:link w:val="Heading2"/>
    <w:uiPriority w:val="9"/>
    <w:rsid w:val="00D07FB9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D07FB9"/>
    <w:rPr>
      <w:b/>
      <w:bCs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D07FB9"/>
    <w:pPr>
      <w:numPr>
        <w:ilvl w:val="0"/>
      </w:numPr>
      <w:spacing w:before="240" w:after="240" w:line="240" w:lineRule="auto"/>
    </w:pPr>
    <w:rPr>
      <w:rFonts w:ascii="Times New Roman" w:eastAsiaTheme="minorHAnsi" w:hAnsi="Times New Roman" w:cs="Times New Roman"/>
      <w:b/>
      <w:color w:val="auto"/>
      <w:spacing w:val="0"/>
      <w:kern w:val="0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F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07FB9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6A2BA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3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D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D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D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3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University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Squires</dc:creator>
  <cp:keywords/>
  <dc:description/>
  <cp:lastModifiedBy>SQUIRES Kirsty</cp:lastModifiedBy>
  <cp:revision>4</cp:revision>
  <dcterms:created xsi:type="dcterms:W3CDTF">2024-04-22T07:56:00Z</dcterms:created>
  <dcterms:modified xsi:type="dcterms:W3CDTF">2024-05-17T12:50:00Z</dcterms:modified>
</cp:coreProperties>
</file>