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33BB" w:rsidP="6089FB44" w:rsidRDefault="009733BB" w14:paraId="05A106F3" w14:textId="1C8E836E">
      <w:pPr>
        <w:rPr>
          <w:b w:val="1"/>
          <w:bCs w:val="1"/>
          <w:noProof w:val="0"/>
          <w:sz w:val="32"/>
          <w:szCs w:val="32"/>
          <w:lang w:val="en-GB"/>
        </w:rPr>
      </w:pPr>
      <w:smartTag w:uri="urn:schemas-microsoft-com:office:smarttags" w:element="place">
        <w:smartTag w:uri="urn:schemas-microsoft-com:office:smarttags" w:element="PlaceType"/>
        <w:smartTag w:uri="urn:schemas-microsoft-com:office:smarttags" w:element="PlaceName"/>
      </w:smartTag>
      <w:r w:rsidRPr="7EB0C9A3" w:rsidR="4C876729">
        <w:rPr>
          <w:rFonts w:ascii="Calibri" w:hAnsi="Calibri" w:eastAsia="Calibri" w:cs="Calibri"/>
          <w:b w:val="1"/>
          <w:bCs w:val="1"/>
          <w:i w:val="0"/>
          <w:iCs w:val="0"/>
          <w:caps w:val="0"/>
          <w:smallCaps w:val="0"/>
          <w:color w:val="000000" w:themeColor="text1" w:themeTint="FF" w:themeShade="FF"/>
          <w:sz w:val="32"/>
          <w:szCs w:val="32"/>
        </w:rPr>
        <w:t>BEYOND THE FRAME: TEXTURAL REALISATION IN CINEMA SOUNDS</w:t>
      </w:r>
    </w:p>
    <w:p w:rsidR="009733BB" w:rsidP="7EB0C9A3" w:rsidRDefault="009733BB" w14:paraId="0BDD25CD" w14:textId="21626602">
      <w:pPr>
        <w:pStyle w:val="Authors"/>
        <w:jc w:val="both"/>
      </w:pPr>
    </w:p>
    <w:p w:rsidR="009733BB" w:rsidRDefault="009733BB" w14:paraId="3DFFF3CD" w14:textId="2A4E645F">
      <w:pPr>
        <w:pStyle w:val="Authors"/>
        <w:tabs>
          <w:tab w:val="left" w:pos="1418"/>
        </w:tabs>
      </w:pPr>
      <w:r w:rsidR="4C876729">
        <w:rPr/>
        <w:t xml:space="preserve">S </w:t>
      </w:r>
      <w:r w:rsidR="4C876729">
        <w:rPr/>
        <w:t>Coleclough</w:t>
      </w:r>
      <w:r>
        <w:tab/>
      </w:r>
      <w:r w:rsidR="72369612">
        <w:rPr/>
        <w:t>University</w:t>
      </w:r>
      <w:r w:rsidR="72369612">
        <w:rPr/>
        <w:t xml:space="preserve"> of Staffordshire, Stoke on Trent, UK</w:t>
      </w:r>
    </w:p>
    <w:p w:rsidR="6089FB44" w:rsidP="7EB0C9A3" w:rsidRDefault="6089FB44" w14:paraId="76CBA9DB" w14:textId="2321793A">
      <w:pPr>
        <w:pStyle w:val="Normal"/>
        <w:tabs>
          <w:tab w:val="left" w:leader="none" w:pos="1418"/>
        </w:tabs>
      </w:pPr>
    </w:p>
    <w:p w:rsidR="6089FB44" w:rsidP="7EB0C9A3" w:rsidRDefault="6089FB44" w14:paraId="08BD8E2B" w14:textId="54119BBF">
      <w:pPr>
        <w:pStyle w:val="Normal"/>
        <w:tabs>
          <w:tab w:val="left" w:leader="none" w:pos="1418"/>
        </w:tabs>
      </w:pPr>
    </w:p>
    <w:p w:rsidR="6089FB44" w:rsidP="7EB0C9A3" w:rsidRDefault="6089FB44" w14:paraId="201EA4F8" w14:textId="26D7B713">
      <w:pPr>
        <w:pStyle w:val="Normal"/>
        <w:tabs>
          <w:tab w:val="left" w:leader="none" w:pos="1418"/>
        </w:tabs>
      </w:pPr>
    </w:p>
    <w:p w:rsidR="6089FB44" w:rsidP="7EB0C9A3" w:rsidRDefault="6089FB44" w14:paraId="687EEC57" w14:textId="61B50E79">
      <w:pPr>
        <w:pStyle w:val="Normal"/>
        <w:tabs>
          <w:tab w:val="left" w:leader="none" w:pos="1418"/>
        </w:tabs>
      </w:pPr>
    </w:p>
    <w:p w:rsidR="6089FB44" w:rsidP="7EB0C9A3" w:rsidRDefault="6089FB44" w14:paraId="3A28AD1A" w14:textId="07EEECA5">
      <w:pPr>
        <w:pStyle w:val="Heading1"/>
        <w:rPr>
          <w:b w:val="0"/>
          <w:bCs w:val="0"/>
          <w:caps w:val="0"/>
          <w:smallCaps w:val="0"/>
          <w:sz w:val="16"/>
          <w:szCs w:val="16"/>
        </w:rPr>
      </w:pPr>
      <w:r w:rsidR="009733BB">
        <w:rPr/>
        <w:t xml:space="preserve">INTRODUCTION </w:t>
      </w:r>
    </w:p>
    <w:p w:rsidR="009733BB" w:rsidP="7EB0C9A3" w:rsidRDefault="009733BB" w14:paraId="46D371C2" w14:textId="47B07ECB">
      <w:pPr>
        <w:pStyle w:val="Normal"/>
        <w:spacing w:before="0" w:beforeAutospacing="off" w:after="200" w:afterAutospacing="off" w:line="278"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48F6859E">
        <w:rPr>
          <w:rFonts w:ascii="Arial" w:hAnsi="Arial" w:eastAsia="Arial" w:cs="Arial"/>
          <w:b w:val="0"/>
          <w:bCs w:val="0"/>
          <w:i w:val="0"/>
          <w:iCs w:val="0"/>
          <w:caps w:val="0"/>
          <w:smallCaps w:val="0"/>
          <w:color w:val="000000" w:themeColor="text1" w:themeTint="FF" w:themeShade="FF"/>
          <w:sz w:val="20"/>
          <w:szCs w:val="20"/>
        </w:rPr>
        <w:t xml:space="preserve">Worldbuilding using audio is a key aspect of cinema, particularly in expanding the </w:t>
      </w:r>
      <w:r w:rsidRPr="7EB0C9A3" w:rsidR="36329C33">
        <w:rPr>
          <w:sz w:val="20"/>
          <w:szCs w:val="20"/>
        </w:rPr>
        <w:t>mise-en-scène</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and the narrative beyond the frame (Bresson</w:t>
      </w:r>
      <w:r w:rsidRPr="7EB0C9A3" w:rsidR="1E932D81">
        <w:rPr>
          <w:rFonts w:ascii="Arial" w:hAnsi="Arial" w:eastAsia="Arial" w:cs="Arial"/>
          <w:b w:val="0"/>
          <w:bCs w:val="0"/>
          <w:i w:val="0"/>
          <w:iCs w:val="0"/>
          <w:caps w:val="0"/>
          <w:smallCaps w:val="0"/>
          <w:color w:val="000000" w:themeColor="text1" w:themeTint="FF" w:themeShade="FF"/>
          <w:sz w:val="20"/>
          <w:szCs w:val="20"/>
          <w:vertAlign w:val="superscript"/>
        </w:rPr>
        <w:t>1</w:t>
      </w:r>
      <w:r w:rsidRPr="7EB0C9A3" w:rsidR="48F6859E">
        <w:rPr>
          <w:rFonts w:ascii="Arial" w:hAnsi="Arial" w:eastAsia="Arial" w:cs="Arial"/>
          <w:b w:val="0"/>
          <w:bCs w:val="0"/>
          <w:i w:val="0"/>
          <w:iCs w:val="0"/>
          <w:caps w:val="0"/>
          <w:smallCaps w:val="0"/>
          <w:color w:val="000000" w:themeColor="text1" w:themeTint="FF" w:themeShade="FF"/>
          <w:sz w:val="20"/>
          <w:szCs w:val="20"/>
        </w:rPr>
        <w:t>; O’Brien</w:t>
      </w:r>
      <w:r w:rsidRPr="7EB0C9A3" w:rsidR="64BB062F">
        <w:rPr>
          <w:rFonts w:ascii="Arial" w:hAnsi="Arial" w:eastAsia="Arial" w:cs="Arial"/>
          <w:b w:val="0"/>
          <w:bCs w:val="0"/>
          <w:i w:val="0"/>
          <w:iCs w:val="0"/>
          <w:caps w:val="0"/>
          <w:smallCaps w:val="0"/>
          <w:color w:val="000000" w:themeColor="text1" w:themeTint="FF" w:themeShade="FF"/>
          <w:sz w:val="20"/>
          <w:szCs w:val="20"/>
          <w:vertAlign w:val="superscript"/>
        </w:rPr>
        <w:t>2</w:t>
      </w:r>
      <w:r w:rsidRPr="7EB0C9A3" w:rsidR="48F6859E">
        <w:rPr>
          <w:rFonts w:ascii="Arial" w:hAnsi="Arial" w:eastAsia="Arial" w:cs="Arial"/>
          <w:b w:val="0"/>
          <w:bCs w:val="0"/>
          <w:i w:val="0"/>
          <w:iCs w:val="0"/>
          <w:caps w:val="0"/>
          <w:smallCaps w:val="0"/>
          <w:color w:val="000000" w:themeColor="text1" w:themeTint="FF" w:themeShade="FF"/>
          <w:sz w:val="20"/>
          <w:szCs w:val="20"/>
        </w:rPr>
        <w:t>; Skjerseth</w:t>
      </w:r>
      <w:r w:rsidRPr="7EB0C9A3" w:rsidR="3FA1BD9A">
        <w:rPr>
          <w:rFonts w:ascii="Arial" w:hAnsi="Arial" w:eastAsia="Arial" w:cs="Arial"/>
          <w:b w:val="0"/>
          <w:bCs w:val="0"/>
          <w:i w:val="0"/>
          <w:iCs w:val="0"/>
          <w:caps w:val="0"/>
          <w:smallCaps w:val="0"/>
          <w:color w:val="000000" w:themeColor="text1" w:themeTint="FF" w:themeShade="FF"/>
          <w:sz w:val="20"/>
          <w:szCs w:val="20"/>
          <w:vertAlign w:val="superscript"/>
        </w:rPr>
        <w:t>3</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At the same time, audio is still underrepresented as a key </w:t>
      </w:r>
      <w:r w:rsidRPr="7EB0C9A3" w:rsidR="48F6859E">
        <w:rPr>
          <w:rFonts w:ascii="Arial" w:hAnsi="Arial" w:eastAsia="Arial" w:cs="Arial"/>
          <w:b w:val="0"/>
          <w:bCs w:val="0"/>
          <w:i w:val="0"/>
          <w:iCs w:val="0"/>
          <w:caps w:val="0"/>
          <w:smallCaps w:val="0"/>
          <w:color w:val="000000" w:themeColor="text1" w:themeTint="FF" w:themeShade="FF"/>
          <w:sz w:val="20"/>
          <w:szCs w:val="20"/>
        </w:rPr>
        <w:t>contextualising</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w:t>
      </w:r>
      <w:r w:rsidRPr="7EB0C9A3" w:rsidR="48F6859E">
        <w:rPr>
          <w:rFonts w:ascii="Arial" w:hAnsi="Arial" w:eastAsia="Arial" w:cs="Arial"/>
          <w:b w:val="0"/>
          <w:bCs w:val="0"/>
          <w:i w:val="0"/>
          <w:iCs w:val="0"/>
          <w:caps w:val="0"/>
          <w:smallCaps w:val="0"/>
          <w:color w:val="000000" w:themeColor="text1" w:themeTint="FF" w:themeShade="FF"/>
          <w:sz w:val="20"/>
          <w:szCs w:val="20"/>
        </w:rPr>
        <w:t>component</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in the transfer of production design to the </w:t>
      </w:r>
      <w:r w:rsidRPr="7EB0C9A3" w:rsidR="48F6859E">
        <w:rPr>
          <w:rFonts w:ascii="Arial" w:hAnsi="Arial" w:eastAsia="Arial" w:cs="Arial"/>
          <w:b w:val="0"/>
          <w:bCs w:val="0"/>
          <w:i w:val="0"/>
          <w:iCs w:val="0"/>
          <w:caps w:val="0"/>
          <w:smallCaps w:val="0"/>
          <w:color w:val="000000" w:themeColor="text1" w:themeTint="FF" w:themeShade="FF"/>
          <w:sz w:val="20"/>
          <w:szCs w:val="20"/>
        </w:rPr>
        <w:t>conceptualised</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paracosm of the film’s world (</w:t>
      </w:r>
      <w:r w:rsidRPr="7EB0C9A3" w:rsidR="3CBE6790">
        <w:rPr>
          <w:rFonts w:ascii="Arial" w:hAnsi="Arial" w:eastAsia="Arial" w:cs="Arial"/>
          <w:b w:val="0"/>
          <w:bCs w:val="0"/>
          <w:i w:val="0"/>
          <w:iCs w:val="0"/>
          <w:caps w:val="0"/>
          <w:smallCaps w:val="0"/>
          <w:color w:val="000000" w:themeColor="text1" w:themeTint="FF" w:themeShade="FF"/>
          <w:sz w:val="20"/>
          <w:szCs w:val="20"/>
        </w:rPr>
        <w:t>Silvey and McKeith</w:t>
      </w:r>
      <w:r w:rsidRPr="7EB0C9A3" w:rsidR="28D41791">
        <w:rPr>
          <w:rFonts w:ascii="Arial" w:hAnsi="Arial" w:eastAsia="Arial" w:cs="Arial"/>
          <w:b w:val="0"/>
          <w:bCs w:val="0"/>
          <w:i w:val="0"/>
          <w:iCs w:val="0"/>
          <w:caps w:val="0"/>
          <w:smallCaps w:val="0"/>
          <w:color w:val="000000" w:themeColor="text1" w:themeTint="FF" w:themeShade="FF"/>
          <w:sz w:val="20"/>
          <w:szCs w:val="20"/>
          <w:vertAlign w:val="superscript"/>
        </w:rPr>
        <w:t>4</w:t>
      </w:r>
      <w:r w:rsidRPr="7EB0C9A3" w:rsidR="7CF15C11">
        <w:rPr>
          <w:rFonts w:ascii="Arial" w:hAnsi="Arial" w:eastAsia="Arial" w:cs="Arial"/>
          <w:b w:val="0"/>
          <w:bCs w:val="0"/>
          <w:i w:val="0"/>
          <w:iCs w:val="0"/>
          <w:caps w:val="0"/>
          <w:smallCaps w:val="0"/>
          <w:color w:val="000000" w:themeColor="text1" w:themeTint="FF" w:themeShade="FF"/>
          <w:sz w:val="20"/>
          <w:szCs w:val="20"/>
        </w:rPr>
        <w:t>;</w:t>
      </w:r>
      <w:r w:rsidRPr="7EB0C9A3" w:rsidR="3CBE6790">
        <w:rPr>
          <w:rFonts w:ascii="Arial" w:hAnsi="Arial" w:eastAsia="Arial" w:cs="Arial"/>
          <w:b w:val="0"/>
          <w:bCs w:val="0"/>
          <w:i w:val="0"/>
          <w:iCs w:val="0"/>
          <w:caps w:val="0"/>
          <w:smallCaps w:val="0"/>
          <w:color w:val="000000" w:themeColor="text1" w:themeTint="FF" w:themeShade="FF"/>
          <w:sz w:val="20"/>
          <w:szCs w:val="20"/>
          <w:vertAlign w:val="superscript"/>
        </w:rPr>
        <w:t xml:space="preserve"> </w:t>
      </w:r>
      <w:r w:rsidRPr="7EB0C9A3" w:rsidR="48F6859E">
        <w:rPr>
          <w:rFonts w:ascii="Arial" w:hAnsi="Arial" w:eastAsia="Arial" w:cs="Arial"/>
          <w:b w:val="0"/>
          <w:bCs w:val="0"/>
          <w:i w:val="0"/>
          <w:iCs w:val="0"/>
          <w:caps w:val="0"/>
          <w:smallCaps w:val="0"/>
          <w:color w:val="000000" w:themeColor="text1" w:themeTint="FF" w:themeShade="FF"/>
          <w:sz w:val="20"/>
          <w:szCs w:val="20"/>
        </w:rPr>
        <w:t>Shone</w:t>
      </w:r>
      <w:r w:rsidRPr="7EB0C9A3" w:rsidR="79A396A8">
        <w:rPr>
          <w:rFonts w:ascii="Arial" w:hAnsi="Arial" w:eastAsia="Arial" w:cs="Arial"/>
          <w:b w:val="0"/>
          <w:bCs w:val="0"/>
          <w:i w:val="0"/>
          <w:iCs w:val="0"/>
          <w:caps w:val="0"/>
          <w:smallCaps w:val="0"/>
          <w:color w:val="000000" w:themeColor="text1" w:themeTint="FF" w:themeShade="FF"/>
          <w:sz w:val="20"/>
          <w:szCs w:val="20"/>
          <w:vertAlign w:val="superscript"/>
        </w:rPr>
        <w:t>5</w:t>
      </w:r>
      <w:r w:rsidRPr="7EB0C9A3" w:rsidR="48F6859E">
        <w:rPr>
          <w:rFonts w:ascii="Arial" w:hAnsi="Arial" w:eastAsia="Arial" w:cs="Arial"/>
          <w:b w:val="0"/>
          <w:bCs w:val="0"/>
          <w:i w:val="0"/>
          <w:iCs w:val="0"/>
          <w:caps w:val="0"/>
          <w:smallCaps w:val="0"/>
          <w:color w:val="000000" w:themeColor="text1" w:themeTint="FF" w:themeShade="FF"/>
          <w:sz w:val="20"/>
          <w:szCs w:val="20"/>
        </w:rPr>
        <w:t>). The texturing of the seen and unseen</w:t>
      </w:r>
      <w:r w:rsidRPr="7EB0C9A3" w:rsidR="298692BE">
        <w:rPr>
          <w:rFonts w:ascii="Arial" w:hAnsi="Arial" w:eastAsia="Arial" w:cs="Arial"/>
          <w:b w:val="0"/>
          <w:bCs w:val="0"/>
          <w:i w:val="0"/>
          <w:iCs w:val="0"/>
          <w:caps w:val="0"/>
          <w:smallCaps w:val="0"/>
          <w:color w:val="000000" w:themeColor="text1" w:themeTint="FF" w:themeShade="FF"/>
          <w:sz w:val="20"/>
          <w:szCs w:val="20"/>
        </w:rPr>
        <w:t>, that which lies outside of the frame,</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becomes a focus of the development of the role and importance of sound when aligned to visual works. </w:t>
      </w:r>
    </w:p>
    <w:p w:rsidR="009733BB" w:rsidP="7EB0C9A3" w:rsidRDefault="009733BB" w14:paraId="19F9C671" w14:textId="47F7569C">
      <w:pPr>
        <w:spacing w:before="0" w:beforeAutospacing="off" w:after="200" w:afterAutospacing="off" w:line="278"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48F6859E">
        <w:rPr>
          <w:rFonts w:ascii="Arial" w:hAnsi="Arial" w:eastAsia="Arial" w:cs="Arial"/>
          <w:b w:val="0"/>
          <w:bCs w:val="0"/>
          <w:i w:val="0"/>
          <w:iCs w:val="0"/>
          <w:caps w:val="0"/>
          <w:smallCaps w:val="0"/>
          <w:color w:val="000000" w:themeColor="text1" w:themeTint="FF" w:themeShade="FF"/>
          <w:sz w:val="20"/>
          <w:szCs w:val="20"/>
        </w:rPr>
        <w:t xml:space="preserve">This work </w:t>
      </w:r>
      <w:r w:rsidRPr="7EB0C9A3" w:rsidR="35EF784B">
        <w:rPr>
          <w:rFonts w:ascii="Arial" w:hAnsi="Arial" w:eastAsia="Arial" w:cs="Arial"/>
          <w:b w:val="0"/>
          <w:bCs w:val="0"/>
          <w:i w:val="0"/>
          <w:iCs w:val="0"/>
          <w:caps w:val="0"/>
          <w:smallCaps w:val="0"/>
          <w:color w:val="000000" w:themeColor="text1" w:themeTint="FF" w:themeShade="FF"/>
          <w:sz w:val="20"/>
          <w:szCs w:val="20"/>
        </w:rPr>
        <w:t>proposes that technical development</w:t>
      </w:r>
      <w:r w:rsidRPr="7EB0C9A3" w:rsidR="1AB3BA11">
        <w:rPr>
          <w:rFonts w:ascii="Arial" w:hAnsi="Arial" w:eastAsia="Arial" w:cs="Arial"/>
          <w:b w:val="0"/>
          <w:bCs w:val="0"/>
          <w:i w:val="0"/>
          <w:iCs w:val="0"/>
          <w:caps w:val="0"/>
          <w:smallCaps w:val="0"/>
          <w:color w:val="000000" w:themeColor="text1" w:themeTint="FF" w:themeShade="FF"/>
          <w:sz w:val="20"/>
          <w:szCs w:val="20"/>
        </w:rPr>
        <w:t xml:space="preserve"> in sound production and delivery,</w:t>
      </w:r>
      <w:r w:rsidRPr="7EB0C9A3" w:rsidR="35EF784B">
        <w:rPr>
          <w:rFonts w:ascii="Arial" w:hAnsi="Arial" w:eastAsia="Arial" w:cs="Arial"/>
          <w:b w:val="0"/>
          <w:bCs w:val="0"/>
          <w:i w:val="0"/>
          <w:iCs w:val="0"/>
          <w:caps w:val="0"/>
          <w:smallCaps w:val="0"/>
          <w:color w:val="000000" w:themeColor="text1" w:themeTint="FF" w:themeShade="FF"/>
          <w:sz w:val="20"/>
          <w:szCs w:val="20"/>
        </w:rPr>
        <w:t xml:space="preserve"> and the increased </w:t>
      </w:r>
      <w:r w:rsidRPr="7EB0C9A3" w:rsidR="35EF784B">
        <w:rPr>
          <w:rFonts w:ascii="Arial" w:hAnsi="Arial" w:eastAsia="Arial" w:cs="Arial"/>
          <w:b w:val="0"/>
          <w:bCs w:val="0"/>
          <w:i w:val="0"/>
          <w:iCs w:val="0"/>
          <w:caps w:val="0"/>
          <w:smallCaps w:val="0"/>
          <w:color w:val="000000" w:themeColor="text1" w:themeTint="FF" w:themeShade="FF"/>
          <w:sz w:val="20"/>
          <w:szCs w:val="20"/>
        </w:rPr>
        <w:t>capacity</w:t>
      </w:r>
      <w:r w:rsidRPr="7EB0C9A3" w:rsidR="35EF784B">
        <w:rPr>
          <w:rFonts w:ascii="Arial" w:hAnsi="Arial" w:eastAsia="Arial" w:cs="Arial"/>
          <w:b w:val="0"/>
          <w:bCs w:val="0"/>
          <w:i w:val="0"/>
          <w:iCs w:val="0"/>
          <w:caps w:val="0"/>
          <w:smallCaps w:val="0"/>
          <w:color w:val="000000" w:themeColor="text1" w:themeTint="FF" w:themeShade="FF"/>
          <w:sz w:val="20"/>
          <w:szCs w:val="20"/>
        </w:rPr>
        <w:t xml:space="preserve"> of game engines to </w:t>
      </w:r>
      <w:r w:rsidRPr="7EB0C9A3" w:rsidR="35EF784B">
        <w:rPr>
          <w:rFonts w:ascii="Arial" w:hAnsi="Arial" w:eastAsia="Arial" w:cs="Arial"/>
          <w:b w:val="0"/>
          <w:bCs w:val="0"/>
          <w:i w:val="0"/>
          <w:iCs w:val="0"/>
          <w:caps w:val="0"/>
          <w:smallCaps w:val="0"/>
          <w:color w:val="000000" w:themeColor="text1" w:themeTint="FF" w:themeShade="FF"/>
          <w:sz w:val="20"/>
          <w:szCs w:val="20"/>
        </w:rPr>
        <w:t>utilise</w:t>
      </w:r>
      <w:r w:rsidRPr="7EB0C9A3" w:rsidR="35EF784B">
        <w:rPr>
          <w:rFonts w:ascii="Arial" w:hAnsi="Arial" w:eastAsia="Arial" w:cs="Arial"/>
          <w:b w:val="0"/>
          <w:bCs w:val="0"/>
          <w:i w:val="0"/>
          <w:iCs w:val="0"/>
          <w:caps w:val="0"/>
          <w:smallCaps w:val="0"/>
          <w:color w:val="000000" w:themeColor="text1" w:themeTint="FF" w:themeShade="FF"/>
          <w:sz w:val="20"/>
          <w:szCs w:val="20"/>
        </w:rPr>
        <w:t xml:space="preserve"> sound creatively means that audio can begin to become more central in the </w:t>
      </w:r>
      <w:r w:rsidRPr="7EB0C9A3" w:rsidR="2BDFB63F">
        <w:rPr>
          <w:rFonts w:ascii="Arial" w:hAnsi="Arial" w:eastAsia="Arial" w:cs="Arial"/>
          <w:b w:val="0"/>
          <w:bCs w:val="0"/>
          <w:i w:val="0"/>
          <w:iCs w:val="0"/>
          <w:caps w:val="0"/>
          <w:smallCaps w:val="0"/>
          <w:color w:val="000000" w:themeColor="text1" w:themeTint="FF" w:themeShade="FF"/>
          <w:sz w:val="20"/>
          <w:szCs w:val="20"/>
        </w:rPr>
        <w:t>delivery</w:t>
      </w:r>
      <w:r w:rsidRPr="7EB0C9A3" w:rsidR="35EF784B">
        <w:rPr>
          <w:rFonts w:ascii="Arial" w:hAnsi="Arial" w:eastAsia="Arial" w:cs="Arial"/>
          <w:b w:val="0"/>
          <w:bCs w:val="0"/>
          <w:i w:val="0"/>
          <w:iCs w:val="0"/>
          <w:caps w:val="0"/>
          <w:smallCaps w:val="0"/>
          <w:color w:val="000000" w:themeColor="text1" w:themeTint="FF" w:themeShade="FF"/>
          <w:sz w:val="20"/>
          <w:szCs w:val="20"/>
        </w:rPr>
        <w:t xml:space="preserve"> of immersion so </w:t>
      </w:r>
      <w:r w:rsidRPr="7EB0C9A3" w:rsidR="35EF784B">
        <w:rPr>
          <w:rFonts w:ascii="Arial" w:hAnsi="Arial" w:eastAsia="Arial" w:cs="Arial"/>
          <w:b w:val="0"/>
          <w:bCs w:val="0"/>
          <w:i w:val="0"/>
          <w:iCs w:val="0"/>
          <w:caps w:val="0"/>
          <w:smallCaps w:val="0"/>
          <w:color w:val="000000" w:themeColor="text1" w:themeTint="FF" w:themeShade="FF"/>
          <w:sz w:val="20"/>
          <w:szCs w:val="20"/>
        </w:rPr>
        <w:t>sought</w:t>
      </w:r>
      <w:r w:rsidRPr="7EB0C9A3" w:rsidR="35EF784B">
        <w:rPr>
          <w:rFonts w:ascii="Arial" w:hAnsi="Arial" w:eastAsia="Arial" w:cs="Arial"/>
          <w:b w:val="0"/>
          <w:bCs w:val="0"/>
          <w:i w:val="0"/>
          <w:iCs w:val="0"/>
          <w:caps w:val="0"/>
          <w:smallCaps w:val="0"/>
          <w:color w:val="000000" w:themeColor="text1" w:themeTint="FF" w:themeShade="FF"/>
          <w:sz w:val="20"/>
          <w:szCs w:val="20"/>
        </w:rPr>
        <w:t xml:space="preserve"> by </w:t>
      </w:r>
      <w:r w:rsidRPr="7EB0C9A3" w:rsidR="36036133">
        <w:rPr>
          <w:rFonts w:ascii="Arial" w:hAnsi="Arial" w:eastAsia="Arial" w:cs="Arial"/>
          <w:b w:val="0"/>
          <w:bCs w:val="0"/>
          <w:i w:val="0"/>
          <w:iCs w:val="0"/>
          <w:caps w:val="0"/>
          <w:smallCaps w:val="0"/>
          <w:color w:val="000000" w:themeColor="text1" w:themeTint="FF" w:themeShade="FF"/>
          <w:sz w:val="20"/>
          <w:szCs w:val="20"/>
        </w:rPr>
        <w:t xml:space="preserve">screen entertainments. </w:t>
      </w:r>
      <w:r w:rsidRPr="7EB0C9A3" w:rsidR="3081435F">
        <w:rPr>
          <w:rFonts w:ascii="Arial" w:hAnsi="Arial" w:eastAsia="Arial" w:cs="Arial"/>
          <w:b w:val="0"/>
          <w:bCs w:val="0"/>
          <w:i w:val="0"/>
          <w:iCs w:val="0"/>
          <w:caps w:val="0"/>
          <w:smallCaps w:val="0"/>
          <w:color w:val="000000" w:themeColor="text1" w:themeTint="FF" w:themeShade="FF"/>
          <w:sz w:val="20"/>
          <w:szCs w:val="20"/>
        </w:rPr>
        <w:t xml:space="preserve">Therefore, </w:t>
      </w:r>
      <w:r w:rsidRPr="7EB0C9A3" w:rsidR="2840E13A">
        <w:rPr>
          <w:rFonts w:ascii="Arial" w:hAnsi="Arial" w:eastAsia="Arial" w:cs="Arial"/>
          <w:b w:val="0"/>
          <w:bCs w:val="0"/>
          <w:i w:val="0"/>
          <w:iCs w:val="0"/>
          <w:caps w:val="0"/>
          <w:smallCaps w:val="0"/>
          <w:color w:val="000000" w:themeColor="text1" w:themeTint="FF" w:themeShade="FF"/>
          <w:sz w:val="20"/>
          <w:szCs w:val="20"/>
        </w:rPr>
        <w:t>the</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textural qualities (</w:t>
      </w:r>
      <w:r w:rsidRPr="7EB0C9A3" w:rsidR="09067C76">
        <w:rPr>
          <w:rFonts w:ascii="Arial" w:hAnsi="Arial" w:eastAsia="Arial" w:cs="Arial"/>
          <w:b w:val="0"/>
          <w:bCs w:val="0"/>
          <w:i w:val="0"/>
          <w:iCs w:val="0"/>
          <w:caps w:val="0"/>
          <w:smallCaps w:val="0"/>
          <w:color w:val="000000" w:themeColor="text1" w:themeTint="FF" w:themeShade="FF"/>
          <w:sz w:val="20"/>
          <w:szCs w:val="20"/>
        </w:rPr>
        <w:t>Garcia</w:t>
      </w:r>
      <w:r w:rsidRPr="7EB0C9A3" w:rsidR="6D618B3A">
        <w:rPr>
          <w:rFonts w:ascii="Arial" w:hAnsi="Arial" w:eastAsia="Arial" w:cs="Arial"/>
          <w:b w:val="0"/>
          <w:bCs w:val="0"/>
          <w:i w:val="0"/>
          <w:iCs w:val="0"/>
          <w:caps w:val="0"/>
          <w:smallCaps w:val="0"/>
          <w:color w:val="000000" w:themeColor="text1" w:themeTint="FF" w:themeShade="FF"/>
          <w:sz w:val="20"/>
          <w:szCs w:val="20"/>
          <w:vertAlign w:val="superscript"/>
        </w:rPr>
        <w:t>6</w:t>
      </w:r>
      <w:r w:rsidRPr="7EB0C9A3" w:rsidR="7F2E1CA8">
        <w:rPr>
          <w:rFonts w:ascii="Arial" w:hAnsi="Arial" w:eastAsia="Arial" w:cs="Arial"/>
          <w:b w:val="0"/>
          <w:bCs w:val="0"/>
          <w:i w:val="0"/>
          <w:iCs w:val="0"/>
          <w:caps w:val="0"/>
          <w:smallCaps w:val="0"/>
          <w:color w:val="000000" w:themeColor="text1" w:themeTint="FF" w:themeShade="FF"/>
          <w:sz w:val="20"/>
          <w:szCs w:val="20"/>
          <w:vertAlign w:val="baseline"/>
        </w:rPr>
        <w:t>)</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of cinema sound </w:t>
      </w:r>
      <w:r w:rsidRPr="7EB0C9A3" w:rsidR="34C7D117">
        <w:rPr>
          <w:rFonts w:ascii="Arial" w:hAnsi="Arial" w:eastAsia="Arial" w:cs="Arial"/>
          <w:b w:val="0"/>
          <w:bCs w:val="0"/>
          <w:i w:val="0"/>
          <w:iCs w:val="0"/>
          <w:caps w:val="0"/>
          <w:smallCaps w:val="0"/>
          <w:color w:val="000000" w:themeColor="text1" w:themeTint="FF" w:themeShade="FF"/>
          <w:sz w:val="20"/>
          <w:szCs w:val="20"/>
        </w:rPr>
        <w:t xml:space="preserve">will be considered </w:t>
      </w:r>
      <w:r w:rsidRPr="7EB0C9A3" w:rsidR="48F6859E">
        <w:rPr>
          <w:rFonts w:ascii="Arial" w:hAnsi="Arial" w:eastAsia="Arial" w:cs="Arial"/>
          <w:b w:val="0"/>
          <w:bCs w:val="0"/>
          <w:i w:val="0"/>
          <w:iCs w:val="0"/>
          <w:caps w:val="0"/>
          <w:smallCaps w:val="0"/>
          <w:color w:val="000000" w:themeColor="text1" w:themeTint="FF" w:themeShade="FF"/>
          <w:sz w:val="20"/>
          <w:szCs w:val="20"/>
        </w:rPr>
        <w:t>and the ways in which audio concerns can</w:t>
      </w:r>
      <w:r w:rsidRPr="7EB0C9A3" w:rsidR="24264F52">
        <w:rPr>
          <w:rFonts w:ascii="Arial" w:hAnsi="Arial" w:eastAsia="Arial" w:cs="Arial"/>
          <w:b w:val="0"/>
          <w:bCs w:val="0"/>
          <w:i w:val="0"/>
          <w:iCs w:val="0"/>
          <w:caps w:val="0"/>
          <w:smallCaps w:val="0"/>
          <w:color w:val="000000" w:themeColor="text1" w:themeTint="FF" w:themeShade="FF"/>
          <w:sz w:val="20"/>
          <w:szCs w:val="20"/>
        </w:rPr>
        <w:t xml:space="preserve"> be used to</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develop upon and extend the </w:t>
      </w:r>
      <w:r w:rsidRPr="7EB0C9A3" w:rsidR="77167345">
        <w:rPr>
          <w:rFonts w:ascii="Arial" w:hAnsi="Arial" w:eastAsia="Arial" w:cs="Arial"/>
          <w:b w:val="0"/>
          <w:bCs w:val="0"/>
          <w:i w:val="0"/>
          <w:iCs w:val="0"/>
          <w:caps w:val="0"/>
          <w:smallCaps w:val="0"/>
          <w:color w:val="000000" w:themeColor="text1" w:themeTint="FF" w:themeShade="FF"/>
          <w:sz w:val="20"/>
          <w:szCs w:val="20"/>
        </w:rPr>
        <w:t xml:space="preserve">fictional </w:t>
      </w:r>
      <w:r w:rsidRPr="7EB0C9A3" w:rsidR="48F6859E">
        <w:rPr>
          <w:rFonts w:ascii="Arial" w:hAnsi="Arial" w:eastAsia="Arial" w:cs="Arial"/>
          <w:b w:val="0"/>
          <w:bCs w:val="0"/>
          <w:i w:val="0"/>
          <w:iCs w:val="0"/>
          <w:caps w:val="0"/>
          <w:smallCaps w:val="0"/>
          <w:color w:val="000000" w:themeColor="text1" w:themeTint="FF" w:themeShade="FF"/>
          <w:sz w:val="20"/>
          <w:szCs w:val="20"/>
        </w:rPr>
        <w:t>work</w:t>
      </w:r>
      <w:r w:rsidRPr="7EB0C9A3" w:rsidR="333D9561">
        <w:rPr>
          <w:rFonts w:ascii="Arial" w:hAnsi="Arial" w:eastAsia="Arial" w:cs="Arial"/>
          <w:b w:val="0"/>
          <w:bCs w:val="0"/>
          <w:i w:val="0"/>
          <w:iCs w:val="0"/>
          <w:caps w:val="0"/>
          <w:smallCaps w:val="0"/>
          <w:color w:val="000000" w:themeColor="text1" w:themeTint="FF" w:themeShade="FF"/>
          <w:sz w:val="20"/>
          <w:szCs w:val="20"/>
        </w:rPr>
        <w:t>.</w:t>
      </w:r>
      <w:r w:rsidRPr="7EB0C9A3" w:rsidR="5BA5986B">
        <w:rPr>
          <w:rFonts w:ascii="Arial" w:hAnsi="Arial" w:eastAsia="Arial" w:cs="Arial"/>
          <w:b w:val="0"/>
          <w:bCs w:val="0"/>
          <w:i w:val="0"/>
          <w:iCs w:val="0"/>
          <w:caps w:val="0"/>
          <w:smallCaps w:val="0"/>
          <w:color w:val="000000" w:themeColor="text1" w:themeTint="FF" w:themeShade="FF"/>
          <w:sz w:val="20"/>
          <w:szCs w:val="20"/>
        </w:rPr>
        <w:t xml:space="preserve"> Through such application a consideration of the potential to invoke</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w:t>
      </w:r>
      <w:r w:rsidRPr="7EB0C9A3" w:rsidR="48F6859E">
        <w:rPr>
          <w:rFonts w:ascii="Arial" w:hAnsi="Arial" w:eastAsia="Arial" w:cs="Arial"/>
          <w:b w:val="0"/>
          <w:bCs w:val="0"/>
          <w:i w:val="0"/>
          <w:iCs w:val="0"/>
          <w:caps w:val="0"/>
          <w:smallCaps w:val="0"/>
          <w:color w:val="000000" w:themeColor="text1" w:themeTint="FF" w:themeShade="FF"/>
          <w:sz w:val="20"/>
          <w:szCs w:val="20"/>
        </w:rPr>
        <w:t>a sonic mirroring</w:t>
      </w:r>
      <w:r w:rsidRPr="7EB0C9A3" w:rsidR="3D761555">
        <w:rPr>
          <w:rFonts w:ascii="Arial" w:hAnsi="Arial" w:eastAsia="Arial" w:cs="Arial"/>
          <w:b w:val="0"/>
          <w:bCs w:val="0"/>
          <w:i w:val="0"/>
          <w:iCs w:val="0"/>
          <w:caps w:val="0"/>
          <w:smallCaps w:val="0"/>
          <w:color w:val="000000" w:themeColor="text1" w:themeTint="FF" w:themeShade="FF"/>
          <w:sz w:val="20"/>
          <w:szCs w:val="20"/>
        </w:rPr>
        <w:t xml:space="preserve"> and augmentation</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of the visual </w:t>
      </w:r>
      <w:r w:rsidRPr="7EB0C9A3" w:rsidR="45675E6D">
        <w:rPr>
          <w:rFonts w:ascii="Arial" w:hAnsi="Arial" w:eastAsia="Arial" w:cs="Arial"/>
          <w:b w:val="0"/>
          <w:bCs w:val="0"/>
          <w:i w:val="0"/>
          <w:iCs w:val="0"/>
          <w:caps w:val="0"/>
          <w:smallCaps w:val="0"/>
          <w:color w:val="000000" w:themeColor="text1" w:themeTint="FF" w:themeShade="FF"/>
          <w:sz w:val="20"/>
          <w:szCs w:val="20"/>
        </w:rPr>
        <w:t xml:space="preserve">production </w:t>
      </w:r>
      <w:r w:rsidRPr="7EB0C9A3" w:rsidR="48F6859E">
        <w:rPr>
          <w:rFonts w:ascii="Arial" w:hAnsi="Arial" w:eastAsia="Arial" w:cs="Arial"/>
          <w:b w:val="0"/>
          <w:bCs w:val="0"/>
          <w:i w:val="0"/>
          <w:iCs w:val="0"/>
          <w:caps w:val="0"/>
          <w:smallCaps w:val="0"/>
          <w:color w:val="000000" w:themeColor="text1" w:themeTint="FF" w:themeShade="FF"/>
          <w:sz w:val="20"/>
          <w:szCs w:val="20"/>
        </w:rPr>
        <w:t>design</w:t>
      </w:r>
      <w:r w:rsidRPr="7EB0C9A3" w:rsidR="591E93B3">
        <w:rPr>
          <w:rFonts w:ascii="Arial" w:hAnsi="Arial" w:eastAsia="Arial" w:cs="Arial"/>
          <w:b w:val="0"/>
          <w:bCs w:val="0"/>
          <w:i w:val="0"/>
          <w:iCs w:val="0"/>
          <w:caps w:val="0"/>
          <w:smallCaps w:val="0"/>
          <w:color w:val="000000" w:themeColor="text1" w:themeTint="FF" w:themeShade="FF"/>
          <w:sz w:val="20"/>
          <w:szCs w:val="20"/>
        </w:rPr>
        <w:t xml:space="preserve"> and</w:t>
      </w:r>
      <w:r w:rsidRPr="7EB0C9A3" w:rsidR="78681E45">
        <w:rPr>
          <w:rFonts w:ascii="Arial" w:hAnsi="Arial" w:eastAsia="Arial" w:cs="Arial"/>
          <w:b w:val="0"/>
          <w:bCs w:val="0"/>
          <w:i w:val="0"/>
          <w:iCs w:val="0"/>
          <w:caps w:val="0"/>
          <w:smallCaps w:val="0"/>
          <w:color w:val="000000" w:themeColor="text1" w:themeTint="FF" w:themeShade="FF"/>
          <w:sz w:val="20"/>
          <w:szCs w:val="20"/>
        </w:rPr>
        <w:t xml:space="preserve"> in so doing</w:t>
      </w:r>
      <w:r w:rsidRPr="7EB0C9A3" w:rsidR="591E93B3">
        <w:rPr>
          <w:rFonts w:ascii="Arial" w:hAnsi="Arial" w:eastAsia="Arial" w:cs="Arial"/>
          <w:b w:val="0"/>
          <w:bCs w:val="0"/>
          <w:i w:val="0"/>
          <w:iCs w:val="0"/>
          <w:caps w:val="0"/>
          <w:smallCaps w:val="0"/>
          <w:color w:val="000000" w:themeColor="text1" w:themeTint="FF" w:themeShade="FF"/>
          <w:sz w:val="20"/>
          <w:szCs w:val="20"/>
        </w:rPr>
        <w:t xml:space="preserve"> support or further the concept of immersion </w:t>
      </w:r>
      <w:r w:rsidRPr="7EB0C9A3" w:rsidR="2DD94FEF">
        <w:rPr>
          <w:rFonts w:ascii="Arial" w:hAnsi="Arial" w:eastAsia="Arial" w:cs="Arial"/>
          <w:b w:val="0"/>
          <w:bCs w:val="0"/>
          <w:i w:val="0"/>
          <w:iCs w:val="0"/>
          <w:caps w:val="0"/>
          <w:smallCaps w:val="0"/>
          <w:color w:val="000000" w:themeColor="text1" w:themeTint="FF" w:themeShade="FF"/>
          <w:sz w:val="20"/>
          <w:szCs w:val="20"/>
        </w:rPr>
        <w:t>when considering the experience of an</w:t>
      </w:r>
      <w:r w:rsidRPr="7EB0C9A3" w:rsidR="591E93B3">
        <w:rPr>
          <w:rFonts w:ascii="Arial" w:hAnsi="Arial" w:eastAsia="Arial" w:cs="Arial"/>
          <w:b w:val="0"/>
          <w:bCs w:val="0"/>
          <w:i w:val="0"/>
          <w:iCs w:val="0"/>
          <w:caps w:val="0"/>
          <w:smallCaps w:val="0"/>
          <w:color w:val="000000" w:themeColor="text1" w:themeTint="FF" w:themeShade="FF"/>
          <w:sz w:val="20"/>
          <w:szCs w:val="20"/>
        </w:rPr>
        <w:t xml:space="preserve"> audience member </w:t>
      </w:r>
      <w:r w:rsidRPr="7EB0C9A3" w:rsidR="3CDAEEC3">
        <w:rPr>
          <w:rFonts w:ascii="Arial" w:hAnsi="Arial" w:eastAsia="Arial" w:cs="Arial"/>
          <w:b w:val="0"/>
          <w:bCs w:val="0"/>
          <w:i w:val="0"/>
          <w:iCs w:val="0"/>
          <w:caps w:val="0"/>
          <w:smallCaps w:val="0"/>
          <w:color w:val="000000" w:themeColor="text1" w:themeTint="FF" w:themeShade="FF"/>
          <w:sz w:val="20"/>
          <w:szCs w:val="20"/>
        </w:rPr>
        <w:t xml:space="preserve">in relation to </w:t>
      </w:r>
      <w:r w:rsidRPr="7EB0C9A3" w:rsidR="591E93B3">
        <w:rPr>
          <w:rFonts w:ascii="Arial" w:hAnsi="Arial" w:eastAsia="Arial" w:cs="Arial"/>
          <w:b w:val="0"/>
          <w:bCs w:val="0"/>
          <w:i w:val="0"/>
          <w:iCs w:val="0"/>
          <w:caps w:val="0"/>
          <w:smallCaps w:val="0"/>
          <w:color w:val="000000" w:themeColor="text1" w:themeTint="FF" w:themeShade="FF"/>
          <w:sz w:val="20"/>
          <w:szCs w:val="20"/>
        </w:rPr>
        <w:t>a moving image product</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w:t>
      </w:r>
    </w:p>
    <w:p w:rsidR="009733BB" w:rsidP="7EB0C9A3" w:rsidRDefault="009733BB" w14:paraId="0E1E6915" w14:textId="01D93A1D">
      <w:pPr>
        <w:spacing w:before="0" w:beforeAutospacing="off" w:after="200" w:afterAutospacing="off" w:line="278" w:lineRule="auto"/>
        <w:jc w:val="both"/>
        <w:rPr>
          <w:rFonts w:ascii="Arial" w:hAnsi="Arial" w:eastAsia="Arial" w:cs="Arial"/>
          <w:b w:val="0"/>
          <w:bCs w:val="0"/>
          <w:i w:val="0"/>
          <w:iCs w:val="0"/>
          <w:caps w:val="0"/>
          <w:smallCaps w:val="0"/>
          <w:color w:val="000000" w:themeColor="text1" w:themeTint="FF" w:themeShade="FF"/>
          <w:sz w:val="20"/>
          <w:szCs w:val="20"/>
        </w:rPr>
      </w:pPr>
      <w:bookmarkStart w:name="_Int_ZQhEeYDE" w:id="230134048"/>
      <w:r w:rsidRPr="7EB0C9A3" w:rsidR="6215DE70">
        <w:rPr>
          <w:rFonts w:ascii="Arial" w:hAnsi="Arial" w:eastAsia="Arial" w:cs="Arial"/>
          <w:b w:val="0"/>
          <w:bCs w:val="0"/>
          <w:i w:val="0"/>
          <w:iCs w:val="0"/>
          <w:caps w:val="0"/>
          <w:smallCaps w:val="0"/>
          <w:color w:val="000000" w:themeColor="text1" w:themeTint="FF" w:themeShade="FF"/>
          <w:sz w:val="20"/>
          <w:szCs w:val="20"/>
        </w:rPr>
        <w:t>In this vein</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we</w:t>
      </w:r>
      <w:bookmarkEnd w:id="230134048"/>
      <w:r w:rsidRPr="7EB0C9A3" w:rsidR="48F6859E">
        <w:rPr>
          <w:rFonts w:ascii="Arial" w:hAnsi="Arial" w:eastAsia="Arial" w:cs="Arial"/>
          <w:b w:val="0"/>
          <w:bCs w:val="0"/>
          <w:i w:val="0"/>
          <w:iCs w:val="0"/>
          <w:caps w:val="0"/>
          <w:smallCaps w:val="0"/>
          <w:color w:val="000000" w:themeColor="text1" w:themeTint="FF" w:themeShade="FF"/>
          <w:sz w:val="20"/>
          <w:szCs w:val="20"/>
        </w:rPr>
        <w:t xml:space="preserve"> ask how we might challenge and extend the concept of the place of sound as</w:t>
      </w:r>
      <w:r w:rsidRPr="7EB0C9A3" w:rsidR="000E4F4A">
        <w:rPr>
          <w:rFonts w:ascii="Arial" w:hAnsi="Arial" w:eastAsia="Arial" w:cs="Arial"/>
          <w:b w:val="0"/>
          <w:bCs w:val="0"/>
          <w:i w:val="0"/>
          <w:iCs w:val="0"/>
          <w:caps w:val="0"/>
          <w:smallCaps w:val="0"/>
          <w:color w:val="000000" w:themeColor="text1" w:themeTint="FF" w:themeShade="FF"/>
          <w:sz w:val="20"/>
          <w:szCs w:val="20"/>
        </w:rPr>
        <w:t xml:space="preserve"> </w:t>
      </w:r>
      <w:r w:rsidRPr="7EB0C9A3" w:rsidR="6210079D">
        <w:rPr>
          <w:rFonts w:ascii="Arial" w:hAnsi="Arial" w:eastAsia="Arial" w:cs="Arial"/>
          <w:b w:val="0"/>
          <w:bCs w:val="0"/>
          <w:i w:val="0"/>
          <w:iCs w:val="0"/>
          <w:caps w:val="0"/>
          <w:smallCaps w:val="0"/>
          <w:color w:val="000000" w:themeColor="text1" w:themeTint="FF" w:themeShade="FF"/>
          <w:sz w:val="20"/>
          <w:szCs w:val="20"/>
        </w:rPr>
        <w:t>an established</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reflector and enable it</w:t>
      </w:r>
      <w:r w:rsidRPr="7EB0C9A3" w:rsidR="0555FE5D">
        <w:rPr>
          <w:rFonts w:ascii="Arial" w:hAnsi="Arial" w:eastAsia="Arial" w:cs="Arial"/>
          <w:b w:val="0"/>
          <w:bCs w:val="0"/>
          <w:i w:val="0"/>
          <w:iCs w:val="0"/>
          <w:caps w:val="0"/>
          <w:smallCaps w:val="0"/>
          <w:color w:val="000000" w:themeColor="text1" w:themeTint="FF" w:themeShade="FF"/>
          <w:sz w:val="20"/>
          <w:szCs w:val="20"/>
        </w:rPr>
        <w:t>,</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at times</w:t>
      </w:r>
      <w:r w:rsidRPr="7EB0C9A3" w:rsidR="096A1456">
        <w:rPr>
          <w:rFonts w:ascii="Arial" w:hAnsi="Arial" w:eastAsia="Arial" w:cs="Arial"/>
          <w:b w:val="0"/>
          <w:bCs w:val="0"/>
          <w:i w:val="0"/>
          <w:iCs w:val="0"/>
          <w:caps w:val="0"/>
          <w:smallCaps w:val="0"/>
          <w:color w:val="000000" w:themeColor="text1" w:themeTint="FF" w:themeShade="FF"/>
          <w:sz w:val="20"/>
          <w:szCs w:val="20"/>
        </w:rPr>
        <w:t>,</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to become instigator and active motivator within both cinema and in turn game audio design.</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w:t>
      </w:r>
      <w:r w:rsidRPr="7EB0C9A3" w:rsidR="12D95454">
        <w:rPr>
          <w:rFonts w:ascii="Arial" w:hAnsi="Arial" w:eastAsia="Arial" w:cs="Arial"/>
          <w:b w:val="0"/>
          <w:bCs w:val="0"/>
          <w:i w:val="0"/>
          <w:iCs w:val="0"/>
          <w:caps w:val="0"/>
          <w:smallCaps w:val="0"/>
          <w:color w:val="000000" w:themeColor="text1" w:themeTint="FF" w:themeShade="FF"/>
          <w:sz w:val="20"/>
          <w:szCs w:val="20"/>
        </w:rPr>
        <w:t xml:space="preserve">With this ambition in mind, we look to position audio within this work as a sensory contributor and reinforcer beyond the obvious use </w:t>
      </w:r>
      <w:r w:rsidRPr="7EB0C9A3" w:rsidR="1108AAB8">
        <w:rPr>
          <w:rFonts w:ascii="Arial" w:hAnsi="Arial" w:eastAsia="Arial" w:cs="Arial"/>
          <w:b w:val="0"/>
          <w:bCs w:val="0"/>
          <w:i w:val="0"/>
          <w:iCs w:val="0"/>
          <w:caps w:val="0"/>
          <w:smallCaps w:val="0"/>
          <w:color w:val="000000" w:themeColor="text1" w:themeTint="FF" w:themeShade="FF"/>
          <w:sz w:val="20"/>
          <w:szCs w:val="20"/>
        </w:rPr>
        <w:t xml:space="preserve">of volume and high </w:t>
      </w:r>
      <w:r w:rsidRPr="7EB0C9A3" w:rsidR="39F8B9AA">
        <w:rPr>
          <w:rFonts w:ascii="Arial" w:hAnsi="Arial" w:eastAsia="Arial" w:cs="Arial"/>
          <w:b w:val="0"/>
          <w:bCs w:val="0"/>
          <w:i w:val="0"/>
          <w:iCs w:val="0"/>
          <w:caps w:val="0"/>
          <w:smallCaps w:val="0"/>
          <w:color w:val="000000" w:themeColor="text1" w:themeTint="FF" w:themeShade="FF"/>
          <w:sz w:val="20"/>
          <w:szCs w:val="20"/>
        </w:rPr>
        <w:t>dBs</w:t>
      </w:r>
      <w:r w:rsidRPr="7EB0C9A3" w:rsidR="1108AAB8">
        <w:rPr>
          <w:rFonts w:ascii="Arial" w:hAnsi="Arial" w:eastAsia="Arial" w:cs="Arial"/>
          <w:b w:val="0"/>
          <w:bCs w:val="0"/>
          <w:i w:val="0"/>
          <w:iCs w:val="0"/>
          <w:caps w:val="0"/>
          <w:smallCaps w:val="0"/>
          <w:color w:val="000000" w:themeColor="text1" w:themeTint="FF" w:themeShade="FF"/>
          <w:sz w:val="20"/>
          <w:szCs w:val="20"/>
        </w:rPr>
        <w:t xml:space="preserve"> used in cinema </w:t>
      </w:r>
      <w:r w:rsidRPr="7EB0C9A3" w:rsidR="7E2617DF">
        <w:rPr>
          <w:rFonts w:ascii="Arial" w:hAnsi="Arial" w:eastAsia="Arial" w:cs="Arial"/>
          <w:b w:val="0"/>
          <w:bCs w:val="0"/>
          <w:i w:val="0"/>
          <w:iCs w:val="0"/>
          <w:caps w:val="0"/>
          <w:smallCaps w:val="0"/>
          <w:color w:val="000000" w:themeColor="text1" w:themeTint="FF" w:themeShade="FF"/>
          <w:sz w:val="20"/>
          <w:szCs w:val="20"/>
        </w:rPr>
        <w:t>exhibitions</w:t>
      </w:r>
      <w:r w:rsidRPr="7EB0C9A3" w:rsidR="1108AAB8">
        <w:rPr>
          <w:rFonts w:ascii="Arial" w:hAnsi="Arial" w:eastAsia="Arial" w:cs="Arial"/>
          <w:b w:val="0"/>
          <w:bCs w:val="0"/>
          <w:i w:val="0"/>
          <w:iCs w:val="0"/>
          <w:caps w:val="0"/>
          <w:smallCaps w:val="0"/>
          <w:color w:val="000000" w:themeColor="text1" w:themeTint="FF" w:themeShade="FF"/>
          <w:sz w:val="20"/>
          <w:szCs w:val="20"/>
        </w:rPr>
        <w:t xml:space="preserve">. </w:t>
      </w:r>
      <w:r w:rsidRPr="7EB0C9A3" w:rsidR="2F954D81">
        <w:rPr>
          <w:rFonts w:ascii="Arial" w:hAnsi="Arial" w:eastAsia="Arial" w:cs="Arial"/>
          <w:b w:val="0"/>
          <w:bCs w:val="0"/>
          <w:i w:val="0"/>
          <w:iCs w:val="0"/>
          <w:caps w:val="0"/>
          <w:smallCaps w:val="0"/>
          <w:color w:val="000000" w:themeColor="text1" w:themeTint="FF" w:themeShade="FF"/>
          <w:sz w:val="20"/>
          <w:szCs w:val="20"/>
        </w:rPr>
        <w:t>This work therefore proposes if we embrace the textural ambition and potential of sound, we unlock another opportunity for immersion within screen entertainment.</w:t>
      </w:r>
      <w:r w:rsidRPr="7EB0C9A3" w:rsidR="58FA5D7F">
        <w:rPr>
          <w:rFonts w:ascii="Arial" w:hAnsi="Arial" w:eastAsia="Arial" w:cs="Arial"/>
          <w:b w:val="0"/>
          <w:bCs w:val="0"/>
          <w:i w:val="0"/>
          <w:iCs w:val="0"/>
          <w:caps w:val="0"/>
          <w:smallCaps w:val="0"/>
          <w:color w:val="000000" w:themeColor="text1" w:themeTint="FF" w:themeShade="FF"/>
          <w:sz w:val="20"/>
          <w:szCs w:val="20"/>
        </w:rPr>
        <w:t xml:space="preserve"> By engaging with the psycho-acoustic properties of audio we broaden the creative brush with which the sound designer can paint. In encouraging those learning the discipline to push a little further than representation we as educators can e</w:t>
      </w:r>
      <w:r w:rsidRPr="7EB0C9A3" w:rsidR="6E5E89DF">
        <w:rPr>
          <w:rFonts w:ascii="Arial" w:hAnsi="Arial" w:eastAsia="Arial" w:cs="Arial"/>
          <w:b w:val="0"/>
          <w:bCs w:val="0"/>
          <w:i w:val="0"/>
          <w:iCs w:val="0"/>
          <w:caps w:val="0"/>
          <w:smallCaps w:val="0"/>
          <w:color w:val="000000" w:themeColor="text1" w:themeTint="FF" w:themeShade="FF"/>
          <w:sz w:val="20"/>
          <w:szCs w:val="20"/>
        </w:rPr>
        <w:t>ncourage the extension of this craft into the sensory contribution to a film or game and enable the immersion to become that little bit deeper for viewer or player.</w:t>
      </w:r>
      <w:r w:rsidRPr="7EB0C9A3" w:rsidR="1AFABFCD">
        <w:rPr>
          <w:rFonts w:ascii="Arial" w:hAnsi="Arial" w:eastAsia="Arial" w:cs="Arial"/>
          <w:b w:val="0"/>
          <w:bCs w:val="0"/>
          <w:i w:val="0"/>
          <w:iCs w:val="0"/>
          <w:caps w:val="0"/>
          <w:smallCaps w:val="0"/>
          <w:color w:val="000000" w:themeColor="text1" w:themeTint="FF" w:themeShade="FF"/>
          <w:sz w:val="20"/>
          <w:szCs w:val="20"/>
        </w:rPr>
        <w:t xml:space="preserve"> Where cinema has led so game has followed albeit with a slightly altered application of sound, using primarily non-linear approaches as opposed to linear found in older visual media. </w:t>
      </w:r>
      <w:r w:rsidRPr="7EB0C9A3" w:rsidR="357FC014">
        <w:rPr>
          <w:rFonts w:ascii="Arial" w:hAnsi="Arial" w:eastAsia="Arial" w:cs="Arial"/>
          <w:b w:val="0"/>
          <w:bCs w:val="0"/>
          <w:i w:val="0"/>
          <w:iCs w:val="0"/>
          <w:caps w:val="0"/>
          <w:smallCaps w:val="0"/>
          <w:color w:val="000000" w:themeColor="text1" w:themeTint="FF" w:themeShade="FF"/>
          <w:sz w:val="20"/>
          <w:szCs w:val="20"/>
        </w:rPr>
        <w:t>How</w:t>
      </w:r>
      <w:r w:rsidRPr="7EB0C9A3" w:rsidR="1AFABFCD">
        <w:rPr>
          <w:rFonts w:ascii="Arial" w:hAnsi="Arial" w:eastAsia="Arial" w:cs="Arial"/>
          <w:b w:val="0"/>
          <w:bCs w:val="0"/>
          <w:i w:val="0"/>
          <w:iCs w:val="0"/>
          <w:caps w:val="0"/>
          <w:smallCaps w:val="0"/>
          <w:color w:val="000000" w:themeColor="text1" w:themeTint="FF" w:themeShade="FF"/>
          <w:sz w:val="20"/>
          <w:szCs w:val="20"/>
        </w:rPr>
        <w:t xml:space="preserve"> </w:t>
      </w:r>
      <w:r w:rsidRPr="7EB0C9A3" w:rsidR="1AFABFCD">
        <w:rPr>
          <w:rFonts w:ascii="Arial" w:hAnsi="Arial" w:eastAsia="Arial" w:cs="Arial"/>
          <w:b w:val="0"/>
          <w:bCs w:val="0"/>
          <w:i w:val="0"/>
          <w:iCs w:val="0"/>
          <w:caps w:val="0"/>
          <w:smallCaps w:val="0"/>
          <w:color w:val="000000" w:themeColor="text1" w:themeTint="FF" w:themeShade="FF"/>
          <w:sz w:val="20"/>
          <w:szCs w:val="20"/>
        </w:rPr>
        <w:t xml:space="preserve">audio is used in </w:t>
      </w:r>
      <w:r w:rsidRPr="7EB0C9A3" w:rsidR="06F36C8F">
        <w:rPr>
          <w:rFonts w:ascii="Arial" w:hAnsi="Arial" w:eastAsia="Arial" w:cs="Arial"/>
          <w:b w:val="0"/>
          <w:bCs w:val="0"/>
          <w:i w:val="0"/>
          <w:iCs w:val="0"/>
          <w:caps w:val="0"/>
          <w:smallCaps w:val="0"/>
          <w:color w:val="000000" w:themeColor="text1" w:themeTint="FF" w:themeShade="FF"/>
          <w:sz w:val="20"/>
          <w:szCs w:val="20"/>
        </w:rPr>
        <w:t>cinematics,</w:t>
      </w:r>
      <w:r w:rsidRPr="7EB0C9A3" w:rsidR="690B7FA1">
        <w:rPr>
          <w:rFonts w:ascii="Arial" w:hAnsi="Arial" w:eastAsia="Arial" w:cs="Arial"/>
          <w:b w:val="0"/>
          <w:bCs w:val="0"/>
          <w:i w:val="0"/>
          <w:iCs w:val="0"/>
          <w:caps w:val="0"/>
          <w:smallCaps w:val="0"/>
          <w:color w:val="000000" w:themeColor="text1" w:themeTint="FF" w:themeShade="FF"/>
          <w:sz w:val="20"/>
          <w:szCs w:val="20"/>
        </w:rPr>
        <w:t xml:space="preserve"> however, provides a bridge between </w:t>
      </w:r>
      <w:r w:rsidRPr="7EB0C9A3" w:rsidR="3009251A">
        <w:rPr>
          <w:rFonts w:ascii="Arial" w:hAnsi="Arial" w:eastAsia="Arial" w:cs="Arial"/>
          <w:b w:val="0"/>
          <w:bCs w:val="0"/>
          <w:i w:val="0"/>
          <w:iCs w:val="0"/>
          <w:caps w:val="0"/>
          <w:smallCaps w:val="0"/>
          <w:color w:val="000000" w:themeColor="text1" w:themeTint="FF" w:themeShade="FF"/>
          <w:sz w:val="20"/>
          <w:szCs w:val="20"/>
        </w:rPr>
        <w:t xml:space="preserve">the two and </w:t>
      </w:r>
      <w:r w:rsidRPr="7EB0C9A3" w:rsidR="3009251A">
        <w:rPr>
          <w:rFonts w:ascii="Arial" w:hAnsi="Arial" w:eastAsia="Arial" w:cs="Arial"/>
          <w:b w:val="0"/>
          <w:bCs w:val="0"/>
          <w:i w:val="0"/>
          <w:iCs w:val="0"/>
          <w:caps w:val="0"/>
          <w:smallCaps w:val="0"/>
          <w:color w:val="000000" w:themeColor="text1" w:themeTint="FF" w:themeShade="FF"/>
          <w:sz w:val="20"/>
          <w:szCs w:val="20"/>
        </w:rPr>
        <w:t>opens</w:t>
      </w:r>
      <w:r w:rsidRPr="7EB0C9A3" w:rsidR="3009251A">
        <w:rPr>
          <w:rFonts w:ascii="Arial" w:hAnsi="Arial" w:eastAsia="Arial" w:cs="Arial"/>
          <w:b w:val="0"/>
          <w:bCs w:val="0"/>
          <w:i w:val="0"/>
          <w:iCs w:val="0"/>
          <w:caps w:val="0"/>
          <w:smallCaps w:val="0"/>
          <w:color w:val="000000" w:themeColor="text1" w:themeTint="FF" w:themeShade="FF"/>
          <w:sz w:val="20"/>
          <w:szCs w:val="20"/>
        </w:rPr>
        <w:t xml:space="preserve"> the opportunities for an extension of the use of sound and sound design within </w:t>
      </w:r>
      <w:r w:rsidRPr="7EB0C9A3" w:rsidR="65EE201B">
        <w:rPr>
          <w:rFonts w:ascii="Arial" w:hAnsi="Arial" w:eastAsia="Arial" w:cs="Arial"/>
          <w:b w:val="0"/>
          <w:bCs w:val="0"/>
          <w:i w:val="0"/>
          <w:iCs w:val="0"/>
          <w:caps w:val="0"/>
          <w:smallCaps w:val="0"/>
          <w:color w:val="000000" w:themeColor="text1" w:themeTint="FF" w:themeShade="FF"/>
          <w:sz w:val="20"/>
          <w:szCs w:val="20"/>
        </w:rPr>
        <w:t>the game industry</w:t>
      </w:r>
      <w:r w:rsidRPr="7EB0C9A3" w:rsidR="3009251A">
        <w:rPr>
          <w:rFonts w:ascii="Arial" w:hAnsi="Arial" w:eastAsia="Arial" w:cs="Arial"/>
          <w:b w:val="0"/>
          <w:bCs w:val="0"/>
          <w:i w:val="0"/>
          <w:iCs w:val="0"/>
          <w:caps w:val="0"/>
          <w:smallCaps w:val="0"/>
          <w:color w:val="000000" w:themeColor="text1" w:themeTint="FF" w:themeShade="FF"/>
          <w:sz w:val="20"/>
          <w:szCs w:val="20"/>
        </w:rPr>
        <w:t>.</w:t>
      </w:r>
    </w:p>
    <w:p w:rsidR="009733BB" w:rsidP="7EB0C9A3" w:rsidRDefault="009733BB" w14:paraId="1449FDBE" w14:textId="2681DA28">
      <w:pPr>
        <w:pStyle w:val="Normal"/>
        <w:suppressLineNumbers w:val="0"/>
        <w:bidi w:val="0"/>
        <w:spacing w:before="0" w:beforeAutospacing="off" w:after="200" w:afterAutospacing="off" w:line="278"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7EB0C9A3" w:rsidR="48F6859E">
        <w:rPr>
          <w:rFonts w:ascii="Arial" w:hAnsi="Arial" w:eastAsia="Arial" w:cs="Arial"/>
          <w:b w:val="0"/>
          <w:bCs w:val="0"/>
          <w:i w:val="0"/>
          <w:iCs w:val="0"/>
          <w:caps w:val="0"/>
          <w:smallCaps w:val="0"/>
          <w:color w:val="000000" w:themeColor="text1" w:themeTint="FF" w:themeShade="FF"/>
          <w:sz w:val="20"/>
          <w:szCs w:val="20"/>
        </w:rPr>
        <w:t xml:space="preserve">These approaches and </w:t>
      </w:r>
      <w:r w:rsidRPr="7EB0C9A3" w:rsidR="48F6859E">
        <w:rPr>
          <w:rFonts w:ascii="Arial" w:hAnsi="Arial" w:eastAsia="Arial" w:cs="Arial"/>
          <w:b w:val="0"/>
          <w:bCs w:val="0"/>
          <w:i w:val="0"/>
          <w:iCs w:val="0"/>
          <w:caps w:val="0"/>
          <w:smallCaps w:val="0"/>
          <w:color w:val="000000" w:themeColor="text1" w:themeTint="FF" w:themeShade="FF"/>
          <w:sz w:val="20"/>
          <w:szCs w:val="20"/>
        </w:rPr>
        <w:t>conceptualisations</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are then extended to consider how they can be communicated to those beginning careers in sound design and encourage them to think creatively as well as causally about sound within the narrative. The work specifies </w:t>
      </w:r>
      <w:r w:rsidRPr="7EB0C9A3" w:rsidR="0FCFE77B">
        <w:rPr>
          <w:rFonts w:ascii="Arial" w:hAnsi="Arial" w:eastAsia="Arial" w:cs="Arial"/>
          <w:b w:val="0"/>
          <w:bCs w:val="0"/>
          <w:i w:val="0"/>
          <w:iCs w:val="0"/>
          <w:caps w:val="0"/>
          <w:smallCaps w:val="0"/>
          <w:color w:val="000000" w:themeColor="text1" w:themeTint="FF" w:themeShade="FF"/>
          <w:sz w:val="20"/>
          <w:szCs w:val="20"/>
        </w:rPr>
        <w:t xml:space="preserve">a set of </w:t>
      </w:r>
      <w:r w:rsidRPr="7EB0C9A3" w:rsidR="7148538C">
        <w:rPr>
          <w:rFonts w:ascii="Arial" w:hAnsi="Arial" w:eastAsia="Arial" w:cs="Arial"/>
          <w:b w:val="0"/>
          <w:bCs w:val="0"/>
          <w:i w:val="0"/>
          <w:iCs w:val="0"/>
          <w:caps w:val="0"/>
          <w:smallCaps w:val="0"/>
          <w:color w:val="000000" w:themeColor="text1" w:themeTint="FF" w:themeShade="FF"/>
          <w:sz w:val="20"/>
          <w:szCs w:val="20"/>
        </w:rPr>
        <w:t xml:space="preserve">bespoke </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activities which can be used to </w:t>
      </w:r>
      <w:r w:rsidRPr="7EB0C9A3" w:rsidR="48F6859E">
        <w:rPr>
          <w:rFonts w:ascii="Arial" w:hAnsi="Arial" w:eastAsia="Arial" w:cs="Arial"/>
          <w:b w:val="0"/>
          <w:bCs w:val="0"/>
          <w:i w:val="0"/>
          <w:iCs w:val="0"/>
          <w:caps w:val="0"/>
          <w:smallCaps w:val="0"/>
          <w:color w:val="000000" w:themeColor="text1" w:themeTint="FF" w:themeShade="FF"/>
          <w:sz w:val="20"/>
          <w:szCs w:val="20"/>
        </w:rPr>
        <w:t>assist</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students in developing their understanding of audio and its </w:t>
      </w:r>
      <w:r w:rsidRPr="7EB0C9A3" w:rsidR="5E65A156">
        <w:rPr>
          <w:rFonts w:ascii="Arial" w:hAnsi="Arial" w:eastAsia="Arial" w:cs="Arial"/>
          <w:b w:val="0"/>
          <w:bCs w:val="0"/>
          <w:i w:val="0"/>
          <w:iCs w:val="0"/>
          <w:caps w:val="0"/>
          <w:smallCaps w:val="0"/>
          <w:color w:val="000000" w:themeColor="text1" w:themeTint="FF" w:themeShade="FF"/>
          <w:sz w:val="20"/>
          <w:szCs w:val="20"/>
        </w:rPr>
        <w:t xml:space="preserve">potential </w:t>
      </w:r>
      <w:r w:rsidRPr="7EB0C9A3" w:rsidR="48F6859E">
        <w:rPr>
          <w:rFonts w:ascii="Arial" w:hAnsi="Arial" w:eastAsia="Arial" w:cs="Arial"/>
          <w:b w:val="0"/>
          <w:bCs w:val="0"/>
          <w:i w:val="0"/>
          <w:iCs w:val="0"/>
          <w:caps w:val="0"/>
          <w:smallCaps w:val="0"/>
          <w:color w:val="000000" w:themeColor="text1" w:themeTint="FF" w:themeShade="FF"/>
          <w:sz w:val="20"/>
          <w:szCs w:val="20"/>
        </w:rPr>
        <w:t>relationship to sensory experiences.</w:t>
      </w:r>
      <w:r w:rsidRPr="7EB0C9A3" w:rsidR="3817B8A4">
        <w:rPr>
          <w:rFonts w:ascii="Arial" w:hAnsi="Arial" w:eastAsia="Arial" w:cs="Arial"/>
          <w:b w:val="0"/>
          <w:bCs w:val="0"/>
          <w:i w:val="0"/>
          <w:iCs w:val="0"/>
          <w:caps w:val="0"/>
          <w:smallCaps w:val="0"/>
          <w:color w:val="000000" w:themeColor="text1" w:themeTint="FF" w:themeShade="FF"/>
          <w:sz w:val="20"/>
          <w:szCs w:val="20"/>
        </w:rPr>
        <w:t xml:space="preserve"> The exercises move the student past the </w:t>
      </w:r>
      <w:r w:rsidRPr="7EB0C9A3" w:rsidR="3817B8A4">
        <w:rPr>
          <w:rFonts w:ascii="Arial" w:hAnsi="Arial" w:eastAsia="Arial" w:cs="Arial"/>
          <w:b w:val="0"/>
          <w:bCs w:val="0"/>
          <w:i w:val="0"/>
          <w:iCs w:val="0"/>
          <w:caps w:val="0"/>
          <w:smallCaps w:val="0"/>
          <w:color w:val="000000" w:themeColor="text1" w:themeTint="FF" w:themeShade="FF"/>
          <w:sz w:val="20"/>
          <w:szCs w:val="20"/>
        </w:rPr>
        <w:t>initial</w:t>
      </w:r>
      <w:r w:rsidRPr="7EB0C9A3" w:rsidR="3817B8A4">
        <w:rPr>
          <w:rFonts w:ascii="Arial" w:hAnsi="Arial" w:eastAsia="Arial" w:cs="Arial"/>
          <w:b w:val="0"/>
          <w:bCs w:val="0"/>
          <w:i w:val="0"/>
          <w:iCs w:val="0"/>
          <w:caps w:val="0"/>
          <w:smallCaps w:val="0"/>
          <w:color w:val="000000" w:themeColor="text1" w:themeTint="FF" w:themeShade="FF"/>
          <w:sz w:val="20"/>
          <w:szCs w:val="20"/>
        </w:rPr>
        <w:t xml:space="preserve"> craft application of Foley, mixing and layering and encourage experimentation and considered creativity which extends the moving image work.</w:t>
      </w:r>
      <w:r w:rsidRPr="7EB0C9A3" w:rsidR="48F6859E">
        <w:rPr>
          <w:rFonts w:ascii="Arial" w:hAnsi="Arial" w:eastAsia="Arial" w:cs="Arial"/>
          <w:b w:val="0"/>
          <w:bCs w:val="0"/>
          <w:i w:val="0"/>
          <w:iCs w:val="0"/>
          <w:caps w:val="0"/>
          <w:smallCaps w:val="0"/>
          <w:color w:val="000000" w:themeColor="text1" w:themeTint="FF" w:themeShade="FF"/>
          <w:sz w:val="20"/>
          <w:szCs w:val="20"/>
        </w:rPr>
        <w:t xml:space="preserve"> </w:t>
      </w:r>
    </w:p>
    <w:p w:rsidR="009733BB" w:rsidP="7EB0C9A3" w:rsidRDefault="009733BB" w14:paraId="76C6F67A" w14:textId="395B76D4">
      <w:pPr>
        <w:pStyle w:val="Authors"/>
        <w:spacing w:before="0" w:beforeAutospacing="off" w:after="160" w:afterAutospacing="off" w:line="278" w:lineRule="auto"/>
        <w:jc w:val="both"/>
        <w:rPr>
          <w:rFonts w:ascii="Arial" w:hAnsi="Arial" w:eastAsia="Arial" w:cs="Arial"/>
          <w:b w:val="0"/>
          <w:bCs w:val="0"/>
          <w:i w:val="0"/>
          <w:iCs w:val="0"/>
          <w:caps w:val="0"/>
          <w:smallCaps w:val="0"/>
          <w:snapToGrid/>
          <w:color w:val="000000" w:themeColor="text1" w:themeTint="FF" w:themeShade="FF"/>
          <w:sz w:val="20"/>
          <w:szCs w:val="20"/>
        </w:rPr>
      </w:pPr>
    </w:p>
    <w:p w:rsidR="009733BB" w:rsidRDefault="009733BB" w14:paraId="49EAA0D4" w14:textId="197757E9">
      <w:pPr>
        <w:pStyle w:val="Heading1"/>
        <w:jc w:val="both"/>
        <w:rPr/>
      </w:pPr>
      <w:r w:rsidR="169773E0">
        <w:rPr/>
        <w:t xml:space="preserve">OVERVIEW OF </w:t>
      </w:r>
      <w:r w:rsidR="169773E0">
        <w:rPr/>
        <w:t>approaches</w:t>
      </w:r>
      <w:r w:rsidR="169773E0">
        <w:rPr/>
        <w:t xml:space="preserve"> to audio in film and game</w:t>
      </w:r>
    </w:p>
    <w:p w:rsidR="009733BB" w:rsidP="7EB0C9A3" w:rsidRDefault="009733BB" w14:paraId="4928BE41" w14:textId="42F92404">
      <w:pPr>
        <w:pStyle w:val="Heading2"/>
        <w:tabs>
          <w:tab w:val="num" w:pos="576"/>
        </w:tabs>
        <w:rPr>
          <w:b w:val="0"/>
          <w:bCs w:val="0"/>
          <w:sz w:val="16"/>
          <w:szCs w:val="16"/>
        </w:rPr>
      </w:pPr>
      <w:r w:rsidR="2AEE224E">
        <w:rPr/>
        <w:t xml:space="preserve">Where the </w:t>
      </w:r>
      <w:r w:rsidR="57A162C4">
        <w:rPr/>
        <w:t>Visual Leads</w:t>
      </w:r>
      <w:r w:rsidR="2657300B">
        <w:rPr/>
        <w:t xml:space="preserve"> and Audio Follows</w:t>
      </w:r>
      <w:r w:rsidR="1DBEA433">
        <w:rPr/>
        <w:t xml:space="preserve"> – As It Is </w:t>
      </w:r>
      <w:bookmarkStart w:name="_Int_GT49vs3w" w:id="138362933"/>
      <w:r w:rsidR="1DBEA433">
        <w:rPr/>
        <w:t>As</w:t>
      </w:r>
      <w:bookmarkEnd w:id="138362933"/>
      <w:r w:rsidR="1DBEA433">
        <w:rPr/>
        <w:t xml:space="preserve"> It Ever Will be?</w:t>
      </w:r>
      <w:r w:rsidR="009733BB">
        <w:rPr/>
        <w:t xml:space="preserve"> </w:t>
      </w:r>
    </w:p>
    <w:p w:rsidR="009733BB" w:rsidP="7EB0C9A3" w:rsidRDefault="009733BB" w14:paraId="67DE0E8E" w14:textId="00A8FB55">
      <w:pPr>
        <w:pStyle w:val="Normal"/>
        <w:suppressLineNumbers w:val="0"/>
        <w:bidi w:val="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EB0C9A3" w:rsidR="61E9BCB9">
        <w:rPr>
          <w:rFonts w:ascii="Arial" w:hAnsi="Arial" w:eastAsia="Arial" w:cs="Arial"/>
          <w:b w:val="0"/>
          <w:bCs w:val="0"/>
          <w:i w:val="0"/>
          <w:iCs w:val="0"/>
          <w:caps w:val="0"/>
          <w:smallCaps w:val="0"/>
          <w:color w:val="000000" w:themeColor="text1" w:themeTint="FF" w:themeShade="FF"/>
          <w:sz w:val="20"/>
          <w:szCs w:val="20"/>
        </w:rPr>
        <w:t xml:space="preserve">The traditional approach to audio where it is aligned with a moving image product is that the sound is informed by the </w:t>
      </w:r>
      <w:r w:rsidRPr="7EB0C9A3" w:rsidR="57733634">
        <w:rPr>
          <w:rFonts w:ascii="Arial" w:hAnsi="Arial" w:eastAsia="Arial" w:cs="Arial"/>
          <w:b w:val="0"/>
          <w:bCs w:val="0"/>
          <w:i w:val="0"/>
          <w:iCs w:val="0"/>
          <w:caps w:val="0"/>
          <w:smallCaps w:val="0"/>
          <w:color w:val="000000" w:themeColor="text1" w:themeTint="FF" w:themeShade="FF"/>
          <w:sz w:val="20"/>
          <w:szCs w:val="20"/>
        </w:rPr>
        <w:t xml:space="preserve">visual. </w:t>
      </w:r>
      <w:r w:rsidRPr="7EB0C9A3" w:rsidR="57733634">
        <w:rPr>
          <w:rFonts w:ascii="Arial" w:hAnsi="Arial" w:eastAsia="Arial" w:cs="Arial"/>
          <w:b w:val="0"/>
          <w:bCs w:val="0"/>
          <w:i w:val="0"/>
          <w:iCs w:val="0"/>
          <w:caps w:val="0"/>
          <w:smallCaps w:val="0"/>
          <w:color w:val="000000" w:themeColor="text1" w:themeTint="FF" w:themeShade="FF"/>
          <w:sz w:val="20"/>
          <w:szCs w:val="20"/>
        </w:rPr>
        <w:t>In this way</w:t>
      </w:r>
      <w:r w:rsidRPr="7EB0C9A3" w:rsidR="7831FDB9">
        <w:rPr>
          <w:rFonts w:ascii="Arial" w:hAnsi="Arial" w:eastAsia="Arial" w:cs="Arial"/>
          <w:b w:val="0"/>
          <w:bCs w:val="0"/>
          <w:i w:val="0"/>
          <w:iCs w:val="0"/>
          <w:caps w:val="0"/>
          <w:smallCaps w:val="0"/>
          <w:color w:val="000000" w:themeColor="text1" w:themeTint="FF" w:themeShade="FF"/>
          <w:sz w:val="20"/>
          <w:szCs w:val="20"/>
        </w:rPr>
        <w:t xml:space="preserve"> it is the reflection of the </w:t>
      </w:r>
      <w:r w:rsidRPr="7EB0C9A3" w:rsidR="34ED3DFD">
        <w:rPr>
          <w:rFonts w:ascii="Arial" w:hAnsi="Arial" w:eastAsia="Arial" w:cs="Arial"/>
          <w:b w:val="0"/>
          <w:bCs w:val="0"/>
          <w:i w:val="0"/>
          <w:iCs w:val="0"/>
          <w:caps w:val="0"/>
          <w:smallCaps w:val="0"/>
          <w:color w:val="000000" w:themeColor="text1" w:themeTint="FF" w:themeShade="FF"/>
          <w:sz w:val="20"/>
          <w:szCs w:val="20"/>
        </w:rPr>
        <w:t xml:space="preserve">picture </w:t>
      </w:r>
      <w:r w:rsidRPr="7EB0C9A3" w:rsidR="7831FDB9">
        <w:rPr>
          <w:rFonts w:ascii="Arial" w:hAnsi="Arial" w:eastAsia="Arial" w:cs="Arial"/>
          <w:b w:val="0"/>
          <w:bCs w:val="0"/>
          <w:i w:val="0"/>
          <w:iCs w:val="0"/>
          <w:caps w:val="0"/>
          <w:smallCaps w:val="0"/>
          <w:color w:val="000000" w:themeColor="text1" w:themeTint="FF" w:themeShade="FF"/>
          <w:sz w:val="20"/>
          <w:szCs w:val="20"/>
        </w:rPr>
        <w:t>rather than the instigator of content or meaning</w:t>
      </w:r>
      <w:r w:rsidRPr="7EB0C9A3" w:rsidR="61E9BCB9">
        <w:rPr>
          <w:rFonts w:ascii="Arial" w:hAnsi="Arial" w:eastAsia="Arial" w:cs="Arial"/>
          <w:b w:val="0"/>
          <w:bCs w:val="0"/>
          <w:i w:val="0"/>
          <w:iCs w:val="0"/>
          <w:caps w:val="0"/>
          <w:smallCaps w:val="0"/>
          <w:color w:val="000000" w:themeColor="text1" w:themeTint="FF" w:themeShade="FF"/>
          <w:sz w:val="20"/>
          <w:szCs w:val="20"/>
        </w:rPr>
        <w:t>.</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Indeed, the primacy of </w:t>
      </w:r>
      <w:r w:rsidRPr="7EB0C9A3" w:rsidR="7216913A">
        <w:rPr>
          <w:rFonts w:ascii="Arial" w:hAnsi="Arial" w:eastAsia="Arial" w:cs="Arial"/>
          <w:b w:val="0"/>
          <w:bCs w:val="0"/>
          <w:i w:val="0"/>
          <w:iCs w:val="0"/>
          <w:caps w:val="0"/>
          <w:smallCaps w:val="0"/>
          <w:color w:val="000000" w:themeColor="text1" w:themeTint="FF" w:themeShade="FF"/>
          <w:sz w:val="20"/>
          <w:szCs w:val="20"/>
        </w:rPr>
        <w:t xml:space="preserve">the image </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to screen products follows a tradition found </w:t>
      </w:r>
      <w:r w:rsidRPr="7EB0C9A3" w:rsidR="20C10E54">
        <w:rPr>
          <w:rFonts w:ascii="Arial" w:hAnsi="Arial" w:eastAsia="Arial" w:cs="Arial"/>
          <w:b w:val="0"/>
          <w:bCs w:val="0"/>
          <w:i w:val="0"/>
          <w:iCs w:val="0"/>
          <w:caps w:val="0"/>
          <w:smallCaps w:val="0"/>
          <w:color w:val="000000" w:themeColor="text1" w:themeTint="FF" w:themeShade="FF"/>
          <w:sz w:val="20"/>
          <w:szCs w:val="20"/>
        </w:rPr>
        <w:t xml:space="preserve">originally </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within </w:t>
      </w:r>
      <w:r w:rsidRPr="7EB0C9A3" w:rsidR="61E9BCB9">
        <w:rPr>
          <w:rFonts w:ascii="Arial" w:hAnsi="Arial" w:eastAsia="Arial" w:cs="Arial"/>
          <w:b w:val="0"/>
          <w:bCs w:val="0"/>
          <w:i w:val="0"/>
          <w:iCs w:val="0"/>
          <w:caps w:val="0"/>
          <w:smallCaps w:val="0"/>
          <w:color w:val="000000" w:themeColor="text1" w:themeTint="FF" w:themeShade="FF"/>
          <w:sz w:val="20"/>
          <w:szCs w:val="20"/>
        </w:rPr>
        <w:t>theatre</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which has in turn transferred to cinema and so to game, as we shall explore later. The </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image leading the </w:t>
      </w:r>
      <w:r w:rsidRPr="7EB0C9A3" w:rsidR="03E74484">
        <w:rPr>
          <w:rFonts w:ascii="Arial" w:hAnsi="Arial" w:eastAsia="Arial" w:cs="Arial"/>
          <w:b w:val="0"/>
          <w:bCs w:val="0"/>
          <w:i w:val="0"/>
          <w:iCs w:val="0"/>
          <w:caps w:val="0"/>
          <w:smallCaps w:val="0"/>
          <w:color w:val="000000" w:themeColor="text1" w:themeTint="FF" w:themeShade="FF"/>
          <w:sz w:val="20"/>
          <w:szCs w:val="20"/>
        </w:rPr>
        <w:t xml:space="preserve">aural </w:t>
      </w:r>
      <w:r w:rsidRPr="7EB0C9A3" w:rsidR="61E9BCB9">
        <w:rPr>
          <w:rFonts w:ascii="Arial" w:hAnsi="Arial" w:eastAsia="Arial" w:cs="Arial"/>
          <w:b w:val="0"/>
          <w:bCs w:val="0"/>
          <w:i w:val="0"/>
          <w:iCs w:val="0"/>
          <w:caps w:val="0"/>
          <w:smallCaps w:val="0"/>
          <w:color w:val="000000" w:themeColor="text1" w:themeTint="FF" w:themeShade="FF"/>
          <w:sz w:val="20"/>
          <w:szCs w:val="20"/>
        </w:rPr>
        <w:t>and controlling the presentation of narrative information or ambiance creation is one which is accepted as rote.</w:t>
      </w:r>
      <w:r w:rsidRPr="7EB0C9A3" w:rsidR="6FA95577">
        <w:rPr>
          <w:rFonts w:ascii="Arial" w:hAnsi="Arial" w:eastAsia="Arial" w:cs="Arial"/>
          <w:b w:val="0"/>
          <w:bCs w:val="0"/>
          <w:i w:val="0"/>
          <w:iCs w:val="0"/>
          <w:caps w:val="0"/>
          <w:smallCaps w:val="0"/>
          <w:color w:val="000000" w:themeColor="text1" w:themeTint="FF" w:themeShade="FF"/>
          <w:sz w:val="20"/>
          <w:szCs w:val="20"/>
        </w:rPr>
        <w:t xml:space="preserve"> As sound design</w:t>
      </w:r>
      <w:r w:rsidRPr="7EB0C9A3" w:rsidR="25BF3CD7">
        <w:rPr>
          <w:rFonts w:ascii="Arial" w:hAnsi="Arial" w:eastAsia="Arial" w:cs="Arial"/>
          <w:b w:val="0"/>
          <w:bCs w:val="0"/>
          <w:i w:val="0"/>
          <w:iCs w:val="0"/>
          <w:caps w:val="0"/>
          <w:smallCaps w:val="0"/>
          <w:color w:val="000000" w:themeColor="text1" w:themeTint="FF" w:themeShade="FF"/>
          <w:sz w:val="20"/>
          <w:szCs w:val="20"/>
        </w:rPr>
        <w:t>er</w:t>
      </w:r>
      <w:r w:rsidRPr="7EB0C9A3" w:rsidR="6FA95577">
        <w:rPr>
          <w:rFonts w:ascii="Arial" w:hAnsi="Arial" w:eastAsia="Arial" w:cs="Arial"/>
          <w:b w:val="0"/>
          <w:bCs w:val="0"/>
          <w:i w:val="0"/>
          <w:iCs w:val="0"/>
          <w:caps w:val="0"/>
          <w:smallCaps w:val="0"/>
          <w:color w:val="000000" w:themeColor="text1" w:themeTint="FF" w:themeShade="FF"/>
          <w:sz w:val="20"/>
          <w:szCs w:val="20"/>
        </w:rPr>
        <w:t xml:space="preserve"> Walter Murch confirms audio is “...</w:t>
      </w:r>
      <w:r w:rsidRPr="7EB0C9A3" w:rsidR="6FA95577">
        <w:rPr>
          <w:rFonts w:ascii="Arial" w:hAnsi="Arial" w:eastAsia="Arial" w:cs="Arial"/>
          <w:b w:val="0"/>
          <w:bCs w:val="0"/>
          <w:i w:val="0"/>
          <w:iCs w:val="0"/>
          <w:caps w:val="0"/>
          <w:smallCaps w:val="0"/>
          <w:color w:val="000000" w:themeColor="text1" w:themeTint="FF" w:themeShade="FF"/>
          <w:sz w:val="20"/>
          <w:szCs w:val="20"/>
        </w:rPr>
        <w:t>considered the inevitable (and therefore mostly ignored) accompaniment of the visual — stuck like an insubstantial, submissive shadow to the object that "caused" them</w:t>
      </w:r>
      <w:r w:rsidRPr="7EB0C9A3" w:rsidR="2D6D9281">
        <w:rPr>
          <w:rFonts w:ascii="Arial" w:hAnsi="Arial" w:eastAsia="Arial" w:cs="Arial"/>
          <w:b w:val="0"/>
          <w:bCs w:val="0"/>
          <w:i w:val="0"/>
          <w:iCs w:val="0"/>
          <w:caps w:val="0"/>
          <w:smallCaps w:val="0"/>
          <w:color w:val="000000" w:themeColor="text1" w:themeTint="FF" w:themeShade="FF"/>
          <w:sz w:val="20"/>
          <w:szCs w:val="20"/>
        </w:rPr>
        <w:t>”</w:t>
      </w:r>
      <w:r w:rsidRPr="7EB0C9A3" w:rsidR="2D6D9281">
        <w:rPr>
          <w:rFonts w:ascii="Arial" w:hAnsi="Arial" w:eastAsia="Arial" w:cs="Arial"/>
          <w:b w:val="0"/>
          <w:bCs w:val="0"/>
          <w:i w:val="0"/>
          <w:iCs w:val="0"/>
          <w:caps w:val="0"/>
          <w:smallCaps w:val="0"/>
          <w:color w:val="000000" w:themeColor="text1" w:themeTint="FF" w:themeShade="FF"/>
          <w:sz w:val="20"/>
          <w:szCs w:val="20"/>
          <w:vertAlign w:val="superscript"/>
        </w:rPr>
        <w:t>7</w:t>
      </w:r>
      <w:r w:rsidRPr="7EB0C9A3" w:rsidR="6FA95577">
        <w:rPr>
          <w:rFonts w:ascii="Arial" w:hAnsi="Arial" w:eastAsia="Arial" w:cs="Arial"/>
          <w:b w:val="0"/>
          <w:bCs w:val="0"/>
          <w:i w:val="0"/>
          <w:iCs w:val="0"/>
          <w:caps w:val="0"/>
          <w:smallCaps w:val="0"/>
          <w:color w:val="000000" w:themeColor="text1" w:themeTint="FF" w:themeShade="FF"/>
          <w:sz w:val="20"/>
          <w:szCs w:val="20"/>
        </w:rPr>
        <w:t>.</w:t>
      </w:r>
      <w:r w:rsidRPr="7EB0C9A3" w:rsidR="66C88E04">
        <w:rPr>
          <w:rFonts w:ascii="Arial" w:hAnsi="Arial" w:eastAsia="Arial" w:cs="Arial"/>
          <w:b w:val="0"/>
          <w:bCs w:val="0"/>
          <w:i w:val="0"/>
          <w:iCs w:val="0"/>
          <w:caps w:val="0"/>
          <w:smallCaps w:val="0"/>
          <w:color w:val="000000" w:themeColor="text1" w:themeTint="FF" w:themeShade="FF"/>
          <w:sz w:val="20"/>
          <w:szCs w:val="20"/>
        </w:rPr>
        <w:t xml:space="preserve"> </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When we teach the concepts of audio </w:t>
      </w:r>
      <w:r w:rsidRPr="7EB0C9A3" w:rsidR="5F5CDE2A">
        <w:rPr>
          <w:rFonts w:ascii="Arial" w:hAnsi="Arial" w:eastAsia="Arial" w:cs="Arial"/>
          <w:b w:val="0"/>
          <w:bCs w:val="0"/>
          <w:i w:val="0"/>
          <w:iCs w:val="0"/>
          <w:caps w:val="0"/>
          <w:smallCaps w:val="0"/>
          <w:color w:val="000000" w:themeColor="text1" w:themeTint="FF" w:themeShade="FF"/>
          <w:sz w:val="20"/>
          <w:szCs w:val="20"/>
        </w:rPr>
        <w:t>design,</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 we </w:t>
      </w:r>
      <w:r w:rsidRPr="7EB0C9A3" w:rsidR="5FCEF721">
        <w:rPr>
          <w:rFonts w:ascii="Arial" w:hAnsi="Arial" w:eastAsia="Arial" w:cs="Arial"/>
          <w:b w:val="0"/>
          <w:bCs w:val="0"/>
          <w:i w:val="0"/>
          <w:iCs w:val="0"/>
          <w:caps w:val="0"/>
          <w:smallCaps w:val="0"/>
          <w:color w:val="000000" w:themeColor="text1" w:themeTint="FF" w:themeShade="FF"/>
          <w:sz w:val="20"/>
          <w:szCs w:val="20"/>
        </w:rPr>
        <w:t>establish</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 the importance of </w:t>
      </w:r>
      <w:r w:rsidRPr="7EB0C9A3" w:rsidR="5FCEF721">
        <w:rPr>
          <w:rFonts w:ascii="Arial" w:hAnsi="Arial" w:eastAsia="Arial" w:cs="Arial"/>
          <w:b w:val="0"/>
          <w:bCs w:val="0"/>
          <w:i w:val="0"/>
          <w:iCs w:val="0"/>
          <w:caps w:val="0"/>
          <w:smallCaps w:val="0"/>
          <w:color w:val="000000" w:themeColor="text1" w:themeTint="FF" w:themeShade="FF"/>
          <w:sz w:val="20"/>
          <w:szCs w:val="20"/>
        </w:rPr>
        <w:t>synchronisation</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 of the sound to the image</w:t>
      </w:r>
      <w:r w:rsidRPr="7EB0C9A3" w:rsidR="5C112A28">
        <w:rPr>
          <w:rFonts w:ascii="Arial" w:hAnsi="Arial" w:eastAsia="Arial" w:cs="Arial"/>
          <w:b w:val="0"/>
          <w:bCs w:val="0"/>
          <w:i w:val="0"/>
          <w:iCs w:val="0"/>
          <w:caps w:val="0"/>
          <w:smallCaps w:val="0"/>
          <w:color w:val="000000" w:themeColor="text1" w:themeTint="FF" w:themeShade="FF"/>
          <w:sz w:val="20"/>
          <w:szCs w:val="20"/>
        </w:rPr>
        <w:t>, Murch’s shadowing,</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 and </w:t>
      </w:r>
      <w:r w:rsidRPr="7EB0C9A3" w:rsidR="5FCEF721">
        <w:rPr>
          <w:rFonts w:ascii="Arial" w:hAnsi="Arial" w:eastAsia="Arial" w:cs="Arial"/>
          <w:b w:val="0"/>
          <w:bCs w:val="0"/>
          <w:i w:val="0"/>
          <w:iCs w:val="0"/>
          <w:caps w:val="0"/>
          <w:smallCaps w:val="0"/>
          <w:color w:val="000000" w:themeColor="text1" w:themeTint="FF" w:themeShade="FF"/>
          <w:sz w:val="20"/>
          <w:szCs w:val="20"/>
        </w:rPr>
        <w:t>establish</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 audience expectation as central to their</w:t>
      </w:r>
      <w:r w:rsidRPr="7EB0C9A3" w:rsidR="6BE36B8B">
        <w:rPr>
          <w:rFonts w:ascii="Arial" w:hAnsi="Arial" w:eastAsia="Arial" w:cs="Arial"/>
          <w:b w:val="0"/>
          <w:bCs w:val="0"/>
          <w:i w:val="0"/>
          <w:iCs w:val="0"/>
          <w:caps w:val="0"/>
          <w:smallCaps w:val="0"/>
          <w:color w:val="000000" w:themeColor="text1" w:themeTint="FF" w:themeShade="FF"/>
          <w:sz w:val="20"/>
          <w:szCs w:val="20"/>
        </w:rPr>
        <w:t>, the viewer’s,</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 acceptance of the sounds created for picture.</w:t>
      </w:r>
      <w:r w:rsidRPr="7EB0C9A3" w:rsidR="665AEB13">
        <w:rPr>
          <w:rFonts w:ascii="Arial" w:hAnsi="Arial" w:eastAsia="Arial" w:cs="Arial"/>
          <w:b w:val="0"/>
          <w:bCs w:val="0"/>
          <w:i w:val="0"/>
          <w:iCs w:val="0"/>
          <w:caps w:val="0"/>
          <w:smallCaps w:val="0"/>
          <w:color w:val="000000" w:themeColor="text1" w:themeTint="FF" w:themeShade="FF"/>
          <w:sz w:val="20"/>
          <w:szCs w:val="20"/>
        </w:rPr>
        <w:t xml:space="preserve"> We confirm the submission of sound to the visual and</w:t>
      </w:r>
      <w:r w:rsidRPr="7EB0C9A3" w:rsidR="3E8CFC6C">
        <w:rPr>
          <w:rFonts w:ascii="Arial" w:hAnsi="Arial" w:eastAsia="Arial" w:cs="Arial"/>
          <w:b w:val="0"/>
          <w:bCs w:val="0"/>
          <w:i w:val="0"/>
          <w:iCs w:val="0"/>
          <w:caps w:val="0"/>
          <w:smallCaps w:val="0"/>
          <w:color w:val="000000" w:themeColor="text1" w:themeTint="FF" w:themeShade="FF"/>
          <w:sz w:val="20"/>
          <w:szCs w:val="20"/>
        </w:rPr>
        <w:t xml:space="preserve"> </w:t>
      </w:r>
      <w:r w:rsidRPr="7EB0C9A3" w:rsidR="374CA870">
        <w:rPr>
          <w:rFonts w:ascii="Arial" w:hAnsi="Arial" w:eastAsia="Arial" w:cs="Arial"/>
          <w:b w:val="0"/>
          <w:bCs w:val="0"/>
          <w:i w:val="0"/>
          <w:iCs w:val="0"/>
          <w:caps w:val="0"/>
          <w:smallCaps w:val="0"/>
          <w:color w:val="000000" w:themeColor="text1" w:themeTint="FF" w:themeShade="FF"/>
          <w:sz w:val="20"/>
          <w:szCs w:val="20"/>
        </w:rPr>
        <w:t>i</w:t>
      </w:r>
      <w:r w:rsidRPr="7EB0C9A3" w:rsidR="3E8CFC6C">
        <w:rPr>
          <w:rFonts w:ascii="Arial" w:hAnsi="Arial" w:eastAsia="Arial" w:cs="Arial"/>
          <w:b w:val="0"/>
          <w:bCs w:val="0"/>
          <w:i w:val="0"/>
          <w:iCs w:val="0"/>
          <w:caps w:val="0"/>
          <w:smallCaps w:val="0"/>
          <w:color w:val="000000" w:themeColor="text1" w:themeTint="FF" w:themeShade="FF"/>
          <w:sz w:val="20"/>
          <w:szCs w:val="20"/>
        </w:rPr>
        <w:t>n addition, we teach the importance of fidelity of the audio to the image, see Bordwell and T</w:t>
      </w:r>
      <w:r w:rsidRPr="7EB0C9A3" w:rsidR="09042862">
        <w:rPr>
          <w:rFonts w:ascii="Arial" w:hAnsi="Arial" w:eastAsia="Arial" w:cs="Arial"/>
          <w:b w:val="0"/>
          <w:bCs w:val="0"/>
          <w:i w:val="0"/>
          <w:iCs w:val="0"/>
          <w:caps w:val="0"/>
          <w:smallCaps w:val="0"/>
          <w:color w:val="000000" w:themeColor="text1" w:themeTint="FF" w:themeShade="FF"/>
          <w:sz w:val="20"/>
          <w:szCs w:val="20"/>
        </w:rPr>
        <w:t>hompson</w:t>
      </w:r>
      <w:r w:rsidRPr="7EB0C9A3" w:rsidR="757DB832">
        <w:rPr>
          <w:rFonts w:ascii="Arial" w:hAnsi="Arial" w:eastAsia="Arial" w:cs="Arial"/>
          <w:b w:val="0"/>
          <w:bCs w:val="0"/>
          <w:i w:val="0"/>
          <w:iCs w:val="0"/>
          <w:caps w:val="0"/>
          <w:smallCaps w:val="0"/>
          <w:color w:val="000000" w:themeColor="text1" w:themeTint="FF" w:themeShade="FF"/>
          <w:sz w:val="20"/>
          <w:szCs w:val="20"/>
          <w:vertAlign w:val="superscript"/>
        </w:rPr>
        <w:t>8</w:t>
      </w:r>
      <w:r w:rsidRPr="7EB0C9A3" w:rsidR="09042862">
        <w:rPr>
          <w:rFonts w:ascii="Arial" w:hAnsi="Arial" w:eastAsia="Arial" w:cs="Arial"/>
          <w:b w:val="0"/>
          <w:bCs w:val="0"/>
          <w:i w:val="0"/>
          <w:iCs w:val="0"/>
          <w:caps w:val="0"/>
          <w:smallCaps w:val="0"/>
          <w:color w:val="000000" w:themeColor="text1" w:themeTint="FF" w:themeShade="FF"/>
          <w:sz w:val="20"/>
          <w:szCs w:val="20"/>
        </w:rPr>
        <w:t xml:space="preserve">. </w:t>
      </w:r>
      <w:r w:rsidRPr="7EB0C9A3" w:rsidR="09042862">
        <w:rPr>
          <w:rFonts w:ascii="Arial" w:hAnsi="Arial" w:eastAsia="Arial" w:cs="Arial"/>
          <w:b w:val="0"/>
          <w:bCs w:val="0"/>
          <w:i w:val="0"/>
          <w:iCs w:val="0"/>
          <w:caps w:val="0"/>
          <w:smallCaps w:val="0"/>
          <w:color w:val="000000" w:themeColor="text1" w:themeTint="FF" w:themeShade="FF"/>
          <w:sz w:val="20"/>
          <w:szCs w:val="20"/>
        </w:rPr>
        <w:t xml:space="preserve">In this case fidelity </w:t>
      </w:r>
      <w:r w:rsidRPr="7EB0C9A3" w:rsidR="5BF598F3">
        <w:rPr>
          <w:rFonts w:ascii="Arial" w:hAnsi="Arial" w:eastAsia="Arial" w:cs="Arial"/>
          <w:b w:val="0"/>
          <w:bCs w:val="0"/>
          <w:i w:val="0"/>
          <w:iCs w:val="0"/>
          <w:caps w:val="0"/>
          <w:smallCaps w:val="0"/>
          <w:color w:val="000000" w:themeColor="text1" w:themeTint="FF" w:themeShade="FF"/>
          <w:sz w:val="20"/>
          <w:szCs w:val="20"/>
        </w:rPr>
        <w:t>cor</w:t>
      </w:r>
      <w:r w:rsidRPr="7EB0C9A3" w:rsidR="09042862">
        <w:rPr>
          <w:rFonts w:ascii="Arial" w:hAnsi="Arial" w:eastAsia="Arial" w:cs="Arial"/>
          <w:b w:val="0"/>
          <w:bCs w:val="0"/>
          <w:i w:val="0"/>
          <w:iCs w:val="0"/>
          <w:caps w:val="0"/>
          <w:smallCaps w:val="0"/>
          <w:color w:val="000000" w:themeColor="text1" w:themeTint="FF" w:themeShade="FF"/>
          <w:sz w:val="20"/>
          <w:szCs w:val="20"/>
        </w:rPr>
        <w:t xml:space="preserve">responds to </w:t>
      </w:r>
      <w:r w:rsidRPr="7EB0C9A3" w:rsidR="09042862">
        <w:rPr>
          <w:rFonts w:ascii="Arial" w:hAnsi="Arial" w:eastAsia="Arial" w:cs="Arial"/>
          <w:b w:val="0"/>
          <w:bCs w:val="0"/>
          <w:i w:val="0"/>
          <w:iCs w:val="0"/>
          <w:caps w:val="0"/>
          <w:smallCaps w:val="0"/>
          <w:color w:val="000000" w:themeColor="text1" w:themeTint="FF" w:themeShade="FF"/>
          <w:sz w:val="20"/>
          <w:szCs w:val="20"/>
        </w:rPr>
        <w:t xml:space="preserve">the visual connection of a known sound </w:t>
      </w:r>
      <w:r w:rsidRPr="7EB0C9A3" w:rsidR="114DBABC">
        <w:rPr>
          <w:rFonts w:ascii="Arial" w:hAnsi="Arial" w:eastAsia="Arial" w:cs="Arial"/>
          <w:b w:val="0"/>
          <w:bCs w:val="0"/>
          <w:i w:val="0"/>
          <w:iCs w:val="0"/>
          <w:caps w:val="0"/>
          <w:smallCaps w:val="0"/>
          <w:color w:val="000000" w:themeColor="text1" w:themeTint="FF" w:themeShade="FF"/>
          <w:sz w:val="20"/>
          <w:szCs w:val="20"/>
        </w:rPr>
        <w:t>being shown to</w:t>
      </w:r>
      <w:r w:rsidRPr="7EB0C9A3" w:rsidR="09042862">
        <w:rPr>
          <w:rFonts w:ascii="Arial" w:hAnsi="Arial" w:eastAsia="Arial" w:cs="Arial"/>
          <w:b w:val="0"/>
          <w:bCs w:val="0"/>
          <w:i w:val="0"/>
          <w:iCs w:val="0"/>
          <w:caps w:val="0"/>
          <w:smallCaps w:val="0"/>
          <w:color w:val="000000" w:themeColor="text1" w:themeTint="FF" w:themeShade="FF"/>
          <w:sz w:val="20"/>
          <w:szCs w:val="20"/>
        </w:rPr>
        <w:t xml:space="preserve"> emanate from that source.</w:t>
      </w:r>
      <w:r w:rsidRPr="7EB0C9A3" w:rsidR="0D53EFF3">
        <w:rPr>
          <w:rFonts w:ascii="Arial" w:hAnsi="Arial" w:eastAsia="Arial" w:cs="Arial"/>
          <w:b w:val="0"/>
          <w:bCs w:val="0"/>
          <w:i w:val="0"/>
          <w:iCs w:val="0"/>
          <w:caps w:val="0"/>
          <w:smallCaps w:val="0"/>
          <w:color w:val="000000" w:themeColor="text1" w:themeTint="FF" w:themeShade="FF"/>
          <w:sz w:val="20"/>
          <w:szCs w:val="20"/>
        </w:rPr>
        <w:t xml:space="preserve"> </w:t>
      </w:r>
      <w:r w:rsidRPr="7EB0C9A3" w:rsidR="784902EC">
        <w:rPr>
          <w:rFonts w:ascii="Arial" w:hAnsi="Arial" w:eastAsia="Arial" w:cs="Arial"/>
          <w:b w:val="0"/>
          <w:bCs w:val="0"/>
          <w:i w:val="0"/>
          <w:iCs w:val="0"/>
          <w:caps w:val="0"/>
          <w:smallCaps w:val="0"/>
          <w:color w:val="000000" w:themeColor="text1" w:themeTint="FF" w:themeShade="FF"/>
          <w:sz w:val="20"/>
          <w:szCs w:val="20"/>
        </w:rPr>
        <w:t>With this connection in mind t</w:t>
      </w:r>
      <w:r w:rsidRPr="7EB0C9A3" w:rsidR="0D53EFF3">
        <w:rPr>
          <w:rFonts w:ascii="Arial" w:hAnsi="Arial" w:eastAsia="Arial" w:cs="Arial"/>
          <w:b w:val="0"/>
          <w:bCs w:val="0"/>
          <w:i w:val="0"/>
          <w:iCs w:val="0"/>
          <w:caps w:val="0"/>
          <w:smallCaps w:val="0"/>
          <w:color w:val="000000" w:themeColor="text1" w:themeTint="FF" w:themeShade="FF"/>
          <w:sz w:val="20"/>
          <w:szCs w:val="20"/>
        </w:rPr>
        <w:t xml:space="preserve">he audience </w:t>
      </w:r>
      <w:r w:rsidRPr="7EB0C9A3" w:rsidR="5A35D72B">
        <w:rPr>
          <w:rFonts w:ascii="Arial" w:hAnsi="Arial" w:eastAsia="Arial" w:cs="Arial"/>
          <w:b w:val="0"/>
          <w:bCs w:val="0"/>
          <w:i w:val="0"/>
          <w:iCs w:val="0"/>
          <w:caps w:val="0"/>
          <w:smallCaps w:val="0"/>
          <w:color w:val="000000" w:themeColor="text1" w:themeTint="FF" w:themeShade="FF"/>
          <w:sz w:val="20"/>
          <w:szCs w:val="20"/>
        </w:rPr>
        <w:t xml:space="preserve">then </w:t>
      </w:r>
      <w:r w:rsidRPr="7EB0C9A3" w:rsidR="0D53EFF3">
        <w:rPr>
          <w:rFonts w:ascii="Arial" w:hAnsi="Arial" w:eastAsia="Arial" w:cs="Arial"/>
          <w:b w:val="0"/>
          <w:bCs w:val="0"/>
          <w:i w:val="0"/>
          <w:iCs w:val="0"/>
          <w:caps w:val="0"/>
          <w:smallCaps w:val="0"/>
          <w:color w:val="000000" w:themeColor="text1" w:themeTint="FF" w:themeShade="FF"/>
          <w:sz w:val="20"/>
          <w:szCs w:val="20"/>
        </w:rPr>
        <w:t>looks</w:t>
      </w:r>
      <w:r w:rsidRPr="7EB0C9A3" w:rsidR="09BC4F14">
        <w:rPr>
          <w:rFonts w:ascii="Arial" w:hAnsi="Arial" w:eastAsia="Arial" w:cs="Arial"/>
          <w:b w:val="0"/>
          <w:bCs w:val="0"/>
          <w:i w:val="0"/>
          <w:iCs w:val="0"/>
          <w:caps w:val="0"/>
          <w:smallCaps w:val="0"/>
          <w:color w:val="000000" w:themeColor="text1" w:themeTint="FF" w:themeShade="FF"/>
          <w:sz w:val="20"/>
          <w:szCs w:val="20"/>
        </w:rPr>
        <w:t>, albeit unknowingly,</w:t>
      </w:r>
      <w:r w:rsidRPr="7EB0C9A3" w:rsidR="0D53EFF3">
        <w:rPr>
          <w:rFonts w:ascii="Arial" w:hAnsi="Arial" w:eastAsia="Arial" w:cs="Arial"/>
          <w:b w:val="0"/>
          <w:bCs w:val="0"/>
          <w:i w:val="0"/>
          <w:iCs w:val="0"/>
          <w:caps w:val="0"/>
          <w:smallCaps w:val="0"/>
          <w:color w:val="000000" w:themeColor="text1" w:themeTint="FF" w:themeShade="FF"/>
          <w:sz w:val="20"/>
          <w:szCs w:val="20"/>
        </w:rPr>
        <w:t xml:space="preserve"> </w:t>
      </w:r>
      <w:r w:rsidRPr="7EB0C9A3" w:rsidR="6B1990EF">
        <w:rPr>
          <w:rFonts w:ascii="Arial" w:hAnsi="Arial" w:eastAsia="Arial" w:cs="Arial"/>
          <w:b w:val="0"/>
          <w:bCs w:val="0"/>
          <w:i w:val="0"/>
          <w:iCs w:val="0"/>
          <w:caps w:val="0"/>
          <w:smallCaps w:val="0"/>
          <w:color w:val="000000" w:themeColor="text1" w:themeTint="FF" w:themeShade="FF"/>
          <w:sz w:val="20"/>
          <w:szCs w:val="20"/>
        </w:rPr>
        <w:t>to apply</w:t>
      </w:r>
      <w:r w:rsidRPr="7EB0C9A3" w:rsidR="0D53EFF3">
        <w:rPr>
          <w:rFonts w:ascii="Arial" w:hAnsi="Arial" w:eastAsia="Arial" w:cs="Arial"/>
          <w:b w:val="0"/>
          <w:bCs w:val="0"/>
          <w:i w:val="0"/>
          <w:iCs w:val="0"/>
          <w:caps w:val="0"/>
          <w:smallCaps w:val="0"/>
          <w:color w:val="000000" w:themeColor="text1" w:themeTint="FF" w:themeShade="FF"/>
          <w:sz w:val="20"/>
          <w:szCs w:val="20"/>
        </w:rPr>
        <w:t xml:space="preserve"> Chion’s</w:t>
      </w:r>
      <w:r w:rsidRPr="7EB0C9A3" w:rsidR="0D53EFF3">
        <w:rPr>
          <w:rFonts w:ascii="Arial" w:hAnsi="Arial" w:eastAsia="Arial" w:cs="Arial"/>
          <w:b w:val="0"/>
          <w:bCs w:val="0"/>
          <w:i w:val="0"/>
          <w:iCs w:val="0"/>
          <w:caps w:val="0"/>
          <w:smallCaps w:val="0"/>
          <w:color w:val="000000" w:themeColor="text1" w:themeTint="FF" w:themeShade="FF"/>
          <w:sz w:val="20"/>
          <w:szCs w:val="20"/>
        </w:rPr>
        <w:t xml:space="preserve"> causal link to the sound and image relationship</w:t>
      </w:r>
      <w:r w:rsidRPr="7EB0C9A3" w:rsidR="6F60E8D8">
        <w:rPr>
          <w:rFonts w:ascii="Arial" w:hAnsi="Arial" w:eastAsia="Arial" w:cs="Arial"/>
          <w:b w:val="0"/>
          <w:bCs w:val="0"/>
          <w:i w:val="0"/>
          <w:iCs w:val="0"/>
          <w:caps w:val="0"/>
          <w:smallCaps w:val="0"/>
          <w:color w:val="000000" w:themeColor="text1" w:themeTint="FF" w:themeShade="FF"/>
          <w:sz w:val="20"/>
          <w:szCs w:val="20"/>
          <w:vertAlign w:val="superscript"/>
        </w:rPr>
        <w:t>9</w:t>
      </w:r>
      <w:r w:rsidRPr="7EB0C9A3" w:rsidR="7837749D">
        <w:rPr>
          <w:rFonts w:ascii="Arial" w:hAnsi="Arial" w:eastAsia="Arial" w:cs="Arial"/>
          <w:b w:val="0"/>
          <w:bCs w:val="0"/>
          <w:i w:val="0"/>
          <w:iCs w:val="0"/>
          <w:caps w:val="0"/>
          <w:smallCaps w:val="0"/>
          <w:color w:val="000000" w:themeColor="text1" w:themeTint="FF" w:themeShade="FF"/>
          <w:sz w:val="20"/>
          <w:szCs w:val="20"/>
          <w:vertAlign w:val="baseline"/>
        </w:rPr>
        <w:t>.</w:t>
      </w:r>
      <w:r w:rsidRPr="7EB0C9A3" w:rsidR="0D53EFF3">
        <w:rPr>
          <w:rFonts w:ascii="Arial" w:hAnsi="Arial" w:eastAsia="Arial" w:cs="Arial"/>
          <w:b w:val="0"/>
          <w:bCs w:val="0"/>
          <w:i w:val="0"/>
          <w:iCs w:val="0"/>
          <w:caps w:val="0"/>
          <w:smallCaps w:val="0"/>
          <w:color w:val="000000" w:themeColor="text1" w:themeTint="FF" w:themeShade="FF"/>
          <w:sz w:val="20"/>
          <w:szCs w:val="20"/>
        </w:rPr>
        <w:t xml:space="preserve"> </w:t>
      </w:r>
      <w:r w:rsidRPr="7EB0C9A3" w:rsidR="19A80585">
        <w:rPr>
          <w:rFonts w:ascii="Arial" w:hAnsi="Arial" w:eastAsia="Arial" w:cs="Arial"/>
          <w:b w:val="0"/>
          <w:bCs w:val="0"/>
          <w:i w:val="0"/>
          <w:iCs w:val="0"/>
          <w:caps w:val="0"/>
          <w:smallCaps w:val="0"/>
          <w:color w:val="000000" w:themeColor="text1" w:themeTint="FF" w:themeShade="FF"/>
          <w:sz w:val="20"/>
          <w:szCs w:val="20"/>
        </w:rPr>
        <w:t>M</w:t>
      </w:r>
      <w:r w:rsidRPr="7EB0C9A3" w:rsidR="0D53EFF3">
        <w:rPr>
          <w:rFonts w:ascii="Arial" w:hAnsi="Arial" w:eastAsia="Arial" w:cs="Arial"/>
          <w:b w:val="0"/>
          <w:bCs w:val="0"/>
          <w:i w:val="0"/>
          <w:iCs w:val="0"/>
          <w:caps w:val="0"/>
          <w:smallCaps w:val="0"/>
          <w:color w:val="000000" w:themeColor="text1" w:themeTint="FF" w:themeShade="FF"/>
          <w:sz w:val="20"/>
          <w:szCs w:val="20"/>
        </w:rPr>
        <w:t>atching from expectation and experience the validity of the connection offered</w:t>
      </w:r>
      <w:r w:rsidRPr="7EB0C9A3" w:rsidR="6FC0F457">
        <w:rPr>
          <w:rFonts w:ascii="Arial" w:hAnsi="Arial" w:eastAsia="Arial" w:cs="Arial"/>
          <w:b w:val="0"/>
          <w:bCs w:val="0"/>
          <w:i w:val="0"/>
          <w:iCs w:val="0"/>
          <w:caps w:val="0"/>
          <w:smallCaps w:val="0"/>
          <w:color w:val="000000" w:themeColor="text1" w:themeTint="FF" w:themeShade="FF"/>
          <w:sz w:val="20"/>
          <w:szCs w:val="20"/>
        </w:rPr>
        <w:t xml:space="preserve"> the spectator then accepts the linking of image and audio</w:t>
      </w:r>
      <w:r w:rsidRPr="7EB0C9A3" w:rsidR="0D53EFF3">
        <w:rPr>
          <w:rFonts w:ascii="Arial" w:hAnsi="Arial" w:eastAsia="Arial" w:cs="Arial"/>
          <w:b w:val="0"/>
          <w:bCs w:val="0"/>
          <w:i w:val="0"/>
          <w:iCs w:val="0"/>
          <w:caps w:val="0"/>
          <w:smallCaps w:val="0"/>
          <w:color w:val="000000" w:themeColor="text1" w:themeTint="FF" w:themeShade="FF"/>
          <w:sz w:val="20"/>
          <w:szCs w:val="20"/>
        </w:rPr>
        <w:t>.</w:t>
      </w:r>
      <w:r w:rsidRPr="7EB0C9A3" w:rsidR="09042862">
        <w:rPr>
          <w:rFonts w:ascii="Arial" w:hAnsi="Arial" w:eastAsia="Arial" w:cs="Arial"/>
          <w:b w:val="0"/>
          <w:bCs w:val="0"/>
          <w:i w:val="0"/>
          <w:iCs w:val="0"/>
          <w:caps w:val="0"/>
          <w:smallCaps w:val="0"/>
          <w:color w:val="000000" w:themeColor="text1" w:themeTint="FF" w:themeShade="FF"/>
          <w:sz w:val="20"/>
          <w:szCs w:val="20"/>
        </w:rPr>
        <w:t xml:space="preserve"> </w:t>
      </w:r>
      <w:r w:rsidRPr="7EB0C9A3" w:rsidR="6B295D86">
        <w:rPr>
          <w:rFonts w:ascii="Arial" w:hAnsi="Arial" w:eastAsia="Arial" w:cs="Arial"/>
          <w:b w:val="0"/>
          <w:bCs w:val="0"/>
          <w:i w:val="0"/>
          <w:iCs w:val="0"/>
          <w:caps w:val="0"/>
          <w:smallCaps w:val="0"/>
          <w:color w:val="000000" w:themeColor="text1" w:themeTint="FF" w:themeShade="FF"/>
          <w:sz w:val="20"/>
          <w:szCs w:val="20"/>
        </w:rPr>
        <w:t>Skjerseth</w:t>
      </w:r>
      <w:r w:rsidRPr="7EB0C9A3" w:rsidR="6B295D86">
        <w:rPr>
          <w:rFonts w:ascii="Arial" w:hAnsi="Arial" w:eastAsia="Arial" w:cs="Arial"/>
          <w:b w:val="0"/>
          <w:bCs w:val="0"/>
          <w:i w:val="0"/>
          <w:iCs w:val="0"/>
          <w:caps w:val="0"/>
          <w:smallCaps w:val="0"/>
          <w:color w:val="000000" w:themeColor="text1" w:themeTint="FF" w:themeShade="FF"/>
          <w:sz w:val="20"/>
          <w:szCs w:val="20"/>
        </w:rPr>
        <w:t xml:space="preserve"> </w:t>
      </w:r>
      <w:r w:rsidRPr="7EB0C9A3" w:rsidR="6B295D86">
        <w:rPr>
          <w:rFonts w:ascii="Arial" w:hAnsi="Arial" w:eastAsia="Arial" w:cs="Arial"/>
          <w:b w:val="0"/>
          <w:bCs w:val="0"/>
          <w:i w:val="0"/>
          <w:iCs w:val="0"/>
          <w:caps w:val="0"/>
          <w:smallCaps w:val="0"/>
          <w:color w:val="000000" w:themeColor="text1" w:themeTint="FF" w:themeShade="FF"/>
          <w:sz w:val="20"/>
          <w:szCs w:val="20"/>
        </w:rPr>
        <w:t>identifies</w:t>
      </w:r>
      <w:r w:rsidRPr="7EB0C9A3" w:rsidR="6B295D86">
        <w:rPr>
          <w:rFonts w:ascii="Arial" w:hAnsi="Arial" w:eastAsia="Arial" w:cs="Arial"/>
          <w:b w:val="0"/>
          <w:bCs w:val="0"/>
          <w:i w:val="0"/>
          <w:iCs w:val="0"/>
          <w:caps w:val="0"/>
          <w:smallCaps w:val="0"/>
          <w:color w:val="000000" w:themeColor="text1" w:themeTint="FF" w:themeShade="FF"/>
          <w:sz w:val="20"/>
          <w:szCs w:val="20"/>
        </w:rPr>
        <w:t xml:space="preserve"> the tradition in animation as one connected strongly to musical</w:t>
      </w:r>
      <w:r w:rsidRPr="7EB0C9A3" w:rsidR="7098C387">
        <w:rPr>
          <w:rFonts w:ascii="Arial" w:hAnsi="Arial" w:eastAsia="Arial" w:cs="Arial"/>
          <w:b w:val="0"/>
          <w:bCs w:val="0"/>
          <w:i w:val="0"/>
          <w:iCs w:val="0"/>
          <w:caps w:val="0"/>
          <w:smallCaps w:val="0"/>
          <w:color w:val="000000" w:themeColor="text1" w:themeTint="FF" w:themeShade="FF"/>
          <w:sz w:val="20"/>
          <w:szCs w:val="20"/>
        </w:rPr>
        <w:t>, where instruments and sound techniques can extend the established use of mickey mousing and leitmotifs</w:t>
      </w:r>
      <w:r w:rsidRPr="7EB0C9A3" w:rsidR="7098C387">
        <w:rPr>
          <w:rFonts w:ascii="Arial" w:hAnsi="Arial" w:eastAsia="Arial" w:cs="Arial"/>
          <w:b w:val="0"/>
          <w:bCs w:val="0"/>
          <w:i w:val="0"/>
          <w:iCs w:val="0"/>
          <w:caps w:val="0"/>
          <w:smallCaps w:val="0"/>
          <w:color w:val="000000" w:themeColor="text1" w:themeTint="FF" w:themeShade="FF"/>
          <w:sz w:val="20"/>
          <w:szCs w:val="20"/>
          <w:vertAlign w:val="superscript"/>
        </w:rPr>
        <w:t>10</w:t>
      </w:r>
      <w:r w:rsidRPr="7EB0C9A3" w:rsidR="35B36B87">
        <w:rPr>
          <w:rFonts w:ascii="Arial" w:hAnsi="Arial" w:eastAsia="Arial" w:cs="Arial"/>
          <w:b w:val="0"/>
          <w:bCs w:val="0"/>
          <w:i w:val="0"/>
          <w:iCs w:val="0"/>
          <w:caps w:val="0"/>
          <w:smallCaps w:val="0"/>
          <w:color w:val="000000" w:themeColor="text1" w:themeTint="FF" w:themeShade="FF"/>
          <w:sz w:val="20"/>
          <w:szCs w:val="20"/>
          <w:vertAlign w:val="baseline"/>
        </w:rPr>
        <w:t xml:space="preserve">. </w:t>
      </w:r>
      <w:r w:rsidRPr="7EB0C9A3" w:rsidR="52DF978B">
        <w:rPr>
          <w:rFonts w:ascii="Arial" w:hAnsi="Arial" w:eastAsia="Arial" w:cs="Arial"/>
          <w:b w:val="0"/>
          <w:bCs w:val="0"/>
          <w:i w:val="0"/>
          <w:iCs w:val="0"/>
          <w:caps w:val="0"/>
          <w:smallCaps w:val="0"/>
          <w:color w:val="000000" w:themeColor="text1" w:themeTint="FF" w:themeShade="FF"/>
          <w:sz w:val="20"/>
          <w:szCs w:val="20"/>
        </w:rPr>
        <w:t>Such a linkage reinforces the concept of synchresis offered by Chion</w:t>
      </w:r>
      <w:r w:rsidRPr="7EB0C9A3" w:rsidR="52DF978B">
        <w:rPr>
          <w:rFonts w:ascii="Arial" w:hAnsi="Arial" w:eastAsia="Arial" w:cs="Arial"/>
          <w:b w:val="0"/>
          <w:bCs w:val="0"/>
          <w:i w:val="0"/>
          <w:iCs w:val="0"/>
          <w:caps w:val="0"/>
          <w:smallCaps w:val="0"/>
          <w:color w:val="000000" w:themeColor="text1" w:themeTint="FF" w:themeShade="FF"/>
          <w:sz w:val="20"/>
          <w:szCs w:val="20"/>
          <w:vertAlign w:val="superscript"/>
        </w:rPr>
        <w:t>11</w:t>
      </w:r>
      <w:r w:rsidRPr="7EB0C9A3" w:rsidR="52DF978B">
        <w:rPr>
          <w:rFonts w:ascii="Arial" w:hAnsi="Arial" w:eastAsia="Arial" w:cs="Arial"/>
          <w:b w:val="0"/>
          <w:bCs w:val="0"/>
          <w:i w:val="0"/>
          <w:iCs w:val="0"/>
          <w:caps w:val="0"/>
          <w:smallCaps w:val="0"/>
          <w:color w:val="000000" w:themeColor="text1" w:themeTint="FF" w:themeShade="FF"/>
          <w:sz w:val="20"/>
          <w:szCs w:val="20"/>
        </w:rPr>
        <w:t xml:space="preserve">. The ability to </w:t>
      </w:r>
      <w:r w:rsidRPr="7EB0C9A3" w:rsidR="465C1617">
        <w:rPr>
          <w:rFonts w:ascii="Arial" w:hAnsi="Arial" w:eastAsia="Arial" w:cs="Arial"/>
          <w:b w:val="0"/>
          <w:bCs w:val="0"/>
          <w:i w:val="0"/>
          <w:iCs w:val="0"/>
          <w:caps w:val="0"/>
          <w:smallCaps w:val="0"/>
          <w:color w:val="000000" w:themeColor="text1" w:themeTint="FF" w:themeShade="FF"/>
          <w:sz w:val="20"/>
          <w:szCs w:val="20"/>
        </w:rPr>
        <w:t xml:space="preserve">connect </w:t>
      </w:r>
      <w:r w:rsidRPr="7EB0C9A3" w:rsidR="52DF978B">
        <w:rPr>
          <w:rFonts w:ascii="Arial" w:hAnsi="Arial" w:eastAsia="Arial" w:cs="Arial"/>
          <w:b w:val="0"/>
          <w:bCs w:val="0"/>
          <w:i w:val="0"/>
          <w:iCs w:val="0"/>
          <w:caps w:val="0"/>
          <w:smallCaps w:val="0"/>
          <w:color w:val="000000" w:themeColor="text1" w:themeTint="FF" w:themeShade="FF"/>
          <w:sz w:val="20"/>
          <w:szCs w:val="20"/>
        </w:rPr>
        <w:t xml:space="preserve">and accept that a visual creates an audio element when </w:t>
      </w:r>
      <w:r w:rsidRPr="7EB0C9A3" w:rsidR="52DF978B">
        <w:rPr>
          <w:rFonts w:ascii="Arial" w:hAnsi="Arial" w:eastAsia="Arial" w:cs="Arial"/>
          <w:b w:val="0"/>
          <w:bCs w:val="0"/>
          <w:i w:val="0"/>
          <w:iCs w:val="0"/>
          <w:caps w:val="0"/>
          <w:smallCaps w:val="0"/>
          <w:color w:val="000000" w:themeColor="text1" w:themeTint="FF" w:themeShade="FF"/>
          <w:sz w:val="20"/>
          <w:szCs w:val="20"/>
        </w:rPr>
        <w:t>synchronised</w:t>
      </w:r>
      <w:r w:rsidRPr="7EB0C9A3" w:rsidR="52DF978B">
        <w:rPr>
          <w:rFonts w:ascii="Arial" w:hAnsi="Arial" w:eastAsia="Arial" w:cs="Arial"/>
          <w:b w:val="0"/>
          <w:bCs w:val="0"/>
          <w:i w:val="0"/>
          <w:iCs w:val="0"/>
          <w:caps w:val="0"/>
          <w:smallCaps w:val="0"/>
          <w:color w:val="000000" w:themeColor="text1" w:themeTint="FF" w:themeShade="FF"/>
          <w:sz w:val="20"/>
          <w:szCs w:val="20"/>
        </w:rPr>
        <w:t xml:space="preserve"> on screen, even if that audio aspect is not actually realistic </w:t>
      </w:r>
      <w:r w:rsidRPr="7EB0C9A3" w:rsidR="5FCCBBAA">
        <w:rPr>
          <w:rFonts w:ascii="Arial" w:hAnsi="Arial" w:eastAsia="Arial" w:cs="Arial"/>
          <w:b w:val="0"/>
          <w:bCs w:val="0"/>
          <w:i w:val="0"/>
          <w:iCs w:val="0"/>
          <w:caps w:val="0"/>
          <w:smallCaps w:val="0"/>
          <w:color w:val="000000" w:themeColor="text1" w:themeTint="FF" w:themeShade="FF"/>
          <w:sz w:val="20"/>
          <w:szCs w:val="20"/>
        </w:rPr>
        <w:t>or real,</w:t>
      </w:r>
      <w:r w:rsidRPr="7EB0C9A3" w:rsidR="52DF978B">
        <w:rPr>
          <w:rFonts w:ascii="Arial" w:hAnsi="Arial" w:eastAsia="Arial" w:cs="Arial"/>
          <w:b w:val="0"/>
          <w:bCs w:val="0"/>
          <w:i w:val="0"/>
          <w:iCs w:val="0"/>
          <w:caps w:val="0"/>
          <w:smallCaps w:val="0"/>
          <w:color w:val="000000" w:themeColor="text1" w:themeTint="FF" w:themeShade="FF"/>
          <w:sz w:val="20"/>
          <w:szCs w:val="20"/>
        </w:rPr>
        <w:t xml:space="preserve"> is the assistive method of sound design. Where creatively attached yet not always literally created sounds are tied by an audience through the visual </w:t>
      </w:r>
      <w:r w:rsidRPr="7EB0C9A3" w:rsidR="52DF978B">
        <w:rPr>
          <w:rFonts w:ascii="Arial" w:hAnsi="Arial" w:eastAsia="Arial" w:cs="Arial"/>
          <w:b w:val="0"/>
          <w:bCs w:val="0"/>
          <w:i w:val="0"/>
          <w:iCs w:val="0"/>
          <w:caps w:val="0"/>
          <w:smallCaps w:val="0"/>
          <w:color w:val="000000" w:themeColor="text1" w:themeTint="FF" w:themeShade="FF"/>
          <w:sz w:val="20"/>
          <w:szCs w:val="20"/>
        </w:rPr>
        <w:t>synchronisation</w:t>
      </w:r>
      <w:r w:rsidRPr="7EB0C9A3" w:rsidR="52DF978B">
        <w:rPr>
          <w:rFonts w:ascii="Arial" w:hAnsi="Arial" w:eastAsia="Arial" w:cs="Arial"/>
          <w:b w:val="0"/>
          <w:bCs w:val="0"/>
          <w:i w:val="0"/>
          <w:iCs w:val="0"/>
          <w:caps w:val="0"/>
          <w:smallCaps w:val="0"/>
          <w:color w:val="000000" w:themeColor="text1" w:themeTint="FF" w:themeShade="FF"/>
          <w:sz w:val="20"/>
          <w:szCs w:val="20"/>
        </w:rPr>
        <w:t xml:space="preserve"> to the sound. </w:t>
      </w:r>
      <w:r w:rsidRPr="7EB0C9A3" w:rsidR="35B36B87">
        <w:rPr>
          <w:rFonts w:ascii="Arial" w:hAnsi="Arial" w:eastAsia="Arial" w:cs="Arial"/>
          <w:b w:val="0"/>
          <w:bCs w:val="0"/>
          <w:i w:val="0"/>
          <w:iCs w:val="0"/>
          <w:caps w:val="0"/>
          <w:smallCaps w:val="0"/>
          <w:color w:val="000000" w:themeColor="text1" w:themeTint="FF" w:themeShade="FF"/>
          <w:sz w:val="20"/>
          <w:szCs w:val="20"/>
          <w:vertAlign w:val="baseline"/>
        </w:rPr>
        <w:t xml:space="preserve">As can be seen in the willing linking of musical cue and gestural move to the </w:t>
      </w:r>
      <w:r w:rsidRPr="7EB0C9A3" w:rsidR="4182793C">
        <w:rPr>
          <w:rFonts w:ascii="Arial" w:hAnsi="Arial" w:eastAsia="Arial" w:cs="Arial"/>
          <w:b w:val="0"/>
          <w:bCs w:val="0"/>
          <w:i w:val="0"/>
          <w:iCs w:val="0"/>
          <w:caps w:val="0"/>
          <w:smallCaps w:val="0"/>
          <w:color w:val="000000" w:themeColor="text1" w:themeTint="FF" w:themeShade="FF"/>
          <w:sz w:val="20"/>
          <w:szCs w:val="20"/>
          <w:vertAlign w:val="baseline"/>
        </w:rPr>
        <w:t>visual,</w:t>
      </w:r>
      <w:r w:rsidRPr="7EB0C9A3" w:rsidR="35B36B87">
        <w:rPr>
          <w:rFonts w:ascii="Arial" w:hAnsi="Arial" w:eastAsia="Arial" w:cs="Arial"/>
          <w:b w:val="0"/>
          <w:bCs w:val="0"/>
          <w:i w:val="0"/>
          <w:iCs w:val="0"/>
          <w:caps w:val="0"/>
          <w:smallCaps w:val="0"/>
          <w:color w:val="000000" w:themeColor="text1" w:themeTint="FF" w:themeShade="FF"/>
          <w:sz w:val="20"/>
          <w:szCs w:val="20"/>
          <w:vertAlign w:val="baseline"/>
        </w:rPr>
        <w:t xml:space="preserve"> the audience is ready and </w:t>
      </w:r>
      <w:r w:rsidRPr="7EB0C9A3" w:rsidR="758D077C">
        <w:rPr>
          <w:rFonts w:ascii="Arial" w:hAnsi="Arial" w:eastAsia="Arial" w:cs="Arial"/>
          <w:b w:val="0"/>
          <w:bCs w:val="0"/>
          <w:i w:val="0"/>
          <w:iCs w:val="0"/>
          <w:caps w:val="0"/>
          <w:smallCaps w:val="0"/>
          <w:color w:val="000000" w:themeColor="text1" w:themeTint="FF" w:themeShade="FF"/>
          <w:sz w:val="20"/>
          <w:szCs w:val="20"/>
          <w:vertAlign w:val="baseline"/>
        </w:rPr>
        <w:t xml:space="preserve">disposed to make connections. </w:t>
      </w:r>
    </w:p>
    <w:p w:rsidR="009733BB" w:rsidP="7EB0C9A3" w:rsidRDefault="009733BB" w14:paraId="766F3759" w14:textId="48940E22">
      <w:pPr>
        <w:pStyle w:val="Normal"/>
        <w:suppressLineNumbers w:val="0"/>
        <w:bidi w:val="0"/>
        <w:jc w:val="both"/>
        <w:rPr>
          <w:rFonts w:ascii="Arial" w:hAnsi="Arial" w:eastAsia="Arial" w:cs="Arial"/>
          <w:b w:val="0"/>
          <w:bCs w:val="0"/>
          <w:i w:val="0"/>
          <w:iCs w:val="0"/>
          <w:caps w:val="0"/>
          <w:smallCaps w:val="0"/>
          <w:color w:val="000000" w:themeColor="text1" w:themeTint="FF" w:themeShade="FF"/>
          <w:sz w:val="20"/>
          <w:szCs w:val="20"/>
          <w:vertAlign w:val="baseline"/>
        </w:rPr>
      </w:pPr>
    </w:p>
    <w:p w:rsidR="009733BB" w:rsidP="7EB0C9A3" w:rsidRDefault="009733BB" w14:paraId="44DDA3CA" w14:textId="377E0BC4">
      <w:pPr>
        <w:pStyle w:val="Normal"/>
        <w:suppressLineNumbers w:val="0"/>
        <w:bidi w:val="0"/>
        <w:spacing w:before="0" w:beforeAutospacing="off" w:after="200" w:afterAutospacing="off" w:line="259"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7EB0C9A3" w:rsidR="5FCEF721">
        <w:rPr>
          <w:rFonts w:ascii="Arial" w:hAnsi="Arial" w:eastAsia="Arial" w:cs="Arial"/>
          <w:b w:val="0"/>
          <w:bCs w:val="0"/>
          <w:i w:val="0"/>
          <w:iCs w:val="0"/>
          <w:caps w:val="0"/>
          <w:smallCaps w:val="0"/>
          <w:color w:val="000000" w:themeColor="text1" w:themeTint="FF" w:themeShade="FF"/>
          <w:sz w:val="20"/>
          <w:szCs w:val="20"/>
        </w:rPr>
        <w:t xml:space="preserve">As we shall see </w:t>
      </w:r>
      <w:r w:rsidRPr="7EB0C9A3" w:rsidR="51C55462">
        <w:rPr>
          <w:rFonts w:ascii="Arial" w:hAnsi="Arial" w:eastAsia="Arial" w:cs="Arial"/>
          <w:b w:val="0"/>
          <w:bCs w:val="0"/>
          <w:i w:val="0"/>
          <w:iCs w:val="0"/>
          <w:caps w:val="0"/>
          <w:smallCaps w:val="0"/>
          <w:color w:val="000000" w:themeColor="text1" w:themeTint="FF" w:themeShade="FF"/>
          <w:sz w:val="20"/>
          <w:szCs w:val="20"/>
        </w:rPr>
        <w:t>later</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 </w:t>
      </w:r>
      <w:r w:rsidRPr="7EB0C9A3" w:rsidR="7E622C5F">
        <w:rPr>
          <w:rFonts w:ascii="Arial" w:hAnsi="Arial" w:eastAsia="Arial" w:cs="Arial"/>
          <w:b w:val="0"/>
          <w:bCs w:val="0"/>
          <w:i w:val="0"/>
          <w:iCs w:val="0"/>
          <w:caps w:val="0"/>
          <w:smallCaps w:val="0"/>
          <w:color w:val="000000" w:themeColor="text1" w:themeTint="FF" w:themeShade="FF"/>
          <w:sz w:val="20"/>
          <w:szCs w:val="20"/>
        </w:rPr>
        <w:t xml:space="preserve">in this work, </w:t>
      </w:r>
      <w:r w:rsidRPr="7EB0C9A3" w:rsidR="5FCEF721">
        <w:rPr>
          <w:rFonts w:ascii="Arial" w:hAnsi="Arial" w:eastAsia="Arial" w:cs="Arial"/>
          <w:b w:val="0"/>
          <w:bCs w:val="0"/>
          <w:i w:val="0"/>
          <w:iCs w:val="0"/>
          <w:caps w:val="0"/>
          <w:smallCaps w:val="0"/>
          <w:color w:val="000000" w:themeColor="text1" w:themeTint="FF" w:themeShade="FF"/>
          <w:sz w:val="20"/>
          <w:szCs w:val="20"/>
        </w:rPr>
        <w:t>this</w:t>
      </w:r>
      <w:r w:rsidRPr="7EB0C9A3" w:rsidR="7D17D2F7">
        <w:rPr>
          <w:rFonts w:ascii="Arial" w:hAnsi="Arial" w:eastAsia="Arial" w:cs="Arial"/>
          <w:b w:val="0"/>
          <w:bCs w:val="0"/>
          <w:i w:val="0"/>
          <w:iCs w:val="0"/>
          <w:caps w:val="0"/>
          <w:smallCaps w:val="0"/>
          <w:color w:val="000000" w:themeColor="text1" w:themeTint="FF" w:themeShade="FF"/>
          <w:sz w:val="20"/>
          <w:szCs w:val="20"/>
        </w:rPr>
        <w:t xml:space="preserve"> approach of synchronicity and fidelity</w:t>
      </w:r>
      <w:r w:rsidRPr="7EB0C9A3" w:rsidR="5FCEF721">
        <w:rPr>
          <w:rFonts w:ascii="Arial" w:hAnsi="Arial" w:eastAsia="Arial" w:cs="Arial"/>
          <w:b w:val="0"/>
          <w:bCs w:val="0"/>
          <w:i w:val="0"/>
          <w:iCs w:val="0"/>
          <w:caps w:val="0"/>
          <w:smallCaps w:val="0"/>
          <w:color w:val="000000" w:themeColor="text1" w:themeTint="FF" w:themeShade="FF"/>
          <w:sz w:val="20"/>
          <w:szCs w:val="20"/>
        </w:rPr>
        <w:t xml:space="preserve"> is not to curb the creative</w:t>
      </w:r>
      <w:r w:rsidRPr="7EB0C9A3" w:rsidR="09798499">
        <w:rPr>
          <w:rFonts w:ascii="Arial" w:hAnsi="Arial" w:eastAsia="Arial" w:cs="Arial"/>
          <w:b w:val="0"/>
          <w:bCs w:val="0"/>
          <w:i w:val="0"/>
          <w:iCs w:val="0"/>
          <w:caps w:val="0"/>
          <w:smallCaps w:val="0"/>
          <w:color w:val="000000" w:themeColor="text1" w:themeTint="FF" w:themeShade="FF"/>
          <w:sz w:val="20"/>
          <w:szCs w:val="20"/>
        </w:rPr>
        <w:t xml:space="preserve"> drive of the students learning </w:t>
      </w:r>
      <w:r w:rsidRPr="7EB0C9A3" w:rsidR="4B6CB187">
        <w:rPr>
          <w:rFonts w:ascii="Arial" w:hAnsi="Arial" w:eastAsia="Arial" w:cs="Arial"/>
          <w:b w:val="0"/>
          <w:bCs w:val="0"/>
          <w:i w:val="0"/>
          <w:iCs w:val="0"/>
          <w:caps w:val="0"/>
          <w:smallCaps w:val="0"/>
          <w:color w:val="000000" w:themeColor="text1" w:themeTint="FF" w:themeShade="FF"/>
          <w:sz w:val="20"/>
          <w:szCs w:val="20"/>
        </w:rPr>
        <w:t xml:space="preserve">their </w:t>
      </w:r>
      <w:r w:rsidRPr="7EB0C9A3" w:rsidR="09798499">
        <w:rPr>
          <w:rFonts w:ascii="Arial" w:hAnsi="Arial" w:eastAsia="Arial" w:cs="Arial"/>
          <w:b w:val="0"/>
          <w:bCs w:val="0"/>
          <w:i w:val="0"/>
          <w:iCs w:val="0"/>
          <w:caps w:val="0"/>
          <w:smallCaps w:val="0"/>
          <w:color w:val="000000" w:themeColor="text1" w:themeTint="FF" w:themeShade="FF"/>
          <w:sz w:val="20"/>
          <w:szCs w:val="20"/>
        </w:rPr>
        <w:t>craft</w:t>
      </w:r>
      <w:r w:rsidRPr="7EB0C9A3" w:rsidR="7C2DB5EF">
        <w:rPr>
          <w:rFonts w:ascii="Arial" w:hAnsi="Arial" w:eastAsia="Arial" w:cs="Arial"/>
          <w:b w:val="0"/>
          <w:bCs w:val="0"/>
          <w:i w:val="0"/>
          <w:iCs w:val="0"/>
          <w:caps w:val="0"/>
          <w:smallCaps w:val="0"/>
          <w:color w:val="000000" w:themeColor="text1" w:themeTint="FF" w:themeShade="FF"/>
          <w:sz w:val="20"/>
          <w:szCs w:val="20"/>
        </w:rPr>
        <w:t>,</w:t>
      </w:r>
      <w:r w:rsidRPr="7EB0C9A3" w:rsidR="09798499">
        <w:rPr>
          <w:rFonts w:ascii="Arial" w:hAnsi="Arial" w:eastAsia="Arial" w:cs="Arial"/>
          <w:b w:val="0"/>
          <w:bCs w:val="0"/>
          <w:i w:val="0"/>
          <w:iCs w:val="0"/>
          <w:caps w:val="0"/>
          <w:smallCaps w:val="0"/>
          <w:color w:val="000000" w:themeColor="text1" w:themeTint="FF" w:themeShade="FF"/>
          <w:sz w:val="20"/>
          <w:szCs w:val="20"/>
        </w:rPr>
        <w:t xml:space="preserve"> but to ensure that the foundation of the practice is critically present</w:t>
      </w:r>
      <w:r w:rsidRPr="7EB0C9A3" w:rsidR="649062F5">
        <w:rPr>
          <w:rFonts w:ascii="Arial" w:hAnsi="Arial" w:eastAsia="Arial" w:cs="Arial"/>
          <w:b w:val="0"/>
          <w:bCs w:val="0"/>
          <w:i w:val="0"/>
          <w:iCs w:val="0"/>
          <w:caps w:val="0"/>
          <w:smallCaps w:val="0"/>
          <w:color w:val="000000" w:themeColor="text1" w:themeTint="FF" w:themeShade="FF"/>
          <w:sz w:val="20"/>
          <w:szCs w:val="20"/>
        </w:rPr>
        <w:t xml:space="preserve"> and that the audience will accept the sound which is delivered</w:t>
      </w:r>
      <w:r w:rsidRPr="7EB0C9A3" w:rsidR="09798499">
        <w:rPr>
          <w:rFonts w:ascii="Arial" w:hAnsi="Arial" w:eastAsia="Arial" w:cs="Arial"/>
          <w:b w:val="0"/>
          <w:bCs w:val="0"/>
          <w:i w:val="0"/>
          <w:iCs w:val="0"/>
          <w:caps w:val="0"/>
          <w:smallCaps w:val="0"/>
          <w:color w:val="000000" w:themeColor="text1" w:themeTint="FF" w:themeShade="FF"/>
          <w:sz w:val="20"/>
          <w:szCs w:val="20"/>
        </w:rPr>
        <w:t>.</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w:t>
      </w:r>
      <w:r w:rsidRPr="7EB0C9A3" w:rsidR="23191ECC">
        <w:rPr>
          <w:rFonts w:ascii="Arial" w:hAnsi="Arial" w:eastAsia="Arial" w:cs="Arial"/>
          <w:b w:val="0"/>
          <w:bCs w:val="0"/>
          <w:i w:val="0"/>
          <w:iCs w:val="0"/>
          <w:caps w:val="0"/>
          <w:smallCaps w:val="0"/>
          <w:color w:val="000000" w:themeColor="text1" w:themeTint="FF" w:themeShade="FF"/>
          <w:sz w:val="20"/>
          <w:szCs w:val="20"/>
        </w:rPr>
        <w:t>Via this application of audio to image we are confirming their relationship and solidifying the created world on screen for the viewer. An audience is capable of many leaps of the ima</w:t>
      </w:r>
      <w:r w:rsidRPr="7EB0C9A3" w:rsidR="2135A0C6">
        <w:rPr>
          <w:rFonts w:ascii="Arial" w:hAnsi="Arial" w:eastAsia="Arial" w:cs="Arial"/>
          <w:b w:val="0"/>
          <w:bCs w:val="0"/>
          <w:i w:val="0"/>
          <w:iCs w:val="0"/>
          <w:caps w:val="0"/>
          <w:smallCaps w:val="0"/>
          <w:color w:val="000000" w:themeColor="text1" w:themeTint="FF" w:themeShade="FF"/>
          <w:sz w:val="20"/>
          <w:szCs w:val="20"/>
        </w:rPr>
        <w:t xml:space="preserve">gination and temporal understanding of the way in which sound is applied </w:t>
      </w:r>
      <w:r w:rsidRPr="7EB0C9A3" w:rsidR="732D45AD">
        <w:rPr>
          <w:rFonts w:ascii="Arial" w:hAnsi="Arial" w:eastAsia="Arial" w:cs="Arial"/>
          <w:b w:val="0"/>
          <w:bCs w:val="0"/>
          <w:i w:val="0"/>
          <w:iCs w:val="0"/>
          <w:caps w:val="0"/>
          <w:smallCaps w:val="0"/>
          <w:color w:val="000000" w:themeColor="text1" w:themeTint="FF" w:themeShade="FF"/>
          <w:sz w:val="20"/>
          <w:szCs w:val="20"/>
        </w:rPr>
        <w:t xml:space="preserve">in a film or a game for example the use of meta-diegetic </w:t>
      </w:r>
      <w:r w:rsidRPr="7EB0C9A3" w:rsidR="6FDB5EDB">
        <w:rPr>
          <w:rFonts w:ascii="Arial" w:hAnsi="Arial" w:eastAsia="Arial" w:cs="Arial"/>
          <w:b w:val="0"/>
          <w:bCs w:val="0"/>
          <w:i w:val="0"/>
          <w:iCs w:val="0"/>
          <w:caps w:val="0"/>
          <w:smallCaps w:val="0"/>
          <w:color w:val="000000" w:themeColor="text1" w:themeTint="FF" w:themeShade="FF"/>
          <w:sz w:val="20"/>
          <w:szCs w:val="20"/>
        </w:rPr>
        <w:t xml:space="preserve">sound </w:t>
      </w:r>
      <w:r w:rsidRPr="7EB0C9A3" w:rsidR="732D45AD">
        <w:rPr>
          <w:rFonts w:ascii="Arial" w:hAnsi="Arial" w:eastAsia="Arial" w:cs="Arial"/>
          <w:b w:val="0"/>
          <w:bCs w:val="0"/>
          <w:i w:val="0"/>
          <w:iCs w:val="0"/>
          <w:caps w:val="0"/>
          <w:smallCaps w:val="0"/>
          <w:color w:val="000000" w:themeColor="text1" w:themeTint="FF" w:themeShade="FF"/>
          <w:sz w:val="20"/>
          <w:szCs w:val="20"/>
        </w:rPr>
        <w:t>where the</w:t>
      </w:r>
      <w:r w:rsidRPr="7EB0C9A3" w:rsidR="0511AD6A">
        <w:rPr>
          <w:rFonts w:ascii="Arial" w:hAnsi="Arial" w:eastAsia="Arial" w:cs="Arial"/>
          <w:b w:val="0"/>
          <w:bCs w:val="0"/>
          <w:i w:val="0"/>
          <w:iCs w:val="0"/>
          <w:caps w:val="0"/>
          <w:smallCaps w:val="0"/>
          <w:color w:val="000000" w:themeColor="text1" w:themeTint="FF" w:themeShade="FF"/>
          <w:sz w:val="20"/>
          <w:szCs w:val="20"/>
        </w:rPr>
        <w:t xml:space="preserve"> viewer hears what a character hears sharing a special connection and experience</w:t>
      </w:r>
      <w:r w:rsidRPr="7EB0C9A3" w:rsidR="732D45AD">
        <w:rPr>
          <w:rFonts w:ascii="Arial" w:hAnsi="Arial" w:eastAsia="Arial" w:cs="Arial"/>
          <w:b w:val="0"/>
          <w:bCs w:val="0"/>
          <w:i w:val="0"/>
          <w:iCs w:val="0"/>
          <w:caps w:val="0"/>
          <w:smallCaps w:val="0"/>
          <w:color w:val="000000" w:themeColor="text1" w:themeTint="FF" w:themeShade="FF"/>
          <w:sz w:val="20"/>
          <w:szCs w:val="20"/>
        </w:rPr>
        <w:t xml:space="preserve">, </w:t>
      </w:r>
      <w:r w:rsidRPr="7EB0C9A3" w:rsidR="2135A0C6">
        <w:rPr>
          <w:rFonts w:ascii="Arial" w:hAnsi="Arial" w:eastAsia="Arial" w:cs="Arial"/>
          <w:b w:val="0"/>
          <w:bCs w:val="0"/>
          <w:i w:val="0"/>
          <w:iCs w:val="0"/>
          <w:caps w:val="0"/>
          <w:smallCaps w:val="0"/>
          <w:color w:val="000000" w:themeColor="text1" w:themeTint="FF" w:themeShade="FF"/>
          <w:sz w:val="20"/>
          <w:szCs w:val="20"/>
        </w:rPr>
        <w:t>but the key to such stretches is that the solid foundation of image connected to audio is present.</w:t>
      </w:r>
    </w:p>
    <w:p w:rsidR="009733BB" w:rsidP="7EB0C9A3" w:rsidRDefault="009733BB" w14:paraId="15B35827" w14:textId="0D665268">
      <w:pPr>
        <w:pStyle w:val="Normal"/>
        <w:suppressLineNumbers w:val="0"/>
        <w:bidi w:val="0"/>
        <w:spacing w:before="0" w:beforeAutospacing="off" w:after="200" w:afterAutospacing="off" w:line="259"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7EB0C9A3" w:rsidR="321B942B">
        <w:rPr>
          <w:rFonts w:ascii="Arial" w:hAnsi="Arial" w:eastAsia="Arial" w:cs="Arial"/>
          <w:b w:val="0"/>
          <w:bCs w:val="0"/>
          <w:i w:val="0"/>
          <w:iCs w:val="0"/>
          <w:caps w:val="0"/>
          <w:smallCaps w:val="0"/>
          <w:color w:val="000000" w:themeColor="text1" w:themeTint="FF" w:themeShade="FF"/>
          <w:sz w:val="20"/>
          <w:szCs w:val="20"/>
        </w:rPr>
        <w:t xml:space="preserve">Another established precept when working with sound and picture is that the </w:t>
      </w:r>
      <w:r w:rsidRPr="7EB0C9A3" w:rsidR="61E9BCB9">
        <w:rPr>
          <w:rFonts w:ascii="Arial" w:hAnsi="Arial" w:eastAsia="Arial" w:cs="Arial"/>
          <w:b w:val="0"/>
          <w:bCs w:val="0"/>
          <w:i w:val="0"/>
          <w:iCs w:val="0"/>
          <w:caps w:val="0"/>
          <w:smallCaps w:val="0"/>
          <w:color w:val="000000" w:themeColor="text1" w:themeTint="FF" w:themeShade="FF"/>
          <w:sz w:val="20"/>
          <w:szCs w:val="20"/>
        </w:rPr>
        <w:t>audio considerations and needs of a moving image p</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roduct </w:t>
      </w:r>
      <w:r w:rsidRPr="7EB0C9A3" w:rsidR="77C278B9">
        <w:rPr>
          <w:rFonts w:ascii="Arial" w:hAnsi="Arial" w:eastAsia="Arial" w:cs="Arial"/>
          <w:b w:val="0"/>
          <w:bCs w:val="0"/>
          <w:i w:val="0"/>
          <w:iCs w:val="0"/>
          <w:caps w:val="0"/>
          <w:smallCaps w:val="0"/>
          <w:color w:val="000000" w:themeColor="text1" w:themeTint="FF" w:themeShade="FF"/>
          <w:sz w:val="20"/>
          <w:szCs w:val="20"/>
        </w:rPr>
        <w:t xml:space="preserve">are </w:t>
      </w:r>
      <w:r w:rsidRPr="7EB0C9A3" w:rsidR="61E9BCB9">
        <w:rPr>
          <w:rFonts w:ascii="Arial" w:hAnsi="Arial" w:eastAsia="Arial" w:cs="Arial"/>
          <w:b w:val="0"/>
          <w:bCs w:val="0"/>
          <w:i w:val="0"/>
          <w:iCs w:val="0"/>
          <w:caps w:val="0"/>
          <w:smallCaps w:val="0"/>
          <w:color w:val="000000" w:themeColor="text1" w:themeTint="FF" w:themeShade="FF"/>
          <w:sz w:val="20"/>
          <w:szCs w:val="20"/>
        </w:rPr>
        <w:t>usually added when the picture, in the case of cinema, is locked</w:t>
      </w:r>
      <w:r w:rsidRPr="7EB0C9A3" w:rsidR="5FE00880">
        <w:rPr>
          <w:rFonts w:ascii="Arial" w:hAnsi="Arial" w:eastAsia="Arial" w:cs="Arial"/>
          <w:b w:val="0"/>
          <w:bCs w:val="0"/>
          <w:i w:val="0"/>
          <w:iCs w:val="0"/>
          <w:caps w:val="0"/>
          <w:smallCaps w:val="0"/>
          <w:color w:val="000000" w:themeColor="text1" w:themeTint="FF" w:themeShade="FF"/>
          <w:sz w:val="20"/>
          <w:szCs w:val="20"/>
        </w:rPr>
        <w:t>.</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w:t>
      </w:r>
      <w:r w:rsidRPr="7EB0C9A3" w:rsidR="34FE33F1">
        <w:rPr>
          <w:rFonts w:ascii="Arial" w:hAnsi="Arial" w:eastAsia="Arial" w:cs="Arial"/>
          <w:b w:val="0"/>
          <w:bCs w:val="0"/>
          <w:i w:val="0"/>
          <w:iCs w:val="0"/>
          <w:caps w:val="0"/>
          <w:smallCaps w:val="0"/>
          <w:color w:val="000000" w:themeColor="text1" w:themeTint="FF" w:themeShade="FF"/>
          <w:sz w:val="20"/>
          <w:szCs w:val="20"/>
        </w:rPr>
        <w:t>As locking the picture is</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a final process at the close of the post-production </w:t>
      </w:r>
      <w:r w:rsidRPr="7EB0C9A3" w:rsidR="6F0075A3">
        <w:rPr>
          <w:rFonts w:ascii="Arial" w:hAnsi="Arial" w:eastAsia="Arial" w:cs="Arial"/>
          <w:b w:val="0"/>
          <w:bCs w:val="0"/>
          <w:i w:val="0"/>
          <w:iCs w:val="0"/>
          <w:caps w:val="0"/>
          <w:smallCaps w:val="0"/>
          <w:color w:val="000000" w:themeColor="text1" w:themeTint="FF" w:themeShade="FF"/>
          <w:sz w:val="20"/>
          <w:szCs w:val="20"/>
        </w:rPr>
        <w:t xml:space="preserve">cycle </w:t>
      </w:r>
      <w:r w:rsidRPr="7EB0C9A3" w:rsidR="08FA3355">
        <w:rPr>
          <w:rFonts w:ascii="Arial" w:hAnsi="Arial" w:eastAsia="Arial" w:cs="Arial"/>
          <w:b w:val="0"/>
          <w:bCs w:val="0"/>
          <w:i w:val="0"/>
          <w:iCs w:val="0"/>
          <w:caps w:val="0"/>
          <w:smallCaps w:val="0"/>
          <w:color w:val="000000" w:themeColor="text1" w:themeTint="FF" w:themeShade="FF"/>
          <w:sz w:val="20"/>
          <w:szCs w:val="20"/>
        </w:rPr>
        <w:t>this means that the positioning of the audio</w:t>
      </w:r>
      <w:r w:rsidRPr="7EB0C9A3" w:rsidR="699FE36D">
        <w:rPr>
          <w:rFonts w:ascii="Arial" w:hAnsi="Arial" w:eastAsia="Arial" w:cs="Arial"/>
          <w:b w:val="0"/>
          <w:bCs w:val="0"/>
          <w:i w:val="0"/>
          <w:iCs w:val="0"/>
          <w:caps w:val="0"/>
          <w:smallCaps w:val="0"/>
          <w:color w:val="000000" w:themeColor="text1" w:themeTint="FF" w:themeShade="FF"/>
          <w:sz w:val="20"/>
          <w:szCs w:val="20"/>
        </w:rPr>
        <w:t xml:space="preserve"> editing work</w:t>
      </w:r>
      <w:r w:rsidRPr="7EB0C9A3" w:rsidR="08FA3355">
        <w:rPr>
          <w:rFonts w:ascii="Arial" w:hAnsi="Arial" w:eastAsia="Arial" w:cs="Arial"/>
          <w:b w:val="0"/>
          <w:bCs w:val="0"/>
          <w:i w:val="0"/>
          <w:iCs w:val="0"/>
          <w:caps w:val="0"/>
          <w:smallCaps w:val="0"/>
          <w:color w:val="000000" w:themeColor="text1" w:themeTint="FF" w:themeShade="FF"/>
          <w:sz w:val="20"/>
          <w:szCs w:val="20"/>
        </w:rPr>
        <w:t xml:space="preserve"> is traditionally </w:t>
      </w:r>
      <w:r w:rsidRPr="7EB0C9A3" w:rsidR="22F40772">
        <w:rPr>
          <w:rFonts w:ascii="Arial" w:hAnsi="Arial" w:eastAsia="Arial" w:cs="Arial"/>
          <w:b w:val="0"/>
          <w:bCs w:val="0"/>
          <w:i w:val="0"/>
          <w:iCs w:val="0"/>
          <w:caps w:val="0"/>
          <w:smallCaps w:val="0"/>
          <w:color w:val="000000" w:themeColor="text1" w:themeTint="FF" w:themeShade="FF"/>
          <w:sz w:val="20"/>
          <w:szCs w:val="20"/>
        </w:rPr>
        <w:t>one of the</w:t>
      </w:r>
      <w:r w:rsidRPr="7EB0C9A3" w:rsidR="08FA3355">
        <w:rPr>
          <w:rFonts w:ascii="Arial" w:hAnsi="Arial" w:eastAsia="Arial" w:cs="Arial"/>
          <w:b w:val="0"/>
          <w:bCs w:val="0"/>
          <w:i w:val="0"/>
          <w:iCs w:val="0"/>
          <w:caps w:val="0"/>
          <w:smallCaps w:val="0"/>
          <w:color w:val="000000" w:themeColor="text1" w:themeTint="FF" w:themeShade="FF"/>
          <w:sz w:val="20"/>
          <w:szCs w:val="20"/>
        </w:rPr>
        <w:t xml:space="preserve"> </w:t>
      </w:r>
      <w:r w:rsidRPr="7EB0C9A3" w:rsidR="08FA3355">
        <w:rPr>
          <w:rFonts w:ascii="Arial" w:hAnsi="Arial" w:eastAsia="Arial" w:cs="Arial"/>
          <w:b w:val="0"/>
          <w:bCs w:val="0"/>
          <w:i w:val="0"/>
          <w:iCs w:val="0"/>
          <w:caps w:val="0"/>
          <w:smallCaps w:val="0"/>
          <w:color w:val="000000" w:themeColor="text1" w:themeTint="FF" w:themeShade="FF"/>
          <w:sz w:val="20"/>
          <w:szCs w:val="20"/>
        </w:rPr>
        <w:t>last point</w:t>
      </w:r>
      <w:r w:rsidRPr="7EB0C9A3" w:rsidR="7E48CD17">
        <w:rPr>
          <w:rFonts w:ascii="Arial" w:hAnsi="Arial" w:eastAsia="Arial" w:cs="Arial"/>
          <w:b w:val="0"/>
          <w:bCs w:val="0"/>
          <w:i w:val="0"/>
          <w:iCs w:val="0"/>
          <w:caps w:val="0"/>
          <w:smallCaps w:val="0"/>
          <w:color w:val="000000" w:themeColor="text1" w:themeTint="FF" w:themeShade="FF"/>
          <w:sz w:val="20"/>
          <w:szCs w:val="20"/>
        </w:rPr>
        <w:t>s</w:t>
      </w:r>
      <w:r w:rsidRPr="7EB0C9A3" w:rsidR="08FA3355">
        <w:rPr>
          <w:rFonts w:ascii="Arial" w:hAnsi="Arial" w:eastAsia="Arial" w:cs="Arial"/>
          <w:b w:val="0"/>
          <w:bCs w:val="0"/>
          <w:i w:val="0"/>
          <w:iCs w:val="0"/>
          <w:caps w:val="0"/>
          <w:smallCaps w:val="0"/>
          <w:color w:val="000000" w:themeColor="text1" w:themeTint="FF" w:themeShade="FF"/>
          <w:sz w:val="20"/>
          <w:szCs w:val="20"/>
        </w:rPr>
        <w:t xml:space="preserve"> in the completion of a film</w:t>
      </w:r>
      <w:r w:rsidRPr="7EB0C9A3" w:rsidR="61E9BCB9">
        <w:rPr>
          <w:rFonts w:ascii="Arial" w:hAnsi="Arial" w:eastAsia="Arial" w:cs="Arial"/>
          <w:b w:val="0"/>
          <w:bCs w:val="0"/>
          <w:i w:val="0"/>
          <w:iCs w:val="0"/>
          <w:caps w:val="0"/>
          <w:smallCaps w:val="0"/>
          <w:color w:val="000000" w:themeColor="text1" w:themeTint="FF" w:themeShade="FF"/>
          <w:sz w:val="20"/>
          <w:szCs w:val="20"/>
        </w:rPr>
        <w:t>. With such a workflow in mind it is easy to see why the audio has continued to “follow” the visual as an approach. It is simple to see the reasonability of the connection – picture leads as the audience have knowledge of how sound works, audio and visual work</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w:t>
      </w:r>
      <w:r w:rsidRPr="7EB0C9A3" w:rsidR="61E9BCB9">
        <w:rPr>
          <w:rFonts w:ascii="Arial" w:hAnsi="Arial" w:eastAsia="Arial" w:cs="Arial"/>
          <w:b w:val="0"/>
          <w:bCs w:val="0"/>
          <w:i w:val="0"/>
          <w:iCs w:val="0"/>
          <w:caps w:val="0"/>
          <w:smallCaps w:val="0"/>
          <w:color w:val="000000" w:themeColor="text1" w:themeTint="FF" w:themeShade="FF"/>
          <w:sz w:val="20"/>
          <w:szCs w:val="20"/>
        </w:rPr>
        <w:t>in synch</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therefore the sound is led by the image and the tangibility of the visual actions in the world on-screen</w:t>
      </w:r>
      <w:r w:rsidRPr="7EB0C9A3" w:rsidR="61E9BCB9">
        <w:rPr>
          <w:rFonts w:ascii="Arial" w:hAnsi="Arial" w:eastAsia="Arial" w:cs="Arial"/>
          <w:b w:val="0"/>
          <w:bCs w:val="0"/>
          <w:i w:val="0"/>
          <w:iCs w:val="0"/>
          <w:caps w:val="0"/>
          <w:smallCaps w:val="0"/>
          <w:color w:val="000000" w:themeColor="text1" w:themeTint="FF" w:themeShade="FF"/>
          <w:sz w:val="20"/>
          <w:szCs w:val="20"/>
        </w:rPr>
        <w:t>.</w:t>
      </w:r>
      <w:r w:rsidRPr="7EB0C9A3" w:rsidR="77838C0A">
        <w:rPr>
          <w:rFonts w:ascii="Arial" w:hAnsi="Arial" w:eastAsia="Arial" w:cs="Arial"/>
          <w:b w:val="0"/>
          <w:bCs w:val="0"/>
          <w:i w:val="0"/>
          <w:iCs w:val="0"/>
          <w:caps w:val="0"/>
          <w:smallCaps w:val="0"/>
          <w:color w:val="000000" w:themeColor="text1" w:themeTint="FF" w:themeShade="FF"/>
          <w:sz w:val="20"/>
          <w:szCs w:val="20"/>
        </w:rPr>
        <w:t xml:space="preserve"> </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w:t>
      </w:r>
    </w:p>
    <w:p w:rsidR="009733BB" w:rsidP="7EB0C9A3" w:rsidRDefault="009733BB" w14:paraId="56932207" w14:textId="5643A6E8">
      <w:pPr>
        <w:pStyle w:val="Normal"/>
        <w:spacing w:after="200" w:afterAutospacing="off"/>
        <w:jc w:val="both"/>
        <w:rPr>
          <w:rFonts w:ascii="Arial" w:hAnsi="Arial" w:eastAsia="Arial" w:cs="Arial"/>
          <w:b w:val="0"/>
          <w:bCs w:val="0"/>
          <w:i w:val="0"/>
          <w:iCs w:val="0"/>
          <w:caps w:val="0"/>
          <w:smallCaps w:val="0"/>
          <w:color w:val="000000" w:themeColor="text1" w:themeTint="FF" w:themeShade="FF"/>
          <w:sz w:val="20"/>
          <w:szCs w:val="20"/>
        </w:rPr>
      </w:pPr>
      <w:r w:rsidRPr="7EB0C9A3" w:rsidR="61E9BCB9">
        <w:rPr>
          <w:rFonts w:ascii="Arial" w:hAnsi="Arial" w:eastAsia="Arial" w:cs="Arial"/>
          <w:b w:val="0"/>
          <w:bCs w:val="0"/>
          <w:i w:val="0"/>
          <w:iCs w:val="0"/>
          <w:caps w:val="0"/>
          <w:smallCaps w:val="0"/>
          <w:color w:val="000000" w:themeColor="text1" w:themeTint="FF" w:themeShade="FF"/>
          <w:sz w:val="20"/>
          <w:szCs w:val="20"/>
        </w:rPr>
        <w:t xml:space="preserve">In cinema or television, we rely on sound </w:t>
      </w:r>
      <w:r w:rsidRPr="7EB0C9A3" w:rsidR="61E9BCB9">
        <w:rPr>
          <w:rFonts w:ascii="Arial" w:hAnsi="Arial" w:eastAsia="Arial" w:cs="Arial"/>
          <w:b w:val="0"/>
          <w:bCs w:val="0"/>
          <w:i w:val="0"/>
          <w:iCs w:val="0"/>
          <w:caps w:val="0"/>
          <w:smallCaps w:val="0"/>
          <w:color w:val="000000" w:themeColor="text1" w:themeTint="FF" w:themeShade="FF"/>
          <w:sz w:val="20"/>
          <w:szCs w:val="20"/>
        </w:rPr>
        <w:t>generally to</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fill in the spaces. It is the indicator of space outside of the frame and as such tends not to drive the narrative space but support it. A reminder to the viewer that there is a world beyond which carries on around the important visual information being delivered via the edit</w:t>
      </w:r>
      <w:r w:rsidRPr="7EB0C9A3" w:rsidR="61E9BCB9">
        <w:rPr>
          <w:rFonts w:ascii="Arial" w:hAnsi="Arial" w:eastAsia="Arial" w:cs="Arial"/>
          <w:b w:val="0"/>
          <w:bCs w:val="0"/>
          <w:i w:val="0"/>
          <w:iCs w:val="0"/>
          <w:caps w:val="0"/>
          <w:smallCaps w:val="0"/>
          <w:color w:val="000000" w:themeColor="text1" w:themeTint="FF" w:themeShade="FF"/>
          <w:sz w:val="20"/>
          <w:szCs w:val="20"/>
        </w:rPr>
        <w:t>.</w:t>
      </w:r>
      <w:r w:rsidRPr="7EB0C9A3" w:rsidR="4FC5E941">
        <w:rPr>
          <w:rFonts w:ascii="Arial" w:hAnsi="Arial" w:eastAsia="Arial" w:cs="Arial"/>
          <w:b w:val="0"/>
          <w:bCs w:val="0"/>
          <w:i w:val="0"/>
          <w:iCs w:val="0"/>
          <w:caps w:val="0"/>
          <w:smallCaps w:val="0"/>
          <w:color w:val="000000" w:themeColor="text1" w:themeTint="FF" w:themeShade="FF"/>
          <w:sz w:val="20"/>
          <w:szCs w:val="20"/>
        </w:rPr>
        <w:t xml:space="preserve"> </w:t>
      </w:r>
      <w:r w:rsidRPr="7EB0C9A3" w:rsidR="61E9BCB9">
        <w:rPr>
          <w:rFonts w:ascii="Arial" w:hAnsi="Arial" w:eastAsia="Arial" w:cs="Arial"/>
          <w:b w:val="0"/>
          <w:bCs w:val="0"/>
          <w:i w:val="0"/>
          <w:iCs w:val="0"/>
          <w:caps w:val="0"/>
          <w:smallCaps w:val="0"/>
          <w:color w:val="000000" w:themeColor="text1" w:themeTint="FF" w:themeShade="FF"/>
          <w:sz w:val="20"/>
          <w:szCs w:val="20"/>
        </w:rPr>
        <w:t>Such an approach has been carried through to game worlds and their narratives</w:t>
      </w:r>
      <w:r w:rsidRPr="7EB0C9A3" w:rsidR="4A0281F1">
        <w:rPr>
          <w:rFonts w:ascii="Arial" w:hAnsi="Arial" w:eastAsia="Arial" w:cs="Arial"/>
          <w:b w:val="0"/>
          <w:bCs w:val="0"/>
          <w:i w:val="0"/>
          <w:iCs w:val="0"/>
          <w:caps w:val="0"/>
          <w:smallCaps w:val="0"/>
          <w:color w:val="000000" w:themeColor="text1" w:themeTint="FF" w:themeShade="FF"/>
          <w:sz w:val="20"/>
          <w:szCs w:val="20"/>
        </w:rPr>
        <w:t xml:space="preserve"> via cinematics</w:t>
      </w:r>
      <w:r w:rsidRPr="7EB0C9A3" w:rsidR="580F5276">
        <w:rPr>
          <w:rFonts w:ascii="Arial" w:hAnsi="Arial" w:eastAsia="Arial" w:cs="Arial"/>
          <w:b w:val="0"/>
          <w:bCs w:val="0"/>
          <w:i w:val="0"/>
          <w:iCs w:val="0"/>
          <w:caps w:val="0"/>
          <w:smallCaps w:val="0"/>
          <w:color w:val="000000" w:themeColor="text1" w:themeTint="FF" w:themeShade="FF"/>
          <w:sz w:val="20"/>
          <w:szCs w:val="20"/>
        </w:rPr>
        <w:t xml:space="preserve"> but also </w:t>
      </w:r>
      <w:r w:rsidRPr="7EB0C9A3" w:rsidR="67D5A222">
        <w:rPr>
          <w:rFonts w:ascii="Arial" w:hAnsi="Arial" w:eastAsia="Arial" w:cs="Arial"/>
          <w:b w:val="0"/>
          <w:bCs w:val="0"/>
          <w:i w:val="0"/>
          <w:iCs w:val="0"/>
          <w:caps w:val="0"/>
          <w:smallCaps w:val="0"/>
          <w:color w:val="000000" w:themeColor="text1" w:themeTint="FF" w:themeShade="FF"/>
          <w:sz w:val="20"/>
          <w:szCs w:val="20"/>
        </w:rPr>
        <w:t>using</w:t>
      </w:r>
      <w:r w:rsidRPr="7EB0C9A3" w:rsidR="580F5276">
        <w:rPr>
          <w:rFonts w:ascii="Arial" w:hAnsi="Arial" w:eastAsia="Arial" w:cs="Arial"/>
          <w:b w:val="0"/>
          <w:bCs w:val="0"/>
          <w:i w:val="0"/>
          <w:iCs w:val="0"/>
          <w:caps w:val="0"/>
          <w:smallCaps w:val="0"/>
          <w:color w:val="000000" w:themeColor="text1" w:themeTint="FF" w:themeShade="FF"/>
          <w:sz w:val="20"/>
          <w:szCs w:val="20"/>
        </w:rPr>
        <w:t xml:space="preserve"> ambiance during in-play portions of the game</w:t>
      </w:r>
      <w:r w:rsidRPr="7EB0C9A3" w:rsidR="4A0281F1">
        <w:rPr>
          <w:rFonts w:ascii="Arial" w:hAnsi="Arial" w:eastAsia="Arial" w:cs="Arial"/>
          <w:b w:val="0"/>
          <w:bCs w:val="0"/>
          <w:i w:val="0"/>
          <w:iCs w:val="0"/>
          <w:caps w:val="0"/>
          <w:smallCaps w:val="0"/>
          <w:color w:val="000000" w:themeColor="text1" w:themeTint="FF" w:themeShade="FF"/>
          <w:sz w:val="20"/>
          <w:szCs w:val="20"/>
        </w:rPr>
        <w:t>.</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w:t>
      </w:r>
      <w:r w:rsidRPr="7EB0C9A3" w:rsidR="52971E62">
        <w:rPr>
          <w:rFonts w:ascii="Arial" w:hAnsi="Arial" w:eastAsia="Arial" w:cs="Arial"/>
          <w:b w:val="0"/>
          <w:bCs w:val="0"/>
          <w:i w:val="0"/>
          <w:iCs w:val="0"/>
          <w:caps w:val="0"/>
          <w:smallCaps w:val="0"/>
          <w:color w:val="000000" w:themeColor="text1" w:themeTint="FF" w:themeShade="FF"/>
          <w:sz w:val="20"/>
          <w:szCs w:val="20"/>
        </w:rPr>
        <w:t xml:space="preserve">In a game </w:t>
      </w:r>
      <w:r w:rsidRPr="7EB0C9A3" w:rsidR="61E9BCB9">
        <w:rPr>
          <w:rFonts w:ascii="Arial" w:hAnsi="Arial" w:eastAsia="Arial" w:cs="Arial"/>
          <w:b w:val="0"/>
          <w:bCs w:val="0"/>
          <w:i w:val="0"/>
          <w:iCs w:val="0"/>
          <w:caps w:val="0"/>
          <w:smallCaps w:val="0"/>
          <w:color w:val="000000" w:themeColor="text1" w:themeTint="FF" w:themeShade="FF"/>
          <w:sz w:val="20"/>
          <w:szCs w:val="20"/>
        </w:rPr>
        <w:t>the audio</w:t>
      </w:r>
      <w:r w:rsidRPr="7EB0C9A3" w:rsidR="5DA75932">
        <w:rPr>
          <w:rFonts w:ascii="Arial" w:hAnsi="Arial" w:eastAsia="Arial" w:cs="Arial"/>
          <w:b w:val="0"/>
          <w:bCs w:val="0"/>
          <w:i w:val="0"/>
          <w:iCs w:val="0"/>
          <w:caps w:val="0"/>
          <w:smallCaps w:val="0"/>
          <w:color w:val="000000" w:themeColor="text1" w:themeTint="FF" w:themeShade="FF"/>
          <w:sz w:val="20"/>
          <w:szCs w:val="20"/>
        </w:rPr>
        <w:t xml:space="preserve"> </w:t>
      </w:r>
      <w:r w:rsidRPr="7EB0C9A3" w:rsidR="051F4CA0">
        <w:rPr>
          <w:rFonts w:ascii="Arial" w:hAnsi="Arial" w:eastAsia="Arial" w:cs="Arial"/>
          <w:b w:val="0"/>
          <w:bCs w:val="0"/>
          <w:i w:val="0"/>
          <w:iCs w:val="0"/>
          <w:caps w:val="0"/>
          <w:smallCaps w:val="0"/>
          <w:color w:val="000000" w:themeColor="text1" w:themeTint="FF" w:themeShade="FF"/>
          <w:sz w:val="20"/>
          <w:szCs w:val="20"/>
        </w:rPr>
        <w:t xml:space="preserve">therefore </w:t>
      </w:r>
      <w:r w:rsidRPr="7EB0C9A3" w:rsidR="5DA75932">
        <w:rPr>
          <w:rFonts w:ascii="Arial" w:hAnsi="Arial" w:eastAsia="Arial" w:cs="Arial"/>
          <w:b w:val="0"/>
          <w:bCs w:val="0"/>
          <w:i w:val="0"/>
          <w:iCs w:val="0"/>
          <w:caps w:val="0"/>
          <w:smallCaps w:val="0"/>
          <w:color w:val="000000" w:themeColor="text1" w:themeTint="FF" w:themeShade="FF"/>
          <w:sz w:val="20"/>
          <w:szCs w:val="20"/>
        </w:rPr>
        <w:t>also</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w:t>
      </w:r>
      <w:r w:rsidRPr="7EB0C9A3" w:rsidR="61E9BCB9">
        <w:rPr>
          <w:rFonts w:ascii="Arial" w:hAnsi="Arial" w:eastAsia="Arial" w:cs="Arial"/>
          <w:b w:val="0"/>
          <w:bCs w:val="0"/>
          <w:i w:val="0"/>
          <w:iCs w:val="0"/>
          <w:caps w:val="0"/>
          <w:smallCaps w:val="0"/>
          <w:color w:val="000000" w:themeColor="text1" w:themeTint="FF" w:themeShade="FF"/>
          <w:sz w:val="20"/>
          <w:szCs w:val="20"/>
        </w:rPr>
        <w:t>assists</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in the delivery of the game play, </w:t>
      </w:r>
      <w:r w:rsidRPr="7EB0C9A3" w:rsidR="61E9BCB9">
        <w:rPr>
          <w:rFonts w:ascii="Arial" w:hAnsi="Arial" w:eastAsia="Arial" w:cs="Arial"/>
          <w:b w:val="0"/>
          <w:bCs w:val="0"/>
          <w:i w:val="0"/>
          <w:iCs w:val="0"/>
          <w:caps w:val="0"/>
          <w:smallCaps w:val="0"/>
          <w:color w:val="000000" w:themeColor="text1" w:themeTint="FF" w:themeShade="FF"/>
          <w:sz w:val="20"/>
          <w:szCs w:val="20"/>
        </w:rPr>
        <w:t>ostensibly building</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an ambiance which fills in the sonic space or which offers elements of spatial placement or gameplay guidance for the player. In each case the impetus for the application of the sonic to the playable space tend</w:t>
      </w:r>
      <w:r w:rsidRPr="7EB0C9A3" w:rsidR="7BB713D0">
        <w:rPr>
          <w:rFonts w:ascii="Arial" w:hAnsi="Arial" w:eastAsia="Arial" w:cs="Arial"/>
          <w:b w:val="0"/>
          <w:bCs w:val="0"/>
          <w:i w:val="0"/>
          <w:iCs w:val="0"/>
          <w:caps w:val="0"/>
          <w:smallCaps w:val="0"/>
          <w:color w:val="000000" w:themeColor="text1" w:themeTint="FF" w:themeShade="FF"/>
          <w:sz w:val="20"/>
          <w:szCs w:val="20"/>
        </w:rPr>
        <w:t>s</w:t>
      </w:r>
      <w:r w:rsidRPr="7EB0C9A3" w:rsidR="203E08B2">
        <w:rPr>
          <w:rFonts w:ascii="Arial" w:hAnsi="Arial" w:eastAsia="Arial" w:cs="Arial"/>
          <w:b w:val="0"/>
          <w:bCs w:val="0"/>
          <w:i w:val="0"/>
          <w:iCs w:val="0"/>
          <w:caps w:val="0"/>
          <w:smallCaps w:val="0"/>
          <w:color w:val="000000" w:themeColor="text1" w:themeTint="FF" w:themeShade="FF"/>
          <w:sz w:val="20"/>
          <w:szCs w:val="20"/>
        </w:rPr>
        <w:t xml:space="preserve"> </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to rely on the visual indicators rather than </w:t>
      </w:r>
      <w:r w:rsidRPr="7EB0C9A3" w:rsidR="5A3D20D2">
        <w:rPr>
          <w:rFonts w:ascii="Arial" w:hAnsi="Arial" w:eastAsia="Arial" w:cs="Arial"/>
          <w:b w:val="0"/>
          <w:bCs w:val="0"/>
          <w:i w:val="0"/>
          <w:iCs w:val="0"/>
          <w:caps w:val="0"/>
          <w:smallCaps w:val="0"/>
          <w:color w:val="000000" w:themeColor="text1" w:themeTint="FF" w:themeShade="FF"/>
          <w:sz w:val="20"/>
          <w:szCs w:val="20"/>
        </w:rPr>
        <w:t>solely</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auditory ones. Where sound is applied for game play, so as a narrative </w:t>
      </w:r>
      <w:r w:rsidRPr="7EB0C9A3" w:rsidR="61E9BCB9">
        <w:rPr>
          <w:rFonts w:ascii="Arial" w:hAnsi="Arial" w:eastAsia="Arial" w:cs="Arial"/>
          <w:b w:val="0"/>
          <w:bCs w:val="0"/>
          <w:i w:val="0"/>
          <w:iCs w:val="0"/>
          <w:caps w:val="0"/>
          <w:smallCaps w:val="0"/>
          <w:color w:val="000000" w:themeColor="text1" w:themeTint="FF" w:themeShade="FF"/>
          <w:sz w:val="20"/>
          <w:szCs w:val="20"/>
        </w:rPr>
        <w:t>assistance</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or confusion</w:t>
      </w:r>
      <w:r w:rsidRPr="7EB0C9A3" w:rsidR="6214EB61">
        <w:rPr>
          <w:rFonts w:ascii="Arial" w:hAnsi="Arial" w:eastAsia="Arial" w:cs="Arial"/>
          <w:b w:val="0"/>
          <w:bCs w:val="0"/>
          <w:i w:val="0"/>
          <w:iCs w:val="0"/>
          <w:caps w:val="0"/>
          <w:smallCaps w:val="0"/>
          <w:color w:val="000000" w:themeColor="text1" w:themeTint="FF" w:themeShade="FF"/>
          <w:sz w:val="20"/>
          <w:szCs w:val="20"/>
        </w:rPr>
        <w:t>,</w:t>
      </w:r>
      <w:r w:rsidRPr="7EB0C9A3" w:rsidR="61E9BCB9">
        <w:rPr>
          <w:rFonts w:ascii="Arial" w:hAnsi="Arial" w:eastAsia="Arial" w:cs="Arial"/>
          <w:b w:val="0"/>
          <w:bCs w:val="0"/>
          <w:i w:val="0"/>
          <w:iCs w:val="0"/>
          <w:caps w:val="0"/>
          <w:smallCaps w:val="0"/>
          <w:color w:val="000000" w:themeColor="text1" w:themeTint="FF" w:themeShade="FF"/>
          <w:sz w:val="20"/>
          <w:szCs w:val="20"/>
        </w:rPr>
        <w:t xml:space="preserve"> the positioning of the audio suggests checking or exploration for the player rather than direct identification of a mechanic or specific playable aspect.</w:t>
      </w:r>
      <w:r w:rsidRPr="7EB0C9A3" w:rsidR="11411D61">
        <w:rPr>
          <w:rFonts w:ascii="Arial" w:hAnsi="Arial" w:eastAsia="Arial" w:cs="Arial"/>
          <w:b w:val="0"/>
          <w:bCs w:val="0"/>
          <w:i w:val="0"/>
          <w:iCs w:val="0"/>
          <w:caps w:val="0"/>
          <w:smallCaps w:val="0"/>
          <w:color w:val="000000" w:themeColor="text1" w:themeTint="FF" w:themeShade="FF"/>
          <w:sz w:val="20"/>
          <w:szCs w:val="20"/>
        </w:rPr>
        <w:t xml:space="preserve"> These statements are not to lessen the use of sound within moving image products but to</w:t>
      </w:r>
      <w:r w:rsidRPr="7EB0C9A3" w:rsidR="362B696E">
        <w:rPr>
          <w:rFonts w:ascii="Arial" w:hAnsi="Arial" w:eastAsia="Arial" w:cs="Arial"/>
          <w:b w:val="0"/>
          <w:bCs w:val="0"/>
          <w:i w:val="0"/>
          <w:iCs w:val="0"/>
          <w:caps w:val="0"/>
          <w:smallCaps w:val="0"/>
          <w:color w:val="000000" w:themeColor="text1" w:themeTint="FF" w:themeShade="FF"/>
          <w:sz w:val="20"/>
          <w:szCs w:val="20"/>
        </w:rPr>
        <w:t xml:space="preserve"> </w:t>
      </w:r>
      <w:r w:rsidRPr="7EB0C9A3" w:rsidR="362B696E">
        <w:rPr>
          <w:rFonts w:ascii="Arial" w:hAnsi="Arial" w:eastAsia="Arial" w:cs="Arial"/>
          <w:b w:val="0"/>
          <w:bCs w:val="0"/>
          <w:i w:val="0"/>
          <w:iCs w:val="0"/>
          <w:caps w:val="0"/>
          <w:smallCaps w:val="0"/>
          <w:color w:val="000000" w:themeColor="text1" w:themeTint="FF" w:themeShade="FF"/>
          <w:sz w:val="20"/>
          <w:szCs w:val="20"/>
        </w:rPr>
        <w:t>identify</w:t>
      </w:r>
      <w:r w:rsidRPr="7EB0C9A3" w:rsidR="362B696E">
        <w:rPr>
          <w:rFonts w:ascii="Arial" w:hAnsi="Arial" w:eastAsia="Arial" w:cs="Arial"/>
          <w:b w:val="0"/>
          <w:bCs w:val="0"/>
          <w:i w:val="0"/>
          <w:iCs w:val="0"/>
          <w:caps w:val="0"/>
          <w:smallCaps w:val="0"/>
          <w:color w:val="000000" w:themeColor="text1" w:themeTint="FF" w:themeShade="FF"/>
          <w:sz w:val="20"/>
          <w:szCs w:val="20"/>
        </w:rPr>
        <w:t xml:space="preserve"> where the traditional approaches to the audio/visual relationship stem from. It is via this knowledge that we can then</w:t>
      </w:r>
      <w:r w:rsidRPr="7EB0C9A3" w:rsidR="11411D61">
        <w:rPr>
          <w:rFonts w:ascii="Arial" w:hAnsi="Arial" w:eastAsia="Arial" w:cs="Arial"/>
          <w:b w:val="0"/>
          <w:bCs w:val="0"/>
          <w:i w:val="0"/>
          <w:iCs w:val="0"/>
          <w:caps w:val="0"/>
          <w:smallCaps w:val="0"/>
          <w:color w:val="000000" w:themeColor="text1" w:themeTint="FF" w:themeShade="FF"/>
          <w:sz w:val="20"/>
          <w:szCs w:val="20"/>
        </w:rPr>
        <w:t xml:space="preserve"> suggest that there are approaches to audio which can strengthen the opportunities of immersion for a viewer or player, and which, with consideration and experimentation, can drive the overall sensory experience offered via visual or interactive narrative</w:t>
      </w:r>
    </w:p>
    <w:p w:rsidR="009733BB" w:rsidP="7EB0C9A3" w:rsidRDefault="009733BB" w14:paraId="097975D7" w14:textId="26810CA8">
      <w:pPr>
        <w:pStyle w:val="Normal"/>
        <w:suppressLineNumbers w:val="0"/>
        <w:bidi w:val="0"/>
        <w:spacing w:before="0" w:beforeAutospacing="off" w:after="200" w:afterAutospacing="off" w:line="259"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7EB0C9A3" w:rsidR="1FD34789">
        <w:rPr>
          <w:rFonts w:ascii="Arial" w:hAnsi="Arial" w:eastAsia="Arial" w:cs="Arial"/>
          <w:b w:val="0"/>
          <w:bCs w:val="0"/>
          <w:i w:val="0"/>
          <w:iCs w:val="0"/>
          <w:caps w:val="0"/>
          <w:smallCaps w:val="0"/>
          <w:color w:val="000000" w:themeColor="text1" w:themeTint="FF" w:themeShade="FF"/>
          <w:sz w:val="20"/>
          <w:szCs w:val="20"/>
        </w:rPr>
        <w:t>T</w:t>
      </w:r>
      <w:r w:rsidRPr="7EB0C9A3" w:rsidR="1FD34789">
        <w:rPr>
          <w:rFonts w:ascii="Arial" w:hAnsi="Arial" w:eastAsia="Arial" w:cs="Arial"/>
          <w:b w:val="0"/>
          <w:bCs w:val="0"/>
          <w:i w:val="0"/>
          <w:iCs w:val="0"/>
          <w:caps w:val="0"/>
          <w:smallCaps w:val="0"/>
          <w:color w:val="000000" w:themeColor="text1" w:themeTint="FF" w:themeShade="FF"/>
          <w:sz w:val="20"/>
          <w:szCs w:val="20"/>
        </w:rPr>
        <w:t>herefore, we challenge the status quo of the sound and picture connection,</w:t>
      </w:r>
      <w:r w:rsidRPr="7EB0C9A3" w:rsidR="166CEAD6">
        <w:rPr>
          <w:rFonts w:ascii="Arial" w:hAnsi="Arial" w:eastAsia="Arial" w:cs="Arial"/>
          <w:b w:val="0"/>
          <w:bCs w:val="0"/>
          <w:i w:val="0"/>
          <w:iCs w:val="0"/>
          <w:caps w:val="0"/>
          <w:smallCaps w:val="0"/>
          <w:color w:val="000000" w:themeColor="text1" w:themeTint="FF" w:themeShade="FF"/>
          <w:sz w:val="20"/>
          <w:szCs w:val="20"/>
        </w:rPr>
        <w:t xml:space="preserve"> not at its root but at its reach.</w:t>
      </w:r>
      <w:r w:rsidRPr="7EB0C9A3" w:rsidR="1FD34789">
        <w:rPr>
          <w:rFonts w:ascii="Arial" w:hAnsi="Arial" w:eastAsia="Arial" w:cs="Arial"/>
          <w:b w:val="0"/>
          <w:bCs w:val="0"/>
          <w:i w:val="0"/>
          <w:iCs w:val="0"/>
          <w:caps w:val="0"/>
          <w:smallCaps w:val="0"/>
          <w:color w:val="000000" w:themeColor="text1" w:themeTint="FF" w:themeShade="FF"/>
          <w:sz w:val="20"/>
          <w:szCs w:val="20"/>
        </w:rPr>
        <w:t xml:space="preserve"> </w:t>
      </w:r>
      <w:r w:rsidRPr="7EB0C9A3" w:rsidR="523521EC">
        <w:rPr>
          <w:rFonts w:ascii="Arial" w:hAnsi="Arial" w:eastAsia="Arial" w:cs="Arial"/>
          <w:b w:val="0"/>
          <w:bCs w:val="0"/>
          <w:i w:val="0"/>
          <w:iCs w:val="0"/>
          <w:caps w:val="0"/>
          <w:smallCaps w:val="0"/>
          <w:color w:val="000000" w:themeColor="text1" w:themeTint="FF" w:themeShade="FF"/>
          <w:sz w:val="20"/>
          <w:szCs w:val="20"/>
        </w:rPr>
        <w:t xml:space="preserve">In </w:t>
      </w:r>
      <w:r w:rsidRPr="7EB0C9A3" w:rsidR="1FD34789">
        <w:rPr>
          <w:rFonts w:ascii="Arial" w:hAnsi="Arial" w:eastAsia="Arial" w:cs="Arial"/>
          <w:b w:val="0"/>
          <w:bCs w:val="0"/>
          <w:i w:val="0"/>
          <w:iCs w:val="0"/>
          <w:caps w:val="0"/>
          <w:smallCaps w:val="0"/>
          <w:color w:val="000000" w:themeColor="text1" w:themeTint="FF" w:themeShade="FF"/>
          <w:sz w:val="20"/>
          <w:szCs w:val="20"/>
        </w:rPr>
        <w:t>answer</w:t>
      </w:r>
      <w:r w:rsidRPr="7EB0C9A3" w:rsidR="00E370CF">
        <w:rPr>
          <w:rFonts w:ascii="Arial" w:hAnsi="Arial" w:eastAsia="Arial" w:cs="Arial"/>
          <w:b w:val="0"/>
          <w:bCs w:val="0"/>
          <w:i w:val="0"/>
          <w:iCs w:val="0"/>
          <w:caps w:val="0"/>
          <w:smallCaps w:val="0"/>
          <w:color w:val="000000" w:themeColor="text1" w:themeTint="FF" w:themeShade="FF"/>
          <w:sz w:val="20"/>
          <w:szCs w:val="20"/>
        </w:rPr>
        <w:t>ing</w:t>
      </w:r>
      <w:r w:rsidRPr="7EB0C9A3" w:rsidR="1FD34789">
        <w:rPr>
          <w:rFonts w:ascii="Arial" w:hAnsi="Arial" w:eastAsia="Arial" w:cs="Arial"/>
          <w:b w:val="0"/>
          <w:bCs w:val="0"/>
          <w:i w:val="0"/>
          <w:iCs w:val="0"/>
          <w:caps w:val="0"/>
          <w:smallCaps w:val="0"/>
          <w:color w:val="000000" w:themeColor="text1" w:themeTint="FF" w:themeShade="FF"/>
          <w:sz w:val="20"/>
          <w:szCs w:val="20"/>
        </w:rPr>
        <w:t xml:space="preserve"> the question posed in the </w:t>
      </w:r>
      <w:r w:rsidRPr="7EB0C9A3" w:rsidR="25051059">
        <w:rPr>
          <w:rFonts w:ascii="Arial" w:hAnsi="Arial" w:eastAsia="Arial" w:cs="Arial"/>
          <w:b w:val="0"/>
          <w:bCs w:val="0"/>
          <w:i w:val="0"/>
          <w:iCs w:val="0"/>
          <w:caps w:val="0"/>
          <w:smallCaps w:val="0"/>
          <w:color w:val="000000" w:themeColor="text1" w:themeTint="FF" w:themeShade="FF"/>
          <w:sz w:val="20"/>
          <w:szCs w:val="20"/>
        </w:rPr>
        <w:t xml:space="preserve">heading </w:t>
      </w:r>
      <w:r w:rsidRPr="7EB0C9A3" w:rsidR="1FD34789">
        <w:rPr>
          <w:rFonts w:ascii="Arial" w:hAnsi="Arial" w:eastAsia="Arial" w:cs="Arial"/>
          <w:b w:val="0"/>
          <w:bCs w:val="0"/>
          <w:i w:val="0"/>
          <w:iCs w:val="0"/>
          <w:caps w:val="0"/>
          <w:smallCaps w:val="0"/>
          <w:color w:val="000000" w:themeColor="text1" w:themeTint="FF" w:themeShade="FF"/>
          <w:sz w:val="20"/>
          <w:szCs w:val="20"/>
        </w:rPr>
        <w:t>of this section w</w:t>
      </w:r>
      <w:r w:rsidRPr="7EB0C9A3" w:rsidR="74F16398">
        <w:rPr>
          <w:rFonts w:ascii="Arial" w:hAnsi="Arial" w:eastAsia="Arial" w:cs="Arial"/>
          <w:b w:val="0"/>
          <w:bCs w:val="0"/>
          <w:i w:val="0"/>
          <w:iCs w:val="0"/>
          <w:caps w:val="0"/>
          <w:smallCaps w:val="0"/>
          <w:color w:val="000000" w:themeColor="text1" w:themeTint="FF" w:themeShade="FF"/>
          <w:sz w:val="20"/>
          <w:szCs w:val="20"/>
        </w:rPr>
        <w:t xml:space="preserve">e find that this does not have to be a continuation of approach but an augmenting and developing as we find the opportunities of immersion furthered by the </w:t>
      </w:r>
      <w:r w:rsidRPr="7EB0C9A3" w:rsidR="200A50EC">
        <w:rPr>
          <w:rFonts w:ascii="Arial" w:hAnsi="Arial" w:eastAsia="Arial" w:cs="Arial"/>
          <w:b w:val="0"/>
          <w:bCs w:val="0"/>
          <w:i w:val="0"/>
          <w:iCs w:val="0"/>
          <w:caps w:val="0"/>
          <w:smallCaps w:val="0"/>
          <w:color w:val="000000" w:themeColor="text1" w:themeTint="FF" w:themeShade="FF"/>
          <w:sz w:val="20"/>
          <w:szCs w:val="20"/>
        </w:rPr>
        <w:t>expansion of sound delivery within cinema and the game engine</w:t>
      </w:r>
      <w:r w:rsidRPr="7EB0C9A3" w:rsidR="200A50EC">
        <w:rPr>
          <w:rFonts w:ascii="Arial" w:hAnsi="Arial" w:eastAsia="Arial" w:cs="Arial"/>
          <w:b w:val="0"/>
          <w:bCs w:val="0"/>
          <w:i w:val="0"/>
          <w:iCs w:val="0"/>
          <w:caps w:val="0"/>
          <w:smallCaps w:val="0"/>
          <w:color w:val="000000" w:themeColor="text1" w:themeTint="FF" w:themeShade="FF"/>
          <w:sz w:val="20"/>
          <w:szCs w:val="20"/>
        </w:rPr>
        <w:t>.</w:t>
      </w:r>
      <w:r w:rsidRPr="7EB0C9A3" w:rsidR="1FD34789">
        <w:rPr>
          <w:rFonts w:ascii="Arial" w:hAnsi="Arial" w:eastAsia="Arial" w:cs="Arial"/>
          <w:b w:val="0"/>
          <w:bCs w:val="0"/>
          <w:i w:val="0"/>
          <w:iCs w:val="0"/>
          <w:caps w:val="0"/>
          <w:smallCaps w:val="0"/>
          <w:color w:val="000000" w:themeColor="text1" w:themeTint="FF" w:themeShade="FF"/>
          <w:sz w:val="20"/>
          <w:szCs w:val="20"/>
        </w:rPr>
        <w:t xml:space="preserve"> </w:t>
      </w:r>
      <w:r w:rsidRPr="7EB0C9A3" w:rsidR="6F07CEDE">
        <w:rPr>
          <w:rFonts w:ascii="Arial" w:hAnsi="Arial" w:eastAsia="Arial" w:cs="Arial"/>
          <w:b w:val="0"/>
          <w:bCs w:val="0"/>
          <w:i w:val="0"/>
          <w:iCs w:val="0"/>
          <w:caps w:val="0"/>
          <w:smallCaps w:val="0"/>
          <w:color w:val="000000" w:themeColor="text1" w:themeTint="FF" w:themeShade="FF"/>
          <w:sz w:val="20"/>
          <w:szCs w:val="20"/>
        </w:rPr>
        <w:t xml:space="preserve"> </w:t>
      </w:r>
      <w:r w:rsidRPr="7EB0C9A3" w:rsidR="6F07CEDE">
        <w:rPr>
          <w:rFonts w:ascii="Arial" w:hAnsi="Arial" w:eastAsia="Arial" w:cs="Arial"/>
          <w:b w:val="0"/>
          <w:bCs w:val="0"/>
          <w:i w:val="0"/>
          <w:iCs w:val="0"/>
          <w:caps w:val="0"/>
          <w:smallCaps w:val="0"/>
          <w:color w:val="000000" w:themeColor="text1" w:themeTint="FF" w:themeShade="FF"/>
          <w:sz w:val="20"/>
          <w:szCs w:val="20"/>
        </w:rPr>
        <w:t xml:space="preserve">If the </w:t>
      </w:r>
      <w:r w:rsidRPr="7EB0C9A3" w:rsidR="5724D5C8">
        <w:rPr>
          <w:rFonts w:ascii="Arial" w:hAnsi="Arial" w:eastAsia="Arial" w:cs="Arial"/>
          <w:b w:val="0"/>
          <w:bCs w:val="0"/>
          <w:i w:val="0"/>
          <w:iCs w:val="0"/>
          <w:caps w:val="0"/>
          <w:smallCaps w:val="0"/>
          <w:color w:val="000000" w:themeColor="text1" w:themeTint="FF" w:themeShade="FF"/>
          <w:sz w:val="20"/>
          <w:szCs w:val="20"/>
        </w:rPr>
        <w:t>audience,</w:t>
      </w:r>
      <w:r w:rsidRPr="7EB0C9A3" w:rsidR="6F07CEDE">
        <w:rPr>
          <w:rFonts w:ascii="Arial" w:hAnsi="Arial" w:eastAsia="Arial" w:cs="Arial"/>
          <w:b w:val="0"/>
          <w:bCs w:val="0"/>
          <w:i w:val="0"/>
          <w:iCs w:val="0"/>
          <w:caps w:val="0"/>
          <w:smallCaps w:val="0"/>
          <w:color w:val="000000" w:themeColor="text1" w:themeTint="FF" w:themeShade="FF"/>
          <w:sz w:val="20"/>
          <w:szCs w:val="20"/>
        </w:rPr>
        <w:t xml:space="preserve"> as earlier </w:t>
      </w:r>
      <w:r w:rsidRPr="7EB0C9A3" w:rsidR="530D7052">
        <w:rPr>
          <w:rFonts w:ascii="Arial" w:hAnsi="Arial" w:eastAsia="Arial" w:cs="Arial"/>
          <w:b w:val="0"/>
          <w:bCs w:val="0"/>
          <w:i w:val="0"/>
          <w:iCs w:val="0"/>
          <w:caps w:val="0"/>
          <w:smallCaps w:val="0"/>
          <w:color w:val="000000" w:themeColor="text1" w:themeTint="FF" w:themeShade="FF"/>
          <w:sz w:val="20"/>
          <w:szCs w:val="20"/>
        </w:rPr>
        <w:t>indicated</w:t>
      </w:r>
      <w:r w:rsidRPr="7EB0C9A3" w:rsidR="530D7052">
        <w:rPr>
          <w:rFonts w:ascii="Arial" w:hAnsi="Arial" w:eastAsia="Arial" w:cs="Arial"/>
          <w:b w:val="0"/>
          <w:bCs w:val="0"/>
          <w:i w:val="0"/>
          <w:iCs w:val="0"/>
          <w:caps w:val="0"/>
          <w:smallCaps w:val="0"/>
          <w:color w:val="000000" w:themeColor="text1" w:themeTint="FF" w:themeShade="FF"/>
          <w:sz w:val="20"/>
          <w:szCs w:val="20"/>
        </w:rPr>
        <w:t>,</w:t>
      </w:r>
      <w:r w:rsidRPr="7EB0C9A3" w:rsidR="6F07CEDE">
        <w:rPr>
          <w:rFonts w:ascii="Arial" w:hAnsi="Arial" w:eastAsia="Arial" w:cs="Arial"/>
          <w:b w:val="0"/>
          <w:bCs w:val="0"/>
          <w:i w:val="0"/>
          <w:iCs w:val="0"/>
          <w:caps w:val="0"/>
          <w:smallCaps w:val="0"/>
          <w:color w:val="000000" w:themeColor="text1" w:themeTint="FF" w:themeShade="FF"/>
          <w:sz w:val="20"/>
          <w:szCs w:val="20"/>
        </w:rPr>
        <w:t xml:space="preserve"> can make leaps of faith with the audio and visual connection this </w:t>
      </w:r>
      <w:r w:rsidRPr="7EB0C9A3" w:rsidR="7D6678EA">
        <w:rPr>
          <w:rFonts w:ascii="Arial" w:hAnsi="Arial" w:eastAsia="Arial" w:cs="Arial"/>
          <w:b w:val="0"/>
          <w:bCs w:val="0"/>
          <w:i w:val="0"/>
          <w:iCs w:val="0"/>
          <w:caps w:val="0"/>
          <w:smallCaps w:val="0"/>
          <w:color w:val="000000" w:themeColor="text1" w:themeTint="FF" w:themeShade="FF"/>
          <w:sz w:val="20"/>
          <w:szCs w:val="20"/>
        </w:rPr>
        <w:t xml:space="preserve">can </w:t>
      </w:r>
      <w:r w:rsidRPr="7EB0C9A3" w:rsidR="6F07CEDE">
        <w:rPr>
          <w:rFonts w:ascii="Arial" w:hAnsi="Arial" w:eastAsia="Arial" w:cs="Arial"/>
          <w:b w:val="0"/>
          <w:bCs w:val="0"/>
          <w:i w:val="0"/>
          <w:iCs w:val="0"/>
          <w:caps w:val="0"/>
          <w:smallCaps w:val="0"/>
          <w:color w:val="000000" w:themeColor="text1" w:themeTint="FF" w:themeShade="FF"/>
          <w:sz w:val="20"/>
          <w:szCs w:val="20"/>
        </w:rPr>
        <w:t>be further developed and built upon</w:t>
      </w:r>
      <w:r w:rsidRPr="7EB0C9A3" w:rsidR="24160242">
        <w:rPr>
          <w:rFonts w:ascii="Arial" w:hAnsi="Arial" w:eastAsia="Arial" w:cs="Arial"/>
          <w:b w:val="0"/>
          <w:bCs w:val="0"/>
          <w:i w:val="0"/>
          <w:iCs w:val="0"/>
          <w:caps w:val="0"/>
          <w:smallCaps w:val="0"/>
          <w:color w:val="000000" w:themeColor="text1" w:themeTint="FF" w:themeShade="FF"/>
          <w:sz w:val="20"/>
          <w:szCs w:val="20"/>
        </w:rPr>
        <w:t>.</w:t>
      </w:r>
      <w:r w:rsidRPr="7EB0C9A3" w:rsidR="6F07CEDE">
        <w:rPr>
          <w:rFonts w:ascii="Arial" w:hAnsi="Arial" w:eastAsia="Arial" w:cs="Arial"/>
          <w:b w:val="0"/>
          <w:bCs w:val="0"/>
          <w:i w:val="0"/>
          <w:iCs w:val="0"/>
          <w:caps w:val="0"/>
          <w:smallCaps w:val="0"/>
          <w:color w:val="000000" w:themeColor="text1" w:themeTint="FF" w:themeShade="FF"/>
          <w:sz w:val="20"/>
          <w:szCs w:val="20"/>
        </w:rPr>
        <w:t xml:space="preserve"> </w:t>
      </w:r>
      <w:r w:rsidRPr="7EB0C9A3" w:rsidR="6F07CEDE">
        <w:rPr>
          <w:rFonts w:ascii="Arial" w:hAnsi="Arial" w:eastAsia="Arial" w:cs="Arial"/>
          <w:b w:val="0"/>
          <w:bCs w:val="0"/>
          <w:i w:val="0"/>
          <w:iCs w:val="0"/>
          <w:caps w:val="0"/>
          <w:smallCaps w:val="0"/>
          <w:color w:val="000000" w:themeColor="text1" w:themeTint="FF" w:themeShade="FF"/>
          <w:sz w:val="20"/>
          <w:szCs w:val="20"/>
        </w:rPr>
        <w:t xml:space="preserve">This work would suggest that </w:t>
      </w:r>
      <w:r w:rsidRPr="7EB0C9A3" w:rsidR="56630D4D">
        <w:rPr>
          <w:rFonts w:ascii="Arial" w:hAnsi="Arial" w:eastAsia="Arial" w:cs="Arial"/>
          <w:b w:val="0"/>
          <w:bCs w:val="0"/>
          <w:i w:val="0"/>
          <w:iCs w:val="0"/>
          <w:caps w:val="0"/>
          <w:smallCaps w:val="0"/>
          <w:color w:val="000000" w:themeColor="text1" w:themeTint="FF" w:themeShade="FF"/>
          <w:sz w:val="20"/>
          <w:szCs w:val="20"/>
        </w:rPr>
        <w:t>such a change in approach</w:t>
      </w:r>
      <w:r w:rsidRPr="7EB0C9A3" w:rsidR="6F07CEDE">
        <w:rPr>
          <w:rFonts w:ascii="Arial" w:hAnsi="Arial" w:eastAsia="Arial" w:cs="Arial"/>
          <w:b w:val="0"/>
          <w:bCs w:val="0"/>
          <w:i w:val="0"/>
          <w:iCs w:val="0"/>
          <w:caps w:val="0"/>
          <w:smallCaps w:val="0"/>
          <w:color w:val="000000" w:themeColor="text1" w:themeTint="FF" w:themeShade="FF"/>
          <w:sz w:val="20"/>
          <w:szCs w:val="20"/>
        </w:rPr>
        <w:t xml:space="preserve"> requires a </w:t>
      </w:r>
      <w:r w:rsidRPr="7EB0C9A3" w:rsidR="73C34138">
        <w:rPr>
          <w:rFonts w:ascii="Arial" w:hAnsi="Arial" w:eastAsia="Arial" w:cs="Arial"/>
          <w:b w:val="0"/>
          <w:bCs w:val="0"/>
          <w:i w:val="0"/>
          <w:iCs w:val="0"/>
          <w:caps w:val="0"/>
          <w:smallCaps w:val="0"/>
          <w:color w:val="000000" w:themeColor="text1" w:themeTint="FF" w:themeShade="FF"/>
          <w:sz w:val="20"/>
          <w:szCs w:val="20"/>
        </w:rPr>
        <w:t xml:space="preserve">shift </w:t>
      </w:r>
      <w:r w:rsidRPr="7EB0C9A3" w:rsidR="6F07CEDE">
        <w:rPr>
          <w:rFonts w:ascii="Arial" w:hAnsi="Arial" w:eastAsia="Arial" w:cs="Arial"/>
          <w:b w:val="0"/>
          <w:bCs w:val="0"/>
          <w:i w:val="0"/>
          <w:iCs w:val="0"/>
          <w:caps w:val="0"/>
          <w:smallCaps w:val="0"/>
          <w:color w:val="000000" w:themeColor="text1" w:themeTint="FF" w:themeShade="FF"/>
          <w:sz w:val="20"/>
          <w:szCs w:val="20"/>
        </w:rPr>
        <w:t>in the way in which we work with those learning the craft of audio design to encourage the challenging and extending of the status quo.</w:t>
      </w:r>
    </w:p>
    <w:p w:rsidR="009733BB" w:rsidP="7EB0C9A3" w:rsidRDefault="009733BB" w14:paraId="5B3B818A" w14:textId="27E2B90F">
      <w:pPr>
        <w:pStyle w:val="Normal"/>
        <w:suppressLineNumbers w:val="0"/>
        <w:bidi w:val="0"/>
        <w:spacing w:before="0" w:beforeAutospacing="off" w:after="200" w:afterAutospacing="off" w:line="259" w:lineRule="auto"/>
        <w:ind w:left="0" w:right="0"/>
        <w:jc w:val="both"/>
        <w:rPr>
          <w:rFonts w:ascii="Arial" w:hAnsi="Arial" w:eastAsia="Arial" w:cs="Arial"/>
          <w:b w:val="0"/>
          <w:bCs w:val="0"/>
          <w:i w:val="0"/>
          <w:iCs w:val="0"/>
          <w:caps w:val="0"/>
          <w:smallCaps w:val="0"/>
          <w:color w:val="000000" w:themeColor="text1" w:themeTint="FF" w:themeShade="FF"/>
          <w:sz w:val="20"/>
          <w:szCs w:val="20"/>
        </w:rPr>
      </w:pPr>
    </w:p>
    <w:p w:rsidR="009733BB" w:rsidP="7EB0C9A3" w:rsidRDefault="009733BB" w14:paraId="3F009A66" w14:textId="2FCC101B">
      <w:pPr>
        <w:pStyle w:val="Heading3"/>
        <w:jc w:val="both"/>
        <w:rPr>
          <w:b w:val="1"/>
          <w:bCs w:val="1"/>
          <w:sz w:val="24"/>
          <w:szCs w:val="24"/>
        </w:rPr>
      </w:pPr>
      <w:r w:rsidRPr="7EB0C9A3" w:rsidR="020C5DCD">
        <w:rPr>
          <w:b w:val="1"/>
          <w:bCs w:val="1"/>
          <w:sz w:val="24"/>
          <w:szCs w:val="24"/>
        </w:rPr>
        <w:t>Worldbuilding – Sonic Texture and World Efficacy</w:t>
      </w:r>
      <w:r w:rsidRPr="7EB0C9A3" w:rsidR="009733BB">
        <w:rPr>
          <w:b w:val="1"/>
          <w:bCs w:val="1"/>
          <w:sz w:val="24"/>
          <w:szCs w:val="24"/>
        </w:rPr>
        <w:t xml:space="preserve"> </w:t>
      </w:r>
    </w:p>
    <w:p w:rsidR="4A1C4147" w:rsidP="7EB0C9A3" w:rsidRDefault="4A1C4147" w14:paraId="283E322C" w14:textId="0BDAC302">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color w:val="000000" w:themeColor="text1" w:themeTint="FF" w:themeShade="FF"/>
          <w:sz w:val="20"/>
          <w:szCs w:val="20"/>
        </w:rPr>
      </w:pPr>
      <w:r w:rsidRPr="7EB0C9A3" w:rsidR="4A1C4147">
        <w:rPr>
          <w:rFonts w:ascii="Arial" w:hAnsi="Arial" w:eastAsia="Arial" w:cs="Arial"/>
          <w:b w:val="0"/>
          <w:bCs w:val="0"/>
          <w:i w:val="0"/>
          <w:iCs w:val="0"/>
          <w:caps w:val="0"/>
          <w:smallCaps w:val="0"/>
          <w:color w:val="000000" w:themeColor="text1" w:themeTint="FF" w:themeShade="FF"/>
          <w:sz w:val="20"/>
          <w:szCs w:val="20"/>
        </w:rPr>
        <w:t>To extend the potential of sound as an i</w:t>
      </w:r>
      <w:r w:rsidRPr="7EB0C9A3" w:rsidR="7E9244C6">
        <w:rPr>
          <w:rFonts w:ascii="Arial" w:hAnsi="Arial" w:eastAsia="Arial" w:cs="Arial"/>
          <w:b w:val="0"/>
          <w:bCs w:val="0"/>
          <w:i w:val="0"/>
          <w:iCs w:val="0"/>
          <w:caps w:val="0"/>
          <w:smallCaps w:val="0"/>
          <w:color w:val="000000" w:themeColor="text1" w:themeTint="FF" w:themeShade="FF"/>
          <w:sz w:val="20"/>
          <w:szCs w:val="20"/>
        </w:rPr>
        <w:t xml:space="preserve">nstigative </w:t>
      </w:r>
      <w:r w:rsidRPr="7EB0C9A3" w:rsidR="4A1C4147">
        <w:rPr>
          <w:rFonts w:ascii="Arial" w:hAnsi="Arial" w:eastAsia="Arial" w:cs="Arial"/>
          <w:b w:val="0"/>
          <w:bCs w:val="0"/>
          <w:i w:val="0"/>
          <w:iCs w:val="0"/>
          <w:caps w:val="0"/>
          <w:smallCaps w:val="0"/>
          <w:color w:val="000000" w:themeColor="text1" w:themeTint="FF" w:themeShade="FF"/>
          <w:sz w:val="20"/>
          <w:szCs w:val="20"/>
        </w:rPr>
        <w:t xml:space="preserve">force within screen </w:t>
      </w:r>
      <w:r w:rsidRPr="7EB0C9A3" w:rsidR="549BEC3D">
        <w:rPr>
          <w:rFonts w:ascii="Arial" w:hAnsi="Arial" w:eastAsia="Arial" w:cs="Arial"/>
          <w:b w:val="0"/>
          <w:bCs w:val="0"/>
          <w:i w:val="0"/>
          <w:iCs w:val="0"/>
          <w:caps w:val="0"/>
          <w:smallCaps w:val="0"/>
          <w:color w:val="000000" w:themeColor="text1" w:themeTint="FF" w:themeShade="FF"/>
          <w:sz w:val="20"/>
          <w:szCs w:val="20"/>
        </w:rPr>
        <w:t xml:space="preserve">entertainment </w:t>
      </w:r>
      <w:r w:rsidRPr="7EB0C9A3" w:rsidR="4A1C4147">
        <w:rPr>
          <w:rFonts w:ascii="Arial" w:hAnsi="Arial" w:eastAsia="Arial" w:cs="Arial"/>
          <w:b w:val="0"/>
          <w:bCs w:val="0"/>
          <w:i w:val="0"/>
          <w:iCs w:val="0"/>
          <w:caps w:val="0"/>
          <w:smallCaps w:val="0"/>
          <w:color w:val="000000" w:themeColor="text1" w:themeTint="FF" w:themeShade="FF"/>
          <w:sz w:val="20"/>
          <w:szCs w:val="20"/>
        </w:rPr>
        <w:t xml:space="preserve">we must consider the formation of approaches to promoting the sensory </w:t>
      </w:r>
      <w:r w:rsidRPr="7EB0C9A3" w:rsidR="2A31326D">
        <w:rPr>
          <w:rFonts w:ascii="Arial" w:hAnsi="Arial" w:eastAsia="Arial" w:cs="Arial"/>
          <w:b w:val="0"/>
          <w:bCs w:val="0"/>
          <w:i w:val="0"/>
          <w:iCs w:val="0"/>
          <w:caps w:val="0"/>
          <w:smallCaps w:val="0"/>
          <w:color w:val="000000" w:themeColor="text1" w:themeTint="FF" w:themeShade="FF"/>
          <w:sz w:val="20"/>
          <w:szCs w:val="20"/>
        </w:rPr>
        <w:t xml:space="preserve">possibilities that audio can bring to </w:t>
      </w:r>
      <w:bookmarkStart w:name="_Int_NXzb5Ze3" w:id="1924217467"/>
      <w:r w:rsidRPr="7EB0C9A3" w:rsidR="2A31326D">
        <w:rPr>
          <w:rFonts w:ascii="Arial" w:hAnsi="Arial" w:eastAsia="Arial" w:cs="Arial"/>
          <w:b w:val="0"/>
          <w:bCs w:val="0"/>
          <w:i w:val="0"/>
          <w:iCs w:val="0"/>
          <w:caps w:val="0"/>
          <w:smallCaps w:val="0"/>
          <w:color w:val="000000" w:themeColor="text1" w:themeTint="FF" w:themeShade="FF"/>
          <w:sz w:val="20"/>
          <w:szCs w:val="20"/>
        </w:rPr>
        <w:t>picture</w:t>
      </w:r>
      <w:bookmarkEnd w:id="1924217467"/>
      <w:r w:rsidRPr="7EB0C9A3" w:rsidR="7AEFD583">
        <w:rPr>
          <w:rFonts w:ascii="Arial" w:hAnsi="Arial" w:eastAsia="Arial" w:cs="Arial"/>
          <w:b w:val="0"/>
          <w:bCs w:val="0"/>
          <w:i w:val="0"/>
          <w:iCs w:val="0"/>
          <w:caps w:val="0"/>
          <w:smallCaps w:val="0"/>
          <w:color w:val="000000" w:themeColor="text1" w:themeTint="FF" w:themeShade="FF"/>
          <w:sz w:val="20"/>
          <w:szCs w:val="20"/>
        </w:rPr>
        <w:t xml:space="preserve">. Alongside this is </w:t>
      </w:r>
      <w:r w:rsidRPr="7EB0C9A3" w:rsidR="2A31326D">
        <w:rPr>
          <w:rFonts w:ascii="Arial" w:hAnsi="Arial" w:eastAsia="Arial" w:cs="Arial"/>
          <w:b w:val="0"/>
          <w:bCs w:val="0"/>
          <w:i w:val="0"/>
          <w:iCs w:val="0"/>
          <w:caps w:val="0"/>
          <w:smallCaps w:val="0"/>
          <w:color w:val="000000" w:themeColor="text1" w:themeTint="FF" w:themeShade="FF"/>
          <w:sz w:val="20"/>
          <w:szCs w:val="20"/>
        </w:rPr>
        <w:t xml:space="preserve">the confirmatory and constructive contribution </w:t>
      </w:r>
      <w:r w:rsidRPr="7EB0C9A3" w:rsidR="42510633">
        <w:rPr>
          <w:rFonts w:ascii="Arial" w:hAnsi="Arial" w:eastAsia="Arial" w:cs="Arial"/>
          <w:b w:val="0"/>
          <w:bCs w:val="0"/>
          <w:i w:val="0"/>
          <w:iCs w:val="0"/>
          <w:caps w:val="0"/>
          <w:smallCaps w:val="0"/>
          <w:color w:val="000000" w:themeColor="text1" w:themeTint="FF" w:themeShade="FF"/>
          <w:sz w:val="20"/>
          <w:szCs w:val="20"/>
        </w:rPr>
        <w:t>that</w:t>
      </w:r>
      <w:r w:rsidRPr="7EB0C9A3" w:rsidR="2A31326D">
        <w:rPr>
          <w:rFonts w:ascii="Arial" w:hAnsi="Arial" w:eastAsia="Arial" w:cs="Arial"/>
          <w:b w:val="0"/>
          <w:bCs w:val="0"/>
          <w:i w:val="0"/>
          <w:iCs w:val="0"/>
          <w:caps w:val="0"/>
          <w:smallCaps w:val="0"/>
          <w:color w:val="000000" w:themeColor="text1" w:themeTint="FF" w:themeShade="FF"/>
          <w:sz w:val="20"/>
          <w:szCs w:val="20"/>
        </w:rPr>
        <w:t xml:space="preserve"> </w:t>
      </w:r>
      <w:r w:rsidRPr="7EB0C9A3" w:rsidR="68414073">
        <w:rPr>
          <w:rFonts w:ascii="Arial" w:hAnsi="Arial" w:eastAsia="Arial" w:cs="Arial"/>
          <w:b w:val="0"/>
          <w:bCs w:val="0"/>
          <w:i w:val="0"/>
          <w:iCs w:val="0"/>
          <w:caps w:val="0"/>
          <w:smallCaps w:val="0"/>
          <w:color w:val="000000" w:themeColor="text1" w:themeTint="FF" w:themeShade="FF"/>
          <w:sz w:val="20"/>
          <w:szCs w:val="20"/>
        </w:rPr>
        <w:t xml:space="preserve">sound </w:t>
      </w:r>
      <w:r w:rsidRPr="7EB0C9A3" w:rsidR="6AE11D03">
        <w:rPr>
          <w:rFonts w:ascii="Arial" w:hAnsi="Arial" w:eastAsia="Arial" w:cs="Arial"/>
          <w:b w:val="0"/>
          <w:bCs w:val="0"/>
          <w:i w:val="0"/>
          <w:iCs w:val="0"/>
          <w:caps w:val="0"/>
          <w:smallCaps w:val="0"/>
          <w:color w:val="000000" w:themeColor="text1" w:themeTint="FF" w:themeShade="FF"/>
          <w:sz w:val="20"/>
          <w:szCs w:val="20"/>
        </w:rPr>
        <w:t xml:space="preserve">can make </w:t>
      </w:r>
      <w:r w:rsidRPr="7EB0C9A3" w:rsidR="2A31326D">
        <w:rPr>
          <w:rFonts w:ascii="Arial" w:hAnsi="Arial" w:eastAsia="Arial" w:cs="Arial"/>
          <w:b w:val="0"/>
          <w:bCs w:val="0"/>
          <w:i w:val="0"/>
          <w:iCs w:val="0"/>
          <w:caps w:val="0"/>
          <w:smallCaps w:val="0"/>
          <w:color w:val="000000" w:themeColor="text1" w:themeTint="FF" w:themeShade="FF"/>
          <w:sz w:val="20"/>
          <w:szCs w:val="20"/>
        </w:rPr>
        <w:t>to the establishment and widening of</w:t>
      </w:r>
      <w:r w:rsidRPr="7EB0C9A3" w:rsidR="3A60B6C8">
        <w:rPr>
          <w:rFonts w:ascii="Arial" w:hAnsi="Arial" w:eastAsia="Arial" w:cs="Arial"/>
          <w:b w:val="0"/>
          <w:bCs w:val="0"/>
          <w:i w:val="0"/>
          <w:iCs w:val="0"/>
          <w:caps w:val="0"/>
          <w:smallCaps w:val="0"/>
          <w:color w:val="000000" w:themeColor="text1" w:themeTint="FF" w:themeShade="FF"/>
          <w:sz w:val="20"/>
          <w:szCs w:val="20"/>
        </w:rPr>
        <w:t xml:space="preserve"> the world as </w:t>
      </w:r>
      <w:r w:rsidRPr="7EB0C9A3" w:rsidR="52AEA0E6">
        <w:rPr>
          <w:rFonts w:ascii="Arial" w:hAnsi="Arial" w:eastAsia="Arial" w:cs="Arial"/>
          <w:b w:val="0"/>
          <w:bCs w:val="0"/>
          <w:i w:val="0"/>
          <w:iCs w:val="0"/>
          <w:caps w:val="0"/>
          <w:smallCaps w:val="0"/>
          <w:color w:val="000000" w:themeColor="text1" w:themeTint="FF" w:themeShade="FF"/>
          <w:sz w:val="20"/>
          <w:szCs w:val="20"/>
        </w:rPr>
        <w:t xml:space="preserve">presented </w:t>
      </w:r>
      <w:r w:rsidRPr="7EB0C9A3" w:rsidR="3A60B6C8">
        <w:rPr>
          <w:rFonts w:ascii="Arial" w:hAnsi="Arial" w:eastAsia="Arial" w:cs="Arial"/>
          <w:b w:val="0"/>
          <w:bCs w:val="0"/>
          <w:i w:val="0"/>
          <w:iCs w:val="0"/>
          <w:caps w:val="0"/>
          <w:smallCaps w:val="0"/>
          <w:color w:val="000000" w:themeColor="text1" w:themeTint="FF" w:themeShade="FF"/>
          <w:sz w:val="20"/>
          <w:szCs w:val="20"/>
        </w:rPr>
        <w:t xml:space="preserve">within the </w:t>
      </w:r>
      <w:r w:rsidRPr="7EB0C9A3" w:rsidR="1EA632B8">
        <w:rPr>
          <w:rFonts w:ascii="Arial" w:hAnsi="Arial" w:eastAsia="Arial" w:cs="Arial"/>
          <w:b w:val="0"/>
          <w:bCs w:val="0"/>
          <w:i w:val="0"/>
          <w:iCs w:val="0"/>
          <w:caps w:val="0"/>
          <w:smallCaps w:val="0"/>
          <w:color w:val="000000" w:themeColor="text1" w:themeTint="FF" w:themeShade="FF"/>
          <w:sz w:val="20"/>
          <w:szCs w:val="20"/>
        </w:rPr>
        <w:t>production design</w:t>
      </w:r>
      <w:r w:rsidRPr="7EB0C9A3" w:rsidR="3A60B6C8">
        <w:rPr>
          <w:rFonts w:ascii="Arial" w:hAnsi="Arial" w:eastAsia="Arial" w:cs="Arial"/>
          <w:b w:val="0"/>
          <w:bCs w:val="0"/>
          <w:i w:val="0"/>
          <w:iCs w:val="0"/>
          <w:caps w:val="0"/>
          <w:smallCaps w:val="0"/>
          <w:color w:val="000000" w:themeColor="text1" w:themeTint="FF" w:themeShade="FF"/>
          <w:sz w:val="20"/>
          <w:szCs w:val="20"/>
        </w:rPr>
        <w:t xml:space="preserve">. </w:t>
      </w:r>
      <w:r w:rsidRPr="7EB0C9A3" w:rsidR="4B69BEFA">
        <w:rPr>
          <w:rFonts w:ascii="Arial" w:hAnsi="Arial" w:eastAsia="Arial" w:cs="Arial"/>
          <w:b w:val="0"/>
          <w:bCs w:val="0"/>
          <w:i w:val="0"/>
          <w:iCs w:val="0"/>
          <w:caps w:val="0"/>
          <w:smallCaps w:val="0"/>
          <w:color w:val="000000" w:themeColor="text1" w:themeTint="FF" w:themeShade="FF"/>
          <w:sz w:val="20"/>
          <w:szCs w:val="20"/>
        </w:rPr>
        <w:t xml:space="preserve">In this case the widening of the created place shall be referred to as worldbuilding. </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Worldbuilding as used here refers to </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the construction of a sonic landscape which </w:t>
      </w:r>
      <w:r w:rsidRPr="7EB0C9A3" w:rsidR="5558F155">
        <w:rPr>
          <w:rFonts w:ascii="Arial" w:hAnsi="Arial" w:eastAsia="Arial" w:cs="Arial"/>
          <w:b w:val="0"/>
          <w:bCs w:val="0"/>
          <w:i w:val="0"/>
          <w:iCs w:val="0"/>
          <w:caps w:val="0"/>
          <w:smallCaps w:val="0"/>
          <w:color w:val="000000" w:themeColor="text1" w:themeTint="FF" w:themeShade="FF"/>
          <w:sz w:val="20"/>
          <w:szCs w:val="20"/>
        </w:rPr>
        <w:t>facilitates</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the understanding and acceptance of the genre-based </w:t>
      </w:r>
      <w:r w:rsidRPr="7EB0C9A3" w:rsidR="5CA7CF2E">
        <w:rPr>
          <w:sz w:val="20"/>
          <w:szCs w:val="20"/>
        </w:rPr>
        <w:t>mise-en-scène</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offered by the content on-screen.</w:t>
      </w:r>
      <w:r w:rsidRPr="7EB0C9A3" w:rsidR="168D5E28">
        <w:rPr>
          <w:rFonts w:ascii="Arial" w:hAnsi="Arial" w:eastAsia="Arial" w:cs="Arial"/>
          <w:b w:val="0"/>
          <w:bCs w:val="0"/>
          <w:i w:val="0"/>
          <w:iCs w:val="0"/>
          <w:caps w:val="0"/>
          <w:smallCaps w:val="0"/>
          <w:color w:val="000000" w:themeColor="text1" w:themeTint="FF" w:themeShade="FF"/>
          <w:sz w:val="20"/>
          <w:szCs w:val="20"/>
        </w:rPr>
        <w:t xml:space="preserve"> In this case the audio supports the production design</w:t>
      </w:r>
      <w:r w:rsidRPr="7EB0C9A3" w:rsidR="38446F6C">
        <w:rPr>
          <w:rFonts w:ascii="Arial" w:hAnsi="Arial" w:eastAsia="Arial" w:cs="Arial"/>
          <w:b w:val="0"/>
          <w:bCs w:val="0"/>
          <w:i w:val="0"/>
          <w:iCs w:val="0"/>
          <w:caps w:val="0"/>
          <w:smallCaps w:val="0"/>
          <w:color w:val="000000" w:themeColor="text1" w:themeTint="FF" w:themeShade="FF"/>
          <w:sz w:val="20"/>
          <w:szCs w:val="20"/>
        </w:rPr>
        <w:t xml:space="preserve">, a furtherance of role </w:t>
      </w:r>
      <w:bookmarkStart w:name="_Int_8Wi9xw3t" w:id="116745298"/>
      <w:r w:rsidRPr="7EB0C9A3" w:rsidR="38446F6C">
        <w:rPr>
          <w:rFonts w:ascii="Arial" w:hAnsi="Arial" w:eastAsia="Arial" w:cs="Arial"/>
          <w:b w:val="0"/>
          <w:bCs w:val="0"/>
          <w:i w:val="0"/>
          <w:iCs w:val="0"/>
          <w:caps w:val="0"/>
          <w:smallCaps w:val="0"/>
          <w:color w:val="000000" w:themeColor="text1" w:themeTint="FF" w:themeShade="FF"/>
          <w:sz w:val="20"/>
          <w:szCs w:val="20"/>
        </w:rPr>
        <w:t>as yet</w:t>
      </w:r>
      <w:bookmarkEnd w:id="116745298"/>
      <w:r w:rsidRPr="7EB0C9A3" w:rsidR="38446F6C">
        <w:rPr>
          <w:rFonts w:ascii="Arial" w:hAnsi="Arial" w:eastAsia="Arial" w:cs="Arial"/>
          <w:b w:val="0"/>
          <w:bCs w:val="0"/>
          <w:i w:val="0"/>
          <w:iCs w:val="0"/>
          <w:caps w:val="0"/>
          <w:smallCaps w:val="0"/>
          <w:color w:val="000000" w:themeColor="text1" w:themeTint="FF" w:themeShade="FF"/>
          <w:sz w:val="20"/>
          <w:szCs w:val="20"/>
        </w:rPr>
        <w:t xml:space="preserve"> only lightly applied in cinema</w:t>
      </w:r>
      <w:r w:rsidRPr="7EB0C9A3" w:rsidR="4C8DD82B">
        <w:rPr>
          <w:rFonts w:ascii="Arial" w:hAnsi="Arial" w:eastAsia="Arial" w:cs="Arial"/>
          <w:b w:val="0"/>
          <w:bCs w:val="0"/>
          <w:i w:val="0"/>
          <w:iCs w:val="0"/>
          <w:caps w:val="0"/>
          <w:smallCaps w:val="0"/>
          <w:color w:val="000000" w:themeColor="text1" w:themeTint="FF" w:themeShade="FF"/>
          <w:sz w:val="20"/>
          <w:szCs w:val="20"/>
        </w:rPr>
        <w:t xml:space="preserve"> but more strongly applied in game through the consideration of </w:t>
      </w:r>
      <w:r w:rsidRPr="7EB0C9A3" w:rsidR="4C8DD82B">
        <w:rPr>
          <w:rFonts w:ascii="Arial" w:hAnsi="Arial" w:eastAsia="Arial" w:cs="Arial"/>
          <w:b w:val="0"/>
          <w:bCs w:val="0"/>
          <w:i w:val="0"/>
          <w:iCs w:val="0"/>
          <w:caps w:val="0"/>
          <w:smallCaps w:val="0"/>
          <w:color w:val="000000" w:themeColor="text1" w:themeTint="FF" w:themeShade="FF"/>
          <w:sz w:val="20"/>
          <w:szCs w:val="20"/>
        </w:rPr>
        <w:t>Juicy</w:t>
      </w:r>
      <w:r w:rsidRPr="7EB0C9A3" w:rsidR="4C8DD82B">
        <w:rPr>
          <w:rFonts w:ascii="Arial" w:hAnsi="Arial" w:eastAsia="Arial" w:cs="Arial"/>
          <w:b w:val="0"/>
          <w:bCs w:val="0"/>
          <w:i w:val="0"/>
          <w:iCs w:val="0"/>
          <w:caps w:val="0"/>
          <w:smallCaps w:val="0"/>
          <w:color w:val="000000" w:themeColor="text1" w:themeTint="FF" w:themeShade="FF"/>
          <w:sz w:val="20"/>
          <w:szCs w:val="20"/>
        </w:rPr>
        <w:t xml:space="preserve"> Audio</w:t>
      </w:r>
      <w:r w:rsidRPr="7EB0C9A3" w:rsidR="4C8DD82B">
        <w:rPr>
          <w:rFonts w:ascii="Arial" w:hAnsi="Arial" w:eastAsia="Arial" w:cs="Arial"/>
          <w:b w:val="0"/>
          <w:bCs w:val="0"/>
          <w:i w:val="0"/>
          <w:iCs w:val="0"/>
          <w:caps w:val="0"/>
          <w:smallCaps w:val="0"/>
          <w:color w:val="000000" w:themeColor="text1" w:themeTint="FF" w:themeShade="FF"/>
          <w:sz w:val="20"/>
          <w:szCs w:val="20"/>
          <w:vertAlign w:val="superscript"/>
        </w:rPr>
        <w:t>12</w:t>
      </w:r>
      <w:r w:rsidRPr="7EB0C9A3" w:rsidR="3CDAD9E3">
        <w:rPr>
          <w:rFonts w:ascii="Arial" w:hAnsi="Arial" w:eastAsia="Arial" w:cs="Arial"/>
          <w:b w:val="0"/>
          <w:bCs w:val="0"/>
          <w:i w:val="0"/>
          <w:iCs w:val="0"/>
          <w:caps w:val="0"/>
          <w:smallCaps w:val="0"/>
          <w:color w:val="000000" w:themeColor="text1" w:themeTint="FF" w:themeShade="FF"/>
          <w:sz w:val="20"/>
          <w:szCs w:val="20"/>
          <w:vertAlign w:val="baseline"/>
        </w:rPr>
        <w:t>,</w:t>
      </w:r>
      <w:r w:rsidRPr="7EB0C9A3" w:rsidR="168D5E28">
        <w:rPr>
          <w:rFonts w:ascii="Arial" w:hAnsi="Arial" w:eastAsia="Arial" w:cs="Arial"/>
          <w:b w:val="0"/>
          <w:bCs w:val="0"/>
          <w:i w:val="0"/>
          <w:iCs w:val="0"/>
          <w:caps w:val="0"/>
          <w:smallCaps w:val="0"/>
          <w:color w:val="000000" w:themeColor="text1" w:themeTint="FF" w:themeShade="FF"/>
          <w:sz w:val="20"/>
          <w:szCs w:val="20"/>
        </w:rPr>
        <w:t xml:space="preserve"> and so the paracosm which is being created for the audience within the film’s world.</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w:t>
      </w:r>
      <w:r w:rsidRPr="7EB0C9A3" w:rsidR="5F04DECE">
        <w:rPr>
          <w:rFonts w:ascii="Arial" w:hAnsi="Arial" w:eastAsia="Arial" w:cs="Arial"/>
          <w:b w:val="0"/>
          <w:bCs w:val="0"/>
          <w:i w:val="0"/>
          <w:iCs w:val="0"/>
          <w:caps w:val="0"/>
          <w:smallCaps w:val="0"/>
          <w:color w:val="000000" w:themeColor="text1" w:themeTint="FF" w:themeShade="FF"/>
          <w:sz w:val="20"/>
          <w:szCs w:val="20"/>
        </w:rPr>
        <w:t>There is also, as we shall see, the opportunity to extend and embellish the textures of the visual by application of textured audio</w:t>
      </w:r>
      <w:r w:rsidRPr="7EB0C9A3" w:rsidR="5B63539C">
        <w:rPr>
          <w:rFonts w:ascii="Arial" w:hAnsi="Arial" w:eastAsia="Arial" w:cs="Arial"/>
          <w:b w:val="0"/>
          <w:bCs w:val="0"/>
          <w:i w:val="0"/>
          <w:iCs w:val="0"/>
          <w:caps w:val="0"/>
          <w:smallCaps w:val="0"/>
          <w:color w:val="000000" w:themeColor="text1" w:themeTint="FF" w:themeShade="FF"/>
          <w:sz w:val="20"/>
          <w:szCs w:val="20"/>
        </w:rPr>
        <w:t xml:space="preserve"> and so by implication the audio’s juiciness </w:t>
      </w:r>
      <w:r w:rsidRPr="7EB0C9A3" w:rsidR="0B6622E4">
        <w:rPr>
          <w:rFonts w:ascii="Arial" w:hAnsi="Arial" w:eastAsia="Arial" w:cs="Arial"/>
          <w:b w:val="0"/>
          <w:bCs w:val="0"/>
          <w:i w:val="0"/>
          <w:iCs w:val="0"/>
          <w:caps w:val="0"/>
          <w:smallCaps w:val="0"/>
          <w:color w:val="000000" w:themeColor="text1" w:themeTint="FF" w:themeShade="FF"/>
          <w:sz w:val="20"/>
          <w:szCs w:val="20"/>
        </w:rPr>
        <w:t xml:space="preserve">which </w:t>
      </w:r>
      <w:r w:rsidRPr="7EB0C9A3" w:rsidR="0B6622E4">
        <w:rPr>
          <w:rFonts w:ascii="Arial" w:hAnsi="Arial" w:eastAsia="Arial" w:cs="Arial"/>
          <w:b w:val="0"/>
          <w:bCs w:val="0"/>
          <w:i w:val="0"/>
          <w:iCs w:val="0"/>
          <w:caps w:val="0"/>
          <w:smallCaps w:val="0"/>
          <w:color w:val="000000" w:themeColor="text1" w:themeTint="FF" w:themeShade="FF"/>
          <w:sz w:val="20"/>
          <w:szCs w:val="20"/>
        </w:rPr>
        <w:t>indicates</w:t>
      </w:r>
      <w:r w:rsidRPr="7EB0C9A3" w:rsidR="5B63539C">
        <w:rPr>
          <w:rFonts w:ascii="Arial" w:hAnsi="Arial" w:eastAsia="Arial" w:cs="Arial"/>
          <w:b w:val="0"/>
          <w:bCs w:val="0"/>
          <w:i w:val="0"/>
          <w:iCs w:val="0"/>
          <w:caps w:val="0"/>
          <w:smallCaps w:val="0"/>
          <w:color w:val="000000" w:themeColor="text1" w:themeTint="FF" w:themeShade="FF"/>
          <w:sz w:val="20"/>
          <w:szCs w:val="20"/>
        </w:rPr>
        <w:t xml:space="preserve"> a contribution to the overall coherence of the game</w:t>
      </w:r>
      <w:r w:rsidRPr="7EB0C9A3" w:rsidR="5F04DECE">
        <w:rPr>
          <w:rFonts w:ascii="Arial" w:hAnsi="Arial" w:eastAsia="Arial" w:cs="Arial"/>
          <w:b w:val="0"/>
          <w:bCs w:val="0"/>
          <w:i w:val="0"/>
          <w:iCs w:val="0"/>
          <w:caps w:val="0"/>
          <w:smallCaps w:val="0"/>
          <w:color w:val="000000" w:themeColor="text1" w:themeTint="FF" w:themeShade="FF"/>
          <w:sz w:val="20"/>
          <w:szCs w:val="20"/>
        </w:rPr>
        <w:t>.</w:t>
      </w:r>
      <w:r w:rsidRPr="7EB0C9A3" w:rsidR="58695631">
        <w:rPr>
          <w:rFonts w:ascii="Arial" w:hAnsi="Arial" w:eastAsia="Arial" w:cs="Arial"/>
          <w:b w:val="0"/>
          <w:bCs w:val="0"/>
          <w:i w:val="0"/>
          <w:iCs w:val="0"/>
          <w:caps w:val="0"/>
          <w:smallCaps w:val="0"/>
          <w:color w:val="000000" w:themeColor="text1" w:themeTint="FF" w:themeShade="FF"/>
          <w:sz w:val="20"/>
          <w:szCs w:val="20"/>
        </w:rPr>
        <w:t xml:space="preserve"> In this case juiciness is a useful concept as we think about the potential for audio in film and game to contribute more fully to the experience and the immersion of the product.</w:t>
      </w:r>
      <w:r w:rsidRPr="7EB0C9A3" w:rsidR="5F04DECE">
        <w:rPr>
          <w:rFonts w:ascii="Arial" w:hAnsi="Arial" w:eastAsia="Arial" w:cs="Arial"/>
          <w:b w:val="0"/>
          <w:bCs w:val="0"/>
          <w:i w:val="0"/>
          <w:iCs w:val="0"/>
          <w:caps w:val="0"/>
          <w:smallCaps w:val="0"/>
          <w:color w:val="000000" w:themeColor="text1" w:themeTint="FF" w:themeShade="FF"/>
          <w:sz w:val="20"/>
          <w:szCs w:val="20"/>
        </w:rPr>
        <w:t xml:space="preserve"> </w:t>
      </w:r>
      <w:r w:rsidRPr="7EB0C9A3" w:rsidR="0CB4D1DF">
        <w:rPr>
          <w:rFonts w:ascii="Arial" w:hAnsi="Arial" w:eastAsia="Arial" w:cs="Arial"/>
          <w:b w:val="0"/>
          <w:bCs w:val="0"/>
          <w:i w:val="0"/>
          <w:iCs w:val="0"/>
          <w:caps w:val="0"/>
          <w:smallCaps w:val="0"/>
          <w:color w:val="000000" w:themeColor="text1" w:themeTint="FF" w:themeShade="FF"/>
          <w:sz w:val="20"/>
          <w:szCs w:val="20"/>
        </w:rPr>
        <w:t xml:space="preserve">In this case the application extends Hicks et </w:t>
      </w:r>
      <w:r w:rsidRPr="7EB0C9A3" w:rsidR="0CB4D1DF">
        <w:rPr>
          <w:rFonts w:ascii="Arial" w:hAnsi="Arial" w:eastAsia="Arial" w:cs="Arial"/>
          <w:b w:val="0"/>
          <w:bCs w:val="0"/>
          <w:i w:val="0"/>
          <w:iCs w:val="0"/>
          <w:caps w:val="0"/>
          <w:smallCaps w:val="0"/>
          <w:color w:val="000000" w:themeColor="text1" w:themeTint="FF" w:themeShade="FF"/>
          <w:sz w:val="20"/>
          <w:szCs w:val="20"/>
        </w:rPr>
        <w:t>al’s</w:t>
      </w:r>
      <w:r w:rsidRPr="7EB0C9A3" w:rsidR="0CB4D1DF">
        <w:rPr>
          <w:rFonts w:ascii="Arial" w:hAnsi="Arial" w:eastAsia="Arial" w:cs="Arial"/>
          <w:b w:val="0"/>
          <w:bCs w:val="0"/>
          <w:i w:val="0"/>
          <w:iCs w:val="0"/>
          <w:caps w:val="0"/>
          <w:smallCaps w:val="0"/>
          <w:color w:val="000000" w:themeColor="text1" w:themeTint="FF" w:themeShade="FF"/>
          <w:sz w:val="20"/>
          <w:szCs w:val="20"/>
        </w:rPr>
        <w:t xml:space="preserve"> </w:t>
      </w:r>
      <w:r w:rsidRPr="7EB0C9A3" w:rsidR="0CB4D1DF">
        <w:rPr>
          <w:rFonts w:ascii="Arial" w:hAnsi="Arial" w:eastAsia="Arial" w:cs="Arial"/>
          <w:b w:val="0"/>
          <w:bCs w:val="0"/>
          <w:i w:val="0"/>
          <w:iCs w:val="0"/>
          <w:caps w:val="0"/>
          <w:smallCaps w:val="0"/>
          <w:color w:val="000000" w:themeColor="text1" w:themeTint="FF" w:themeShade="FF"/>
          <w:sz w:val="20"/>
          <w:szCs w:val="20"/>
        </w:rPr>
        <w:t>initial</w:t>
      </w:r>
      <w:r w:rsidRPr="7EB0C9A3" w:rsidR="0CB4D1DF">
        <w:rPr>
          <w:rFonts w:ascii="Arial" w:hAnsi="Arial" w:eastAsia="Arial" w:cs="Arial"/>
          <w:b w:val="0"/>
          <w:bCs w:val="0"/>
          <w:i w:val="0"/>
          <w:iCs w:val="0"/>
          <w:caps w:val="0"/>
          <w:smallCaps w:val="0"/>
          <w:color w:val="000000" w:themeColor="text1" w:themeTint="FF" w:themeShade="FF"/>
          <w:sz w:val="20"/>
          <w:szCs w:val="20"/>
        </w:rPr>
        <w:t xml:space="preserve"> consideration of the way in which audio contributes physically and emotionally to game spaces </w:t>
      </w:r>
      <w:r w:rsidRPr="7EB0C9A3" w:rsidR="638E14C7">
        <w:rPr>
          <w:rFonts w:ascii="Arial" w:hAnsi="Arial" w:eastAsia="Arial" w:cs="Arial"/>
          <w:b w:val="0"/>
          <w:bCs w:val="0"/>
          <w:i w:val="0"/>
          <w:iCs w:val="0"/>
          <w:caps w:val="0"/>
          <w:smallCaps w:val="0"/>
          <w:color w:val="000000" w:themeColor="text1" w:themeTint="FF" w:themeShade="FF"/>
          <w:sz w:val="20"/>
          <w:szCs w:val="20"/>
        </w:rPr>
        <w:t xml:space="preserve">and asks </w:t>
      </w:r>
      <w:r w:rsidRPr="7EB0C9A3" w:rsidR="0CB4D1DF">
        <w:rPr>
          <w:rFonts w:ascii="Arial" w:hAnsi="Arial" w:eastAsia="Arial" w:cs="Arial"/>
          <w:b w:val="0"/>
          <w:bCs w:val="0"/>
          <w:i w:val="0"/>
          <w:iCs w:val="0"/>
          <w:caps w:val="0"/>
          <w:smallCaps w:val="0"/>
          <w:color w:val="000000" w:themeColor="text1" w:themeTint="FF" w:themeShade="FF"/>
          <w:sz w:val="20"/>
          <w:szCs w:val="20"/>
        </w:rPr>
        <w:t xml:space="preserve">that sound be </w:t>
      </w:r>
      <w:r w:rsidRPr="7EB0C9A3" w:rsidR="65E625CC">
        <w:rPr>
          <w:rFonts w:ascii="Arial" w:hAnsi="Arial" w:eastAsia="Arial" w:cs="Arial"/>
          <w:b w:val="0"/>
          <w:bCs w:val="0"/>
          <w:i w:val="0"/>
          <w:iCs w:val="0"/>
          <w:caps w:val="0"/>
          <w:smallCaps w:val="0"/>
          <w:color w:val="000000" w:themeColor="text1" w:themeTint="FF" w:themeShade="FF"/>
          <w:sz w:val="20"/>
          <w:szCs w:val="20"/>
        </w:rPr>
        <w:t>identified</w:t>
      </w:r>
      <w:r w:rsidRPr="7EB0C9A3" w:rsidR="0CB4D1DF">
        <w:rPr>
          <w:rFonts w:ascii="Arial" w:hAnsi="Arial" w:eastAsia="Arial" w:cs="Arial"/>
          <w:b w:val="0"/>
          <w:bCs w:val="0"/>
          <w:i w:val="0"/>
          <w:iCs w:val="0"/>
          <w:caps w:val="0"/>
          <w:smallCaps w:val="0"/>
          <w:color w:val="000000" w:themeColor="text1" w:themeTint="FF" w:themeShade="FF"/>
          <w:sz w:val="20"/>
          <w:szCs w:val="20"/>
        </w:rPr>
        <w:t xml:space="preserve"> as a psycho-acous</w:t>
      </w:r>
      <w:r w:rsidRPr="7EB0C9A3" w:rsidR="2D03CA04">
        <w:rPr>
          <w:rFonts w:ascii="Arial" w:hAnsi="Arial" w:eastAsia="Arial" w:cs="Arial"/>
          <w:b w:val="0"/>
          <w:bCs w:val="0"/>
          <w:i w:val="0"/>
          <w:iCs w:val="0"/>
          <w:caps w:val="0"/>
          <w:smallCaps w:val="0"/>
          <w:color w:val="000000" w:themeColor="text1" w:themeTint="FF" w:themeShade="FF"/>
          <w:sz w:val="20"/>
          <w:szCs w:val="20"/>
        </w:rPr>
        <w:t>tic means of embellishing upon the visual and extending the feelings of the space being portrayed.</w:t>
      </w:r>
    </w:p>
    <w:p w:rsidR="1E4E63B2" w:rsidP="7EB0C9A3" w:rsidRDefault="1E4E63B2" w14:paraId="60F48BA3" w14:textId="51824189">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color w:val="000000" w:themeColor="text1" w:themeTint="FF" w:themeShade="FF"/>
          <w:sz w:val="20"/>
          <w:szCs w:val="20"/>
          <w:vertAlign w:val="baseline"/>
        </w:rPr>
      </w:pPr>
      <w:r w:rsidRPr="7EB0C9A3" w:rsidR="1E4E63B2">
        <w:rPr>
          <w:rFonts w:ascii="Arial" w:hAnsi="Arial" w:eastAsia="Arial" w:cs="Arial"/>
          <w:b w:val="0"/>
          <w:bCs w:val="0"/>
          <w:i w:val="0"/>
          <w:iCs w:val="0"/>
          <w:caps w:val="0"/>
          <w:smallCaps w:val="0"/>
          <w:color w:val="000000" w:themeColor="text1" w:themeTint="FF" w:themeShade="FF"/>
          <w:sz w:val="20"/>
          <w:szCs w:val="20"/>
        </w:rPr>
        <w:t>W</w:t>
      </w:r>
      <w:r w:rsidRPr="7EB0C9A3" w:rsidR="62803204">
        <w:rPr>
          <w:rFonts w:ascii="Arial" w:hAnsi="Arial" w:eastAsia="Arial" w:cs="Arial"/>
          <w:b w:val="0"/>
          <w:bCs w:val="0"/>
          <w:i w:val="0"/>
          <w:iCs w:val="0"/>
          <w:caps w:val="0"/>
          <w:smallCaps w:val="0"/>
          <w:color w:val="000000" w:themeColor="text1" w:themeTint="FF" w:themeShade="FF"/>
          <w:sz w:val="20"/>
          <w:szCs w:val="20"/>
        </w:rPr>
        <w:t>hen thinking about the effect of sound</w:t>
      </w:r>
      <w:r w:rsidRPr="7EB0C9A3" w:rsidR="147049E6">
        <w:rPr>
          <w:rFonts w:ascii="Arial" w:hAnsi="Arial" w:eastAsia="Arial" w:cs="Arial"/>
          <w:b w:val="0"/>
          <w:bCs w:val="0"/>
          <w:i w:val="0"/>
          <w:iCs w:val="0"/>
          <w:caps w:val="0"/>
          <w:smallCaps w:val="0"/>
          <w:color w:val="000000" w:themeColor="text1" w:themeTint="FF" w:themeShade="FF"/>
          <w:sz w:val="20"/>
          <w:szCs w:val="20"/>
        </w:rPr>
        <w:t xml:space="preserve">, there is a </w:t>
      </w:r>
      <w:r w:rsidRPr="7EB0C9A3" w:rsidR="0532AFBD">
        <w:rPr>
          <w:rFonts w:ascii="Arial" w:hAnsi="Arial" w:eastAsia="Arial" w:cs="Arial"/>
          <w:b w:val="0"/>
          <w:bCs w:val="0"/>
          <w:i w:val="0"/>
          <w:iCs w:val="0"/>
          <w:caps w:val="0"/>
          <w:smallCaps w:val="0"/>
          <w:color w:val="000000" w:themeColor="text1" w:themeTint="FF" w:themeShade="FF"/>
          <w:sz w:val="20"/>
          <w:szCs w:val="20"/>
        </w:rPr>
        <w:t>tendency</w:t>
      </w:r>
      <w:r w:rsidRPr="7EB0C9A3" w:rsidR="62803204">
        <w:rPr>
          <w:rFonts w:ascii="Arial" w:hAnsi="Arial" w:eastAsia="Arial" w:cs="Arial"/>
          <w:b w:val="0"/>
          <w:bCs w:val="0"/>
          <w:i w:val="0"/>
          <w:iCs w:val="0"/>
          <w:caps w:val="0"/>
          <w:smallCaps w:val="0"/>
          <w:color w:val="000000" w:themeColor="text1" w:themeTint="FF" w:themeShade="FF"/>
          <w:sz w:val="20"/>
          <w:szCs w:val="20"/>
        </w:rPr>
        <w:t xml:space="preserve"> to simply consider volume. As </w:t>
      </w:r>
      <w:r w:rsidRPr="7EB0C9A3" w:rsidR="62803204">
        <w:rPr>
          <w:rFonts w:ascii="Arial" w:hAnsi="Arial" w:eastAsia="Arial" w:cs="Arial"/>
          <w:b w:val="0"/>
          <w:bCs w:val="0"/>
          <w:i w:val="0"/>
          <w:iCs w:val="0"/>
          <w:caps w:val="0"/>
          <w:smallCaps w:val="0"/>
          <w:color w:val="000000" w:themeColor="text1" w:themeTint="FF" w:themeShade="FF"/>
          <w:sz w:val="20"/>
          <w:szCs w:val="20"/>
        </w:rPr>
        <w:t>i</w:t>
      </w:r>
      <w:r w:rsidRPr="7EB0C9A3" w:rsidR="50E7B132">
        <w:rPr>
          <w:rFonts w:ascii="Arial" w:hAnsi="Arial" w:eastAsia="Arial" w:cs="Arial"/>
          <w:b w:val="0"/>
          <w:bCs w:val="0"/>
          <w:i w:val="0"/>
          <w:iCs w:val="0"/>
          <w:caps w:val="0"/>
          <w:smallCaps w:val="0"/>
          <w:color w:val="000000" w:themeColor="text1" w:themeTint="FF" w:themeShade="FF"/>
          <w:sz w:val="20"/>
          <w:szCs w:val="20"/>
        </w:rPr>
        <w:t>dentified</w:t>
      </w:r>
      <w:r w:rsidRPr="7EB0C9A3" w:rsidR="50E7B132">
        <w:rPr>
          <w:rFonts w:ascii="Arial" w:hAnsi="Arial" w:eastAsia="Arial" w:cs="Arial"/>
          <w:b w:val="0"/>
          <w:bCs w:val="0"/>
          <w:i w:val="0"/>
          <w:iCs w:val="0"/>
          <w:caps w:val="0"/>
          <w:smallCaps w:val="0"/>
          <w:color w:val="000000" w:themeColor="text1" w:themeTint="FF" w:themeShade="FF"/>
          <w:sz w:val="20"/>
          <w:szCs w:val="20"/>
        </w:rPr>
        <w:t xml:space="preserve"> in the introduction,</w:t>
      </w:r>
      <w:r w:rsidRPr="7EB0C9A3" w:rsidR="62803204">
        <w:rPr>
          <w:rFonts w:ascii="Arial" w:hAnsi="Arial" w:eastAsia="Arial" w:cs="Arial"/>
          <w:b w:val="0"/>
          <w:bCs w:val="0"/>
          <w:i w:val="0"/>
          <w:iCs w:val="0"/>
          <w:caps w:val="0"/>
          <w:smallCaps w:val="0"/>
          <w:color w:val="000000" w:themeColor="text1" w:themeTint="FF" w:themeShade="FF"/>
          <w:sz w:val="20"/>
          <w:szCs w:val="20"/>
        </w:rPr>
        <w:t xml:space="preserve"> the increasing of volume within a cinema</w:t>
      </w:r>
      <w:r w:rsidRPr="7EB0C9A3" w:rsidR="7F51DC41">
        <w:rPr>
          <w:rFonts w:ascii="Arial" w:hAnsi="Arial" w:eastAsia="Arial" w:cs="Arial"/>
          <w:b w:val="0"/>
          <w:bCs w:val="0"/>
          <w:i w:val="0"/>
          <w:iCs w:val="0"/>
          <w:caps w:val="0"/>
          <w:smallCaps w:val="0"/>
          <w:color w:val="000000" w:themeColor="text1" w:themeTint="FF" w:themeShade="FF"/>
          <w:sz w:val="20"/>
          <w:szCs w:val="20"/>
        </w:rPr>
        <w:t xml:space="preserve"> sound system</w:t>
      </w:r>
      <w:r w:rsidRPr="7EB0C9A3" w:rsidR="62803204">
        <w:rPr>
          <w:rFonts w:ascii="Arial" w:hAnsi="Arial" w:eastAsia="Arial" w:cs="Arial"/>
          <w:b w:val="0"/>
          <w:bCs w:val="0"/>
          <w:i w:val="0"/>
          <w:iCs w:val="0"/>
          <w:caps w:val="0"/>
          <w:smallCaps w:val="0"/>
          <w:color w:val="000000" w:themeColor="text1" w:themeTint="FF" w:themeShade="FF"/>
          <w:sz w:val="20"/>
          <w:szCs w:val="20"/>
        </w:rPr>
        <w:t xml:space="preserve">, the pulse of the sub moving through the </w:t>
      </w:r>
      <w:r w:rsidRPr="7EB0C9A3" w:rsidR="715317BE">
        <w:rPr>
          <w:rFonts w:ascii="Arial" w:hAnsi="Arial" w:eastAsia="Arial" w:cs="Arial"/>
          <w:b w:val="0"/>
          <w:bCs w:val="0"/>
          <w:i w:val="0"/>
          <w:iCs w:val="0"/>
          <w:caps w:val="0"/>
          <w:smallCaps w:val="0"/>
          <w:color w:val="000000" w:themeColor="text1" w:themeTint="FF" w:themeShade="FF"/>
          <w:sz w:val="20"/>
          <w:szCs w:val="20"/>
        </w:rPr>
        <w:t>audiences'</w:t>
      </w:r>
      <w:r w:rsidRPr="7EB0C9A3" w:rsidR="62803204">
        <w:rPr>
          <w:rFonts w:ascii="Arial" w:hAnsi="Arial" w:eastAsia="Arial" w:cs="Arial"/>
          <w:b w:val="0"/>
          <w:bCs w:val="0"/>
          <w:i w:val="0"/>
          <w:iCs w:val="0"/>
          <w:caps w:val="0"/>
          <w:smallCaps w:val="0"/>
          <w:color w:val="000000" w:themeColor="text1" w:themeTint="FF" w:themeShade="FF"/>
          <w:sz w:val="20"/>
          <w:szCs w:val="20"/>
        </w:rPr>
        <w:t xml:space="preserve"> body has been an approach to garnering a physical </w:t>
      </w:r>
      <w:r w:rsidRPr="7EB0C9A3" w:rsidR="7AF0FE1C">
        <w:rPr>
          <w:rFonts w:ascii="Arial" w:hAnsi="Arial" w:eastAsia="Arial" w:cs="Arial"/>
          <w:b w:val="0"/>
          <w:bCs w:val="0"/>
          <w:i w:val="0"/>
          <w:iCs w:val="0"/>
          <w:caps w:val="0"/>
          <w:smallCaps w:val="0"/>
          <w:color w:val="000000" w:themeColor="text1" w:themeTint="FF" w:themeShade="FF"/>
          <w:sz w:val="20"/>
          <w:szCs w:val="20"/>
        </w:rPr>
        <w:t>link to the audio.</w:t>
      </w:r>
      <w:r w:rsidRPr="7EB0C9A3" w:rsidR="7AF0FE1C">
        <w:rPr>
          <w:rFonts w:ascii="Arial" w:hAnsi="Arial" w:eastAsia="Arial" w:cs="Arial"/>
          <w:b w:val="0"/>
          <w:bCs w:val="0"/>
          <w:i w:val="0"/>
          <w:iCs w:val="0"/>
          <w:caps w:val="0"/>
          <w:smallCaps w:val="0"/>
          <w:color w:val="000000" w:themeColor="text1" w:themeTint="FF" w:themeShade="FF"/>
          <w:sz w:val="20"/>
          <w:szCs w:val="20"/>
        </w:rPr>
        <w:t xml:space="preserve"> </w:t>
      </w:r>
      <w:r w:rsidRPr="7EB0C9A3" w:rsidR="3FA88F83">
        <w:rPr>
          <w:rFonts w:ascii="Arial" w:hAnsi="Arial" w:eastAsia="Arial" w:cs="Arial"/>
          <w:b w:val="0"/>
          <w:bCs w:val="0"/>
          <w:i w:val="0"/>
          <w:iCs w:val="0"/>
          <w:caps w:val="0"/>
          <w:smallCaps w:val="0"/>
          <w:color w:val="000000" w:themeColor="text1" w:themeTint="FF" w:themeShade="FF"/>
          <w:sz w:val="20"/>
          <w:szCs w:val="20"/>
        </w:rPr>
        <w:t>This work suggests that there is a much subtler psycho-acoustic link to the way in which audio can connect to the senses beyond the aural. “</w:t>
      </w:r>
      <w:r w:rsidRPr="7EB0C9A3" w:rsidR="3878D543">
        <w:rPr>
          <w:rFonts w:ascii="Arial" w:hAnsi="Arial" w:eastAsia="Arial" w:cs="Arial"/>
          <w:b w:val="0"/>
          <w:bCs w:val="0"/>
          <w:i w:val="0"/>
          <w:iCs w:val="0"/>
          <w:caps w:val="0"/>
          <w:smallCaps w:val="0"/>
          <w:color w:val="000000" w:themeColor="text1" w:themeTint="FF" w:themeShade="FF"/>
          <w:sz w:val="20"/>
          <w:szCs w:val="20"/>
        </w:rPr>
        <w:t>...</w:t>
      </w:r>
      <w:r w:rsidRPr="7EB0C9A3" w:rsidR="3FA88F83">
        <w:rPr>
          <w:rFonts w:ascii="Arial" w:hAnsi="Arial" w:eastAsia="Arial" w:cs="Arial"/>
          <w:b w:val="0"/>
          <w:bCs w:val="0"/>
          <w:i w:val="0"/>
          <w:iCs w:val="0"/>
          <w:caps w:val="0"/>
          <w:smallCaps w:val="0"/>
          <w:color w:val="000000" w:themeColor="text1" w:themeTint="FF" w:themeShade="FF"/>
          <w:sz w:val="20"/>
          <w:szCs w:val="20"/>
        </w:rPr>
        <w:t>[S</w:t>
      </w:r>
      <w:r w:rsidRPr="7EB0C9A3" w:rsidR="5945BB12">
        <w:rPr>
          <w:rFonts w:ascii="Arial" w:hAnsi="Arial" w:eastAsia="Arial" w:cs="Arial"/>
          <w:b w:val="0"/>
          <w:bCs w:val="0"/>
          <w:i w:val="0"/>
          <w:iCs w:val="0"/>
          <w:caps w:val="0"/>
          <w:smallCaps w:val="0"/>
          <w:color w:val="000000" w:themeColor="text1" w:themeTint="FF" w:themeShade="FF"/>
          <w:sz w:val="20"/>
          <w:szCs w:val="20"/>
        </w:rPr>
        <w:t>]</w:t>
      </w:r>
      <w:r w:rsidRPr="7EB0C9A3" w:rsidR="62803204">
        <w:rPr>
          <w:rFonts w:ascii="Arial" w:hAnsi="Arial" w:eastAsia="Arial" w:cs="Arial"/>
          <w:b w:val="0"/>
          <w:bCs w:val="0"/>
          <w:i w:val="0"/>
          <w:iCs w:val="0"/>
          <w:caps w:val="0"/>
          <w:smallCaps w:val="0"/>
          <w:color w:val="000000" w:themeColor="text1" w:themeTint="FF" w:themeShade="FF"/>
          <w:sz w:val="20"/>
          <w:szCs w:val="20"/>
        </w:rPr>
        <w:t>ound</w:t>
      </w:r>
      <w:r w:rsidRPr="7EB0C9A3" w:rsidR="62803204">
        <w:rPr>
          <w:rFonts w:ascii="Arial" w:hAnsi="Arial" w:eastAsia="Arial" w:cs="Arial"/>
          <w:b w:val="0"/>
          <w:bCs w:val="0"/>
          <w:i w:val="0"/>
          <w:iCs w:val="0"/>
          <w:caps w:val="0"/>
          <w:smallCaps w:val="0"/>
          <w:color w:val="000000" w:themeColor="text1" w:themeTint="FF" w:themeShade="FF"/>
          <w:sz w:val="20"/>
          <w:szCs w:val="20"/>
        </w:rPr>
        <w:t xml:space="preserve"> can evoke touch through timbre and sonic texture, conveying something about haptic experience without being routed through representation</w:t>
      </w:r>
      <w:r w:rsidRPr="7EB0C9A3" w:rsidR="192B69E5">
        <w:rPr>
          <w:rFonts w:ascii="Arial" w:hAnsi="Arial" w:eastAsia="Arial" w:cs="Arial"/>
          <w:b w:val="0"/>
          <w:bCs w:val="0"/>
          <w:i w:val="0"/>
          <w:iCs w:val="0"/>
          <w:caps w:val="0"/>
          <w:smallCaps w:val="0"/>
          <w:color w:val="000000" w:themeColor="text1" w:themeTint="FF" w:themeShade="FF"/>
          <w:sz w:val="20"/>
          <w:szCs w:val="20"/>
          <w:vertAlign w:val="superscript"/>
        </w:rPr>
        <w:t>1</w:t>
      </w:r>
      <w:r w:rsidRPr="7EB0C9A3" w:rsidR="59D98E8B">
        <w:rPr>
          <w:rFonts w:ascii="Arial" w:hAnsi="Arial" w:eastAsia="Arial" w:cs="Arial"/>
          <w:b w:val="0"/>
          <w:bCs w:val="0"/>
          <w:i w:val="0"/>
          <w:iCs w:val="0"/>
          <w:caps w:val="0"/>
          <w:smallCaps w:val="0"/>
          <w:color w:val="000000" w:themeColor="text1" w:themeTint="FF" w:themeShade="FF"/>
          <w:sz w:val="20"/>
          <w:szCs w:val="20"/>
          <w:vertAlign w:val="superscript"/>
        </w:rPr>
        <w:t>3</w:t>
      </w:r>
      <w:r w:rsidRPr="7EB0C9A3" w:rsidR="62803204">
        <w:rPr>
          <w:rFonts w:ascii="Arial" w:hAnsi="Arial" w:eastAsia="Arial" w:cs="Arial"/>
          <w:b w:val="0"/>
          <w:bCs w:val="0"/>
          <w:i w:val="0"/>
          <w:iCs w:val="0"/>
          <w:caps w:val="0"/>
          <w:smallCaps w:val="0"/>
          <w:color w:val="000000" w:themeColor="text1" w:themeTint="FF" w:themeShade="FF"/>
          <w:sz w:val="20"/>
          <w:szCs w:val="20"/>
        </w:rPr>
        <w:t xml:space="preserve">. </w:t>
      </w:r>
      <w:r w:rsidRPr="7EB0C9A3" w:rsidR="171F4E7F">
        <w:rPr>
          <w:rFonts w:ascii="Arial" w:hAnsi="Arial" w:eastAsia="Arial" w:cs="Arial"/>
          <w:b w:val="0"/>
          <w:bCs w:val="0"/>
          <w:i w:val="0"/>
          <w:iCs w:val="0"/>
          <w:caps w:val="0"/>
          <w:smallCaps w:val="0"/>
          <w:color w:val="000000" w:themeColor="text1" w:themeTint="FF" w:themeShade="FF"/>
          <w:sz w:val="20"/>
          <w:szCs w:val="20"/>
        </w:rPr>
        <w:t>Although writing in response to musical evocations of sensory interaction between audio and listener Garcia</w:t>
      </w:r>
      <w:r w:rsidRPr="7EB0C9A3" w:rsidR="5C21C157">
        <w:rPr>
          <w:rFonts w:ascii="Arial" w:hAnsi="Arial" w:eastAsia="Arial" w:cs="Arial"/>
          <w:b w:val="0"/>
          <w:bCs w:val="0"/>
          <w:i w:val="0"/>
          <w:iCs w:val="0"/>
          <w:caps w:val="0"/>
          <w:smallCaps w:val="0"/>
          <w:color w:val="000000" w:themeColor="text1" w:themeTint="FF" w:themeShade="FF"/>
          <w:sz w:val="20"/>
          <w:szCs w:val="20"/>
        </w:rPr>
        <w:t xml:space="preserve"> </w:t>
      </w:r>
      <w:r w:rsidRPr="7EB0C9A3" w:rsidR="171F4E7F">
        <w:rPr>
          <w:rFonts w:ascii="Arial" w:hAnsi="Arial" w:eastAsia="Arial" w:cs="Arial"/>
          <w:b w:val="0"/>
          <w:bCs w:val="0"/>
          <w:i w:val="0"/>
          <w:iCs w:val="0"/>
          <w:caps w:val="0"/>
          <w:smallCaps w:val="0"/>
          <w:color w:val="000000" w:themeColor="text1" w:themeTint="FF" w:themeShade="FF"/>
          <w:sz w:val="20"/>
          <w:szCs w:val="20"/>
        </w:rPr>
        <w:t>offer</w:t>
      </w:r>
      <w:r w:rsidRPr="7EB0C9A3" w:rsidR="3A59AC3F">
        <w:rPr>
          <w:rFonts w:ascii="Arial" w:hAnsi="Arial" w:eastAsia="Arial" w:cs="Arial"/>
          <w:b w:val="0"/>
          <w:bCs w:val="0"/>
          <w:i w:val="0"/>
          <w:iCs w:val="0"/>
          <w:caps w:val="0"/>
          <w:smallCaps w:val="0"/>
          <w:color w:val="000000" w:themeColor="text1" w:themeTint="FF" w:themeShade="FF"/>
          <w:sz w:val="20"/>
          <w:szCs w:val="20"/>
        </w:rPr>
        <w:t>s</w:t>
      </w:r>
      <w:r w:rsidRPr="7EB0C9A3" w:rsidR="171F4E7F">
        <w:rPr>
          <w:rFonts w:ascii="Arial" w:hAnsi="Arial" w:eastAsia="Arial" w:cs="Arial"/>
          <w:b w:val="0"/>
          <w:bCs w:val="0"/>
          <w:i w:val="0"/>
          <w:iCs w:val="0"/>
          <w:caps w:val="0"/>
          <w:smallCaps w:val="0"/>
          <w:color w:val="000000" w:themeColor="text1" w:themeTint="FF" w:themeShade="FF"/>
          <w:sz w:val="20"/>
          <w:szCs w:val="20"/>
        </w:rPr>
        <w:t xml:space="preserve"> that there can be</w:t>
      </w:r>
      <w:r w:rsidRPr="7EB0C9A3" w:rsidR="124C8A93">
        <w:rPr>
          <w:rFonts w:ascii="Arial" w:hAnsi="Arial" w:eastAsia="Arial" w:cs="Arial"/>
          <w:b w:val="0"/>
          <w:bCs w:val="0"/>
          <w:i w:val="0"/>
          <w:iCs w:val="0"/>
          <w:caps w:val="0"/>
          <w:smallCaps w:val="0"/>
          <w:color w:val="000000" w:themeColor="text1" w:themeTint="FF" w:themeShade="FF"/>
          <w:sz w:val="20"/>
          <w:szCs w:val="20"/>
        </w:rPr>
        <w:t xml:space="preserve"> a physical relationship to sound. In the case of music only this is t</w:t>
      </w:r>
      <w:r w:rsidRPr="7EB0C9A3" w:rsidR="5FF6A9AF">
        <w:rPr>
          <w:rFonts w:ascii="Arial" w:hAnsi="Arial" w:eastAsia="Arial" w:cs="Arial"/>
          <w:b w:val="0"/>
          <w:bCs w:val="0"/>
          <w:i w:val="0"/>
          <w:iCs w:val="0"/>
          <w:caps w:val="0"/>
          <w:smallCaps w:val="0"/>
          <w:color w:val="000000" w:themeColor="text1" w:themeTint="FF" w:themeShade="FF"/>
          <w:sz w:val="20"/>
          <w:szCs w:val="20"/>
        </w:rPr>
        <w:t xml:space="preserve">he </w:t>
      </w:r>
      <w:r w:rsidRPr="7EB0C9A3" w:rsidR="397D6B4C">
        <w:rPr>
          <w:rFonts w:ascii="Arial" w:hAnsi="Arial" w:eastAsia="Arial" w:cs="Arial"/>
          <w:b w:val="0"/>
          <w:bCs w:val="0"/>
          <w:i w:val="0"/>
          <w:iCs w:val="0"/>
          <w:caps w:val="0"/>
          <w:smallCaps w:val="0"/>
          <w:color w:val="000000" w:themeColor="text1" w:themeTint="FF" w:themeShade="FF"/>
          <w:sz w:val="20"/>
          <w:szCs w:val="20"/>
        </w:rPr>
        <w:t xml:space="preserve">literal </w:t>
      </w:r>
      <w:r w:rsidRPr="7EB0C9A3" w:rsidR="5FF6A9AF">
        <w:rPr>
          <w:rFonts w:ascii="Arial" w:hAnsi="Arial" w:eastAsia="Arial" w:cs="Arial"/>
          <w:b w:val="0"/>
          <w:bCs w:val="0"/>
          <w:i w:val="0"/>
          <w:iCs w:val="0"/>
          <w:caps w:val="0"/>
          <w:smallCaps w:val="0"/>
          <w:color w:val="000000" w:themeColor="text1" w:themeTint="FF" w:themeShade="FF"/>
          <w:sz w:val="20"/>
          <w:szCs w:val="20"/>
        </w:rPr>
        <w:t>haptic experience</w:t>
      </w:r>
      <w:r w:rsidRPr="7EB0C9A3" w:rsidR="42CC8CD1">
        <w:rPr>
          <w:rFonts w:ascii="Arial" w:hAnsi="Arial" w:eastAsia="Arial" w:cs="Arial"/>
          <w:b w:val="0"/>
          <w:bCs w:val="0"/>
          <w:i w:val="0"/>
          <w:iCs w:val="0"/>
          <w:caps w:val="0"/>
          <w:smallCaps w:val="0"/>
          <w:color w:val="000000" w:themeColor="text1" w:themeTint="FF" w:themeShade="FF"/>
          <w:sz w:val="20"/>
          <w:szCs w:val="20"/>
        </w:rPr>
        <w:t>, a physical reaction which can be through the physicality of the sound played, waves striking flesh.</w:t>
      </w:r>
      <w:r w:rsidRPr="7EB0C9A3" w:rsidR="5FF6A9AF">
        <w:rPr>
          <w:rFonts w:ascii="Arial" w:hAnsi="Arial" w:eastAsia="Arial" w:cs="Arial"/>
          <w:b w:val="0"/>
          <w:bCs w:val="0"/>
          <w:i w:val="0"/>
          <w:iCs w:val="0"/>
          <w:caps w:val="0"/>
          <w:smallCaps w:val="0"/>
          <w:color w:val="000000" w:themeColor="text1" w:themeTint="FF" w:themeShade="FF"/>
          <w:sz w:val="20"/>
          <w:szCs w:val="20"/>
        </w:rPr>
        <w:t xml:space="preserve"> </w:t>
      </w:r>
      <w:r w:rsidRPr="7EB0C9A3" w:rsidR="2A88F7B5">
        <w:rPr>
          <w:rFonts w:ascii="Arial" w:hAnsi="Arial" w:eastAsia="Arial" w:cs="Arial"/>
          <w:b w:val="0"/>
          <w:bCs w:val="0"/>
          <w:i w:val="0"/>
          <w:iCs w:val="0"/>
          <w:caps w:val="0"/>
          <w:smallCaps w:val="0"/>
          <w:color w:val="000000" w:themeColor="text1" w:themeTint="FF" w:themeShade="FF"/>
          <w:sz w:val="20"/>
          <w:szCs w:val="20"/>
        </w:rPr>
        <w:t>B</w:t>
      </w:r>
      <w:r w:rsidRPr="7EB0C9A3" w:rsidR="5FF6A9AF">
        <w:rPr>
          <w:rFonts w:ascii="Arial" w:hAnsi="Arial" w:eastAsia="Arial" w:cs="Arial"/>
          <w:b w:val="0"/>
          <w:bCs w:val="0"/>
          <w:i w:val="0"/>
          <w:iCs w:val="0"/>
          <w:caps w:val="0"/>
          <w:smallCaps w:val="0"/>
          <w:color w:val="000000" w:themeColor="text1" w:themeTint="FF" w:themeShade="FF"/>
          <w:sz w:val="20"/>
          <w:szCs w:val="20"/>
        </w:rPr>
        <w:t>ut</w:t>
      </w:r>
      <w:r w:rsidRPr="7EB0C9A3" w:rsidR="1F5CDBAC">
        <w:rPr>
          <w:rFonts w:ascii="Arial" w:hAnsi="Arial" w:eastAsia="Arial" w:cs="Arial"/>
          <w:b w:val="0"/>
          <w:bCs w:val="0"/>
          <w:i w:val="0"/>
          <w:iCs w:val="0"/>
          <w:caps w:val="0"/>
          <w:smallCaps w:val="0"/>
          <w:color w:val="000000" w:themeColor="text1" w:themeTint="FF" w:themeShade="FF"/>
          <w:sz w:val="20"/>
          <w:szCs w:val="20"/>
        </w:rPr>
        <w:t xml:space="preserve"> we can extend this physicality through to a perceived corporeal interplay if we </w:t>
      </w:r>
      <w:r w:rsidRPr="7EB0C9A3" w:rsidR="3B3EB608">
        <w:rPr>
          <w:rFonts w:ascii="Arial" w:hAnsi="Arial" w:eastAsia="Arial" w:cs="Arial"/>
          <w:b w:val="0"/>
          <w:bCs w:val="0"/>
          <w:i w:val="0"/>
          <w:iCs w:val="0"/>
          <w:caps w:val="0"/>
          <w:smallCaps w:val="0"/>
          <w:color w:val="000000" w:themeColor="text1" w:themeTint="FF" w:themeShade="FF"/>
          <w:sz w:val="20"/>
          <w:szCs w:val="20"/>
        </w:rPr>
        <w:t>experiment</w:t>
      </w:r>
      <w:r w:rsidRPr="7EB0C9A3" w:rsidR="1F5CDBAC">
        <w:rPr>
          <w:rFonts w:ascii="Arial" w:hAnsi="Arial" w:eastAsia="Arial" w:cs="Arial"/>
          <w:b w:val="0"/>
          <w:bCs w:val="0"/>
          <w:i w:val="0"/>
          <w:iCs w:val="0"/>
          <w:caps w:val="0"/>
          <w:smallCaps w:val="0"/>
          <w:color w:val="000000" w:themeColor="text1" w:themeTint="FF" w:themeShade="FF"/>
          <w:sz w:val="20"/>
          <w:szCs w:val="20"/>
        </w:rPr>
        <w:t xml:space="preserve"> with </w:t>
      </w:r>
      <w:r w:rsidRPr="7EB0C9A3" w:rsidR="5FF6A9AF">
        <w:rPr>
          <w:rFonts w:ascii="Arial" w:hAnsi="Arial" w:eastAsia="Arial" w:cs="Arial"/>
          <w:b w:val="0"/>
          <w:bCs w:val="0"/>
          <w:i w:val="0"/>
          <w:iCs w:val="0"/>
          <w:caps w:val="0"/>
          <w:smallCaps w:val="0"/>
          <w:color w:val="000000" w:themeColor="text1" w:themeTint="FF" w:themeShade="FF"/>
          <w:sz w:val="20"/>
          <w:szCs w:val="20"/>
        </w:rPr>
        <w:t>the</w:t>
      </w:r>
      <w:r w:rsidRPr="7EB0C9A3" w:rsidR="48C2EFDB">
        <w:rPr>
          <w:rFonts w:ascii="Arial" w:hAnsi="Arial" w:eastAsia="Arial" w:cs="Arial"/>
          <w:b w:val="0"/>
          <w:bCs w:val="0"/>
          <w:i w:val="0"/>
          <w:iCs w:val="0"/>
          <w:caps w:val="0"/>
          <w:smallCaps w:val="0"/>
          <w:color w:val="000000" w:themeColor="text1" w:themeTint="FF" w:themeShade="FF"/>
          <w:sz w:val="20"/>
          <w:szCs w:val="20"/>
        </w:rPr>
        <w:t xml:space="preserve"> spectator or player’s</w:t>
      </w:r>
      <w:r w:rsidRPr="7EB0C9A3" w:rsidR="5FF6A9AF">
        <w:rPr>
          <w:rFonts w:ascii="Arial" w:hAnsi="Arial" w:eastAsia="Arial" w:cs="Arial"/>
          <w:b w:val="0"/>
          <w:bCs w:val="0"/>
          <w:i w:val="0"/>
          <w:iCs w:val="0"/>
          <w:caps w:val="0"/>
          <w:smallCaps w:val="0"/>
          <w:color w:val="000000" w:themeColor="text1" w:themeTint="FF" w:themeShade="FF"/>
          <w:sz w:val="20"/>
          <w:szCs w:val="20"/>
        </w:rPr>
        <w:t xml:space="preserve"> psycho-acoustic relationship to sound</w:t>
      </w:r>
      <w:r w:rsidRPr="7EB0C9A3" w:rsidR="058F2F2C">
        <w:rPr>
          <w:rFonts w:ascii="Arial" w:hAnsi="Arial" w:eastAsia="Arial" w:cs="Arial"/>
          <w:b w:val="0"/>
          <w:bCs w:val="0"/>
          <w:i w:val="0"/>
          <w:iCs w:val="0"/>
          <w:caps w:val="0"/>
          <w:smallCaps w:val="0"/>
          <w:color w:val="000000" w:themeColor="text1" w:themeTint="FF" w:themeShade="FF"/>
          <w:sz w:val="20"/>
          <w:szCs w:val="20"/>
        </w:rPr>
        <w:t>. This is an effect</w:t>
      </w:r>
      <w:r w:rsidRPr="7EB0C9A3" w:rsidR="5FF6A9AF">
        <w:rPr>
          <w:rFonts w:ascii="Arial" w:hAnsi="Arial" w:eastAsia="Arial" w:cs="Arial"/>
          <w:b w:val="0"/>
          <w:bCs w:val="0"/>
          <w:i w:val="0"/>
          <w:iCs w:val="0"/>
          <w:caps w:val="0"/>
          <w:smallCaps w:val="0"/>
          <w:color w:val="000000" w:themeColor="text1" w:themeTint="FF" w:themeShade="FF"/>
          <w:sz w:val="20"/>
          <w:szCs w:val="20"/>
        </w:rPr>
        <w:t xml:space="preserve"> which occurs within cinema and game audio</w:t>
      </w:r>
      <w:r w:rsidRPr="7EB0C9A3" w:rsidR="5854A278">
        <w:rPr>
          <w:rFonts w:ascii="Arial" w:hAnsi="Arial" w:eastAsia="Arial" w:cs="Arial"/>
          <w:b w:val="0"/>
          <w:bCs w:val="0"/>
          <w:i w:val="0"/>
          <w:iCs w:val="0"/>
          <w:caps w:val="0"/>
          <w:smallCaps w:val="0"/>
          <w:color w:val="000000" w:themeColor="text1" w:themeTint="FF" w:themeShade="FF"/>
          <w:sz w:val="20"/>
          <w:szCs w:val="20"/>
        </w:rPr>
        <w:t xml:space="preserve"> </w:t>
      </w:r>
      <w:r w:rsidRPr="7EB0C9A3" w:rsidR="5FF6A9AF">
        <w:rPr>
          <w:rFonts w:ascii="Arial" w:hAnsi="Arial" w:eastAsia="Arial" w:cs="Arial"/>
          <w:b w:val="0"/>
          <w:bCs w:val="0"/>
          <w:i w:val="0"/>
          <w:iCs w:val="0"/>
          <w:caps w:val="0"/>
          <w:smallCaps w:val="0"/>
          <w:color w:val="000000" w:themeColor="text1" w:themeTint="FF" w:themeShade="FF"/>
          <w:sz w:val="20"/>
          <w:szCs w:val="20"/>
        </w:rPr>
        <w:t xml:space="preserve">as an experience </w:t>
      </w:r>
      <w:r w:rsidRPr="7EB0C9A3" w:rsidR="23E7E08B">
        <w:rPr>
          <w:rFonts w:ascii="Arial" w:hAnsi="Arial" w:eastAsia="Arial" w:cs="Arial"/>
          <w:b w:val="0"/>
          <w:bCs w:val="0"/>
          <w:i w:val="0"/>
          <w:iCs w:val="0"/>
          <w:caps w:val="0"/>
          <w:smallCaps w:val="0"/>
          <w:color w:val="000000" w:themeColor="text1" w:themeTint="FF" w:themeShade="FF"/>
          <w:sz w:val="20"/>
          <w:szCs w:val="20"/>
        </w:rPr>
        <w:t xml:space="preserve">presented </w:t>
      </w:r>
      <w:r w:rsidRPr="7EB0C9A3" w:rsidR="5FF6A9AF">
        <w:rPr>
          <w:rFonts w:ascii="Arial" w:hAnsi="Arial" w:eastAsia="Arial" w:cs="Arial"/>
          <w:b w:val="0"/>
          <w:bCs w:val="0"/>
          <w:i w:val="0"/>
          <w:iCs w:val="0"/>
          <w:caps w:val="0"/>
          <w:smallCaps w:val="0"/>
          <w:color w:val="000000" w:themeColor="text1" w:themeTint="FF" w:themeShade="FF"/>
          <w:sz w:val="20"/>
          <w:szCs w:val="20"/>
        </w:rPr>
        <w:t xml:space="preserve">in addition to rather than </w:t>
      </w:r>
      <w:r w:rsidRPr="7EB0C9A3" w:rsidR="329710C4">
        <w:rPr>
          <w:rFonts w:ascii="Arial" w:hAnsi="Arial" w:eastAsia="Arial" w:cs="Arial"/>
          <w:b w:val="0"/>
          <w:bCs w:val="0"/>
          <w:i w:val="0"/>
          <w:iCs w:val="0"/>
          <w:caps w:val="0"/>
          <w:smallCaps w:val="0"/>
          <w:color w:val="000000" w:themeColor="text1" w:themeTint="FF" w:themeShade="FF"/>
          <w:sz w:val="20"/>
          <w:szCs w:val="20"/>
        </w:rPr>
        <w:t>as the focus</w:t>
      </w:r>
      <w:r w:rsidRPr="7EB0C9A3" w:rsidR="5FF6A9AF">
        <w:rPr>
          <w:rFonts w:ascii="Arial" w:hAnsi="Arial" w:eastAsia="Arial" w:cs="Arial"/>
          <w:b w:val="0"/>
          <w:bCs w:val="0"/>
          <w:i w:val="0"/>
          <w:iCs w:val="0"/>
          <w:caps w:val="0"/>
          <w:smallCaps w:val="0"/>
          <w:color w:val="000000" w:themeColor="text1" w:themeTint="FF" w:themeShade="FF"/>
          <w:sz w:val="20"/>
          <w:szCs w:val="20"/>
        </w:rPr>
        <w:t xml:space="preserve"> of the application of </w:t>
      </w:r>
      <w:r w:rsidRPr="7EB0C9A3" w:rsidR="6A447A75">
        <w:rPr>
          <w:rFonts w:ascii="Arial" w:hAnsi="Arial" w:eastAsia="Arial" w:cs="Arial"/>
          <w:b w:val="0"/>
          <w:bCs w:val="0"/>
          <w:i w:val="0"/>
          <w:iCs w:val="0"/>
          <w:caps w:val="0"/>
          <w:smallCaps w:val="0"/>
          <w:color w:val="000000" w:themeColor="text1" w:themeTint="FF" w:themeShade="FF"/>
          <w:sz w:val="20"/>
          <w:szCs w:val="20"/>
        </w:rPr>
        <w:t xml:space="preserve">effect within the audio mix. </w:t>
      </w:r>
      <w:r w:rsidRPr="7EB0C9A3" w:rsidR="7F7722D6">
        <w:rPr>
          <w:rFonts w:ascii="Arial" w:hAnsi="Arial" w:eastAsia="Arial" w:cs="Arial"/>
          <w:b w:val="0"/>
          <w:bCs w:val="0"/>
          <w:i w:val="0"/>
          <w:iCs w:val="0"/>
          <w:caps w:val="0"/>
          <w:smallCaps w:val="0"/>
          <w:color w:val="000000" w:themeColor="text1" w:themeTint="FF" w:themeShade="FF"/>
          <w:sz w:val="20"/>
          <w:szCs w:val="20"/>
        </w:rPr>
        <w:t>Focusing</w:t>
      </w:r>
      <w:r w:rsidRPr="7EB0C9A3" w:rsidR="25065746">
        <w:rPr>
          <w:rFonts w:ascii="Arial" w:hAnsi="Arial" w:eastAsia="Arial" w:cs="Arial"/>
          <w:b w:val="0"/>
          <w:bCs w:val="0"/>
          <w:i w:val="0"/>
          <w:iCs w:val="0"/>
          <w:caps w:val="0"/>
          <w:smallCaps w:val="0"/>
          <w:color w:val="000000" w:themeColor="text1" w:themeTint="FF" w:themeShade="FF"/>
          <w:sz w:val="20"/>
          <w:szCs w:val="20"/>
        </w:rPr>
        <w:t xml:space="preserve"> on the application of audio for sensory effect extends its potential within the creating of a feeling for the viewer.</w:t>
      </w:r>
      <w:r w:rsidRPr="7EB0C9A3" w:rsidR="25065746">
        <w:rPr>
          <w:rFonts w:ascii="Arial" w:hAnsi="Arial" w:eastAsia="Arial" w:cs="Arial"/>
          <w:b w:val="0"/>
          <w:bCs w:val="0"/>
          <w:i w:val="0"/>
          <w:iCs w:val="0"/>
          <w:caps w:val="0"/>
          <w:smallCaps w:val="0"/>
          <w:color w:val="000000" w:themeColor="text1" w:themeTint="FF" w:themeShade="FF"/>
          <w:sz w:val="20"/>
          <w:szCs w:val="20"/>
        </w:rPr>
        <w:t xml:space="preserve"> A useful example of this extension</w:t>
      </w:r>
      <w:r w:rsidRPr="7EB0C9A3" w:rsidR="419D8C83">
        <w:rPr>
          <w:rFonts w:ascii="Arial" w:hAnsi="Arial" w:eastAsia="Arial" w:cs="Arial"/>
          <w:b w:val="0"/>
          <w:bCs w:val="0"/>
          <w:i w:val="0"/>
          <w:iCs w:val="0"/>
          <w:caps w:val="0"/>
          <w:smallCaps w:val="0"/>
          <w:color w:val="000000" w:themeColor="text1" w:themeTint="FF" w:themeShade="FF"/>
          <w:sz w:val="20"/>
          <w:szCs w:val="20"/>
        </w:rPr>
        <w:t xml:space="preserve"> </w:t>
      </w:r>
      <w:r w:rsidRPr="7EB0C9A3" w:rsidR="69A2D798">
        <w:rPr>
          <w:rFonts w:ascii="Arial" w:hAnsi="Arial" w:eastAsia="Arial" w:cs="Arial"/>
          <w:b w:val="0"/>
          <w:bCs w:val="0"/>
          <w:i w:val="0"/>
          <w:iCs w:val="0"/>
          <w:caps w:val="0"/>
          <w:smallCaps w:val="0"/>
          <w:color w:val="000000" w:themeColor="text1" w:themeTint="FF" w:themeShade="FF"/>
          <w:sz w:val="20"/>
          <w:szCs w:val="20"/>
        </w:rPr>
        <w:t xml:space="preserve">to </w:t>
      </w:r>
      <w:r w:rsidRPr="7EB0C9A3" w:rsidR="419D8C83">
        <w:rPr>
          <w:rFonts w:ascii="Arial" w:hAnsi="Arial" w:eastAsia="Arial" w:cs="Arial"/>
          <w:b w:val="0"/>
          <w:bCs w:val="0"/>
          <w:i w:val="0"/>
          <w:iCs w:val="0"/>
          <w:caps w:val="0"/>
          <w:smallCaps w:val="0"/>
          <w:color w:val="000000" w:themeColor="text1" w:themeTint="FF" w:themeShade="FF"/>
          <w:sz w:val="20"/>
          <w:szCs w:val="20"/>
        </w:rPr>
        <w:t xml:space="preserve">mimic a physical or olfactory sensation or reaction/linking </w:t>
      </w:r>
      <w:r w:rsidRPr="7EB0C9A3" w:rsidR="7312F3A6">
        <w:rPr>
          <w:rFonts w:ascii="Arial" w:hAnsi="Arial" w:eastAsia="Arial" w:cs="Arial"/>
          <w:b w:val="0"/>
          <w:bCs w:val="0"/>
          <w:i w:val="0"/>
          <w:iCs w:val="0"/>
          <w:caps w:val="0"/>
          <w:smallCaps w:val="0"/>
          <w:color w:val="000000" w:themeColor="text1" w:themeTint="FF" w:themeShade="FF"/>
          <w:sz w:val="20"/>
          <w:szCs w:val="20"/>
        </w:rPr>
        <w:t>can be</w:t>
      </w:r>
      <w:r w:rsidRPr="7EB0C9A3" w:rsidR="419D8C83">
        <w:rPr>
          <w:rFonts w:ascii="Arial" w:hAnsi="Arial" w:eastAsia="Arial" w:cs="Arial"/>
          <w:b w:val="0"/>
          <w:bCs w:val="0"/>
          <w:i w:val="0"/>
          <w:iCs w:val="0"/>
          <w:caps w:val="0"/>
          <w:smallCaps w:val="0"/>
          <w:color w:val="000000" w:themeColor="text1" w:themeTint="FF" w:themeShade="FF"/>
          <w:sz w:val="20"/>
          <w:szCs w:val="20"/>
        </w:rPr>
        <w:t xml:space="preserve"> seen in </w:t>
      </w:r>
      <w:r w:rsidRPr="7EB0C9A3" w:rsidR="419D8C83">
        <w:rPr>
          <w:rFonts w:ascii="Arial" w:hAnsi="Arial" w:eastAsia="Arial" w:cs="Arial"/>
          <w:b w:val="0"/>
          <w:bCs w:val="0"/>
          <w:i w:val="1"/>
          <w:iCs w:val="1"/>
          <w:caps w:val="0"/>
          <w:smallCaps w:val="0"/>
          <w:color w:val="000000" w:themeColor="text1" w:themeTint="FF" w:themeShade="FF"/>
          <w:sz w:val="20"/>
          <w:szCs w:val="20"/>
        </w:rPr>
        <w:t>The Texas Chainsaw Massacre</w:t>
      </w:r>
      <w:r w:rsidRPr="7EB0C9A3" w:rsidR="419D8C83">
        <w:rPr>
          <w:rFonts w:ascii="Arial" w:hAnsi="Arial" w:eastAsia="Arial" w:cs="Arial"/>
          <w:b w:val="0"/>
          <w:bCs w:val="0"/>
          <w:i w:val="0"/>
          <w:iCs w:val="0"/>
          <w:caps w:val="0"/>
          <w:smallCaps w:val="0"/>
          <w:color w:val="000000" w:themeColor="text1" w:themeTint="FF" w:themeShade="FF"/>
          <w:sz w:val="20"/>
          <w:szCs w:val="20"/>
          <w:vertAlign w:val="superscript"/>
        </w:rPr>
        <w:t>1</w:t>
      </w:r>
      <w:r w:rsidRPr="7EB0C9A3" w:rsidR="2879985E">
        <w:rPr>
          <w:rFonts w:ascii="Arial" w:hAnsi="Arial" w:eastAsia="Arial" w:cs="Arial"/>
          <w:b w:val="0"/>
          <w:bCs w:val="0"/>
          <w:i w:val="0"/>
          <w:iCs w:val="0"/>
          <w:caps w:val="0"/>
          <w:smallCaps w:val="0"/>
          <w:color w:val="000000" w:themeColor="text1" w:themeTint="FF" w:themeShade="FF"/>
          <w:sz w:val="20"/>
          <w:szCs w:val="20"/>
          <w:vertAlign w:val="superscript"/>
        </w:rPr>
        <w:t>4</w:t>
      </w:r>
      <w:r w:rsidRPr="7EB0C9A3" w:rsidR="2BD4B2B2">
        <w:rPr>
          <w:rFonts w:ascii="Arial" w:hAnsi="Arial" w:eastAsia="Arial" w:cs="Arial"/>
          <w:b w:val="0"/>
          <w:bCs w:val="0"/>
          <w:i w:val="0"/>
          <w:iCs w:val="0"/>
          <w:caps w:val="0"/>
          <w:smallCaps w:val="0"/>
          <w:color w:val="000000" w:themeColor="text1" w:themeTint="FF" w:themeShade="FF"/>
          <w:sz w:val="20"/>
          <w:szCs w:val="20"/>
          <w:vertAlign w:val="superscript"/>
        </w:rPr>
        <w:t xml:space="preserve"> </w:t>
      </w:r>
      <w:r w:rsidRPr="7EB0C9A3" w:rsidR="2BD4B2B2">
        <w:rPr>
          <w:rFonts w:ascii="Arial" w:hAnsi="Arial" w:eastAsia="Arial" w:cs="Arial"/>
          <w:b w:val="0"/>
          <w:bCs w:val="0"/>
          <w:i w:val="0"/>
          <w:iCs w:val="0"/>
          <w:caps w:val="0"/>
          <w:smallCaps w:val="0"/>
          <w:color w:val="000000" w:themeColor="text1" w:themeTint="FF" w:themeShade="FF"/>
          <w:sz w:val="20"/>
          <w:szCs w:val="20"/>
          <w:vertAlign w:val="baseline"/>
        </w:rPr>
        <w:t>where the application of audio reinforced the feeling of heat, decay</w:t>
      </w:r>
      <w:r w:rsidRPr="7EB0C9A3" w:rsidR="0A1295BF">
        <w:rPr>
          <w:rFonts w:ascii="Arial" w:hAnsi="Arial" w:eastAsia="Arial" w:cs="Arial"/>
          <w:b w:val="0"/>
          <w:bCs w:val="0"/>
          <w:i w:val="0"/>
          <w:iCs w:val="0"/>
          <w:caps w:val="0"/>
          <w:smallCaps w:val="0"/>
          <w:color w:val="000000" w:themeColor="text1" w:themeTint="FF" w:themeShade="FF"/>
          <w:sz w:val="20"/>
          <w:szCs w:val="20"/>
          <w:vertAlign w:val="baseline"/>
        </w:rPr>
        <w:t>,</w:t>
      </w:r>
      <w:r w:rsidRPr="7EB0C9A3" w:rsidR="2BD4B2B2">
        <w:rPr>
          <w:rFonts w:ascii="Arial" w:hAnsi="Arial" w:eastAsia="Arial" w:cs="Arial"/>
          <w:b w:val="0"/>
          <w:bCs w:val="0"/>
          <w:i w:val="0"/>
          <w:iCs w:val="0"/>
          <w:caps w:val="0"/>
          <w:smallCaps w:val="0"/>
          <w:color w:val="000000" w:themeColor="text1" w:themeTint="FF" w:themeShade="FF"/>
          <w:sz w:val="20"/>
          <w:szCs w:val="20"/>
          <w:vertAlign w:val="baseline"/>
        </w:rPr>
        <w:t xml:space="preserve"> and misery </w:t>
      </w:r>
      <w:r w:rsidRPr="7EB0C9A3" w:rsidR="23542E7E">
        <w:rPr>
          <w:rFonts w:ascii="Arial" w:hAnsi="Arial" w:eastAsia="Arial" w:cs="Arial"/>
          <w:b w:val="0"/>
          <w:bCs w:val="0"/>
          <w:i w:val="0"/>
          <w:iCs w:val="0"/>
          <w:caps w:val="0"/>
          <w:smallCaps w:val="0"/>
          <w:color w:val="000000" w:themeColor="text1" w:themeTint="FF" w:themeShade="FF"/>
          <w:sz w:val="20"/>
          <w:szCs w:val="20"/>
          <w:vertAlign w:val="baseline"/>
        </w:rPr>
        <w:t>which pervaded the visuals and indeed the shoot itself</w:t>
      </w:r>
      <w:r w:rsidRPr="7EB0C9A3" w:rsidR="23542E7E">
        <w:rPr>
          <w:rFonts w:ascii="Arial" w:hAnsi="Arial" w:eastAsia="Arial" w:cs="Arial"/>
          <w:b w:val="0"/>
          <w:bCs w:val="0"/>
          <w:i w:val="0"/>
          <w:iCs w:val="0"/>
          <w:caps w:val="0"/>
          <w:smallCaps w:val="0"/>
          <w:color w:val="000000" w:themeColor="text1" w:themeTint="FF" w:themeShade="FF"/>
          <w:sz w:val="20"/>
          <w:szCs w:val="20"/>
          <w:vertAlign w:val="superscript"/>
        </w:rPr>
        <w:t>1</w:t>
      </w:r>
      <w:r w:rsidRPr="7EB0C9A3" w:rsidR="345386C7">
        <w:rPr>
          <w:rFonts w:ascii="Arial" w:hAnsi="Arial" w:eastAsia="Arial" w:cs="Arial"/>
          <w:b w:val="0"/>
          <w:bCs w:val="0"/>
          <w:i w:val="0"/>
          <w:iCs w:val="0"/>
          <w:caps w:val="0"/>
          <w:smallCaps w:val="0"/>
          <w:color w:val="000000" w:themeColor="text1" w:themeTint="FF" w:themeShade="FF"/>
          <w:sz w:val="20"/>
          <w:szCs w:val="20"/>
          <w:vertAlign w:val="superscript"/>
        </w:rPr>
        <w:t>5</w:t>
      </w:r>
      <w:r w:rsidRPr="7EB0C9A3" w:rsidR="251431E5">
        <w:rPr>
          <w:rFonts w:ascii="Arial" w:hAnsi="Arial" w:eastAsia="Arial" w:cs="Arial"/>
          <w:b w:val="0"/>
          <w:bCs w:val="0"/>
          <w:i w:val="0"/>
          <w:iCs w:val="0"/>
          <w:caps w:val="0"/>
          <w:smallCaps w:val="0"/>
          <w:color w:val="000000" w:themeColor="text1" w:themeTint="FF" w:themeShade="FF"/>
          <w:sz w:val="20"/>
          <w:szCs w:val="20"/>
          <w:vertAlign w:val="baseline"/>
        </w:rPr>
        <w:t>, to apply the term again a textural or juicy application of audio.</w:t>
      </w:r>
      <w:r w:rsidRPr="7EB0C9A3" w:rsidR="23542E7E">
        <w:rPr>
          <w:rFonts w:ascii="Arial" w:hAnsi="Arial" w:eastAsia="Arial" w:cs="Arial"/>
          <w:b w:val="0"/>
          <w:bCs w:val="0"/>
          <w:i w:val="0"/>
          <w:iCs w:val="0"/>
          <w:caps w:val="0"/>
          <w:smallCaps w:val="0"/>
          <w:color w:val="000000" w:themeColor="text1" w:themeTint="FF" w:themeShade="FF"/>
          <w:sz w:val="20"/>
          <w:szCs w:val="20"/>
          <w:vertAlign w:val="baseline"/>
        </w:rPr>
        <w:t xml:space="preserve"> </w:t>
      </w:r>
      <w:r w:rsidRPr="7EB0C9A3" w:rsidR="1A49E628">
        <w:rPr>
          <w:rFonts w:ascii="Arial" w:hAnsi="Arial" w:eastAsia="Arial" w:cs="Arial"/>
          <w:b w:val="0"/>
          <w:bCs w:val="0"/>
          <w:i w:val="0"/>
          <w:iCs w:val="0"/>
          <w:caps w:val="0"/>
          <w:smallCaps w:val="0"/>
          <w:color w:val="000000" w:themeColor="text1" w:themeTint="FF" w:themeShade="FF"/>
          <w:sz w:val="20"/>
          <w:szCs w:val="20"/>
          <w:vertAlign w:val="baseline"/>
        </w:rPr>
        <w:t xml:space="preserve">Although this approach cannot be undertaken for every sound within a film or </w:t>
      </w:r>
      <w:r w:rsidRPr="7EB0C9A3" w:rsidR="473F7A41">
        <w:rPr>
          <w:rFonts w:ascii="Arial" w:hAnsi="Arial" w:eastAsia="Arial" w:cs="Arial"/>
          <w:b w:val="0"/>
          <w:bCs w:val="0"/>
          <w:i w:val="0"/>
          <w:iCs w:val="0"/>
          <w:caps w:val="0"/>
          <w:smallCaps w:val="0"/>
          <w:color w:val="000000" w:themeColor="text1" w:themeTint="FF" w:themeShade="FF"/>
          <w:sz w:val="20"/>
          <w:szCs w:val="20"/>
          <w:vertAlign w:val="baseline"/>
        </w:rPr>
        <w:t>game,</w:t>
      </w:r>
      <w:r w:rsidRPr="7EB0C9A3" w:rsidR="1A49E628">
        <w:rPr>
          <w:rFonts w:ascii="Arial" w:hAnsi="Arial" w:eastAsia="Arial" w:cs="Arial"/>
          <w:b w:val="0"/>
          <w:bCs w:val="0"/>
          <w:i w:val="0"/>
          <w:iCs w:val="0"/>
          <w:caps w:val="0"/>
          <w:smallCaps w:val="0"/>
          <w:color w:val="000000" w:themeColor="text1" w:themeTint="FF" w:themeShade="FF"/>
          <w:sz w:val="20"/>
          <w:szCs w:val="20"/>
          <w:vertAlign w:val="baseline"/>
        </w:rPr>
        <w:t xml:space="preserve"> the consideration and use of this creative opportunity</w:t>
      </w:r>
      <w:r w:rsidRPr="7EB0C9A3" w:rsidR="3E50FF7A">
        <w:rPr>
          <w:rFonts w:ascii="Arial" w:hAnsi="Arial" w:eastAsia="Arial" w:cs="Arial"/>
          <w:b w:val="0"/>
          <w:bCs w:val="0"/>
          <w:i w:val="0"/>
          <w:iCs w:val="0"/>
          <w:caps w:val="0"/>
          <w:smallCaps w:val="0"/>
          <w:color w:val="000000" w:themeColor="text1" w:themeTint="FF" w:themeShade="FF"/>
          <w:sz w:val="20"/>
          <w:szCs w:val="20"/>
          <w:vertAlign w:val="baseline"/>
        </w:rPr>
        <w:t xml:space="preserve"> and </w:t>
      </w:r>
      <w:r w:rsidRPr="7EB0C9A3" w:rsidR="7D17FAA1">
        <w:rPr>
          <w:rFonts w:ascii="Arial" w:hAnsi="Arial" w:eastAsia="Arial" w:cs="Arial"/>
          <w:b w:val="0"/>
          <w:bCs w:val="0"/>
          <w:i w:val="0"/>
          <w:iCs w:val="0"/>
          <w:caps w:val="0"/>
          <w:smallCaps w:val="0"/>
          <w:color w:val="000000" w:themeColor="text1" w:themeTint="FF" w:themeShade="FF"/>
          <w:sz w:val="20"/>
          <w:szCs w:val="20"/>
          <w:vertAlign w:val="baseline"/>
        </w:rPr>
        <w:t>approach</w:t>
      </w:r>
      <w:r w:rsidRPr="7EB0C9A3" w:rsidR="1A49E628">
        <w:rPr>
          <w:rFonts w:ascii="Arial" w:hAnsi="Arial" w:eastAsia="Arial" w:cs="Arial"/>
          <w:b w:val="0"/>
          <w:bCs w:val="0"/>
          <w:i w:val="0"/>
          <w:iCs w:val="0"/>
          <w:caps w:val="0"/>
          <w:smallCaps w:val="0"/>
          <w:color w:val="000000" w:themeColor="text1" w:themeTint="FF" w:themeShade="FF"/>
          <w:sz w:val="20"/>
          <w:szCs w:val="20"/>
          <w:vertAlign w:val="baseline"/>
        </w:rPr>
        <w:t xml:space="preserve"> is a way to extend the contribution of the audio for a viewer or a player. </w:t>
      </w:r>
    </w:p>
    <w:p w:rsidR="4727E261" w:rsidP="7EB0C9A3" w:rsidRDefault="4727E261" w14:paraId="171CF396" w14:textId="5DDE11B1">
      <w:pPr>
        <w:pStyle w:val="Normal"/>
        <w:spacing w:before="200" w:beforeAutospacing="off"/>
        <w:jc w:val="both"/>
        <w:rPr>
          <w:rFonts w:ascii="Arial" w:hAnsi="Arial" w:eastAsia="Arial" w:cs="Arial"/>
          <w:b w:val="0"/>
          <w:bCs w:val="0"/>
          <w:i w:val="0"/>
          <w:iCs w:val="0"/>
          <w:caps w:val="0"/>
          <w:smallCaps w:val="0"/>
          <w:color w:val="000000" w:themeColor="text1" w:themeTint="FF" w:themeShade="FF"/>
          <w:sz w:val="20"/>
          <w:szCs w:val="20"/>
        </w:rPr>
      </w:pPr>
      <w:r w:rsidRPr="7EB0C9A3" w:rsidR="4727E261">
        <w:rPr>
          <w:rFonts w:ascii="Arial" w:hAnsi="Arial" w:eastAsia="Arial" w:cs="Arial"/>
          <w:b w:val="0"/>
          <w:bCs w:val="0"/>
          <w:i w:val="0"/>
          <w:iCs w:val="0"/>
          <w:caps w:val="0"/>
          <w:smallCaps w:val="0"/>
          <w:color w:val="000000" w:themeColor="text1" w:themeTint="FF" w:themeShade="FF"/>
          <w:sz w:val="20"/>
          <w:szCs w:val="20"/>
        </w:rPr>
        <w:t>The use of the term paracosm leads us to the concept of world efficacy within a fictional screen narrative.</w:t>
      </w:r>
      <w:r w:rsidRPr="7EB0C9A3" w:rsidR="78904D3A">
        <w:rPr>
          <w:rFonts w:ascii="Arial" w:hAnsi="Arial" w:eastAsia="Arial" w:cs="Arial"/>
          <w:b w:val="0"/>
          <w:bCs w:val="0"/>
          <w:i w:val="0"/>
          <w:iCs w:val="0"/>
          <w:caps w:val="0"/>
          <w:smallCaps w:val="0"/>
          <w:color w:val="000000" w:themeColor="text1" w:themeTint="FF" w:themeShade="FF"/>
          <w:sz w:val="20"/>
          <w:szCs w:val="20"/>
        </w:rPr>
        <w:t xml:space="preserve"> </w:t>
      </w:r>
      <w:r w:rsidRPr="7EB0C9A3" w:rsidR="4727E261">
        <w:rPr>
          <w:rFonts w:ascii="Arial" w:hAnsi="Arial" w:eastAsia="Arial" w:cs="Arial"/>
          <w:b w:val="0"/>
          <w:bCs w:val="0"/>
          <w:i w:val="0"/>
          <w:iCs w:val="0"/>
          <w:caps w:val="0"/>
          <w:smallCaps w:val="0"/>
          <w:color w:val="000000" w:themeColor="text1" w:themeTint="FF" w:themeShade="FF"/>
          <w:sz w:val="20"/>
          <w:szCs w:val="20"/>
        </w:rPr>
        <w:t>World efficacy relates to the wider conceptualisation of a created world termed the paracosm. Regardless of the ways in which the narrative world is constructed the elements held within it must make sense</w:t>
      </w:r>
      <w:r w:rsidRPr="7EB0C9A3" w:rsidR="6E6EA73F">
        <w:rPr>
          <w:rFonts w:ascii="Arial" w:hAnsi="Arial" w:eastAsia="Arial" w:cs="Arial"/>
          <w:b w:val="0"/>
          <w:bCs w:val="0"/>
          <w:i w:val="0"/>
          <w:iCs w:val="0"/>
          <w:caps w:val="0"/>
          <w:smallCaps w:val="0"/>
          <w:color w:val="000000" w:themeColor="text1" w:themeTint="FF" w:themeShade="FF"/>
          <w:sz w:val="20"/>
          <w:szCs w:val="20"/>
        </w:rPr>
        <w:t>, must hold verisimilitude for the viewer, a realism within the fabrication</w:t>
      </w:r>
      <w:r w:rsidRPr="7EB0C9A3" w:rsidR="4727E261">
        <w:rPr>
          <w:rFonts w:ascii="Arial" w:hAnsi="Arial" w:eastAsia="Arial" w:cs="Arial"/>
          <w:b w:val="0"/>
          <w:bCs w:val="0"/>
          <w:i w:val="0"/>
          <w:iCs w:val="0"/>
          <w:caps w:val="0"/>
          <w:smallCaps w:val="0"/>
          <w:color w:val="000000" w:themeColor="text1" w:themeTint="FF" w:themeShade="FF"/>
          <w:sz w:val="20"/>
          <w:szCs w:val="20"/>
        </w:rPr>
        <w:t>. At an extreme this creates the paracosm, the created and minutely detailed construction which can be seen in the invention (at the furthermost point of its application of languages for other races – see Lord of the Rings</w:t>
      </w:r>
      <w:r w:rsidRPr="7EB0C9A3" w:rsidR="6ADF1831">
        <w:rPr>
          <w:rFonts w:ascii="Arial" w:hAnsi="Arial" w:eastAsia="Arial" w:cs="Arial"/>
          <w:b w:val="0"/>
          <w:bCs w:val="0"/>
          <w:i w:val="0"/>
          <w:iCs w:val="0"/>
          <w:caps w:val="0"/>
          <w:smallCaps w:val="0"/>
          <w:color w:val="000000" w:themeColor="text1" w:themeTint="FF" w:themeShade="FF"/>
          <w:sz w:val="20"/>
          <w:szCs w:val="20"/>
          <w:vertAlign w:val="superscript"/>
        </w:rPr>
        <w:t>1</w:t>
      </w:r>
      <w:r w:rsidRPr="7EB0C9A3" w:rsidR="03200356">
        <w:rPr>
          <w:rFonts w:ascii="Arial" w:hAnsi="Arial" w:eastAsia="Arial" w:cs="Arial"/>
          <w:b w:val="0"/>
          <w:bCs w:val="0"/>
          <w:i w:val="0"/>
          <w:iCs w:val="0"/>
          <w:caps w:val="0"/>
          <w:smallCaps w:val="0"/>
          <w:color w:val="000000" w:themeColor="text1" w:themeTint="FF" w:themeShade="FF"/>
          <w:sz w:val="20"/>
          <w:szCs w:val="20"/>
          <w:vertAlign w:val="superscript"/>
        </w:rPr>
        <w:t>6</w:t>
      </w:r>
      <w:r w:rsidRPr="7EB0C9A3" w:rsidR="4727E261">
        <w:rPr>
          <w:rFonts w:ascii="Arial" w:hAnsi="Arial" w:eastAsia="Arial" w:cs="Arial"/>
          <w:b w:val="0"/>
          <w:bCs w:val="0"/>
          <w:i w:val="0"/>
          <w:iCs w:val="0"/>
          <w:caps w:val="0"/>
          <w:smallCaps w:val="0"/>
          <w:color w:val="000000" w:themeColor="text1" w:themeTint="FF" w:themeShade="FF"/>
          <w:sz w:val="20"/>
          <w:szCs w:val="20"/>
        </w:rPr>
        <w:t xml:space="preserve">). This work posits however that we need not go to such extremes to apply the term, although Silvey and </w:t>
      </w:r>
      <w:r w:rsidRPr="7EB0C9A3" w:rsidR="4727E261">
        <w:rPr>
          <w:rFonts w:ascii="Arial" w:hAnsi="Arial" w:eastAsia="Arial" w:cs="Arial"/>
          <w:b w:val="0"/>
          <w:bCs w:val="0"/>
          <w:i w:val="0"/>
          <w:iCs w:val="0"/>
          <w:caps w:val="0"/>
          <w:smallCaps w:val="0"/>
          <w:color w:val="000000" w:themeColor="text1" w:themeTint="FF" w:themeShade="FF"/>
          <w:sz w:val="20"/>
          <w:szCs w:val="20"/>
        </w:rPr>
        <w:t>McKeith</w:t>
      </w:r>
      <w:r w:rsidRPr="7EB0C9A3" w:rsidR="247E92A5">
        <w:rPr>
          <w:rFonts w:ascii="Arial" w:hAnsi="Arial" w:eastAsia="Arial" w:cs="Arial"/>
          <w:b w:val="0"/>
          <w:bCs w:val="0"/>
          <w:i w:val="0"/>
          <w:iCs w:val="0"/>
          <w:caps w:val="0"/>
          <w:smallCaps w:val="0"/>
          <w:color w:val="000000" w:themeColor="text1" w:themeTint="FF" w:themeShade="FF"/>
          <w:sz w:val="20"/>
          <w:szCs w:val="20"/>
          <w:vertAlign w:val="superscript"/>
        </w:rPr>
        <w:t>1</w:t>
      </w:r>
      <w:r w:rsidRPr="7EB0C9A3" w:rsidR="7B0BBADE">
        <w:rPr>
          <w:rFonts w:ascii="Arial" w:hAnsi="Arial" w:eastAsia="Arial" w:cs="Arial"/>
          <w:b w:val="0"/>
          <w:bCs w:val="0"/>
          <w:i w:val="0"/>
          <w:iCs w:val="0"/>
          <w:caps w:val="0"/>
          <w:smallCaps w:val="0"/>
          <w:color w:val="000000" w:themeColor="text1" w:themeTint="FF" w:themeShade="FF"/>
          <w:sz w:val="20"/>
          <w:szCs w:val="20"/>
          <w:vertAlign w:val="superscript"/>
        </w:rPr>
        <w:t>7</w:t>
      </w:r>
      <w:r w:rsidRPr="7EB0C9A3" w:rsidR="4727E261">
        <w:rPr>
          <w:rFonts w:ascii="Arial" w:hAnsi="Arial" w:eastAsia="Arial" w:cs="Arial"/>
          <w:b w:val="0"/>
          <w:bCs w:val="0"/>
          <w:i w:val="0"/>
          <w:iCs w:val="0"/>
          <w:caps w:val="0"/>
          <w:smallCaps w:val="0"/>
          <w:color w:val="000000" w:themeColor="text1" w:themeTint="FF" w:themeShade="FF"/>
          <w:sz w:val="20"/>
          <w:szCs w:val="20"/>
        </w:rPr>
        <w:t xml:space="preserve"> presented the paracosm as private childhood worlds created by and for the owner, it is the potential to specific detail which attracts interest. Primarily such application relates to the term verisimilitude that the created rules must make sense for the constructed reality but also for the established rules of the place. As such this means that in space sound can be heard, intergalactic engines make sounds of the mechanical, technical, and physical. Such </w:t>
      </w:r>
      <w:r w:rsidRPr="7EB0C9A3" w:rsidR="563C14D8">
        <w:rPr>
          <w:rFonts w:ascii="Arial" w:hAnsi="Arial" w:eastAsia="Arial" w:cs="Arial"/>
          <w:b w:val="0"/>
          <w:bCs w:val="0"/>
          <w:i w:val="0"/>
          <w:iCs w:val="0"/>
          <w:caps w:val="0"/>
          <w:smallCaps w:val="0"/>
          <w:color w:val="000000" w:themeColor="text1" w:themeTint="FF" w:themeShade="FF"/>
          <w:sz w:val="20"/>
          <w:szCs w:val="20"/>
        </w:rPr>
        <w:t>sounds,</w:t>
      </w:r>
      <w:r w:rsidRPr="7EB0C9A3" w:rsidR="4727E261">
        <w:rPr>
          <w:rFonts w:ascii="Arial" w:hAnsi="Arial" w:eastAsia="Arial" w:cs="Arial"/>
          <w:b w:val="0"/>
          <w:bCs w:val="0"/>
          <w:i w:val="0"/>
          <w:iCs w:val="0"/>
          <w:caps w:val="0"/>
          <w:smallCaps w:val="0"/>
          <w:color w:val="000000" w:themeColor="text1" w:themeTint="FF" w:themeShade="FF"/>
          <w:sz w:val="20"/>
          <w:szCs w:val="20"/>
        </w:rPr>
        <w:t xml:space="preserve"> although not </w:t>
      </w:r>
      <w:r w:rsidRPr="7EB0C9A3" w:rsidR="4727E261">
        <w:rPr>
          <w:rFonts w:ascii="Arial" w:hAnsi="Arial" w:eastAsia="Arial" w:cs="Arial"/>
          <w:b w:val="0"/>
          <w:bCs w:val="0"/>
          <w:i w:val="0"/>
          <w:iCs w:val="0"/>
          <w:caps w:val="0"/>
          <w:smallCaps w:val="0"/>
          <w:color w:val="000000" w:themeColor="text1" w:themeTint="FF" w:themeShade="FF"/>
          <w:sz w:val="20"/>
          <w:szCs w:val="20"/>
        </w:rPr>
        <w:t>essentially of</w:t>
      </w:r>
      <w:r w:rsidRPr="7EB0C9A3" w:rsidR="4727E261">
        <w:rPr>
          <w:rFonts w:ascii="Arial" w:hAnsi="Arial" w:eastAsia="Arial" w:cs="Arial"/>
          <w:b w:val="0"/>
          <w:bCs w:val="0"/>
          <w:i w:val="0"/>
          <w:iCs w:val="0"/>
          <w:caps w:val="0"/>
          <w:smallCaps w:val="0"/>
          <w:color w:val="000000" w:themeColor="text1" w:themeTint="FF" w:themeShade="FF"/>
          <w:sz w:val="20"/>
          <w:szCs w:val="20"/>
        </w:rPr>
        <w:t xml:space="preserve"> this </w:t>
      </w:r>
      <w:r w:rsidRPr="7EB0C9A3" w:rsidR="0B90B81C">
        <w:rPr>
          <w:rFonts w:ascii="Arial" w:hAnsi="Arial" w:eastAsia="Arial" w:cs="Arial"/>
          <w:b w:val="0"/>
          <w:bCs w:val="0"/>
          <w:i w:val="0"/>
          <w:iCs w:val="0"/>
          <w:caps w:val="0"/>
          <w:smallCaps w:val="0"/>
          <w:color w:val="000000" w:themeColor="text1" w:themeTint="FF" w:themeShade="FF"/>
          <w:sz w:val="20"/>
          <w:szCs w:val="20"/>
        </w:rPr>
        <w:t>actuality,</w:t>
      </w:r>
      <w:r w:rsidRPr="7EB0C9A3" w:rsidR="4727E261">
        <w:rPr>
          <w:rFonts w:ascii="Arial" w:hAnsi="Arial" w:eastAsia="Arial" w:cs="Arial"/>
          <w:b w:val="0"/>
          <w:bCs w:val="0"/>
          <w:i w:val="0"/>
          <w:iCs w:val="0"/>
          <w:caps w:val="0"/>
          <w:smallCaps w:val="0"/>
          <w:color w:val="000000" w:themeColor="text1" w:themeTint="FF" w:themeShade="FF"/>
          <w:sz w:val="20"/>
          <w:szCs w:val="20"/>
        </w:rPr>
        <w:t xml:space="preserve"> are grounded in the concepts we hold and extended to the </w:t>
      </w:r>
      <w:r w:rsidRPr="7EB0C9A3" w:rsidR="152BA733">
        <w:rPr>
          <w:rFonts w:ascii="Arial" w:hAnsi="Arial" w:eastAsia="Arial" w:cs="Arial"/>
          <w:b w:val="0"/>
          <w:bCs w:val="0"/>
          <w:i w:val="0"/>
          <w:iCs w:val="0"/>
          <w:caps w:val="0"/>
          <w:smallCaps w:val="0"/>
          <w:color w:val="000000" w:themeColor="text1" w:themeTint="FF" w:themeShade="FF"/>
          <w:sz w:val="20"/>
          <w:szCs w:val="20"/>
        </w:rPr>
        <w:t>newly</w:t>
      </w:r>
      <w:r w:rsidRPr="7EB0C9A3" w:rsidR="4727E261">
        <w:rPr>
          <w:rFonts w:ascii="Arial" w:hAnsi="Arial" w:eastAsia="Arial" w:cs="Arial"/>
          <w:b w:val="0"/>
          <w:bCs w:val="0"/>
          <w:i w:val="0"/>
          <w:iCs w:val="0"/>
          <w:caps w:val="0"/>
          <w:smallCaps w:val="0"/>
          <w:color w:val="000000" w:themeColor="text1" w:themeTint="FF" w:themeShade="FF"/>
          <w:sz w:val="20"/>
          <w:szCs w:val="20"/>
        </w:rPr>
        <w:t xml:space="preserve"> constructed reality – the paracosm of starships and light-speed jumps. To an extent such </w:t>
      </w:r>
      <w:r w:rsidRPr="7EB0C9A3" w:rsidR="2856E7BF">
        <w:rPr>
          <w:rFonts w:ascii="Arial" w:hAnsi="Arial" w:eastAsia="Arial" w:cs="Arial"/>
          <w:b w:val="0"/>
          <w:bCs w:val="0"/>
          <w:i w:val="0"/>
          <w:iCs w:val="0"/>
          <w:caps w:val="0"/>
          <w:smallCaps w:val="0"/>
          <w:color w:val="000000" w:themeColor="text1" w:themeTint="FF" w:themeShade="FF"/>
          <w:sz w:val="20"/>
          <w:szCs w:val="20"/>
        </w:rPr>
        <w:t>an application</w:t>
      </w:r>
      <w:r w:rsidRPr="7EB0C9A3" w:rsidR="4727E261">
        <w:rPr>
          <w:rFonts w:ascii="Arial" w:hAnsi="Arial" w:eastAsia="Arial" w:cs="Arial"/>
          <w:b w:val="0"/>
          <w:bCs w:val="0"/>
          <w:i w:val="0"/>
          <w:iCs w:val="0"/>
          <w:caps w:val="0"/>
          <w:smallCaps w:val="0"/>
          <w:color w:val="000000" w:themeColor="text1" w:themeTint="FF" w:themeShade="FF"/>
          <w:sz w:val="20"/>
          <w:szCs w:val="20"/>
        </w:rPr>
        <w:t xml:space="preserve"> mixes the constructs of animated audio with the realities of the world we know. The trick being the combining of the real and the fantasy to ground the obviously created visuals, especially when we are dealing with science fiction or horror genres. So, efficacy becomes our watch word as we build sonics to sell the </w:t>
      </w:r>
      <w:r w:rsidRPr="7EB0C9A3" w:rsidR="2DC44C81">
        <w:rPr>
          <w:sz w:val="20"/>
          <w:szCs w:val="20"/>
        </w:rPr>
        <w:t>mise-en-scène</w:t>
      </w:r>
      <w:r w:rsidRPr="7EB0C9A3" w:rsidR="4727E261">
        <w:rPr>
          <w:rFonts w:ascii="Arial" w:hAnsi="Arial" w:eastAsia="Arial" w:cs="Arial"/>
          <w:b w:val="0"/>
          <w:bCs w:val="0"/>
          <w:i w:val="0"/>
          <w:iCs w:val="0"/>
          <w:caps w:val="0"/>
          <w:smallCaps w:val="0"/>
          <w:color w:val="000000" w:themeColor="text1" w:themeTint="FF" w:themeShade="FF"/>
          <w:sz w:val="20"/>
          <w:szCs w:val="20"/>
        </w:rPr>
        <w:t>.</w:t>
      </w:r>
    </w:p>
    <w:p w:rsidR="5558F155" w:rsidP="7EB0C9A3" w:rsidRDefault="5558F155" w14:paraId="76C2E841" w14:textId="40173030">
      <w:pPr>
        <w:pStyle w:val="Normal"/>
        <w:suppressLineNumbers w:val="0"/>
        <w:bidi w:val="0"/>
        <w:spacing w:before="200" w:beforeAutospacing="off" w:after="0" w:afterAutospacing="off" w:line="259"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7EB0C9A3" w:rsidR="5558F155">
        <w:rPr>
          <w:rFonts w:ascii="Arial" w:hAnsi="Arial" w:eastAsia="Arial" w:cs="Arial"/>
          <w:b w:val="0"/>
          <w:bCs w:val="0"/>
          <w:i w:val="0"/>
          <w:iCs w:val="0"/>
          <w:caps w:val="0"/>
          <w:smallCaps w:val="0"/>
          <w:color w:val="000000" w:themeColor="text1" w:themeTint="FF" w:themeShade="FF"/>
          <w:sz w:val="20"/>
          <w:szCs w:val="20"/>
        </w:rPr>
        <w:t xml:space="preserve">Because worlds have been built over and over and so in turn have used those examples which have gone before there are </w:t>
      </w:r>
      <w:r w:rsidRPr="7EB0C9A3" w:rsidR="5558F155">
        <w:rPr>
          <w:rFonts w:ascii="Arial" w:hAnsi="Arial" w:eastAsia="Arial" w:cs="Arial"/>
          <w:b w:val="0"/>
          <w:bCs w:val="0"/>
          <w:i w:val="0"/>
          <w:iCs w:val="0"/>
          <w:caps w:val="0"/>
          <w:smallCaps w:val="0"/>
          <w:color w:val="000000" w:themeColor="text1" w:themeTint="FF" w:themeShade="FF"/>
          <w:sz w:val="20"/>
          <w:szCs w:val="20"/>
        </w:rPr>
        <w:t>established</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expectations held by audiences based not on personal experience but on constructed </w:t>
      </w:r>
      <w:r w:rsidRPr="7EB0C9A3" w:rsidR="455720FA">
        <w:rPr>
          <w:rFonts w:ascii="Arial" w:hAnsi="Arial" w:eastAsia="Arial" w:cs="Arial"/>
          <w:b w:val="0"/>
          <w:bCs w:val="0"/>
          <w:i w:val="0"/>
          <w:iCs w:val="0"/>
          <w:caps w:val="0"/>
          <w:smallCaps w:val="0"/>
          <w:color w:val="000000" w:themeColor="text1" w:themeTint="FF" w:themeShade="FF"/>
          <w:sz w:val="20"/>
          <w:szCs w:val="20"/>
        </w:rPr>
        <w:t xml:space="preserve">aural </w:t>
      </w:r>
      <w:r w:rsidRPr="7EB0C9A3" w:rsidR="5558F155">
        <w:rPr>
          <w:rFonts w:ascii="Arial" w:hAnsi="Arial" w:eastAsia="Arial" w:cs="Arial"/>
          <w:b w:val="0"/>
          <w:bCs w:val="0"/>
          <w:i w:val="0"/>
          <w:iCs w:val="0"/>
          <w:caps w:val="0"/>
          <w:smallCaps w:val="0"/>
          <w:color w:val="000000" w:themeColor="text1" w:themeTint="FF" w:themeShade="FF"/>
          <w:sz w:val="20"/>
          <w:szCs w:val="20"/>
        </w:rPr>
        <w:t>experience.</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Constructed</w:t>
      </w:r>
      <w:r w:rsidRPr="7EB0C9A3" w:rsidR="0124854E">
        <w:rPr>
          <w:rFonts w:ascii="Arial" w:hAnsi="Arial" w:eastAsia="Arial" w:cs="Arial"/>
          <w:b w:val="0"/>
          <w:bCs w:val="0"/>
          <w:i w:val="0"/>
          <w:iCs w:val="0"/>
          <w:caps w:val="0"/>
          <w:smallCaps w:val="0"/>
          <w:color w:val="000000" w:themeColor="text1" w:themeTint="FF" w:themeShade="FF"/>
          <w:sz w:val="20"/>
          <w:szCs w:val="20"/>
        </w:rPr>
        <w:t xml:space="preserve"> au</w:t>
      </w:r>
      <w:r w:rsidRPr="7EB0C9A3" w:rsidR="6BFE8FE3">
        <w:rPr>
          <w:rFonts w:ascii="Arial" w:hAnsi="Arial" w:eastAsia="Arial" w:cs="Arial"/>
          <w:b w:val="0"/>
          <w:bCs w:val="0"/>
          <w:i w:val="0"/>
          <w:iCs w:val="0"/>
          <w:caps w:val="0"/>
          <w:smallCaps w:val="0"/>
          <w:color w:val="000000" w:themeColor="text1" w:themeTint="FF" w:themeShade="FF"/>
          <w:sz w:val="20"/>
          <w:szCs w:val="20"/>
        </w:rPr>
        <w:t>ral</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experience, as it will be applied within this work, is that which we as viewers have learned through the medium of film or television</w:t>
      </w:r>
      <w:r w:rsidRPr="7EB0C9A3" w:rsidR="44B10AC5">
        <w:rPr>
          <w:rFonts w:ascii="Arial" w:hAnsi="Arial" w:eastAsia="Arial" w:cs="Arial"/>
          <w:b w:val="0"/>
          <w:bCs w:val="0"/>
          <w:i w:val="0"/>
          <w:iCs w:val="0"/>
          <w:caps w:val="0"/>
          <w:smallCaps w:val="0"/>
          <w:color w:val="000000" w:themeColor="text1" w:themeTint="FF" w:themeShade="FF"/>
          <w:sz w:val="20"/>
          <w:szCs w:val="20"/>
        </w:rPr>
        <w:t xml:space="preserve"> in connection to an action or application of a sound within a circumstance, we have not experienced firsthand</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w:t>
      </w:r>
      <w:r w:rsidRPr="7EB0C9A3" w:rsidR="55EB6EFD">
        <w:rPr>
          <w:rFonts w:ascii="Arial" w:hAnsi="Arial" w:eastAsia="Arial" w:cs="Arial"/>
          <w:b w:val="0"/>
          <w:bCs w:val="0"/>
          <w:i w:val="0"/>
          <w:iCs w:val="0"/>
          <w:caps w:val="0"/>
          <w:smallCaps w:val="0"/>
          <w:color w:val="000000" w:themeColor="text1" w:themeTint="FF" w:themeShade="FF"/>
          <w:sz w:val="20"/>
          <w:szCs w:val="20"/>
        </w:rPr>
        <w:t>Many of us therefore</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“know” what a gun sounds like</w:t>
      </w:r>
      <w:r w:rsidRPr="7EB0C9A3" w:rsidR="10FA53F3">
        <w:rPr>
          <w:rFonts w:ascii="Arial" w:hAnsi="Arial" w:eastAsia="Arial" w:cs="Arial"/>
          <w:b w:val="0"/>
          <w:bCs w:val="0"/>
          <w:i w:val="0"/>
          <w:iCs w:val="0"/>
          <w:caps w:val="0"/>
          <w:smallCaps w:val="0"/>
          <w:color w:val="000000" w:themeColor="text1" w:themeTint="FF" w:themeShade="FF"/>
          <w:sz w:val="20"/>
          <w:szCs w:val="20"/>
        </w:rPr>
        <w:t xml:space="preserve"> </w:t>
      </w:r>
      <w:r w:rsidRPr="7EB0C9A3" w:rsidR="1B9EFFF6">
        <w:rPr>
          <w:rFonts w:ascii="Arial" w:hAnsi="Arial" w:eastAsia="Arial" w:cs="Arial"/>
          <w:b w:val="0"/>
          <w:bCs w:val="0"/>
          <w:i w:val="0"/>
          <w:iCs w:val="0"/>
          <w:caps w:val="0"/>
          <w:smallCaps w:val="0"/>
          <w:color w:val="000000" w:themeColor="text1" w:themeTint="FF" w:themeShade="FF"/>
          <w:sz w:val="20"/>
          <w:szCs w:val="20"/>
        </w:rPr>
        <w:t xml:space="preserve">despite having </w:t>
      </w:r>
      <w:r w:rsidRPr="7EB0C9A3" w:rsidR="10FA53F3">
        <w:rPr>
          <w:rFonts w:ascii="Arial" w:hAnsi="Arial" w:eastAsia="Arial" w:cs="Arial"/>
          <w:b w:val="0"/>
          <w:bCs w:val="0"/>
          <w:i w:val="0"/>
          <w:iCs w:val="0"/>
          <w:caps w:val="0"/>
          <w:smallCaps w:val="0"/>
          <w:color w:val="000000" w:themeColor="text1" w:themeTint="FF" w:themeShade="FF"/>
          <w:sz w:val="20"/>
          <w:szCs w:val="20"/>
        </w:rPr>
        <w:t xml:space="preserve">not fired a </w:t>
      </w:r>
      <w:r w:rsidRPr="7EB0C9A3" w:rsidR="20A88564">
        <w:rPr>
          <w:rFonts w:ascii="Arial" w:hAnsi="Arial" w:eastAsia="Arial" w:cs="Arial"/>
          <w:b w:val="0"/>
          <w:bCs w:val="0"/>
          <w:i w:val="0"/>
          <w:iCs w:val="0"/>
          <w:caps w:val="0"/>
          <w:smallCaps w:val="0"/>
          <w:color w:val="000000" w:themeColor="text1" w:themeTint="FF" w:themeShade="FF"/>
          <w:sz w:val="20"/>
          <w:szCs w:val="20"/>
        </w:rPr>
        <w:t xml:space="preserve">gun </w:t>
      </w:r>
      <w:r w:rsidRPr="7EB0C9A3" w:rsidR="10FA53F3">
        <w:rPr>
          <w:rFonts w:ascii="Arial" w:hAnsi="Arial" w:eastAsia="Arial" w:cs="Arial"/>
          <w:b w:val="0"/>
          <w:bCs w:val="0"/>
          <w:i w:val="0"/>
          <w:iCs w:val="0"/>
          <w:caps w:val="0"/>
          <w:smallCaps w:val="0"/>
          <w:color w:val="000000" w:themeColor="text1" w:themeTint="FF" w:themeShade="FF"/>
          <w:sz w:val="20"/>
          <w:szCs w:val="20"/>
        </w:rPr>
        <w:t xml:space="preserve">or been </w:t>
      </w:r>
      <w:r w:rsidRPr="7EB0C9A3" w:rsidR="3D18F19A">
        <w:rPr>
          <w:rFonts w:ascii="Arial" w:hAnsi="Arial" w:eastAsia="Arial" w:cs="Arial"/>
          <w:b w:val="0"/>
          <w:bCs w:val="0"/>
          <w:i w:val="0"/>
          <w:iCs w:val="0"/>
          <w:caps w:val="0"/>
          <w:smallCaps w:val="0"/>
          <w:color w:val="000000" w:themeColor="text1" w:themeTint="FF" w:themeShade="FF"/>
          <w:sz w:val="20"/>
          <w:szCs w:val="20"/>
        </w:rPr>
        <w:t>near</w:t>
      </w:r>
      <w:r w:rsidRPr="7EB0C9A3" w:rsidR="10FA53F3">
        <w:rPr>
          <w:rFonts w:ascii="Arial" w:hAnsi="Arial" w:eastAsia="Arial" w:cs="Arial"/>
          <w:b w:val="0"/>
          <w:bCs w:val="0"/>
          <w:i w:val="0"/>
          <w:iCs w:val="0"/>
          <w:caps w:val="0"/>
          <w:smallCaps w:val="0"/>
          <w:color w:val="000000" w:themeColor="text1" w:themeTint="FF" w:themeShade="FF"/>
          <w:sz w:val="20"/>
          <w:szCs w:val="20"/>
        </w:rPr>
        <w:t xml:space="preserve"> </w:t>
      </w:r>
      <w:r w:rsidRPr="7EB0C9A3" w:rsidR="3710F03D">
        <w:rPr>
          <w:rFonts w:ascii="Arial" w:hAnsi="Arial" w:eastAsia="Arial" w:cs="Arial"/>
          <w:b w:val="0"/>
          <w:bCs w:val="0"/>
          <w:i w:val="0"/>
          <w:iCs w:val="0"/>
          <w:caps w:val="0"/>
          <w:smallCaps w:val="0"/>
          <w:color w:val="000000" w:themeColor="text1" w:themeTint="FF" w:themeShade="FF"/>
          <w:sz w:val="20"/>
          <w:szCs w:val="20"/>
        </w:rPr>
        <w:t>one</w:t>
      </w:r>
      <w:r w:rsidRPr="7EB0C9A3" w:rsidR="10FA53F3">
        <w:rPr>
          <w:rFonts w:ascii="Arial" w:hAnsi="Arial" w:eastAsia="Arial" w:cs="Arial"/>
          <w:b w:val="0"/>
          <w:bCs w:val="0"/>
          <w:i w:val="0"/>
          <w:iCs w:val="0"/>
          <w:caps w:val="0"/>
          <w:smallCaps w:val="0"/>
          <w:color w:val="000000" w:themeColor="text1" w:themeTint="FF" w:themeShade="FF"/>
          <w:sz w:val="20"/>
          <w:szCs w:val="20"/>
        </w:rPr>
        <w:t xml:space="preserve"> being discharged. </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w:t>
      </w:r>
      <w:r w:rsidRPr="7EB0C9A3" w:rsidR="5F750F5D">
        <w:rPr>
          <w:rFonts w:ascii="Arial" w:hAnsi="Arial" w:eastAsia="Arial" w:cs="Arial"/>
          <w:b w:val="0"/>
          <w:bCs w:val="0"/>
          <w:i w:val="0"/>
          <w:iCs w:val="0"/>
          <w:caps w:val="0"/>
          <w:smallCaps w:val="0"/>
          <w:color w:val="000000" w:themeColor="text1" w:themeTint="FF" w:themeShade="FF"/>
          <w:sz w:val="20"/>
          <w:szCs w:val="20"/>
        </w:rPr>
        <w:t>W</w:t>
      </w:r>
      <w:r w:rsidRPr="7EB0C9A3" w:rsidR="5558F155">
        <w:rPr>
          <w:rFonts w:ascii="Arial" w:hAnsi="Arial" w:eastAsia="Arial" w:cs="Arial"/>
          <w:b w:val="0"/>
          <w:bCs w:val="0"/>
          <w:i w:val="0"/>
          <w:iCs w:val="0"/>
          <w:caps w:val="0"/>
          <w:smallCaps w:val="0"/>
          <w:color w:val="000000" w:themeColor="text1" w:themeTint="FF" w:themeShade="FF"/>
          <w:sz w:val="20"/>
          <w:szCs w:val="20"/>
        </w:rPr>
        <w:t>e are aware that the wind “always” blows in a desert</w:t>
      </w:r>
      <w:r w:rsidRPr="7EB0C9A3" w:rsidR="763654BC">
        <w:rPr>
          <w:rFonts w:ascii="Arial" w:hAnsi="Arial" w:eastAsia="Arial" w:cs="Arial"/>
          <w:b w:val="0"/>
          <w:bCs w:val="0"/>
          <w:i w:val="0"/>
          <w:iCs w:val="0"/>
          <w:caps w:val="0"/>
          <w:smallCaps w:val="0"/>
          <w:color w:val="000000" w:themeColor="text1" w:themeTint="FF" w:themeShade="FF"/>
          <w:sz w:val="20"/>
          <w:szCs w:val="20"/>
        </w:rPr>
        <w:t xml:space="preserve"> even if we have never been.</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How best to ascribe desolation to a space tha</w:t>
      </w:r>
      <w:r w:rsidRPr="7EB0C9A3" w:rsidR="69F00A5C">
        <w:rPr>
          <w:rFonts w:ascii="Arial" w:hAnsi="Arial" w:eastAsia="Arial" w:cs="Arial"/>
          <w:b w:val="0"/>
          <w:bCs w:val="0"/>
          <w:i w:val="0"/>
          <w:iCs w:val="0"/>
          <w:caps w:val="0"/>
          <w:smallCaps w:val="0"/>
          <w:color w:val="000000" w:themeColor="text1" w:themeTint="FF" w:themeShade="FF"/>
          <w:sz w:val="20"/>
          <w:szCs w:val="20"/>
        </w:rPr>
        <w:t>n</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to hear the wind blow through a place?</w:t>
      </w:r>
      <w:r w:rsidRPr="7EB0C9A3" w:rsidR="6F63C3A3">
        <w:rPr>
          <w:rFonts w:ascii="Arial" w:hAnsi="Arial" w:eastAsia="Arial" w:cs="Arial"/>
          <w:b w:val="0"/>
          <w:bCs w:val="0"/>
          <w:i w:val="0"/>
          <w:iCs w:val="0"/>
          <w:caps w:val="0"/>
          <w:smallCaps w:val="0"/>
          <w:color w:val="000000" w:themeColor="text1" w:themeTint="FF" w:themeShade="FF"/>
          <w:sz w:val="20"/>
          <w:szCs w:val="20"/>
        </w:rPr>
        <w:t xml:space="preserve"> It is a trope which is used through many genres and in many narrative establishments of the </w:t>
      </w:r>
      <w:r w:rsidRPr="7EB0C9A3" w:rsidR="6F63C3A3">
        <w:rPr>
          <w:rFonts w:ascii="Arial" w:hAnsi="Arial" w:eastAsia="Arial" w:cs="Arial"/>
          <w:b w:val="0"/>
          <w:bCs w:val="0"/>
          <w:i w:val="1"/>
          <w:iCs w:val="1"/>
          <w:caps w:val="0"/>
          <w:smallCaps w:val="0"/>
          <w:color w:val="000000" w:themeColor="text1" w:themeTint="FF" w:themeShade="FF"/>
          <w:sz w:val="20"/>
          <w:szCs w:val="20"/>
        </w:rPr>
        <w:t xml:space="preserve">feel </w:t>
      </w:r>
      <w:r w:rsidRPr="7EB0C9A3" w:rsidR="6F63C3A3">
        <w:rPr>
          <w:rFonts w:ascii="Arial" w:hAnsi="Arial" w:eastAsia="Arial" w:cs="Arial"/>
          <w:b w:val="0"/>
          <w:bCs w:val="0"/>
          <w:i w:val="0"/>
          <w:iCs w:val="0"/>
          <w:caps w:val="0"/>
          <w:smallCaps w:val="0"/>
          <w:color w:val="000000" w:themeColor="text1" w:themeTint="FF" w:themeShade="FF"/>
          <w:sz w:val="20"/>
          <w:szCs w:val="20"/>
        </w:rPr>
        <w:t>of a setting.</w:t>
      </w:r>
      <w:r w:rsidRPr="7EB0C9A3" w:rsidR="0E033F2E">
        <w:rPr>
          <w:rFonts w:ascii="Arial" w:hAnsi="Arial" w:eastAsia="Arial" w:cs="Arial"/>
          <w:b w:val="0"/>
          <w:bCs w:val="0"/>
          <w:i w:val="0"/>
          <w:iCs w:val="0"/>
          <w:caps w:val="0"/>
          <w:smallCaps w:val="0"/>
          <w:color w:val="000000" w:themeColor="text1" w:themeTint="FF" w:themeShade="FF"/>
          <w:sz w:val="20"/>
          <w:szCs w:val="20"/>
        </w:rPr>
        <w:t xml:space="preserve"> As an audience we are educated, through exposure, to continuously be aware of the meaning of such mechanical, technological, and natural sounds as applied to screen entertainment. We understand the causal and semantic allocation</w:t>
      </w:r>
      <w:r w:rsidRPr="7EB0C9A3" w:rsidR="0E033F2E">
        <w:rPr>
          <w:rFonts w:ascii="Arial" w:hAnsi="Arial" w:eastAsia="Arial" w:cs="Arial"/>
          <w:b w:val="0"/>
          <w:bCs w:val="0"/>
          <w:i w:val="0"/>
          <w:iCs w:val="0"/>
          <w:caps w:val="0"/>
          <w:smallCaps w:val="0"/>
          <w:color w:val="000000" w:themeColor="text1" w:themeTint="FF" w:themeShade="FF"/>
          <w:sz w:val="20"/>
          <w:szCs w:val="20"/>
          <w:vertAlign w:val="superscript"/>
        </w:rPr>
        <w:t>1</w:t>
      </w:r>
      <w:r w:rsidRPr="7EB0C9A3" w:rsidR="4D493F3D">
        <w:rPr>
          <w:rFonts w:ascii="Arial" w:hAnsi="Arial" w:eastAsia="Arial" w:cs="Arial"/>
          <w:b w:val="0"/>
          <w:bCs w:val="0"/>
          <w:i w:val="0"/>
          <w:iCs w:val="0"/>
          <w:caps w:val="0"/>
          <w:smallCaps w:val="0"/>
          <w:color w:val="000000" w:themeColor="text1" w:themeTint="FF" w:themeShade="FF"/>
          <w:sz w:val="20"/>
          <w:szCs w:val="20"/>
          <w:vertAlign w:val="superscript"/>
        </w:rPr>
        <w:t>8</w:t>
      </w:r>
      <w:r w:rsidRPr="7EB0C9A3" w:rsidR="0E033F2E">
        <w:rPr>
          <w:rFonts w:ascii="Arial" w:hAnsi="Arial" w:eastAsia="Arial" w:cs="Arial"/>
          <w:b w:val="0"/>
          <w:bCs w:val="0"/>
          <w:i w:val="0"/>
          <w:iCs w:val="0"/>
          <w:caps w:val="0"/>
          <w:smallCaps w:val="0"/>
          <w:color w:val="000000" w:themeColor="text1" w:themeTint="FF" w:themeShade="FF"/>
          <w:sz w:val="20"/>
          <w:szCs w:val="20"/>
        </w:rPr>
        <w:t xml:space="preserve"> of these constructed auditory experiences and continue to expect them </w:t>
      </w:r>
      <w:r w:rsidRPr="7EB0C9A3" w:rsidR="49231454">
        <w:rPr>
          <w:rFonts w:ascii="Arial" w:hAnsi="Arial" w:eastAsia="Arial" w:cs="Arial"/>
          <w:b w:val="0"/>
          <w:bCs w:val="0"/>
          <w:i w:val="0"/>
          <w:iCs w:val="0"/>
          <w:caps w:val="0"/>
          <w:smallCaps w:val="0"/>
          <w:color w:val="000000" w:themeColor="text1" w:themeTint="FF" w:themeShade="FF"/>
          <w:sz w:val="20"/>
          <w:szCs w:val="20"/>
        </w:rPr>
        <w:t xml:space="preserve">reinforced </w:t>
      </w:r>
      <w:r w:rsidRPr="7EB0C9A3" w:rsidR="0E033F2E">
        <w:rPr>
          <w:rFonts w:ascii="Arial" w:hAnsi="Arial" w:eastAsia="Arial" w:cs="Arial"/>
          <w:b w:val="0"/>
          <w:bCs w:val="0"/>
          <w:i w:val="0"/>
          <w:iCs w:val="0"/>
          <w:caps w:val="0"/>
          <w:smallCaps w:val="0"/>
          <w:color w:val="000000" w:themeColor="text1" w:themeTint="FF" w:themeShade="FF"/>
          <w:sz w:val="20"/>
          <w:szCs w:val="20"/>
        </w:rPr>
        <w:t xml:space="preserve">in each new piece of media we </w:t>
      </w:r>
      <w:r w:rsidRPr="7EB0C9A3" w:rsidR="0E033F2E">
        <w:rPr>
          <w:rFonts w:ascii="Arial" w:hAnsi="Arial" w:eastAsia="Arial" w:cs="Arial"/>
          <w:b w:val="0"/>
          <w:bCs w:val="0"/>
          <w:i w:val="0"/>
          <w:iCs w:val="0"/>
          <w:caps w:val="0"/>
          <w:smallCaps w:val="0"/>
          <w:color w:val="000000" w:themeColor="text1" w:themeTint="FF" w:themeShade="FF"/>
          <w:sz w:val="20"/>
          <w:szCs w:val="20"/>
        </w:rPr>
        <w:t>encounter</w:t>
      </w:r>
      <w:r w:rsidRPr="7EB0C9A3" w:rsidR="0E033F2E">
        <w:rPr>
          <w:rFonts w:ascii="Arial" w:hAnsi="Arial" w:eastAsia="Arial" w:cs="Arial"/>
          <w:b w:val="0"/>
          <w:bCs w:val="0"/>
          <w:i w:val="0"/>
          <w:iCs w:val="0"/>
          <w:caps w:val="0"/>
          <w:smallCaps w:val="0"/>
          <w:color w:val="000000" w:themeColor="text1" w:themeTint="FF" w:themeShade="FF"/>
          <w:sz w:val="20"/>
          <w:szCs w:val="20"/>
        </w:rPr>
        <w:t>.</w:t>
      </w:r>
      <w:r w:rsidRPr="7EB0C9A3" w:rsidR="419F4BC8">
        <w:rPr>
          <w:rFonts w:ascii="Arial" w:hAnsi="Arial" w:eastAsia="Arial" w:cs="Arial"/>
          <w:b w:val="0"/>
          <w:bCs w:val="0"/>
          <w:i w:val="0"/>
          <w:iCs w:val="0"/>
          <w:caps w:val="0"/>
          <w:smallCaps w:val="0"/>
          <w:color w:val="000000" w:themeColor="text1" w:themeTint="FF" w:themeShade="FF"/>
          <w:sz w:val="20"/>
          <w:szCs w:val="20"/>
        </w:rPr>
        <w:t xml:space="preserve"> Bresson offers a </w:t>
      </w:r>
      <w:r w:rsidRPr="7EB0C9A3" w:rsidR="419F4BC8">
        <w:rPr>
          <w:rFonts w:ascii="Arial" w:hAnsi="Arial" w:eastAsia="Arial" w:cs="Arial"/>
          <w:b w:val="0"/>
          <w:bCs w:val="0"/>
          <w:i w:val="0"/>
          <w:iCs w:val="0"/>
          <w:caps w:val="0"/>
          <w:smallCaps w:val="0"/>
          <w:color w:val="000000" w:themeColor="text1" w:themeTint="FF" w:themeShade="FF"/>
          <w:sz w:val="20"/>
          <w:szCs w:val="20"/>
        </w:rPr>
        <w:t>conceptualisation</w:t>
      </w:r>
      <w:r w:rsidRPr="7EB0C9A3" w:rsidR="419F4BC8">
        <w:rPr>
          <w:rFonts w:ascii="Arial" w:hAnsi="Arial" w:eastAsia="Arial" w:cs="Arial"/>
          <w:b w:val="0"/>
          <w:bCs w:val="0"/>
          <w:i w:val="0"/>
          <w:iCs w:val="0"/>
          <w:caps w:val="0"/>
          <w:smallCaps w:val="0"/>
          <w:color w:val="000000" w:themeColor="text1" w:themeTint="FF" w:themeShade="FF"/>
          <w:sz w:val="20"/>
          <w:szCs w:val="20"/>
        </w:rPr>
        <w:t xml:space="preserve"> of this relationship, </w:t>
      </w:r>
      <w:r w:rsidRPr="7EB0C9A3" w:rsidR="419F4BC8">
        <w:rPr>
          <w:rFonts w:ascii="Arial" w:hAnsi="Arial" w:eastAsia="Arial" w:cs="Arial"/>
          <w:b w:val="0"/>
          <w:bCs w:val="0"/>
          <w:i w:val="0"/>
          <w:iCs w:val="0"/>
          <w:caps w:val="0"/>
          <w:smallCaps w:val="0"/>
          <w:color w:val="000000" w:themeColor="text1" w:themeTint="FF" w:themeShade="FF"/>
          <w:sz w:val="20"/>
          <w:szCs w:val="20"/>
        </w:rPr>
        <w:t>identifying</w:t>
      </w:r>
      <w:r w:rsidRPr="7EB0C9A3" w:rsidR="419F4BC8">
        <w:rPr>
          <w:rFonts w:ascii="Arial" w:hAnsi="Arial" w:eastAsia="Arial" w:cs="Arial"/>
          <w:b w:val="0"/>
          <w:bCs w:val="0"/>
          <w:i w:val="0"/>
          <w:iCs w:val="0"/>
          <w:caps w:val="0"/>
          <w:smallCaps w:val="0"/>
          <w:color w:val="000000" w:themeColor="text1" w:themeTint="FF" w:themeShade="FF"/>
          <w:sz w:val="20"/>
          <w:szCs w:val="20"/>
        </w:rPr>
        <w:t xml:space="preserve"> “[i]</w:t>
      </w:r>
      <w:r w:rsidRPr="7EB0C9A3" w:rsidR="419F4BC8">
        <w:rPr>
          <w:rFonts w:ascii="Arial" w:hAnsi="Arial" w:eastAsia="Arial" w:cs="Arial"/>
          <w:b w:val="0"/>
          <w:bCs w:val="0"/>
          <w:i w:val="0"/>
          <w:iCs w:val="0"/>
          <w:caps w:val="0"/>
          <w:smallCaps w:val="0"/>
          <w:color w:val="000000" w:themeColor="text1" w:themeTint="FF" w:themeShade="FF"/>
          <w:sz w:val="20"/>
          <w:szCs w:val="20"/>
        </w:rPr>
        <w:t>mages</w:t>
      </w:r>
      <w:r w:rsidRPr="7EB0C9A3" w:rsidR="419F4BC8">
        <w:rPr>
          <w:rFonts w:ascii="Arial" w:hAnsi="Arial" w:eastAsia="Arial" w:cs="Arial"/>
          <w:b w:val="0"/>
          <w:bCs w:val="0"/>
          <w:i w:val="0"/>
          <w:iCs w:val="0"/>
          <w:caps w:val="0"/>
          <w:smallCaps w:val="0"/>
          <w:color w:val="000000" w:themeColor="text1" w:themeTint="FF" w:themeShade="FF"/>
          <w:sz w:val="20"/>
          <w:szCs w:val="20"/>
        </w:rPr>
        <w:t xml:space="preserve"> and sounds like people who make acquaintance on a journey and afterwards cannot separate”</w:t>
      </w:r>
      <w:r w:rsidRPr="7EB0C9A3" w:rsidR="151FF9F6">
        <w:rPr>
          <w:rFonts w:ascii="Arial" w:hAnsi="Arial" w:eastAsia="Arial" w:cs="Arial"/>
          <w:b w:val="0"/>
          <w:bCs w:val="0"/>
          <w:i w:val="0"/>
          <w:iCs w:val="0"/>
          <w:caps w:val="0"/>
          <w:smallCaps w:val="0"/>
          <w:color w:val="000000" w:themeColor="text1" w:themeTint="FF" w:themeShade="FF"/>
          <w:sz w:val="20"/>
          <w:szCs w:val="20"/>
          <w:vertAlign w:val="superscript"/>
        </w:rPr>
        <w:t>1</w:t>
      </w:r>
      <w:r w:rsidRPr="7EB0C9A3" w:rsidR="29A962E6">
        <w:rPr>
          <w:rFonts w:ascii="Arial" w:hAnsi="Arial" w:eastAsia="Arial" w:cs="Arial"/>
          <w:b w:val="0"/>
          <w:bCs w:val="0"/>
          <w:i w:val="0"/>
          <w:iCs w:val="0"/>
          <w:caps w:val="0"/>
          <w:smallCaps w:val="0"/>
          <w:color w:val="000000" w:themeColor="text1" w:themeTint="FF" w:themeShade="FF"/>
          <w:sz w:val="20"/>
          <w:szCs w:val="20"/>
          <w:vertAlign w:val="superscript"/>
        </w:rPr>
        <w:t>9</w:t>
      </w:r>
      <w:r w:rsidRPr="7EB0C9A3" w:rsidR="419F4BC8">
        <w:rPr>
          <w:rFonts w:ascii="Arial" w:hAnsi="Arial" w:eastAsia="Arial" w:cs="Arial"/>
          <w:b w:val="0"/>
          <w:bCs w:val="0"/>
          <w:i w:val="0"/>
          <w:iCs w:val="0"/>
          <w:caps w:val="0"/>
          <w:smallCaps w:val="0"/>
          <w:color w:val="000000" w:themeColor="text1" w:themeTint="FF" w:themeShade="FF"/>
          <w:sz w:val="20"/>
          <w:szCs w:val="20"/>
        </w:rPr>
        <w:t xml:space="preserve">. </w:t>
      </w:r>
      <w:r w:rsidRPr="7EB0C9A3" w:rsidR="5558F155">
        <w:rPr>
          <w:rFonts w:ascii="Arial" w:hAnsi="Arial" w:eastAsia="Arial" w:cs="Arial"/>
          <w:b w:val="0"/>
          <w:bCs w:val="0"/>
          <w:i w:val="0"/>
          <w:iCs w:val="0"/>
          <w:caps w:val="0"/>
          <w:smallCaps w:val="0"/>
          <w:color w:val="000000" w:themeColor="text1" w:themeTint="FF" w:themeShade="FF"/>
          <w:sz w:val="20"/>
          <w:szCs w:val="20"/>
        </w:rPr>
        <w:t>However, such constructs are so powerful through their repetition that they become the thing they purport to be. Chion’s and Bresson’s linking of image and audio becoming indelible in the minds of the audience</w:t>
      </w:r>
      <w:r w:rsidRPr="7EB0C9A3" w:rsidR="061FD59D">
        <w:rPr>
          <w:rFonts w:ascii="Arial" w:hAnsi="Arial" w:eastAsia="Arial" w:cs="Arial"/>
          <w:b w:val="0"/>
          <w:bCs w:val="0"/>
          <w:i w:val="0"/>
          <w:iCs w:val="0"/>
          <w:caps w:val="0"/>
          <w:smallCaps w:val="0"/>
          <w:color w:val="000000" w:themeColor="text1" w:themeTint="FF" w:themeShade="FF"/>
          <w:sz w:val="20"/>
          <w:szCs w:val="20"/>
        </w:rPr>
        <w:t xml:space="preserve"> beyond the establishment of the power of this association merely to be believed by the viewer. Such is the learned association of created audio to action, or application</w:t>
      </w:r>
      <w:r w:rsidRPr="7EB0C9A3" w:rsidR="153A3D04">
        <w:rPr>
          <w:rFonts w:ascii="Arial" w:hAnsi="Arial" w:eastAsia="Arial" w:cs="Arial"/>
          <w:b w:val="0"/>
          <w:bCs w:val="0"/>
          <w:i w:val="0"/>
          <w:iCs w:val="0"/>
          <w:caps w:val="0"/>
          <w:smallCaps w:val="0"/>
          <w:color w:val="000000" w:themeColor="text1" w:themeTint="FF" w:themeShade="FF"/>
          <w:sz w:val="20"/>
          <w:szCs w:val="20"/>
        </w:rPr>
        <w:t>,</w:t>
      </w:r>
      <w:r w:rsidRPr="7EB0C9A3" w:rsidR="5558F155">
        <w:rPr>
          <w:rFonts w:ascii="Arial" w:hAnsi="Arial" w:eastAsia="Arial" w:cs="Arial"/>
          <w:b w:val="0"/>
          <w:bCs w:val="0"/>
          <w:i w:val="0"/>
          <w:iCs w:val="0"/>
          <w:caps w:val="0"/>
          <w:smallCaps w:val="0"/>
          <w:color w:val="000000" w:themeColor="text1" w:themeTint="FF" w:themeShade="FF"/>
          <w:sz w:val="20"/>
          <w:szCs w:val="20"/>
        </w:rPr>
        <w:t xml:space="preserve"> reality is rejected and augmentation or imagination become the only acce</w:t>
      </w:r>
      <w:r w:rsidRPr="7EB0C9A3" w:rsidR="5558F155">
        <w:rPr>
          <w:rFonts w:ascii="Arial" w:hAnsi="Arial" w:eastAsia="Arial" w:cs="Arial"/>
          <w:b w:val="0"/>
          <w:bCs w:val="0"/>
          <w:i w:val="0"/>
          <w:iCs w:val="0"/>
          <w:caps w:val="0"/>
          <w:smallCaps w:val="0"/>
          <w:color w:val="000000" w:themeColor="text1" w:themeTint="FF" w:themeShade="FF"/>
          <w:sz w:val="20"/>
          <w:szCs w:val="20"/>
        </w:rPr>
        <w:t>ptable representations of substantiality.</w:t>
      </w:r>
      <w:r w:rsidRPr="7EB0C9A3" w:rsidR="36B7EA34">
        <w:rPr>
          <w:rFonts w:ascii="Arial" w:hAnsi="Arial" w:eastAsia="Arial" w:cs="Arial"/>
          <w:b w:val="0"/>
          <w:bCs w:val="0"/>
          <w:i w:val="0"/>
          <w:iCs w:val="0"/>
          <w:caps w:val="0"/>
          <w:smallCaps w:val="0"/>
          <w:color w:val="000000" w:themeColor="text1" w:themeTint="FF" w:themeShade="FF"/>
          <w:sz w:val="20"/>
          <w:szCs w:val="20"/>
        </w:rPr>
        <w:t xml:space="preserve"> At its root such acceptance of the created as the real or actuality proves the power of sound to push the boundaries of literal representation</w:t>
      </w:r>
      <w:r w:rsidRPr="7EB0C9A3" w:rsidR="1196262F">
        <w:rPr>
          <w:rFonts w:ascii="Arial" w:hAnsi="Arial" w:eastAsia="Arial" w:cs="Arial"/>
          <w:b w:val="0"/>
          <w:bCs w:val="0"/>
          <w:i w:val="0"/>
          <w:iCs w:val="0"/>
          <w:caps w:val="0"/>
          <w:smallCaps w:val="0"/>
          <w:color w:val="000000" w:themeColor="text1" w:themeTint="FF" w:themeShade="FF"/>
          <w:sz w:val="20"/>
          <w:szCs w:val="20"/>
        </w:rPr>
        <w:t>,</w:t>
      </w:r>
      <w:r w:rsidRPr="7EB0C9A3" w:rsidR="36B7EA34">
        <w:rPr>
          <w:rFonts w:ascii="Arial" w:hAnsi="Arial" w:eastAsia="Arial" w:cs="Arial"/>
          <w:b w:val="0"/>
          <w:bCs w:val="0"/>
          <w:i w:val="0"/>
          <w:iCs w:val="0"/>
          <w:caps w:val="0"/>
          <w:smallCaps w:val="0"/>
          <w:color w:val="000000" w:themeColor="text1" w:themeTint="FF" w:themeShade="FF"/>
          <w:sz w:val="20"/>
          <w:szCs w:val="20"/>
        </w:rPr>
        <w:t xml:space="preserve"> or Murch’s shadowing of the visual</w:t>
      </w:r>
      <w:r w:rsidRPr="7EB0C9A3" w:rsidR="47923D60">
        <w:rPr>
          <w:rFonts w:ascii="Arial" w:hAnsi="Arial" w:eastAsia="Arial" w:cs="Arial"/>
          <w:b w:val="0"/>
          <w:bCs w:val="0"/>
          <w:i w:val="0"/>
          <w:iCs w:val="0"/>
          <w:caps w:val="0"/>
          <w:smallCaps w:val="0"/>
          <w:color w:val="000000" w:themeColor="text1" w:themeTint="FF" w:themeShade="FF"/>
          <w:sz w:val="20"/>
          <w:szCs w:val="20"/>
        </w:rPr>
        <w:t>,</w:t>
      </w:r>
      <w:r w:rsidRPr="7EB0C9A3" w:rsidR="36B7EA34">
        <w:rPr>
          <w:rFonts w:ascii="Arial" w:hAnsi="Arial" w:eastAsia="Arial" w:cs="Arial"/>
          <w:b w:val="0"/>
          <w:bCs w:val="0"/>
          <w:i w:val="0"/>
          <w:iCs w:val="0"/>
          <w:caps w:val="0"/>
          <w:smallCaps w:val="0"/>
          <w:color w:val="000000" w:themeColor="text1" w:themeTint="FF" w:themeShade="FF"/>
          <w:sz w:val="20"/>
          <w:szCs w:val="20"/>
        </w:rPr>
        <w:t xml:space="preserve"> and encourages us to consider the opportunity to develop this </w:t>
      </w:r>
      <w:r w:rsidRPr="7EB0C9A3" w:rsidR="5CF23F63">
        <w:rPr>
          <w:rFonts w:ascii="Arial" w:hAnsi="Arial" w:eastAsia="Arial" w:cs="Arial"/>
          <w:b w:val="0"/>
          <w:bCs w:val="0"/>
          <w:i w:val="0"/>
          <w:iCs w:val="0"/>
          <w:caps w:val="0"/>
          <w:smallCaps w:val="0"/>
          <w:color w:val="000000" w:themeColor="text1" w:themeTint="FF" w:themeShade="FF"/>
          <w:sz w:val="20"/>
          <w:szCs w:val="20"/>
        </w:rPr>
        <w:t xml:space="preserve">reception and extend it into a more complex and integrated audio contribution to the sensory experience that a moving image product can offer. </w:t>
      </w:r>
      <w:r w:rsidRPr="7EB0C9A3" w:rsidR="7B24F59B">
        <w:rPr>
          <w:rFonts w:ascii="Arial" w:hAnsi="Arial" w:eastAsia="Arial" w:cs="Arial"/>
          <w:b w:val="0"/>
          <w:bCs w:val="0"/>
          <w:i w:val="0"/>
          <w:iCs w:val="0"/>
          <w:caps w:val="0"/>
          <w:smallCaps w:val="0"/>
          <w:color w:val="000000" w:themeColor="text1" w:themeTint="FF" w:themeShade="FF"/>
          <w:sz w:val="20"/>
          <w:szCs w:val="20"/>
        </w:rPr>
        <w:t xml:space="preserve">If </w:t>
      </w:r>
      <w:r w:rsidRPr="7EB0C9A3" w:rsidR="2653F2C7">
        <w:rPr>
          <w:rFonts w:ascii="Arial" w:hAnsi="Arial" w:eastAsia="Arial" w:cs="Arial"/>
          <w:b w:val="0"/>
          <w:bCs w:val="0"/>
          <w:i w:val="0"/>
          <w:iCs w:val="0"/>
          <w:caps w:val="0"/>
          <w:smallCaps w:val="0"/>
          <w:color w:val="000000" w:themeColor="text1" w:themeTint="FF" w:themeShade="FF"/>
          <w:sz w:val="20"/>
          <w:szCs w:val="20"/>
        </w:rPr>
        <w:t>Bresson define</w:t>
      </w:r>
      <w:r w:rsidRPr="7EB0C9A3" w:rsidR="74196276">
        <w:rPr>
          <w:rFonts w:ascii="Arial" w:hAnsi="Arial" w:eastAsia="Arial" w:cs="Arial"/>
          <w:b w:val="0"/>
          <w:bCs w:val="0"/>
          <w:i w:val="0"/>
          <w:iCs w:val="0"/>
          <w:caps w:val="0"/>
          <w:smallCaps w:val="0"/>
          <w:color w:val="000000" w:themeColor="text1" w:themeTint="FF" w:themeShade="FF"/>
          <w:sz w:val="20"/>
          <w:szCs w:val="20"/>
        </w:rPr>
        <w:t>d</w:t>
      </w:r>
      <w:r w:rsidRPr="7EB0C9A3" w:rsidR="2653F2C7">
        <w:rPr>
          <w:rFonts w:ascii="Arial" w:hAnsi="Arial" w:eastAsia="Arial" w:cs="Arial"/>
          <w:b w:val="0"/>
          <w:bCs w:val="0"/>
          <w:i w:val="0"/>
          <w:iCs w:val="0"/>
          <w:caps w:val="0"/>
          <w:smallCaps w:val="0"/>
          <w:color w:val="000000" w:themeColor="text1" w:themeTint="FF" w:themeShade="FF"/>
          <w:sz w:val="20"/>
          <w:szCs w:val="20"/>
        </w:rPr>
        <w:t xml:space="preserve"> that “Cinema </w:t>
      </w:r>
      <w:r w:rsidRPr="7EB0C9A3" w:rsidR="2653F2C7">
        <w:rPr>
          <w:rFonts w:ascii="Arial" w:hAnsi="Arial" w:eastAsia="Arial" w:cs="Arial"/>
          <w:b w:val="0"/>
          <w:bCs w:val="0"/>
          <w:i w:val="0"/>
          <w:iCs w:val="0"/>
          <w:caps w:val="0"/>
          <w:smallCaps w:val="0"/>
          <w:color w:val="000000" w:themeColor="text1" w:themeTint="FF" w:themeShade="FF"/>
          <w:sz w:val="20"/>
          <w:szCs w:val="20"/>
        </w:rPr>
        <w:t>seeks</w:t>
      </w:r>
      <w:r w:rsidRPr="7EB0C9A3" w:rsidR="2653F2C7">
        <w:rPr>
          <w:rFonts w:ascii="Arial" w:hAnsi="Arial" w:eastAsia="Arial" w:cs="Arial"/>
          <w:b w:val="0"/>
          <w:bCs w:val="0"/>
          <w:i w:val="0"/>
          <w:iCs w:val="0"/>
          <w:caps w:val="0"/>
          <w:smallCaps w:val="0"/>
          <w:color w:val="000000" w:themeColor="text1" w:themeTint="FF" w:themeShade="FF"/>
          <w:sz w:val="20"/>
          <w:szCs w:val="20"/>
        </w:rPr>
        <w:t xml:space="preserve"> immediate and definitive expression through mimicry, gestures, intonations of voice. This system inevitably excludes expression through contacts and exchanges of images and of sounds and the transformations that result from them</w:t>
      </w:r>
      <w:r w:rsidRPr="7EB0C9A3" w:rsidR="2653F2C7">
        <w:rPr>
          <w:rFonts w:ascii="Arial" w:hAnsi="Arial" w:eastAsia="Arial" w:cs="Arial"/>
          <w:b w:val="0"/>
          <w:bCs w:val="0"/>
          <w:i w:val="0"/>
          <w:iCs w:val="0"/>
          <w:caps w:val="0"/>
          <w:smallCaps w:val="0"/>
          <w:color w:val="000000" w:themeColor="text1" w:themeTint="FF" w:themeShade="FF"/>
          <w:sz w:val="20"/>
          <w:szCs w:val="20"/>
        </w:rPr>
        <w:t>”</w:t>
      </w:r>
      <w:r w:rsidRPr="7EB0C9A3" w:rsidR="2E50B537">
        <w:rPr>
          <w:rFonts w:ascii="Arial" w:hAnsi="Arial" w:eastAsia="Arial" w:cs="Arial"/>
          <w:b w:val="0"/>
          <w:bCs w:val="0"/>
          <w:i w:val="0"/>
          <w:iCs w:val="0"/>
          <w:caps w:val="0"/>
          <w:smallCaps w:val="0"/>
          <w:color w:val="000000" w:themeColor="text1" w:themeTint="FF" w:themeShade="FF"/>
          <w:sz w:val="20"/>
          <w:szCs w:val="20"/>
          <w:vertAlign w:val="superscript"/>
        </w:rPr>
        <w:t>20</w:t>
      </w:r>
      <w:r w:rsidRPr="7EB0C9A3" w:rsidR="2BF5B6B8">
        <w:rPr>
          <w:rFonts w:ascii="Arial" w:hAnsi="Arial" w:eastAsia="Arial" w:cs="Arial"/>
          <w:b w:val="0"/>
          <w:bCs w:val="0"/>
          <w:i w:val="0"/>
          <w:iCs w:val="0"/>
          <w:caps w:val="0"/>
          <w:smallCaps w:val="0"/>
          <w:color w:val="000000" w:themeColor="text1" w:themeTint="FF" w:themeShade="FF"/>
          <w:sz w:val="20"/>
          <w:szCs w:val="20"/>
        </w:rPr>
        <w:t xml:space="preserve">, then this work proposes that the power relationship between visual and audio becomes open to </w:t>
      </w:r>
      <w:r w:rsidRPr="7EB0C9A3" w:rsidR="1D7694C2">
        <w:rPr>
          <w:rFonts w:ascii="Arial" w:hAnsi="Arial" w:eastAsia="Arial" w:cs="Arial"/>
          <w:b w:val="0"/>
          <w:bCs w:val="0"/>
          <w:i w:val="0"/>
          <w:iCs w:val="0"/>
          <w:caps w:val="0"/>
          <w:smallCaps w:val="0"/>
          <w:color w:val="000000" w:themeColor="text1" w:themeTint="FF" w:themeShade="FF"/>
          <w:sz w:val="20"/>
          <w:szCs w:val="20"/>
        </w:rPr>
        <w:t>Bresson’s disallowed exchange</w:t>
      </w:r>
      <w:r w:rsidRPr="7EB0C9A3" w:rsidR="2BF5B6B8">
        <w:rPr>
          <w:rFonts w:ascii="Arial" w:hAnsi="Arial" w:eastAsia="Arial" w:cs="Arial"/>
          <w:b w:val="0"/>
          <w:bCs w:val="0"/>
          <w:i w:val="0"/>
          <w:iCs w:val="0"/>
          <w:caps w:val="0"/>
          <w:smallCaps w:val="0"/>
          <w:color w:val="000000" w:themeColor="text1" w:themeTint="FF" w:themeShade="FF"/>
          <w:sz w:val="20"/>
          <w:szCs w:val="20"/>
        </w:rPr>
        <w:t xml:space="preserve">. In approaching sound as a </w:t>
      </w:r>
      <w:r w:rsidRPr="7EB0C9A3" w:rsidR="2758023B">
        <w:rPr>
          <w:rFonts w:ascii="Arial" w:hAnsi="Arial" w:eastAsia="Arial" w:cs="Arial"/>
          <w:b w:val="0"/>
          <w:bCs w:val="0"/>
          <w:i w:val="0"/>
          <w:iCs w:val="0"/>
          <w:caps w:val="0"/>
          <w:smallCaps w:val="0"/>
          <w:color w:val="000000" w:themeColor="text1" w:themeTint="FF" w:themeShade="FF"/>
          <w:sz w:val="20"/>
          <w:szCs w:val="20"/>
        </w:rPr>
        <w:t xml:space="preserve">more flexible and demonstrative tool than its traditional application would suggest we can push audio into avenues which many would bar. Although the visual still leads cinema and game, it is now </w:t>
      </w:r>
      <w:r w:rsidRPr="7EB0C9A3" w:rsidR="2758023B">
        <w:rPr>
          <w:rFonts w:ascii="Arial" w:hAnsi="Arial" w:eastAsia="Arial" w:cs="Arial"/>
          <w:b w:val="0"/>
          <w:bCs w:val="0"/>
          <w:i w:val="0"/>
          <w:iCs w:val="0"/>
          <w:caps w:val="0"/>
          <w:smallCaps w:val="0"/>
          <w:color w:val="000000" w:themeColor="text1" w:themeTint="FF" w:themeShade="FF"/>
          <w:sz w:val="20"/>
          <w:szCs w:val="20"/>
        </w:rPr>
        <w:t>viable</w:t>
      </w:r>
      <w:r w:rsidRPr="7EB0C9A3" w:rsidR="2758023B">
        <w:rPr>
          <w:rFonts w:ascii="Arial" w:hAnsi="Arial" w:eastAsia="Arial" w:cs="Arial"/>
          <w:b w:val="0"/>
          <w:bCs w:val="0"/>
          <w:i w:val="0"/>
          <w:iCs w:val="0"/>
          <w:caps w:val="0"/>
          <w:smallCaps w:val="0"/>
          <w:color w:val="000000" w:themeColor="text1" w:themeTint="FF" w:themeShade="FF"/>
          <w:sz w:val="20"/>
          <w:szCs w:val="20"/>
        </w:rPr>
        <w:t xml:space="preserve"> for audio</w:t>
      </w:r>
      <w:r w:rsidRPr="7EB0C9A3" w:rsidR="0AE929C4">
        <w:rPr>
          <w:rFonts w:ascii="Arial" w:hAnsi="Arial" w:eastAsia="Arial" w:cs="Arial"/>
          <w:b w:val="0"/>
          <w:bCs w:val="0"/>
          <w:i w:val="0"/>
          <w:iCs w:val="0"/>
          <w:caps w:val="0"/>
          <w:smallCaps w:val="0"/>
          <w:color w:val="000000" w:themeColor="text1" w:themeTint="FF" w:themeShade="FF"/>
          <w:sz w:val="20"/>
          <w:szCs w:val="20"/>
        </w:rPr>
        <w:t xml:space="preserve"> to become a more integral storytelling and textural tool, confirming sensation, setting</w:t>
      </w:r>
      <w:r w:rsidRPr="7EB0C9A3" w:rsidR="0A79AB42">
        <w:rPr>
          <w:rFonts w:ascii="Arial" w:hAnsi="Arial" w:eastAsia="Arial" w:cs="Arial"/>
          <w:b w:val="0"/>
          <w:bCs w:val="0"/>
          <w:i w:val="0"/>
          <w:iCs w:val="0"/>
          <w:caps w:val="0"/>
          <w:smallCaps w:val="0"/>
          <w:color w:val="000000" w:themeColor="text1" w:themeTint="FF" w:themeShade="FF"/>
          <w:sz w:val="20"/>
          <w:szCs w:val="20"/>
        </w:rPr>
        <w:t>,</w:t>
      </w:r>
      <w:r w:rsidRPr="7EB0C9A3" w:rsidR="0AE929C4">
        <w:rPr>
          <w:rFonts w:ascii="Arial" w:hAnsi="Arial" w:eastAsia="Arial" w:cs="Arial"/>
          <w:b w:val="0"/>
          <w:bCs w:val="0"/>
          <w:i w:val="0"/>
          <w:iCs w:val="0"/>
          <w:caps w:val="0"/>
          <w:smallCaps w:val="0"/>
          <w:color w:val="000000" w:themeColor="text1" w:themeTint="FF" w:themeShade="FF"/>
          <w:sz w:val="20"/>
          <w:szCs w:val="20"/>
        </w:rPr>
        <w:t xml:space="preserve"> and action alongside the images offered.</w:t>
      </w:r>
    </w:p>
    <w:p w:rsidR="7EB0C9A3" w:rsidP="7EB0C9A3" w:rsidRDefault="7EB0C9A3" w14:paraId="5689B326" w14:textId="02740606">
      <w:pPr>
        <w:pStyle w:val="Normal"/>
        <w:jc w:val="both"/>
        <w:rPr>
          <w:rFonts w:ascii="Arial" w:hAnsi="Arial" w:eastAsia="Arial" w:cs="Arial"/>
          <w:b w:val="0"/>
          <w:bCs w:val="0"/>
          <w:i w:val="0"/>
          <w:iCs w:val="0"/>
          <w:caps w:val="0"/>
          <w:smallCaps w:val="0"/>
          <w:color w:val="000000" w:themeColor="text1" w:themeTint="FF" w:themeShade="FF"/>
          <w:sz w:val="20"/>
          <w:szCs w:val="20"/>
        </w:rPr>
      </w:pPr>
    </w:p>
    <w:p w:rsidR="7EB0C9A3" w:rsidP="7EB0C9A3" w:rsidRDefault="7EB0C9A3" w14:paraId="70D92545" w14:textId="12C668CC">
      <w:pPr>
        <w:pStyle w:val="Normal"/>
        <w:jc w:val="both"/>
        <w:rPr>
          <w:rFonts w:ascii="Arial" w:hAnsi="Arial" w:eastAsia="Arial" w:cs="Arial"/>
          <w:b w:val="0"/>
          <w:bCs w:val="0"/>
          <w:i w:val="0"/>
          <w:iCs w:val="0"/>
          <w:caps w:val="0"/>
          <w:smallCaps w:val="0"/>
          <w:color w:val="000000" w:themeColor="text1" w:themeTint="FF" w:themeShade="FF"/>
          <w:sz w:val="20"/>
          <w:szCs w:val="20"/>
        </w:rPr>
      </w:pPr>
    </w:p>
    <w:p w:rsidR="009733BB" w:rsidP="6089FB44" w:rsidRDefault="009733BB" w14:paraId="559D0F27" w14:textId="6257921C">
      <w:pPr>
        <w:pStyle w:val="Heading3"/>
        <w:rPr>
          <w:b w:val="0"/>
          <w:bCs w:val="0"/>
          <w:sz w:val="18"/>
          <w:szCs w:val="18"/>
        </w:rPr>
      </w:pPr>
      <w:r w:rsidR="6700BB71">
        <w:rPr/>
        <w:t xml:space="preserve">Approaches to Creative Implementation of Sound Design Approaches in HE </w:t>
      </w:r>
    </w:p>
    <w:p w:rsidRPr="000B4650" w:rsidR="009733BB" w:rsidP="7EB0C9A3" w:rsidRDefault="009733BB" w14:paraId="05BCC3BA" w14:textId="0373DA0B">
      <w:pPr>
        <w:spacing w:after="200" w:afterAutospacing="off"/>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Beyond the technical</w:t>
      </w:r>
      <w:r w:rsidRPr="7EB0C9A3" w:rsidR="2D596336">
        <w:rPr>
          <w:rFonts w:ascii="Arial" w:hAnsi="Arial" w:eastAsia="Arial" w:cs="Arial"/>
          <w:b w:val="0"/>
          <w:bCs w:val="0"/>
          <w:i w:val="0"/>
          <w:iCs w:val="0"/>
          <w:caps w:val="0"/>
          <w:smallCaps w:val="0"/>
          <w:color w:val="000000" w:themeColor="text1" w:themeTint="FF" w:themeShade="FF"/>
          <w:sz w:val="20"/>
          <w:szCs w:val="20"/>
        </w:rPr>
        <w:t xml:space="preserve"> </w:t>
      </w:r>
      <w:r w:rsidRPr="7EB0C9A3" w:rsidR="07282385">
        <w:rPr>
          <w:rFonts w:ascii="Arial" w:hAnsi="Arial" w:eastAsia="Arial" w:cs="Arial"/>
          <w:b w:val="0"/>
          <w:bCs w:val="0"/>
          <w:i w:val="0"/>
          <w:iCs w:val="0"/>
          <w:caps w:val="0"/>
          <w:smallCaps w:val="0"/>
          <w:color w:val="000000" w:themeColor="text1" w:themeTint="FF" w:themeShade="FF"/>
          <w:sz w:val="20"/>
          <w:szCs w:val="20"/>
        </w:rPr>
        <w:t xml:space="preserve">and so foundational </w:t>
      </w:r>
      <w:r w:rsidRPr="7EB0C9A3" w:rsidR="2D596336">
        <w:rPr>
          <w:rFonts w:ascii="Arial" w:hAnsi="Arial" w:eastAsia="Arial" w:cs="Arial"/>
          <w:b w:val="0"/>
          <w:bCs w:val="0"/>
          <w:i w:val="0"/>
          <w:iCs w:val="0"/>
          <w:caps w:val="0"/>
          <w:smallCaps w:val="0"/>
          <w:color w:val="000000" w:themeColor="text1" w:themeTint="FF" w:themeShade="FF"/>
          <w:sz w:val="20"/>
          <w:szCs w:val="20"/>
        </w:rPr>
        <w:t>understanding of the recording and mixing</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of audio</w:t>
      </w:r>
      <w:r w:rsidRPr="7EB0C9A3" w:rsidR="49467A3C">
        <w:rPr>
          <w:rFonts w:ascii="Arial" w:hAnsi="Arial" w:eastAsia="Arial" w:cs="Arial"/>
          <w:b w:val="0"/>
          <w:bCs w:val="0"/>
          <w:i w:val="0"/>
          <w:iCs w:val="0"/>
          <w:caps w:val="0"/>
          <w:smallCaps w:val="0"/>
          <w:color w:val="000000" w:themeColor="text1" w:themeTint="FF" w:themeShade="FF"/>
          <w:sz w:val="20"/>
          <w:szCs w:val="20"/>
        </w:rPr>
        <w:t xml:space="preserve"> (mic placement, room treatment, D</w:t>
      </w:r>
      <w:r w:rsidRPr="7EB0C9A3" w:rsidR="72D6940E">
        <w:rPr>
          <w:rFonts w:ascii="Arial" w:hAnsi="Arial" w:eastAsia="Arial" w:cs="Arial"/>
          <w:b w:val="0"/>
          <w:bCs w:val="0"/>
          <w:i w:val="0"/>
          <w:iCs w:val="0"/>
          <w:caps w:val="0"/>
          <w:smallCaps w:val="0"/>
          <w:color w:val="000000" w:themeColor="text1" w:themeTint="FF" w:themeShade="FF"/>
          <w:sz w:val="20"/>
          <w:szCs w:val="20"/>
        </w:rPr>
        <w:t xml:space="preserve">igital </w:t>
      </w:r>
      <w:r w:rsidRPr="7EB0C9A3" w:rsidR="49467A3C">
        <w:rPr>
          <w:rFonts w:ascii="Arial" w:hAnsi="Arial" w:eastAsia="Arial" w:cs="Arial"/>
          <w:b w:val="0"/>
          <w:bCs w:val="0"/>
          <w:i w:val="0"/>
          <w:iCs w:val="0"/>
          <w:caps w:val="0"/>
          <w:smallCaps w:val="0"/>
          <w:color w:val="000000" w:themeColor="text1" w:themeTint="FF" w:themeShade="FF"/>
          <w:sz w:val="20"/>
          <w:szCs w:val="20"/>
        </w:rPr>
        <w:t>A</w:t>
      </w:r>
      <w:r w:rsidRPr="7EB0C9A3" w:rsidR="5C7F469B">
        <w:rPr>
          <w:rFonts w:ascii="Arial" w:hAnsi="Arial" w:eastAsia="Arial" w:cs="Arial"/>
          <w:b w:val="0"/>
          <w:bCs w:val="0"/>
          <w:i w:val="0"/>
          <w:iCs w:val="0"/>
          <w:caps w:val="0"/>
          <w:smallCaps w:val="0"/>
          <w:color w:val="000000" w:themeColor="text1" w:themeTint="FF" w:themeShade="FF"/>
          <w:sz w:val="20"/>
          <w:szCs w:val="20"/>
        </w:rPr>
        <w:t xml:space="preserve">udio </w:t>
      </w:r>
      <w:r w:rsidRPr="7EB0C9A3" w:rsidR="49467A3C">
        <w:rPr>
          <w:rFonts w:ascii="Arial" w:hAnsi="Arial" w:eastAsia="Arial" w:cs="Arial"/>
          <w:b w:val="0"/>
          <w:bCs w:val="0"/>
          <w:i w:val="0"/>
          <w:iCs w:val="0"/>
          <w:caps w:val="0"/>
          <w:smallCaps w:val="0"/>
          <w:color w:val="000000" w:themeColor="text1" w:themeTint="FF" w:themeShade="FF"/>
          <w:sz w:val="20"/>
          <w:szCs w:val="20"/>
        </w:rPr>
        <w:t>W</w:t>
      </w:r>
      <w:r w:rsidRPr="7EB0C9A3" w:rsidR="320F4F44">
        <w:rPr>
          <w:rFonts w:ascii="Arial" w:hAnsi="Arial" w:eastAsia="Arial" w:cs="Arial"/>
          <w:b w:val="0"/>
          <w:bCs w:val="0"/>
          <w:i w:val="0"/>
          <w:iCs w:val="0"/>
          <w:caps w:val="0"/>
          <w:smallCaps w:val="0"/>
          <w:color w:val="000000" w:themeColor="text1" w:themeTint="FF" w:themeShade="FF"/>
          <w:sz w:val="20"/>
          <w:szCs w:val="20"/>
        </w:rPr>
        <w:t>orkstation</w:t>
      </w:r>
      <w:r w:rsidRPr="7EB0C9A3" w:rsidR="49467A3C">
        <w:rPr>
          <w:rFonts w:ascii="Arial" w:hAnsi="Arial" w:eastAsia="Arial" w:cs="Arial"/>
          <w:b w:val="0"/>
          <w:bCs w:val="0"/>
          <w:i w:val="0"/>
          <w:iCs w:val="0"/>
          <w:caps w:val="0"/>
          <w:smallCaps w:val="0"/>
          <w:color w:val="000000" w:themeColor="text1" w:themeTint="FF" w:themeShade="FF"/>
          <w:sz w:val="20"/>
          <w:szCs w:val="20"/>
        </w:rPr>
        <w:t xml:space="preserve"> use)</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is the craft and the creation of the sonic world of the film or game. As such both areas are key elements in inspiring new audio designers. This section, as the title suggests, will consider the approaches to supporting and instructing students in H</w:t>
      </w:r>
      <w:r w:rsidRPr="7EB0C9A3" w:rsidR="7EEBE996">
        <w:rPr>
          <w:rFonts w:ascii="Arial" w:hAnsi="Arial" w:eastAsia="Arial" w:cs="Arial"/>
          <w:b w:val="0"/>
          <w:bCs w:val="0"/>
          <w:i w:val="0"/>
          <w:iCs w:val="0"/>
          <w:caps w:val="0"/>
          <w:smallCaps w:val="0"/>
          <w:color w:val="000000" w:themeColor="text1" w:themeTint="FF" w:themeShade="FF"/>
          <w:sz w:val="20"/>
          <w:szCs w:val="20"/>
        </w:rPr>
        <w:t>igher Education (HE)</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as they develop their practice as creators of sound and importantly in the remit of this work – designed sound. With approaches to moving </w:t>
      </w:r>
      <w:r w:rsidRPr="7EB0C9A3" w:rsidR="42F922FF">
        <w:rPr>
          <w:rFonts w:ascii="Arial" w:hAnsi="Arial" w:eastAsia="Arial" w:cs="Arial"/>
          <w:b w:val="0"/>
          <w:bCs w:val="0"/>
          <w:i w:val="0"/>
          <w:iCs w:val="0"/>
          <w:caps w:val="0"/>
          <w:smallCaps w:val="0"/>
          <w:color w:val="000000" w:themeColor="text1" w:themeTint="FF" w:themeShade="FF"/>
          <w:sz w:val="20"/>
          <w:szCs w:val="20"/>
        </w:rPr>
        <w:t>creativity</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away from only being screen led and to embrace the potential </w:t>
      </w:r>
      <w:r w:rsidRPr="7EB0C9A3" w:rsidR="1E361AE4">
        <w:rPr>
          <w:rFonts w:ascii="Arial" w:hAnsi="Arial" w:eastAsia="Arial" w:cs="Arial"/>
          <w:b w:val="0"/>
          <w:bCs w:val="0"/>
          <w:i w:val="0"/>
          <w:iCs w:val="0"/>
          <w:caps w:val="0"/>
          <w:smallCaps w:val="0"/>
          <w:color w:val="000000" w:themeColor="text1" w:themeTint="FF" w:themeShade="FF"/>
          <w:sz w:val="20"/>
          <w:szCs w:val="20"/>
        </w:rPr>
        <w:t xml:space="preserve">which </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sound </w:t>
      </w:r>
      <w:bookmarkStart w:name="_Int_oQNkTDKo" w:id="1352968997"/>
      <w:r w:rsidRPr="7EB0C9A3" w:rsidR="58670909">
        <w:rPr>
          <w:rFonts w:ascii="Arial" w:hAnsi="Arial" w:eastAsia="Arial" w:cs="Arial"/>
          <w:b w:val="0"/>
          <w:bCs w:val="0"/>
          <w:i w:val="0"/>
          <w:iCs w:val="0"/>
          <w:caps w:val="0"/>
          <w:smallCaps w:val="0"/>
          <w:color w:val="000000" w:themeColor="text1" w:themeTint="FF" w:themeShade="FF"/>
          <w:sz w:val="20"/>
          <w:szCs w:val="20"/>
        </w:rPr>
        <w:t>carries to</w:t>
      </w:r>
      <w:bookmarkEnd w:id="1352968997"/>
      <w:r w:rsidRPr="7EB0C9A3" w:rsidR="58670909">
        <w:rPr>
          <w:rFonts w:ascii="Arial" w:hAnsi="Arial" w:eastAsia="Arial" w:cs="Arial"/>
          <w:b w:val="0"/>
          <w:bCs w:val="0"/>
          <w:i w:val="0"/>
          <w:iCs w:val="0"/>
          <w:caps w:val="0"/>
          <w:smallCaps w:val="0"/>
          <w:color w:val="000000" w:themeColor="text1" w:themeTint="FF" w:themeShade="FF"/>
          <w:sz w:val="20"/>
          <w:szCs w:val="20"/>
        </w:rPr>
        <w:t xml:space="preserve"> </w:t>
      </w:r>
      <w:r w:rsidRPr="7EB0C9A3" w:rsidR="5B99FDD7">
        <w:rPr>
          <w:rFonts w:ascii="Arial" w:hAnsi="Arial" w:eastAsia="Arial" w:cs="Arial"/>
          <w:b w:val="0"/>
          <w:bCs w:val="0"/>
          <w:i w:val="0"/>
          <w:iCs w:val="0"/>
          <w:caps w:val="0"/>
          <w:smallCaps w:val="0"/>
          <w:color w:val="000000" w:themeColor="text1" w:themeTint="FF" w:themeShade="FF"/>
          <w:sz w:val="20"/>
          <w:szCs w:val="20"/>
        </w:rPr>
        <w:t>assist</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in producing a stronger sensory experience. </w:t>
      </w:r>
      <w:r w:rsidRPr="7EB0C9A3" w:rsidR="2DBDF393">
        <w:rPr>
          <w:rFonts w:ascii="Arial" w:hAnsi="Arial" w:eastAsia="Arial" w:cs="Arial"/>
          <w:b w:val="0"/>
          <w:bCs w:val="0"/>
          <w:i w:val="0"/>
          <w:iCs w:val="0"/>
          <w:caps w:val="0"/>
          <w:smallCaps w:val="0"/>
          <w:color w:val="000000" w:themeColor="text1" w:themeTint="FF" w:themeShade="FF"/>
          <w:sz w:val="20"/>
          <w:szCs w:val="20"/>
        </w:rPr>
        <w:t xml:space="preserve">Additionally, through encouraging creativity students are </w:t>
      </w:r>
      <w:bookmarkStart w:name="_Int_O7fFu43m" w:id="991117111"/>
      <w:r w:rsidRPr="7EB0C9A3" w:rsidR="2DBDF393">
        <w:rPr>
          <w:rFonts w:ascii="Arial" w:hAnsi="Arial" w:eastAsia="Arial" w:cs="Arial"/>
          <w:b w:val="0"/>
          <w:bCs w:val="0"/>
          <w:i w:val="0"/>
          <w:iCs w:val="0"/>
          <w:caps w:val="0"/>
          <w:smallCaps w:val="0"/>
          <w:color w:val="000000" w:themeColor="text1" w:themeTint="FF" w:themeShade="FF"/>
          <w:sz w:val="20"/>
          <w:szCs w:val="20"/>
        </w:rPr>
        <w:t>readied</w:t>
      </w:r>
      <w:bookmarkEnd w:id="991117111"/>
      <w:r w:rsidRPr="7EB0C9A3" w:rsidR="2DBDF393">
        <w:rPr>
          <w:rFonts w:ascii="Arial" w:hAnsi="Arial" w:eastAsia="Arial" w:cs="Arial"/>
          <w:b w:val="0"/>
          <w:bCs w:val="0"/>
          <w:i w:val="0"/>
          <w:iCs w:val="0"/>
          <w:caps w:val="0"/>
          <w:smallCaps w:val="0"/>
          <w:color w:val="000000" w:themeColor="text1" w:themeTint="FF" w:themeShade="FF"/>
          <w:sz w:val="20"/>
          <w:szCs w:val="20"/>
        </w:rPr>
        <w:t xml:space="preserve"> for the non-linear approach to sound application within game engine where sounds must be short but interesting within their deployment.</w:t>
      </w:r>
    </w:p>
    <w:p w:rsidRPr="000B4650" w:rsidR="009733BB" w:rsidP="7EB0C9A3" w:rsidRDefault="009733BB" w14:paraId="6712F072" w14:textId="20F936A5">
      <w:pPr>
        <w:spacing w:after="200" w:afterAutospacing="off"/>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 xml:space="preserve">Focusing on the ways in which we can develop sonic spaces which are not directly visually led can be a useful first step in encouraging students to think sonically and to break away from the requirement for an image as inspiration. This is not just using audio as a storytelling tool, however it is a useful approach to encourage consideration of the potential power and opportunity of sound, but also as one which creates a version of the environment for the listener that involves more detail than would be afforded were sound left as ambiance or reactive support. As the title of this work </w:t>
      </w:r>
      <w:r w:rsidRPr="7EB0C9A3" w:rsidR="7D807CFF">
        <w:rPr>
          <w:rFonts w:ascii="Arial" w:hAnsi="Arial" w:eastAsia="Arial" w:cs="Arial"/>
          <w:b w:val="0"/>
          <w:bCs w:val="0"/>
          <w:i w:val="0"/>
          <w:iCs w:val="0"/>
          <w:caps w:val="0"/>
          <w:smallCaps w:val="0"/>
          <w:color w:val="000000" w:themeColor="text1" w:themeTint="FF" w:themeShade="FF"/>
          <w:sz w:val="20"/>
          <w:szCs w:val="20"/>
        </w:rPr>
        <w:t>identifies</w:t>
      </w:r>
      <w:r w:rsidRPr="7EB0C9A3" w:rsidR="7D807CFF">
        <w:rPr>
          <w:rFonts w:ascii="Arial" w:hAnsi="Arial" w:eastAsia="Arial" w:cs="Arial"/>
          <w:b w:val="0"/>
          <w:bCs w:val="0"/>
          <w:i w:val="0"/>
          <w:iCs w:val="0"/>
          <w:caps w:val="0"/>
          <w:smallCaps w:val="0"/>
          <w:color w:val="000000" w:themeColor="text1" w:themeTint="FF" w:themeShade="FF"/>
          <w:sz w:val="20"/>
          <w:szCs w:val="20"/>
        </w:rPr>
        <w:t>,</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the textural qualities of audio tend to be overlooked and as such provide room for a more detailed exploration and foregrounding as useful sensory contributor. </w:t>
      </w:r>
    </w:p>
    <w:p w:rsidRPr="000B4650" w:rsidR="009733BB" w:rsidP="7EB0C9A3" w:rsidRDefault="009733BB" w14:paraId="1A502C08" w14:textId="15C04047">
      <w:pPr>
        <w:spacing w:after="200" w:afterAutospacing="off"/>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 xml:space="preserve">Such a perspective on audio encourages the sound design student to interrogate the extended textural (actual and figurative) applications of sound alongside the confirming of the created world as real and solid no matter how fantasy based the </w:t>
      </w:r>
      <w:r w:rsidRPr="7EB0C9A3" w:rsidR="492CB289">
        <w:rPr>
          <w:sz w:val="20"/>
          <w:szCs w:val="20"/>
        </w:rPr>
        <w:t>mise-</w:t>
      </w:r>
      <w:r w:rsidRPr="7EB0C9A3" w:rsidR="492CB289">
        <w:rPr>
          <w:sz w:val="20"/>
          <w:szCs w:val="20"/>
        </w:rPr>
        <w:t>en</w:t>
      </w:r>
      <w:r w:rsidRPr="7EB0C9A3" w:rsidR="492CB289">
        <w:rPr>
          <w:sz w:val="20"/>
          <w:szCs w:val="20"/>
        </w:rPr>
        <w:t>-</w:t>
      </w:r>
      <w:r w:rsidRPr="7EB0C9A3" w:rsidR="492CB289">
        <w:rPr>
          <w:sz w:val="20"/>
          <w:szCs w:val="20"/>
        </w:rPr>
        <w:t>scène</w:t>
      </w:r>
      <w:r w:rsidRPr="7EB0C9A3" w:rsidR="5B99FDD7">
        <w:rPr>
          <w:rFonts w:ascii="Arial" w:hAnsi="Arial" w:eastAsia="Arial" w:cs="Arial"/>
          <w:b w:val="0"/>
          <w:bCs w:val="0"/>
          <w:i w:val="0"/>
          <w:iCs w:val="0"/>
          <w:caps w:val="0"/>
          <w:smallCaps w:val="0"/>
          <w:color w:val="000000" w:themeColor="text1" w:themeTint="FF" w:themeShade="FF"/>
          <w:sz w:val="20"/>
          <w:szCs w:val="20"/>
        </w:rPr>
        <w:t>. As we can have a hyper-realistic visual</w:t>
      </w:r>
      <w:r w:rsidRPr="7EB0C9A3" w:rsidR="18786F24">
        <w:rPr>
          <w:rFonts w:ascii="Arial" w:hAnsi="Arial" w:eastAsia="Arial" w:cs="Arial"/>
          <w:b w:val="0"/>
          <w:bCs w:val="0"/>
          <w:i w:val="0"/>
          <w:iCs w:val="0"/>
          <w:caps w:val="0"/>
          <w:smallCaps w:val="0"/>
          <w:color w:val="000000" w:themeColor="text1" w:themeTint="FF" w:themeShade="FF"/>
          <w:sz w:val="20"/>
          <w:szCs w:val="20"/>
        </w:rPr>
        <w:t>, sound design</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students should also be encouraged to </w:t>
      </w:r>
      <w:r w:rsidRPr="7EB0C9A3" w:rsidR="5B99FDD7">
        <w:rPr>
          <w:rFonts w:ascii="Arial" w:hAnsi="Arial" w:eastAsia="Arial" w:cs="Arial"/>
          <w:b w:val="0"/>
          <w:bCs w:val="0"/>
          <w:i w:val="0"/>
          <w:iCs w:val="0"/>
          <w:caps w:val="0"/>
          <w:smallCaps w:val="0"/>
          <w:color w:val="000000" w:themeColor="text1" w:themeTint="FF" w:themeShade="FF"/>
          <w:sz w:val="20"/>
          <w:szCs w:val="20"/>
        </w:rPr>
        <w:t>identify</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the hyper-realistic audio, the extension and layering of a sound which as with many audio pursuits </w:t>
      </w:r>
      <w:r w:rsidRPr="7EB0C9A3" w:rsidR="5B99FDD7">
        <w:rPr>
          <w:rFonts w:ascii="Arial" w:hAnsi="Arial" w:eastAsia="Arial" w:cs="Arial"/>
          <w:b w:val="0"/>
          <w:bCs w:val="0"/>
          <w:i w:val="0"/>
          <w:iCs w:val="0"/>
          <w:caps w:val="0"/>
          <w:smallCaps w:val="0"/>
          <w:color w:val="000000" w:themeColor="text1" w:themeTint="FF" w:themeShade="FF"/>
          <w:sz w:val="20"/>
          <w:szCs w:val="20"/>
        </w:rPr>
        <w:t>seeks</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to go unnoticed by the audience present as hyperbolic yet accepted augmentation to the verisimilitude of the work.</w:t>
      </w:r>
    </w:p>
    <w:p w:rsidRPr="000B4650" w:rsidR="009733BB" w:rsidP="7EB0C9A3" w:rsidRDefault="009733BB" w14:paraId="37D5DA1F" w14:textId="652F75EE">
      <w:pPr>
        <w:spacing w:after="200" w:afterAutospacing="off"/>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Suggested approaches to extending the power of audio</w:t>
      </w:r>
      <w:r w:rsidRPr="7EB0C9A3" w:rsidR="43AF7294">
        <w:rPr>
          <w:rFonts w:ascii="Arial" w:hAnsi="Arial" w:eastAsia="Arial" w:cs="Arial"/>
          <w:b w:val="0"/>
          <w:bCs w:val="0"/>
          <w:i w:val="0"/>
          <w:iCs w:val="0"/>
          <w:caps w:val="0"/>
          <w:smallCaps w:val="0"/>
          <w:color w:val="000000" w:themeColor="text1" w:themeTint="FF" w:themeShade="FF"/>
          <w:sz w:val="20"/>
          <w:szCs w:val="20"/>
        </w:rPr>
        <w:t xml:space="preserve"> and its creative opportunities</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w:t>
      </w:r>
      <w:r w:rsidRPr="7EB0C9A3" w:rsidR="5B99FDD7">
        <w:rPr>
          <w:rFonts w:ascii="Arial" w:hAnsi="Arial" w:eastAsia="Arial" w:cs="Arial"/>
          <w:b w:val="0"/>
          <w:bCs w:val="0"/>
          <w:i w:val="0"/>
          <w:iCs w:val="0"/>
          <w:caps w:val="0"/>
          <w:smallCaps w:val="0"/>
          <w:color w:val="000000" w:themeColor="text1" w:themeTint="FF" w:themeShade="FF"/>
          <w:sz w:val="20"/>
          <w:szCs w:val="20"/>
        </w:rPr>
        <w:t>for HE students</w:t>
      </w:r>
      <w:r w:rsidRPr="7EB0C9A3" w:rsidR="15464477">
        <w:rPr>
          <w:rFonts w:ascii="Arial" w:hAnsi="Arial" w:eastAsia="Arial" w:cs="Arial"/>
          <w:b w:val="0"/>
          <w:bCs w:val="0"/>
          <w:i w:val="0"/>
          <w:iCs w:val="0"/>
          <w:caps w:val="0"/>
          <w:smallCaps w:val="0"/>
          <w:color w:val="000000" w:themeColor="text1" w:themeTint="FF" w:themeShade="FF"/>
          <w:sz w:val="20"/>
          <w:szCs w:val="20"/>
        </w:rPr>
        <w:t xml:space="preserve"> to explore the textural contributions of sound</w:t>
      </w:r>
      <w:r w:rsidRPr="7EB0C9A3" w:rsidR="5B99FDD7">
        <w:rPr>
          <w:rFonts w:ascii="Arial" w:hAnsi="Arial" w:eastAsia="Arial" w:cs="Arial"/>
          <w:b w:val="0"/>
          <w:bCs w:val="0"/>
          <w:i w:val="0"/>
          <w:iCs w:val="0"/>
          <w:caps w:val="0"/>
          <w:smallCaps w:val="0"/>
          <w:color w:val="000000" w:themeColor="text1" w:themeTint="FF" w:themeShade="FF"/>
          <w:sz w:val="20"/>
          <w:szCs w:val="20"/>
        </w:rPr>
        <w:t>.</w:t>
      </w:r>
    </w:p>
    <w:p w:rsidRPr="000B4650" w:rsidR="009733BB" w:rsidP="7EB0C9A3" w:rsidRDefault="009733BB" w14:paraId="351C61F9" w14:textId="4887F582">
      <w:pPr>
        <w:pStyle w:val="ListParagraph"/>
        <w:numPr>
          <w:ilvl w:val="0"/>
          <w:numId w:val="3"/>
        </w:numPr>
        <w:rPr>
          <w:rFonts w:ascii="Arial" w:hAnsi="Arial" w:eastAsia="Arial" w:cs="Arial"/>
          <w:b w:val="0"/>
          <w:bCs w:val="0"/>
          <w:i w:val="0"/>
          <w:iCs w:val="0"/>
          <w:caps w:val="0"/>
          <w:smallCaps w:val="0"/>
          <w:color w:val="000000" w:themeColor="text1" w:themeTint="FF" w:themeShade="FF"/>
          <w:sz w:val="20"/>
          <w:szCs w:val="20"/>
        </w:rPr>
      </w:pPr>
      <w:r w:rsidRPr="7EB0C9A3" w:rsidR="7FBE8129">
        <w:rPr>
          <w:rFonts w:ascii="Arial" w:hAnsi="Arial" w:eastAsia="Arial" w:cs="Arial"/>
          <w:b w:val="0"/>
          <w:bCs w:val="0"/>
          <w:i w:val="0"/>
          <w:iCs w:val="0"/>
          <w:caps w:val="0"/>
          <w:smallCaps w:val="0"/>
          <w:color w:val="000000" w:themeColor="text1" w:themeTint="FF" w:themeShade="FF"/>
          <w:sz w:val="20"/>
          <w:szCs w:val="20"/>
        </w:rPr>
        <w:t xml:space="preserve">On and off-screen space Exercise - </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Using a still image to create </w:t>
      </w:r>
      <w:r w:rsidRPr="7EB0C9A3" w:rsidR="5B99FDD7">
        <w:rPr>
          <w:rFonts w:ascii="Arial" w:hAnsi="Arial" w:eastAsia="Arial" w:cs="Arial"/>
          <w:b w:val="0"/>
          <w:bCs w:val="0"/>
          <w:i w:val="0"/>
          <w:iCs w:val="0"/>
          <w:caps w:val="0"/>
          <w:smallCaps w:val="0"/>
          <w:color w:val="000000" w:themeColor="text1" w:themeTint="FF" w:themeShade="FF"/>
          <w:sz w:val="20"/>
          <w:szCs w:val="20"/>
        </w:rPr>
        <w:t>an initial</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visual input to the creation of a soundscape. This exercise offers a tangible visual guide for the student yet asks them to think creatively and “outside” of the frame to consider a wider landscape. It is helpful if students source a copyright free image which is concept led in nature, primarily so they are not in a position where they are tempted to mimic rather than design the soundscape. This exercise also accommodates those students already familiar with spatialisation and can encourage them to think about the illusion of movement via sound placement within the mix creating a more dynamic piece that reflects a more natural ebb and flow of sound elements. </w:t>
      </w:r>
    </w:p>
    <w:p w:rsidRPr="000B4650" w:rsidR="009733BB" w:rsidP="7EB0C9A3" w:rsidRDefault="009733BB" w14:paraId="2D26E9C4" w14:textId="560C2B29">
      <w:pPr>
        <w:ind w:left="720"/>
        <w:rPr>
          <w:rFonts w:ascii="Arial" w:hAnsi="Arial" w:eastAsia="Arial" w:cs="Arial"/>
          <w:b w:val="0"/>
          <w:bCs w:val="0"/>
          <w:i w:val="0"/>
          <w:iCs w:val="0"/>
          <w:caps w:val="0"/>
          <w:smallCaps w:val="0"/>
          <w:color w:val="000000" w:themeColor="text1" w:themeTint="FF" w:themeShade="FF"/>
          <w:sz w:val="20"/>
          <w:szCs w:val="20"/>
        </w:rPr>
      </w:pPr>
    </w:p>
    <w:p w:rsidRPr="000B4650" w:rsidR="009733BB" w:rsidP="7EB0C9A3" w:rsidRDefault="009733BB" w14:paraId="2CBF6C94" w14:textId="7C0BA56B">
      <w:pPr>
        <w:pStyle w:val="ListParagraph"/>
        <w:numPr>
          <w:ilvl w:val="0"/>
          <w:numId w:val="3"/>
        </w:numPr>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 xml:space="preserve">The above exercise can then be built out to a more complex piece which alludes to </w:t>
      </w:r>
      <w:r w:rsidRPr="7EB0C9A3" w:rsidR="5B99FDD7">
        <w:rPr>
          <w:rFonts w:ascii="Arial" w:hAnsi="Arial" w:eastAsia="Arial" w:cs="Arial"/>
          <w:b w:val="0"/>
          <w:bCs w:val="0"/>
          <w:i w:val="1"/>
          <w:iCs w:val="1"/>
          <w:caps w:val="0"/>
          <w:smallCaps w:val="0"/>
          <w:color w:val="000000" w:themeColor="text1" w:themeTint="FF" w:themeShade="FF"/>
          <w:sz w:val="20"/>
          <w:szCs w:val="20"/>
        </w:rPr>
        <w:t>La Jettee</w:t>
      </w:r>
      <w:r w:rsidRPr="7EB0C9A3" w:rsidR="2465C54B">
        <w:rPr>
          <w:rFonts w:ascii="Arial" w:hAnsi="Arial" w:eastAsia="Arial" w:cs="Arial"/>
          <w:b w:val="0"/>
          <w:bCs w:val="0"/>
          <w:i w:val="0"/>
          <w:iCs w:val="0"/>
          <w:caps w:val="0"/>
          <w:smallCaps w:val="0"/>
          <w:color w:val="000000" w:themeColor="text1" w:themeTint="FF" w:themeShade="FF"/>
          <w:sz w:val="20"/>
          <w:szCs w:val="20"/>
          <w:vertAlign w:val="superscript"/>
        </w:rPr>
        <w:t>20</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building a “moving image” piece only with kinetic sound and still images. Again, such an approach encourages </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the student to think about the power of the audio they are producing, in this case to expand the still visual into a wider and more </w:t>
      </w:r>
      <w:r w:rsidRPr="7EB0C9A3" w:rsidR="5B99FDD7">
        <w:rPr>
          <w:rFonts w:ascii="Arial" w:hAnsi="Arial" w:eastAsia="Arial" w:cs="Arial"/>
          <w:b w:val="0"/>
          <w:bCs w:val="0"/>
          <w:i w:val="0"/>
          <w:iCs w:val="0"/>
          <w:caps w:val="0"/>
          <w:smallCaps w:val="0"/>
          <w:color w:val="000000" w:themeColor="text1" w:themeTint="FF" w:themeShade="FF"/>
          <w:sz w:val="20"/>
          <w:szCs w:val="20"/>
        </w:rPr>
        <w:t>colourful</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extended world.</w:t>
      </w:r>
    </w:p>
    <w:p w:rsidRPr="000B4650" w:rsidR="009733BB" w:rsidP="7EB0C9A3" w:rsidRDefault="009733BB" w14:paraId="608CC243" w14:textId="07E1E580">
      <w:pPr>
        <w:ind w:left="720"/>
        <w:rPr>
          <w:rFonts w:ascii="Arial" w:hAnsi="Arial" w:eastAsia="Arial" w:cs="Arial"/>
          <w:b w:val="0"/>
          <w:bCs w:val="0"/>
          <w:i w:val="0"/>
          <w:iCs w:val="0"/>
          <w:caps w:val="0"/>
          <w:smallCaps w:val="0"/>
          <w:color w:val="000000" w:themeColor="text1" w:themeTint="FF" w:themeShade="FF"/>
          <w:sz w:val="20"/>
          <w:szCs w:val="20"/>
        </w:rPr>
      </w:pPr>
    </w:p>
    <w:p w:rsidRPr="000B4650" w:rsidR="009733BB" w:rsidP="7EB0C9A3" w:rsidRDefault="009733BB" w14:paraId="15D05ED6" w14:textId="4AFA1469">
      <w:pPr>
        <w:pStyle w:val="ListParagraph"/>
        <w:numPr>
          <w:ilvl w:val="0"/>
          <w:numId w:val="3"/>
        </w:numPr>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 xml:space="preserve">“Make me a monster” is an exercise that again uses a visual as a jumping off point for the design, but again also is a still image which then offers the student the opportunity to consider the information given to them to instigate a sound realisation of the selected creature. As with the prior tasks </w:t>
      </w:r>
      <w:r w:rsidRPr="7EB0C9A3" w:rsidR="5B99FDD7">
        <w:rPr>
          <w:rFonts w:ascii="Arial" w:hAnsi="Arial" w:eastAsia="Arial" w:cs="Arial"/>
          <w:b w:val="0"/>
          <w:bCs w:val="0"/>
          <w:i w:val="0"/>
          <w:iCs w:val="0"/>
          <w:caps w:val="0"/>
          <w:smallCaps w:val="0"/>
          <w:color w:val="000000" w:themeColor="text1" w:themeTint="FF" w:themeShade="FF"/>
          <w:sz w:val="20"/>
          <w:szCs w:val="20"/>
        </w:rPr>
        <w:t>identified</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the selected image should be copyright free and preferably from a concept artist source so that the produced audio design is for that creature and not for a reproduction of an already existing design for a well-known figure. This exercise asks the student to think about texture and the living breathing creature they are designing the audio for. The student should look at the creature and consider indicators of size (decisions can be made if there are no direct indicators), weight, construction, conceptualised movement, the texture of skin etc. The environment the creature is found in is also an important indicator for the design of the voice and physicality of our monster. Students should be asked to offer versions of the creature in differing emotional states to bring a wider breadth to the vocalisations and to </w:t>
      </w:r>
      <w:r w:rsidRPr="7EB0C9A3" w:rsidR="5B99FDD7">
        <w:rPr>
          <w:rFonts w:ascii="Arial" w:hAnsi="Arial" w:eastAsia="Arial" w:cs="Arial"/>
          <w:b w:val="0"/>
          <w:bCs w:val="0"/>
          <w:i w:val="0"/>
          <w:iCs w:val="0"/>
          <w:caps w:val="0"/>
          <w:smallCaps w:val="0"/>
          <w:color w:val="000000" w:themeColor="text1" w:themeTint="FF" w:themeShade="FF"/>
          <w:sz w:val="20"/>
          <w:szCs w:val="20"/>
        </w:rPr>
        <w:t>indicate</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that there are a variety of aspects</w:t>
      </w:r>
    </w:p>
    <w:p w:rsidRPr="000B4650" w:rsidR="009733BB" w:rsidP="7EB0C9A3" w:rsidRDefault="009733BB" w14:paraId="7A11B212" w14:textId="2FDF57FE">
      <w:pPr>
        <w:pStyle w:val="Normal"/>
        <w:ind w:left="0" w:firstLine="720"/>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beyond simple attack sounds for a “monster</w:t>
      </w:r>
      <w:r w:rsidRPr="7EB0C9A3" w:rsidR="5B99FDD7">
        <w:rPr>
          <w:rFonts w:ascii="Arial" w:hAnsi="Arial" w:eastAsia="Arial" w:cs="Arial"/>
          <w:b w:val="0"/>
          <w:bCs w:val="0"/>
          <w:i w:val="0"/>
          <w:iCs w:val="0"/>
          <w:caps w:val="0"/>
          <w:smallCaps w:val="0"/>
          <w:color w:val="000000" w:themeColor="text1" w:themeTint="FF" w:themeShade="FF"/>
          <w:sz w:val="20"/>
          <w:szCs w:val="20"/>
        </w:rPr>
        <w:t>”.</w:t>
      </w:r>
    </w:p>
    <w:p w:rsidRPr="000B4650" w:rsidR="009733BB" w:rsidP="7EB0C9A3" w:rsidRDefault="009733BB" w14:paraId="1BBE090E" w14:textId="2DDEACC0">
      <w:pPr>
        <w:ind w:left="720"/>
        <w:rPr>
          <w:rFonts w:ascii="Arial" w:hAnsi="Arial" w:eastAsia="Arial" w:cs="Arial"/>
          <w:b w:val="0"/>
          <w:bCs w:val="0"/>
          <w:i w:val="0"/>
          <w:iCs w:val="0"/>
          <w:caps w:val="0"/>
          <w:smallCaps w:val="0"/>
          <w:color w:val="000000" w:themeColor="text1" w:themeTint="FF" w:themeShade="FF"/>
          <w:sz w:val="20"/>
          <w:szCs w:val="20"/>
        </w:rPr>
      </w:pPr>
    </w:p>
    <w:p w:rsidRPr="000B4650" w:rsidR="009733BB" w:rsidP="7EB0C9A3" w:rsidRDefault="009733BB" w14:paraId="1ED1318F" w14:textId="7143D8A6">
      <w:pPr>
        <w:pStyle w:val="ListParagraph"/>
        <w:numPr>
          <w:ilvl w:val="0"/>
          <w:numId w:val="3"/>
        </w:numPr>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The Limitation Exercise presents an approach where one source for all sounds created exists. In this case a can of fizzy drink. The students should be given a simple sci-fi loop which is short and so manageable for the application of a limited sound set. In this case the selected genre works well with the hisses, fizz, clicks and metallic hits and tearing which can be gathered from the source. Such an approach encourages experimentation with sound and underscores the value of listening and gathering sound for an evolving sound library. Other interesting sources can be washing machines (so all sounds gathered must be from the machine), steam irons or cars.</w:t>
      </w:r>
    </w:p>
    <w:p w:rsidRPr="000B4650" w:rsidR="009733BB" w:rsidP="7EB0C9A3" w:rsidRDefault="009733BB" w14:paraId="59478C14" w14:textId="33864778">
      <w:pPr>
        <w:pStyle w:val="ListParagraph"/>
        <w:numPr>
          <w:ilvl w:val="0"/>
          <w:numId w:val="3"/>
        </w:numPr>
        <w:rPr>
          <w:rFonts w:ascii="Arial" w:hAnsi="Arial" w:eastAsia="Arial" w:cs="Arial"/>
          <w:b w:val="0"/>
          <w:bCs w:val="0"/>
          <w:i w:val="0"/>
          <w:iCs w:val="0"/>
          <w:caps w:val="0"/>
          <w:smallCaps w:val="0"/>
          <w:color w:val="000000" w:themeColor="text1" w:themeTint="FF" w:themeShade="FF"/>
          <w:sz w:val="20"/>
          <w:szCs w:val="20"/>
        </w:rPr>
      </w:pPr>
      <w:r w:rsidRPr="7EB0C9A3" w:rsidR="5B99FDD7">
        <w:rPr>
          <w:rFonts w:ascii="Arial" w:hAnsi="Arial" w:eastAsia="Arial" w:cs="Arial"/>
          <w:b w:val="0"/>
          <w:bCs w:val="0"/>
          <w:i w:val="0"/>
          <w:iCs w:val="0"/>
          <w:caps w:val="0"/>
          <w:smallCaps w:val="0"/>
          <w:color w:val="000000" w:themeColor="text1" w:themeTint="FF" w:themeShade="FF"/>
          <w:sz w:val="20"/>
          <w:szCs w:val="20"/>
        </w:rPr>
        <w:t xml:space="preserve">The Creation Exercise takes inspiration from the approach of </w:t>
      </w:r>
      <w:r w:rsidRPr="7EB0C9A3" w:rsidR="707F53D2">
        <w:rPr>
          <w:rFonts w:ascii="Arial" w:hAnsi="Arial" w:eastAsia="Arial" w:cs="Arial"/>
          <w:b w:val="0"/>
          <w:bCs w:val="0"/>
          <w:i w:val="0"/>
          <w:iCs w:val="0"/>
          <w:caps w:val="0"/>
          <w:smallCaps w:val="0"/>
          <w:color w:val="000000" w:themeColor="text1" w:themeTint="FF" w:themeShade="FF"/>
          <w:sz w:val="20"/>
          <w:szCs w:val="20"/>
        </w:rPr>
        <w:t>Wayne Bell</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sound designer for </w:t>
      </w:r>
      <w:r w:rsidRPr="7EB0C9A3" w:rsidR="5B99FDD7">
        <w:rPr>
          <w:rFonts w:ascii="Arial" w:hAnsi="Arial" w:eastAsia="Arial" w:cs="Arial"/>
          <w:b w:val="0"/>
          <w:bCs w:val="0"/>
          <w:i w:val="1"/>
          <w:iCs w:val="1"/>
          <w:caps w:val="0"/>
          <w:smallCaps w:val="0"/>
          <w:color w:val="000000" w:themeColor="text1" w:themeTint="FF" w:themeShade="FF"/>
          <w:sz w:val="20"/>
          <w:szCs w:val="20"/>
        </w:rPr>
        <w:t>The Texas Chainsaw Massacre</w:t>
      </w:r>
      <w:r w:rsidRPr="7EB0C9A3" w:rsidR="2C75AAD7">
        <w:rPr>
          <w:rFonts w:ascii="Arial" w:hAnsi="Arial" w:eastAsia="Arial" w:cs="Arial"/>
          <w:b w:val="0"/>
          <w:bCs w:val="0"/>
          <w:i w:val="0"/>
          <w:iCs w:val="0"/>
          <w:caps w:val="0"/>
          <w:smallCaps w:val="0"/>
          <w:color w:val="000000" w:themeColor="text1" w:themeTint="FF" w:themeShade="FF"/>
          <w:sz w:val="20"/>
          <w:szCs w:val="20"/>
          <w:vertAlign w:val="superscript"/>
        </w:rPr>
        <w:t>2</w:t>
      </w:r>
      <w:r w:rsidRPr="7EB0C9A3" w:rsidR="5B4649A7">
        <w:rPr>
          <w:rFonts w:ascii="Arial" w:hAnsi="Arial" w:eastAsia="Arial" w:cs="Arial"/>
          <w:b w:val="0"/>
          <w:bCs w:val="0"/>
          <w:i w:val="0"/>
          <w:iCs w:val="0"/>
          <w:caps w:val="0"/>
          <w:smallCaps w:val="0"/>
          <w:color w:val="000000" w:themeColor="text1" w:themeTint="FF" w:themeShade="FF"/>
          <w:sz w:val="20"/>
          <w:szCs w:val="20"/>
          <w:vertAlign w:val="superscript"/>
        </w:rPr>
        <w:t>2</w:t>
      </w:r>
      <w:r w:rsidRPr="7EB0C9A3" w:rsidR="5B99FDD7">
        <w:rPr>
          <w:rFonts w:ascii="Arial" w:hAnsi="Arial" w:eastAsia="Arial" w:cs="Arial"/>
          <w:b w:val="0"/>
          <w:bCs w:val="0"/>
          <w:i w:val="1"/>
          <w:iCs w:val="1"/>
          <w:caps w:val="0"/>
          <w:smallCaps w:val="0"/>
          <w:color w:val="000000" w:themeColor="text1" w:themeTint="FF" w:themeShade="FF"/>
          <w:sz w:val="20"/>
          <w:szCs w:val="20"/>
        </w:rPr>
        <w:t>.</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Students are given an overview of a sequence and associated genre and asked to create a sound bank for that premise. When the sounds have been gathered, they should be fitte</w:t>
      </w:r>
      <w:r w:rsidRPr="7EB0C9A3" w:rsidR="2325BB92">
        <w:rPr>
          <w:rFonts w:ascii="Arial" w:hAnsi="Arial" w:eastAsia="Arial" w:cs="Arial"/>
          <w:b w:val="0"/>
          <w:bCs w:val="0"/>
          <w:i w:val="0"/>
          <w:iCs w:val="0"/>
          <w:caps w:val="0"/>
          <w:smallCaps w:val="0"/>
          <w:color w:val="000000" w:themeColor="text1" w:themeTint="FF" w:themeShade="FF"/>
          <w:sz w:val="20"/>
          <w:szCs w:val="20"/>
        </w:rPr>
        <w:t>d</w:t>
      </w:r>
      <w:r w:rsidRPr="7EB0C9A3" w:rsidR="5B99FDD7">
        <w:rPr>
          <w:rFonts w:ascii="Arial" w:hAnsi="Arial" w:eastAsia="Arial" w:cs="Arial"/>
          <w:b w:val="0"/>
          <w:bCs w:val="0"/>
          <w:i w:val="0"/>
          <w:iCs w:val="0"/>
          <w:caps w:val="0"/>
          <w:smallCaps w:val="0"/>
          <w:color w:val="000000" w:themeColor="text1" w:themeTint="FF" w:themeShade="FF"/>
          <w:sz w:val="20"/>
          <w:szCs w:val="20"/>
        </w:rPr>
        <w:t xml:space="preserve"> to the sequence. Again, such an approach although unorthodox, in terms of traditional approaches to sound design, assists in widening the students’ experimentation with sound creation. Without picture immediately influencing there is scope to play and create with fewer conceptual restrictions.</w:t>
      </w:r>
    </w:p>
    <w:p w:rsidRPr="000B4650" w:rsidR="009733BB" w:rsidP="7EB0C9A3" w:rsidRDefault="009733BB" w14:paraId="75C4978D" w14:textId="3EE6FBA4">
      <w:pPr>
        <w:pStyle w:val="ListParagraph"/>
        <w:ind w:left="720"/>
        <w:rPr>
          <w:rFonts w:ascii="Arial" w:hAnsi="Arial" w:eastAsia="Arial" w:cs="Arial"/>
          <w:b w:val="0"/>
          <w:bCs w:val="0"/>
          <w:i w:val="0"/>
          <w:iCs w:val="0"/>
          <w:caps w:val="0"/>
          <w:smallCaps w:val="0"/>
          <w:color w:val="000000" w:themeColor="text1" w:themeTint="FF" w:themeShade="FF"/>
          <w:sz w:val="20"/>
          <w:szCs w:val="20"/>
        </w:rPr>
      </w:pPr>
    </w:p>
    <w:p w:rsidRPr="000B4650" w:rsidR="009733BB" w:rsidP="7EB0C9A3" w:rsidRDefault="009733BB" w14:paraId="399868B5" w14:textId="72A89CD0">
      <w:pPr>
        <w:pStyle w:val="ListParagraph"/>
        <w:numPr>
          <w:ilvl w:val="0"/>
          <w:numId w:val="3"/>
        </w:numPr>
        <w:rPr>
          <w:rFonts w:ascii="Arial" w:hAnsi="Arial" w:eastAsia="Arial" w:cs="Arial"/>
          <w:b w:val="0"/>
          <w:bCs w:val="0"/>
          <w:i w:val="0"/>
          <w:iCs w:val="0"/>
          <w:caps w:val="0"/>
          <w:smallCaps w:val="0"/>
          <w:color w:val="000000" w:themeColor="text1" w:themeTint="FF" w:themeShade="FF"/>
          <w:sz w:val="20"/>
          <w:szCs w:val="20"/>
        </w:rPr>
      </w:pPr>
      <w:r w:rsidRPr="7EB0C9A3" w:rsidR="1DDAC637">
        <w:rPr>
          <w:rFonts w:ascii="Arial" w:hAnsi="Arial" w:eastAsia="Arial" w:cs="Arial"/>
          <w:b w:val="0"/>
          <w:bCs w:val="0"/>
          <w:i w:val="0"/>
          <w:iCs w:val="0"/>
          <w:caps w:val="0"/>
          <w:smallCaps w:val="0"/>
          <w:color w:val="000000" w:themeColor="text1" w:themeTint="FF" w:themeShade="FF"/>
          <w:sz w:val="20"/>
          <w:szCs w:val="20"/>
        </w:rPr>
        <w:t xml:space="preserve">Augmentation via Opposition Exercise takes inspiration from the work undertaken </w:t>
      </w:r>
      <w:r w:rsidRPr="7EB0C9A3" w:rsidR="5EBD7713">
        <w:rPr>
          <w:rFonts w:ascii="Arial" w:hAnsi="Arial" w:eastAsia="Arial" w:cs="Arial"/>
          <w:b w:val="0"/>
          <w:bCs w:val="0"/>
          <w:i w:val="0"/>
          <w:iCs w:val="0"/>
          <w:caps w:val="0"/>
          <w:smallCaps w:val="0"/>
          <w:color w:val="000000" w:themeColor="text1" w:themeTint="FF" w:themeShade="FF"/>
          <w:sz w:val="20"/>
          <w:szCs w:val="20"/>
        </w:rPr>
        <w:t xml:space="preserve">in </w:t>
      </w:r>
      <w:r w:rsidRPr="7EB0C9A3" w:rsidR="5EBD7713">
        <w:rPr>
          <w:rFonts w:ascii="Arial" w:hAnsi="Arial" w:eastAsia="Arial" w:cs="Arial"/>
          <w:b w:val="0"/>
          <w:bCs w:val="0"/>
          <w:i w:val="1"/>
          <w:iCs w:val="1"/>
          <w:caps w:val="0"/>
          <w:smallCaps w:val="0"/>
          <w:color w:val="000000" w:themeColor="text1" w:themeTint="FF" w:themeShade="FF"/>
          <w:sz w:val="20"/>
          <w:szCs w:val="20"/>
        </w:rPr>
        <w:t xml:space="preserve">The </w:t>
      </w:r>
      <w:bookmarkStart w:name="_Int_bMTLqpJw" w:id="1862765617"/>
      <w:r w:rsidRPr="7EB0C9A3" w:rsidR="5EBD7713">
        <w:rPr>
          <w:rFonts w:ascii="Arial" w:hAnsi="Arial" w:eastAsia="Arial" w:cs="Arial"/>
          <w:b w:val="0"/>
          <w:bCs w:val="0"/>
          <w:i w:val="1"/>
          <w:iCs w:val="1"/>
          <w:caps w:val="0"/>
          <w:smallCaps w:val="0"/>
          <w:color w:val="000000" w:themeColor="text1" w:themeTint="FF" w:themeShade="FF"/>
          <w:sz w:val="20"/>
          <w:szCs w:val="20"/>
        </w:rPr>
        <w:t>Jungle</w:t>
      </w:r>
      <w:r w:rsidRPr="7EB0C9A3" w:rsidR="7D648F97">
        <w:rPr>
          <w:rFonts w:ascii="Arial" w:hAnsi="Arial" w:eastAsia="Arial" w:cs="Arial"/>
          <w:b w:val="0"/>
          <w:bCs w:val="0"/>
          <w:i w:val="1"/>
          <w:iCs w:val="1"/>
          <w:caps w:val="0"/>
          <w:smallCaps w:val="0"/>
          <w:color w:val="000000" w:themeColor="text1" w:themeTint="FF" w:themeShade="FF"/>
          <w:sz w:val="20"/>
          <w:szCs w:val="20"/>
          <w:vertAlign w:val="superscript"/>
        </w:rPr>
        <w:t>2</w:t>
      </w:r>
      <w:r w:rsidRPr="7EB0C9A3" w:rsidR="2E597031">
        <w:rPr>
          <w:rFonts w:ascii="Arial" w:hAnsi="Arial" w:eastAsia="Arial" w:cs="Arial"/>
          <w:b w:val="0"/>
          <w:bCs w:val="0"/>
          <w:i w:val="1"/>
          <w:iCs w:val="1"/>
          <w:caps w:val="0"/>
          <w:smallCaps w:val="0"/>
          <w:color w:val="000000" w:themeColor="text1" w:themeTint="FF" w:themeShade="FF"/>
          <w:sz w:val="20"/>
          <w:szCs w:val="20"/>
          <w:vertAlign w:val="superscript"/>
        </w:rPr>
        <w:t>3</w:t>
      </w:r>
      <w:bookmarkEnd w:id="1862765617"/>
      <w:r w:rsidRPr="7EB0C9A3" w:rsidR="7A34ADDE">
        <w:rPr>
          <w:rFonts w:ascii="Arial" w:hAnsi="Arial" w:eastAsia="Arial" w:cs="Arial"/>
          <w:b w:val="0"/>
          <w:bCs w:val="0"/>
          <w:i w:val="1"/>
          <w:iCs w:val="1"/>
          <w:caps w:val="0"/>
          <w:smallCaps w:val="0"/>
          <w:color w:val="000000" w:themeColor="text1" w:themeTint="FF" w:themeShade="FF"/>
          <w:sz w:val="20"/>
          <w:szCs w:val="20"/>
          <w:vertAlign w:val="superscript"/>
        </w:rPr>
        <w:t xml:space="preserve"> </w:t>
      </w:r>
      <w:r w:rsidRPr="7EB0C9A3" w:rsidR="5EBD7713">
        <w:rPr>
          <w:rFonts w:ascii="Arial" w:hAnsi="Arial" w:eastAsia="Arial" w:cs="Arial"/>
          <w:b w:val="0"/>
          <w:bCs w:val="0"/>
          <w:i w:val="0"/>
          <w:iCs w:val="0"/>
          <w:caps w:val="0"/>
          <w:smallCaps w:val="0"/>
          <w:color w:val="000000" w:themeColor="text1" w:themeTint="FF" w:themeShade="FF"/>
          <w:sz w:val="20"/>
          <w:szCs w:val="20"/>
        </w:rPr>
        <w:t xml:space="preserve">an episode of the cult classic science fiction television series </w:t>
      </w:r>
      <w:r w:rsidRPr="7EB0C9A3" w:rsidR="5EBD7713">
        <w:rPr>
          <w:rFonts w:ascii="Arial" w:hAnsi="Arial" w:eastAsia="Arial" w:cs="Arial"/>
          <w:b w:val="0"/>
          <w:bCs w:val="0"/>
          <w:i w:val="1"/>
          <w:iCs w:val="1"/>
          <w:caps w:val="0"/>
          <w:smallCaps w:val="0"/>
          <w:color w:val="000000" w:themeColor="text1" w:themeTint="FF" w:themeShade="FF"/>
          <w:sz w:val="20"/>
          <w:szCs w:val="20"/>
        </w:rPr>
        <w:t>The Twighlight Zone</w:t>
      </w:r>
      <w:r w:rsidRPr="7EB0C9A3" w:rsidR="60F1B3CC">
        <w:rPr>
          <w:rFonts w:ascii="Arial" w:hAnsi="Arial" w:eastAsia="Arial" w:cs="Arial"/>
          <w:b w:val="0"/>
          <w:bCs w:val="0"/>
          <w:i w:val="1"/>
          <w:iCs w:val="1"/>
          <w:caps w:val="0"/>
          <w:smallCaps w:val="0"/>
          <w:color w:val="000000" w:themeColor="text1" w:themeTint="FF" w:themeShade="FF"/>
          <w:sz w:val="20"/>
          <w:szCs w:val="20"/>
        </w:rPr>
        <w:t>.</w:t>
      </w:r>
      <w:r w:rsidRPr="7EB0C9A3" w:rsidR="60F1B3CC">
        <w:rPr>
          <w:rFonts w:ascii="Arial" w:hAnsi="Arial" w:eastAsia="Arial" w:cs="Arial"/>
          <w:b w:val="0"/>
          <w:bCs w:val="0"/>
          <w:i w:val="0"/>
          <w:iCs w:val="0"/>
          <w:caps w:val="0"/>
          <w:smallCaps w:val="0"/>
          <w:color w:val="000000" w:themeColor="text1" w:themeTint="FF" w:themeShade="FF"/>
          <w:sz w:val="20"/>
          <w:szCs w:val="20"/>
        </w:rPr>
        <w:t xml:space="preserve"> The episode uses </w:t>
      </w:r>
      <w:r w:rsidRPr="7EB0C9A3" w:rsidR="67E9721F">
        <w:rPr>
          <w:rFonts w:ascii="Arial" w:hAnsi="Arial" w:eastAsia="Arial" w:cs="Arial"/>
          <w:b w:val="0"/>
          <w:bCs w:val="0"/>
          <w:i w:val="0"/>
          <w:iCs w:val="0"/>
          <w:caps w:val="0"/>
          <w:smallCaps w:val="0"/>
          <w:color w:val="000000" w:themeColor="text1" w:themeTint="FF" w:themeShade="FF"/>
          <w:sz w:val="20"/>
          <w:szCs w:val="20"/>
        </w:rPr>
        <w:t xml:space="preserve">meta-diegetic </w:t>
      </w:r>
      <w:r w:rsidRPr="7EB0C9A3" w:rsidR="60F1B3CC">
        <w:rPr>
          <w:rFonts w:ascii="Arial" w:hAnsi="Arial" w:eastAsia="Arial" w:cs="Arial"/>
          <w:b w:val="0"/>
          <w:bCs w:val="0"/>
          <w:i w:val="0"/>
          <w:iCs w:val="0"/>
          <w:caps w:val="0"/>
          <w:smallCaps w:val="0"/>
          <w:color w:val="000000" w:themeColor="text1" w:themeTint="FF" w:themeShade="FF"/>
          <w:sz w:val="20"/>
          <w:szCs w:val="20"/>
        </w:rPr>
        <w:t>sound</w:t>
      </w:r>
      <w:r w:rsidRPr="7EB0C9A3" w:rsidR="3B1E556E">
        <w:rPr>
          <w:rFonts w:ascii="Arial" w:hAnsi="Arial" w:eastAsia="Arial" w:cs="Arial"/>
          <w:b w:val="0"/>
          <w:bCs w:val="0"/>
          <w:i w:val="0"/>
          <w:iCs w:val="0"/>
          <w:caps w:val="0"/>
          <w:smallCaps w:val="0"/>
          <w:color w:val="000000" w:themeColor="text1" w:themeTint="FF" w:themeShade="FF"/>
          <w:sz w:val="20"/>
          <w:szCs w:val="20"/>
        </w:rPr>
        <w:t>s</w:t>
      </w:r>
      <w:r w:rsidRPr="7EB0C9A3" w:rsidR="60F1B3CC">
        <w:rPr>
          <w:rFonts w:ascii="Arial" w:hAnsi="Arial" w:eastAsia="Arial" w:cs="Arial"/>
          <w:b w:val="0"/>
          <w:bCs w:val="0"/>
          <w:i w:val="0"/>
          <w:iCs w:val="0"/>
          <w:caps w:val="0"/>
          <w:smallCaps w:val="0"/>
          <w:color w:val="000000" w:themeColor="text1" w:themeTint="FF" w:themeShade="FF"/>
          <w:sz w:val="20"/>
          <w:szCs w:val="20"/>
        </w:rPr>
        <w:t xml:space="preserve"> to reinforce the haunting/cursing of the </w:t>
      </w:r>
      <w:r w:rsidRPr="7EB0C9A3" w:rsidR="1746943D">
        <w:rPr>
          <w:rFonts w:ascii="Arial" w:hAnsi="Arial" w:eastAsia="Arial" w:cs="Arial"/>
          <w:b w:val="0"/>
          <w:bCs w:val="0"/>
          <w:i w:val="0"/>
          <w:iCs w:val="0"/>
          <w:caps w:val="0"/>
          <w:smallCaps w:val="0"/>
          <w:color w:val="000000" w:themeColor="text1" w:themeTint="FF" w:themeShade="FF"/>
          <w:sz w:val="20"/>
          <w:szCs w:val="20"/>
        </w:rPr>
        <w:t>episode's</w:t>
      </w:r>
      <w:r w:rsidRPr="7EB0C9A3" w:rsidR="60F1B3CC">
        <w:rPr>
          <w:rFonts w:ascii="Arial" w:hAnsi="Arial" w:eastAsia="Arial" w:cs="Arial"/>
          <w:b w:val="0"/>
          <w:bCs w:val="0"/>
          <w:i w:val="0"/>
          <w:iCs w:val="0"/>
          <w:caps w:val="0"/>
          <w:smallCaps w:val="0"/>
          <w:color w:val="000000" w:themeColor="text1" w:themeTint="FF" w:themeShade="FF"/>
          <w:sz w:val="20"/>
          <w:szCs w:val="20"/>
        </w:rPr>
        <w:t xml:space="preserve"> central character</w:t>
      </w:r>
      <w:r w:rsidRPr="7EB0C9A3" w:rsidR="7975A771">
        <w:rPr>
          <w:rFonts w:ascii="Arial" w:hAnsi="Arial" w:eastAsia="Arial" w:cs="Arial"/>
          <w:b w:val="0"/>
          <w:bCs w:val="0"/>
          <w:i w:val="0"/>
          <w:iCs w:val="0"/>
          <w:caps w:val="0"/>
          <w:smallCaps w:val="0"/>
          <w:color w:val="000000" w:themeColor="text1" w:themeTint="FF" w:themeShade="FF"/>
          <w:sz w:val="20"/>
          <w:szCs w:val="20"/>
        </w:rPr>
        <w:t xml:space="preserve"> audio of a jungle locale are played over the in-frame world of an American city</w:t>
      </w:r>
      <w:r w:rsidRPr="7EB0C9A3" w:rsidR="75872F80">
        <w:rPr>
          <w:rFonts w:ascii="Arial" w:hAnsi="Arial" w:eastAsia="Arial" w:cs="Arial"/>
          <w:b w:val="0"/>
          <w:bCs w:val="0"/>
          <w:i w:val="0"/>
          <w:iCs w:val="0"/>
          <w:caps w:val="0"/>
          <w:smallCaps w:val="0"/>
          <w:color w:val="000000" w:themeColor="text1" w:themeTint="FF" w:themeShade="FF"/>
          <w:sz w:val="20"/>
          <w:szCs w:val="20"/>
        </w:rPr>
        <w:t xml:space="preserve">. The audience </w:t>
      </w:r>
      <w:r w:rsidRPr="7EB0C9A3" w:rsidR="107953C0">
        <w:rPr>
          <w:rFonts w:ascii="Arial" w:hAnsi="Arial" w:eastAsia="Arial" w:cs="Arial"/>
          <w:b w:val="0"/>
          <w:bCs w:val="0"/>
          <w:i w:val="0"/>
          <w:iCs w:val="0"/>
          <w:caps w:val="0"/>
          <w:smallCaps w:val="0"/>
          <w:color w:val="000000" w:themeColor="text1" w:themeTint="FF" w:themeShade="FF"/>
          <w:sz w:val="20"/>
          <w:szCs w:val="20"/>
        </w:rPr>
        <w:t>did not see</w:t>
      </w:r>
      <w:r w:rsidRPr="7EB0C9A3" w:rsidR="75872F80">
        <w:rPr>
          <w:rFonts w:ascii="Arial" w:hAnsi="Arial" w:eastAsia="Arial" w:cs="Arial"/>
          <w:b w:val="0"/>
          <w:bCs w:val="0"/>
          <w:i w:val="0"/>
          <w:iCs w:val="0"/>
          <w:caps w:val="0"/>
          <w:smallCaps w:val="0"/>
          <w:color w:val="000000" w:themeColor="text1" w:themeTint="FF" w:themeShade="FF"/>
          <w:sz w:val="20"/>
          <w:szCs w:val="20"/>
        </w:rPr>
        <w:t xml:space="preserve"> the diegetic cause of the audio until the final pay</w:t>
      </w:r>
      <w:r w:rsidRPr="7EB0C9A3" w:rsidR="75872F80">
        <w:rPr>
          <w:rFonts w:ascii="Arial" w:hAnsi="Arial" w:eastAsia="Arial" w:cs="Arial"/>
          <w:b w:val="0"/>
          <w:bCs w:val="0"/>
          <w:i w:val="0"/>
          <w:iCs w:val="0"/>
          <w:caps w:val="0"/>
          <w:smallCaps w:val="0"/>
          <w:color w:val="000000" w:themeColor="text1" w:themeTint="FF" w:themeShade="FF"/>
          <w:sz w:val="20"/>
          <w:szCs w:val="20"/>
        </w:rPr>
        <w:t>off</w:t>
      </w:r>
      <w:r w:rsidRPr="7EB0C9A3" w:rsidR="1EFD32DC">
        <w:rPr>
          <w:rFonts w:ascii="Arial" w:hAnsi="Arial" w:eastAsia="Arial" w:cs="Arial"/>
          <w:b w:val="0"/>
          <w:bCs w:val="0"/>
          <w:i w:val="0"/>
          <w:iCs w:val="0"/>
          <w:caps w:val="0"/>
          <w:smallCaps w:val="0"/>
          <w:color w:val="000000" w:themeColor="text1" w:themeTint="FF" w:themeShade="FF"/>
          <w:sz w:val="20"/>
          <w:szCs w:val="20"/>
        </w:rPr>
        <w:t xml:space="preserve"> which confirmed that</w:t>
      </w:r>
      <w:r w:rsidRPr="7EB0C9A3" w:rsidR="594277D1">
        <w:rPr>
          <w:rFonts w:ascii="Arial" w:hAnsi="Arial" w:eastAsia="Arial" w:cs="Arial"/>
          <w:b w:val="0"/>
          <w:bCs w:val="0"/>
          <w:i w:val="0"/>
          <w:iCs w:val="0"/>
          <w:caps w:val="0"/>
          <w:smallCaps w:val="0"/>
          <w:color w:val="000000" w:themeColor="text1" w:themeTint="FF" w:themeShade="FF"/>
          <w:sz w:val="20"/>
          <w:szCs w:val="20"/>
        </w:rPr>
        <w:t xml:space="preserve"> </w:t>
      </w:r>
      <w:r w:rsidRPr="7EB0C9A3" w:rsidR="2FBACBCE">
        <w:rPr>
          <w:rFonts w:ascii="Arial" w:hAnsi="Arial" w:eastAsia="Arial" w:cs="Arial"/>
          <w:b w:val="0"/>
          <w:bCs w:val="0"/>
          <w:i w:val="0"/>
          <w:iCs w:val="0"/>
          <w:caps w:val="0"/>
          <w:smallCaps w:val="0"/>
          <w:color w:val="000000" w:themeColor="text1" w:themeTint="FF" w:themeShade="FF"/>
          <w:sz w:val="20"/>
          <w:szCs w:val="20"/>
        </w:rPr>
        <w:t>however</w:t>
      </w:r>
      <w:r w:rsidRPr="7EB0C9A3" w:rsidR="594277D1">
        <w:rPr>
          <w:rFonts w:ascii="Arial" w:hAnsi="Arial" w:eastAsia="Arial" w:cs="Arial"/>
          <w:b w:val="0"/>
          <w:bCs w:val="0"/>
          <w:i w:val="0"/>
          <w:iCs w:val="0"/>
          <w:caps w:val="0"/>
          <w:smallCaps w:val="0"/>
          <w:color w:val="000000" w:themeColor="text1" w:themeTint="FF" w:themeShade="FF"/>
          <w:sz w:val="20"/>
          <w:szCs w:val="20"/>
        </w:rPr>
        <w:t xml:space="preserve"> fantastic</w:t>
      </w:r>
      <w:r w:rsidRPr="7EB0C9A3" w:rsidR="54D98BBC">
        <w:rPr>
          <w:rFonts w:ascii="Arial" w:hAnsi="Arial" w:eastAsia="Arial" w:cs="Arial"/>
          <w:b w:val="0"/>
          <w:bCs w:val="0"/>
          <w:i w:val="0"/>
          <w:iCs w:val="0"/>
          <w:caps w:val="0"/>
          <w:smallCaps w:val="0"/>
          <w:color w:val="000000" w:themeColor="text1" w:themeTint="FF" w:themeShade="FF"/>
          <w:sz w:val="20"/>
          <w:szCs w:val="20"/>
        </w:rPr>
        <w:t>al</w:t>
      </w:r>
      <w:r w:rsidRPr="7EB0C9A3" w:rsidR="594277D1">
        <w:rPr>
          <w:rFonts w:ascii="Arial" w:hAnsi="Arial" w:eastAsia="Arial" w:cs="Arial"/>
          <w:b w:val="0"/>
          <w:bCs w:val="0"/>
          <w:i w:val="0"/>
          <w:iCs w:val="0"/>
          <w:caps w:val="0"/>
          <w:smallCaps w:val="0"/>
          <w:color w:val="000000" w:themeColor="text1" w:themeTint="FF" w:themeShade="FF"/>
          <w:sz w:val="20"/>
          <w:szCs w:val="20"/>
        </w:rPr>
        <w:t xml:space="preserve"> the sound </w:t>
      </w:r>
      <w:r w:rsidRPr="7EB0C9A3" w:rsidR="560738A6">
        <w:rPr>
          <w:rFonts w:ascii="Arial" w:hAnsi="Arial" w:eastAsia="Arial" w:cs="Arial"/>
          <w:b w:val="0"/>
          <w:bCs w:val="0"/>
          <w:i w:val="0"/>
          <w:iCs w:val="0"/>
          <w:caps w:val="0"/>
          <w:smallCaps w:val="0"/>
          <w:color w:val="000000" w:themeColor="text1" w:themeTint="FF" w:themeShade="FF"/>
          <w:sz w:val="20"/>
          <w:szCs w:val="20"/>
        </w:rPr>
        <w:t>was,</w:t>
      </w:r>
      <w:r w:rsidRPr="7EB0C9A3" w:rsidR="594277D1">
        <w:rPr>
          <w:rFonts w:ascii="Arial" w:hAnsi="Arial" w:eastAsia="Arial" w:cs="Arial"/>
          <w:b w:val="0"/>
          <w:bCs w:val="0"/>
          <w:i w:val="0"/>
          <w:iCs w:val="0"/>
          <w:caps w:val="0"/>
          <w:smallCaps w:val="0"/>
          <w:color w:val="000000" w:themeColor="text1" w:themeTint="FF" w:themeShade="FF"/>
          <w:sz w:val="20"/>
          <w:szCs w:val="20"/>
        </w:rPr>
        <w:t xml:space="preserve"> </w:t>
      </w:r>
      <w:r w:rsidRPr="7EB0C9A3" w:rsidR="6FAF0FA5">
        <w:rPr>
          <w:rFonts w:ascii="Arial" w:hAnsi="Arial" w:eastAsia="Arial" w:cs="Arial"/>
          <w:b w:val="0"/>
          <w:bCs w:val="0"/>
          <w:i w:val="0"/>
          <w:iCs w:val="0"/>
          <w:caps w:val="0"/>
          <w:smallCaps w:val="0"/>
          <w:color w:val="000000" w:themeColor="text1" w:themeTint="FF" w:themeShade="FF"/>
          <w:sz w:val="20"/>
          <w:szCs w:val="20"/>
        </w:rPr>
        <w:t xml:space="preserve">it emanated </w:t>
      </w:r>
      <w:r w:rsidRPr="7EB0C9A3" w:rsidR="594277D1">
        <w:rPr>
          <w:rFonts w:ascii="Arial" w:hAnsi="Arial" w:eastAsia="Arial" w:cs="Arial"/>
          <w:b w:val="0"/>
          <w:bCs w:val="0"/>
          <w:i w:val="0"/>
          <w:iCs w:val="0"/>
          <w:caps w:val="0"/>
          <w:smallCaps w:val="0"/>
          <w:color w:val="000000" w:themeColor="text1" w:themeTint="FF" w:themeShade="FF"/>
          <w:sz w:val="20"/>
          <w:szCs w:val="20"/>
        </w:rPr>
        <w:t xml:space="preserve">from the </w:t>
      </w:r>
      <w:r w:rsidRPr="7EB0C9A3" w:rsidR="42394F68">
        <w:rPr>
          <w:rFonts w:ascii="Arial" w:hAnsi="Arial" w:eastAsia="Arial" w:cs="Arial"/>
          <w:b w:val="0"/>
          <w:bCs w:val="0"/>
          <w:i w:val="0"/>
          <w:iCs w:val="0"/>
          <w:caps w:val="0"/>
          <w:smallCaps w:val="0"/>
          <w:color w:val="000000" w:themeColor="text1" w:themeTint="FF" w:themeShade="FF"/>
          <w:sz w:val="20"/>
          <w:szCs w:val="20"/>
        </w:rPr>
        <w:t>characters'</w:t>
      </w:r>
      <w:r w:rsidRPr="7EB0C9A3" w:rsidR="594277D1">
        <w:rPr>
          <w:rFonts w:ascii="Arial" w:hAnsi="Arial" w:eastAsia="Arial" w:cs="Arial"/>
          <w:b w:val="0"/>
          <w:bCs w:val="0"/>
          <w:i w:val="0"/>
          <w:iCs w:val="0"/>
          <w:caps w:val="0"/>
          <w:smallCaps w:val="0"/>
          <w:color w:val="000000" w:themeColor="text1" w:themeTint="FF" w:themeShade="FF"/>
          <w:sz w:val="20"/>
          <w:szCs w:val="20"/>
        </w:rPr>
        <w:t xml:space="preserve"> world.</w:t>
      </w:r>
      <w:r w:rsidRPr="7EB0C9A3" w:rsidR="75872F80">
        <w:rPr>
          <w:rFonts w:ascii="Arial" w:hAnsi="Arial" w:eastAsia="Arial" w:cs="Arial"/>
          <w:b w:val="0"/>
          <w:bCs w:val="0"/>
          <w:i w:val="0"/>
          <w:iCs w:val="0"/>
          <w:caps w:val="0"/>
          <w:smallCaps w:val="0"/>
          <w:color w:val="000000" w:themeColor="text1" w:themeTint="FF" w:themeShade="FF"/>
          <w:sz w:val="20"/>
          <w:szCs w:val="20"/>
        </w:rPr>
        <w:t xml:space="preserve"> </w:t>
      </w:r>
      <w:r w:rsidRPr="7EB0C9A3" w:rsidR="75872F80">
        <w:rPr>
          <w:rFonts w:ascii="Arial" w:hAnsi="Arial" w:eastAsia="Arial" w:cs="Arial"/>
          <w:b w:val="0"/>
          <w:bCs w:val="0"/>
          <w:i w:val="0"/>
          <w:iCs w:val="0"/>
          <w:caps w:val="0"/>
          <w:smallCaps w:val="0"/>
          <w:color w:val="000000" w:themeColor="text1" w:themeTint="FF" w:themeShade="FF"/>
          <w:sz w:val="20"/>
          <w:szCs w:val="20"/>
        </w:rPr>
        <w:t>Although an exercise which requires some connection to a film department to set-up the action over which to place the meta-diegetic</w:t>
      </w:r>
      <w:r w:rsidRPr="7EB0C9A3" w:rsidR="6D0ED1F9">
        <w:rPr>
          <w:rFonts w:ascii="Arial" w:hAnsi="Arial" w:eastAsia="Arial" w:cs="Arial"/>
          <w:b w:val="0"/>
          <w:bCs w:val="0"/>
          <w:i w:val="0"/>
          <w:iCs w:val="0"/>
          <w:caps w:val="0"/>
          <w:smallCaps w:val="0"/>
          <w:color w:val="000000" w:themeColor="text1" w:themeTint="FF" w:themeShade="FF"/>
          <w:sz w:val="20"/>
          <w:szCs w:val="20"/>
        </w:rPr>
        <w:t xml:space="preserve"> sounds such an approach can show the sound design student the power of sound to create added meaning and narrative drive. A scene can be as complicated as the scared man roaming the city streets then haunted by the sounds of a fa</w:t>
      </w:r>
      <w:r w:rsidRPr="7EB0C9A3" w:rsidR="21540113">
        <w:rPr>
          <w:rFonts w:ascii="Arial" w:hAnsi="Arial" w:eastAsia="Arial" w:cs="Arial"/>
          <w:b w:val="0"/>
          <w:bCs w:val="0"/>
          <w:i w:val="0"/>
          <w:iCs w:val="0"/>
          <w:caps w:val="0"/>
          <w:smallCaps w:val="0"/>
          <w:color w:val="000000" w:themeColor="text1" w:themeTint="FF" w:themeShade="FF"/>
          <w:sz w:val="20"/>
          <w:szCs w:val="20"/>
        </w:rPr>
        <w:t>r off but intimidating location as in The Jungle, or can be as simple as a character in a single shot reacting to direction to be aware of unseen forces in the room they are in. If we have a sim</w:t>
      </w:r>
      <w:r w:rsidRPr="7EB0C9A3" w:rsidR="05AFE00B">
        <w:rPr>
          <w:rFonts w:ascii="Arial" w:hAnsi="Arial" w:eastAsia="Arial" w:cs="Arial"/>
          <w:b w:val="0"/>
          <w:bCs w:val="0"/>
          <w:i w:val="0"/>
          <w:iCs w:val="0"/>
          <w:caps w:val="0"/>
          <w:smallCaps w:val="0"/>
          <w:color w:val="000000" w:themeColor="text1" w:themeTint="FF" w:themeShade="FF"/>
          <w:sz w:val="20"/>
          <w:szCs w:val="20"/>
        </w:rPr>
        <w:t>ple basis which might initially drive the audio, we are then creatively free, within this exercise to play.</w:t>
      </w:r>
      <w:r w:rsidRPr="7EB0C9A3" w:rsidR="5721F4FE">
        <w:rPr>
          <w:rFonts w:ascii="Arial" w:hAnsi="Arial" w:eastAsia="Arial" w:cs="Arial"/>
          <w:b w:val="0"/>
          <w:bCs w:val="0"/>
          <w:i w:val="0"/>
          <w:iCs w:val="0"/>
          <w:caps w:val="0"/>
          <w:smallCaps w:val="0"/>
          <w:color w:val="000000" w:themeColor="text1" w:themeTint="FF" w:themeShade="FF"/>
          <w:sz w:val="20"/>
          <w:szCs w:val="20"/>
        </w:rPr>
        <w:t xml:space="preserve"> Such a creative opportunity also enables the application of skills and approaches developed in the Creation Exercise to augment and add sensory elements to the sound design for the sequence.</w:t>
      </w:r>
    </w:p>
    <w:p w:rsidRPr="000B4650" w:rsidR="009733BB" w:rsidP="7EB0C9A3" w:rsidRDefault="009733BB" w14:paraId="49587D24" w14:textId="445C44EE">
      <w:pPr>
        <w:pStyle w:val="Normal"/>
        <w:rPr>
          <w:rFonts w:ascii="Arial" w:hAnsi="Arial" w:eastAsia="Arial" w:cs="Arial"/>
          <w:b w:val="0"/>
          <w:bCs w:val="0"/>
          <w:i w:val="0"/>
          <w:iCs w:val="0"/>
          <w:caps w:val="0"/>
          <w:smallCaps w:val="0"/>
          <w:color w:val="000000" w:themeColor="text1" w:themeTint="FF" w:themeShade="FF"/>
          <w:sz w:val="20"/>
          <w:szCs w:val="20"/>
        </w:rPr>
      </w:pPr>
    </w:p>
    <w:p w:rsidR="009733BB" w:rsidP="7EB0C9A3" w:rsidRDefault="009733BB" w14:paraId="6A35827A" w14:textId="18E738CF">
      <w:pPr>
        <w:pStyle w:val="Normal"/>
        <w:rPr>
          <w:rFonts w:ascii="Arial" w:hAnsi="Arial" w:eastAsia="Arial" w:cs="Arial"/>
          <w:b w:val="0"/>
          <w:bCs w:val="0"/>
          <w:i w:val="0"/>
          <w:iCs w:val="0"/>
          <w:caps w:val="0"/>
          <w:smallCaps w:val="0"/>
          <w:color w:val="000000" w:themeColor="text1" w:themeTint="FF" w:themeShade="FF"/>
          <w:sz w:val="20"/>
          <w:szCs w:val="20"/>
        </w:rPr>
      </w:pPr>
    </w:p>
    <w:p w:rsidR="009733BB" w:rsidP="7EB0C9A3" w:rsidRDefault="009733BB" w14:paraId="585ED97D" w14:textId="1AFDCACB">
      <w:pPr>
        <w:pStyle w:val="Normal"/>
        <w:rPr>
          <w:rFonts w:ascii="Arial" w:hAnsi="Arial" w:eastAsia="Arial" w:cs="Arial"/>
          <w:b w:val="0"/>
          <w:bCs w:val="0"/>
          <w:i w:val="0"/>
          <w:iCs w:val="0"/>
          <w:caps w:val="0"/>
          <w:smallCaps w:val="0"/>
          <w:color w:val="000000" w:themeColor="text1" w:themeTint="FF" w:themeShade="FF"/>
          <w:sz w:val="20"/>
          <w:szCs w:val="20"/>
        </w:rPr>
      </w:pPr>
    </w:p>
    <w:p w:rsidR="009733BB" w:rsidP="7EB0C9A3" w:rsidRDefault="009733BB" w14:paraId="52966B73" w14:textId="218AF56A">
      <w:pPr>
        <w:pStyle w:val="Heading1"/>
        <w:suppressLineNumbers w:val="0"/>
        <w:bidi w:val="0"/>
        <w:spacing w:before="0" w:beforeAutospacing="off" w:after="200" w:afterAutospacing="off" w:line="259" w:lineRule="auto"/>
        <w:ind w:left="709" w:right="0" w:hanging="709"/>
        <w:jc w:val="both"/>
        <w:rPr/>
      </w:pPr>
      <w:r w:rsidR="329B0AD2">
        <w:rPr/>
        <w:t>Conclusion</w:t>
      </w:r>
    </w:p>
    <w:p w:rsidR="009733BB" w:rsidP="7EB0C9A3" w:rsidRDefault="009733BB" w14:paraId="59AC1E95" w14:textId="1A81D8FC">
      <w:pPr>
        <w:pStyle w:val="Normal"/>
        <w:jc w:val="both"/>
        <w:rPr>
          <w:sz w:val="20"/>
          <w:szCs w:val="20"/>
        </w:rPr>
      </w:pPr>
      <w:r w:rsidRPr="7EB0C9A3" w:rsidR="4880DBBA">
        <w:rPr>
          <w:sz w:val="20"/>
          <w:szCs w:val="20"/>
        </w:rPr>
        <w:t xml:space="preserve">Sound in relation to moving image products has been positioned for many decades as follower and not lead. Walter Murch likens audio in film to a shadow, Skerjeth presents sound as a mimic. It is the contention of this work </w:t>
      </w:r>
      <w:r w:rsidRPr="7EB0C9A3" w:rsidR="0832801B">
        <w:rPr>
          <w:sz w:val="20"/>
          <w:szCs w:val="20"/>
        </w:rPr>
        <w:t>that the potential of sound has not been fully realised and that as immersion becomes a more central part of screen entertainments, the time for audio to take a more central and responsive and indeed instigat</w:t>
      </w:r>
      <w:r w:rsidRPr="7EB0C9A3" w:rsidR="6F87C55B">
        <w:rPr>
          <w:sz w:val="20"/>
          <w:szCs w:val="20"/>
        </w:rPr>
        <w:t>ive</w:t>
      </w:r>
      <w:r w:rsidRPr="7EB0C9A3" w:rsidR="0832801B">
        <w:rPr>
          <w:sz w:val="20"/>
          <w:szCs w:val="20"/>
        </w:rPr>
        <w:t xml:space="preserve"> role is on the horizon.</w:t>
      </w:r>
      <w:r w:rsidRPr="7EB0C9A3" w:rsidR="53F490C4">
        <w:rPr>
          <w:sz w:val="20"/>
          <w:szCs w:val="20"/>
        </w:rPr>
        <w:t xml:space="preserve"> The examples of audio being a truly exploratory and creative centrally utilised craft are still few enough that when sound does take the lead or a more integrated position such instances are used as indicators of opportunity but no</w:t>
      </w:r>
      <w:r w:rsidRPr="7EB0C9A3" w:rsidR="553DB5D6">
        <w:rPr>
          <w:sz w:val="20"/>
          <w:szCs w:val="20"/>
        </w:rPr>
        <w:t xml:space="preserve">t actuality for those studying sound design. It is fully accepted that not every instance where sound accompanies image is suitable for a stronger or more creative sound design than the one used. It is a foundational aspect of cinema and </w:t>
      </w:r>
      <w:r w:rsidRPr="7EB0C9A3" w:rsidR="14D8C022">
        <w:rPr>
          <w:sz w:val="20"/>
          <w:szCs w:val="20"/>
        </w:rPr>
        <w:t xml:space="preserve">game cinematics that the dialogue is privileged and if being offered should be audible. However, as we can see the potential for sound is </w:t>
      </w:r>
      <w:r w:rsidRPr="7EB0C9A3" w:rsidR="0A68F482">
        <w:rPr>
          <w:sz w:val="20"/>
          <w:szCs w:val="20"/>
        </w:rPr>
        <w:t>one</w:t>
      </w:r>
      <w:r w:rsidRPr="7EB0C9A3" w:rsidR="14D8C022">
        <w:rPr>
          <w:sz w:val="20"/>
          <w:szCs w:val="20"/>
        </w:rPr>
        <w:t xml:space="preserve"> which carries more weight than it presently does</w:t>
      </w:r>
      <w:r w:rsidRPr="7EB0C9A3" w:rsidR="10E39844">
        <w:rPr>
          <w:sz w:val="20"/>
          <w:szCs w:val="20"/>
        </w:rPr>
        <w:t xml:space="preserve">, making a textual contribution, creating a feeling or sense of the production design – enhancing the </w:t>
      </w:r>
      <w:r w:rsidRPr="7EB0C9A3" w:rsidR="10E39844">
        <w:rPr>
          <w:sz w:val="20"/>
          <w:szCs w:val="20"/>
        </w:rPr>
        <w:t>juiciness</w:t>
      </w:r>
      <w:r w:rsidRPr="7EB0C9A3" w:rsidR="10E39844">
        <w:rPr>
          <w:sz w:val="20"/>
          <w:szCs w:val="20"/>
        </w:rPr>
        <w:t xml:space="preserve"> on offer to the player or audience</w:t>
      </w:r>
      <w:r w:rsidRPr="7EB0C9A3" w:rsidR="14D8C022">
        <w:rPr>
          <w:sz w:val="20"/>
          <w:szCs w:val="20"/>
        </w:rPr>
        <w:t xml:space="preserve">. </w:t>
      </w:r>
    </w:p>
    <w:p w:rsidR="009733BB" w:rsidP="7EB0C9A3" w:rsidRDefault="009733BB" w14:paraId="216C97E2" w14:textId="1C4B8A6D">
      <w:pPr>
        <w:pStyle w:val="Normal"/>
        <w:jc w:val="both"/>
        <w:rPr>
          <w:sz w:val="20"/>
          <w:szCs w:val="20"/>
        </w:rPr>
      </w:pPr>
    </w:p>
    <w:p w:rsidR="009733BB" w:rsidP="7EB0C9A3" w:rsidRDefault="009733BB" w14:paraId="1B09B912" w14:textId="65BDF5E9">
      <w:pPr>
        <w:pStyle w:val="Normal"/>
        <w:jc w:val="both"/>
        <w:rPr>
          <w:sz w:val="20"/>
          <w:szCs w:val="20"/>
        </w:rPr>
      </w:pPr>
      <w:r w:rsidRPr="7EB0C9A3" w:rsidR="60062E0A">
        <w:rPr>
          <w:sz w:val="20"/>
          <w:szCs w:val="20"/>
        </w:rPr>
        <w:t xml:space="preserve">Audio in film and game differs in its application and experience by viewers and </w:t>
      </w:r>
      <w:r w:rsidRPr="7EB0C9A3" w:rsidR="60062E0A">
        <w:rPr>
          <w:sz w:val="20"/>
          <w:szCs w:val="20"/>
        </w:rPr>
        <w:t>players</w:t>
      </w:r>
      <w:r w:rsidRPr="7EB0C9A3" w:rsidR="60062E0A">
        <w:rPr>
          <w:sz w:val="20"/>
          <w:szCs w:val="20"/>
        </w:rPr>
        <w:t xml:space="preserve"> respectively. However, the potential response to audio, its ability to </w:t>
      </w:r>
      <w:bookmarkStart w:name="_Int_7m6ojx9y" w:id="1967126467"/>
      <w:r w:rsidRPr="7EB0C9A3" w:rsidR="60062E0A">
        <w:rPr>
          <w:sz w:val="20"/>
          <w:szCs w:val="20"/>
        </w:rPr>
        <w:t>effect us</w:t>
      </w:r>
      <w:bookmarkEnd w:id="1967126467"/>
      <w:r w:rsidRPr="7EB0C9A3" w:rsidR="60062E0A">
        <w:rPr>
          <w:sz w:val="20"/>
          <w:szCs w:val="20"/>
        </w:rPr>
        <w:t xml:space="preserve"> in a bodily way, to suggest sensory feelings which go beyond the auditory is clear. </w:t>
      </w:r>
      <w:r w:rsidRPr="7EB0C9A3" w:rsidR="1FE2E650">
        <w:rPr>
          <w:sz w:val="20"/>
          <w:szCs w:val="20"/>
        </w:rPr>
        <w:t>In approaching audio as a contributor to the textural opportunities that images offer, we can broaden the experienced world. Exten</w:t>
      </w:r>
      <w:r w:rsidRPr="7EB0C9A3" w:rsidR="25E485DD">
        <w:rPr>
          <w:sz w:val="20"/>
          <w:szCs w:val="20"/>
        </w:rPr>
        <w:t>d</w:t>
      </w:r>
      <w:r w:rsidRPr="7EB0C9A3" w:rsidR="1FE2E650">
        <w:rPr>
          <w:sz w:val="20"/>
          <w:szCs w:val="20"/>
        </w:rPr>
        <w:t>ing it beyond the edges of the fram</w:t>
      </w:r>
      <w:r w:rsidRPr="7EB0C9A3" w:rsidR="4AE1BB16">
        <w:rPr>
          <w:sz w:val="20"/>
          <w:szCs w:val="20"/>
        </w:rPr>
        <w:t xml:space="preserve">e but also </w:t>
      </w:r>
      <w:r w:rsidRPr="7EB0C9A3" w:rsidR="7EC01853">
        <w:rPr>
          <w:sz w:val="20"/>
          <w:szCs w:val="20"/>
        </w:rPr>
        <w:t xml:space="preserve">more strongly engaging with the feelings of the audience or player, creating physical responses, </w:t>
      </w:r>
      <w:r w:rsidRPr="7EB0C9A3" w:rsidR="7EC01853">
        <w:rPr>
          <w:sz w:val="20"/>
          <w:szCs w:val="20"/>
        </w:rPr>
        <w:t>additional</w:t>
      </w:r>
      <w:r w:rsidRPr="7EB0C9A3" w:rsidR="7EC01853">
        <w:rPr>
          <w:sz w:val="20"/>
          <w:szCs w:val="20"/>
        </w:rPr>
        <w:t xml:space="preserve"> </w:t>
      </w:r>
      <w:r w:rsidRPr="7EB0C9A3" w:rsidR="7EC01853">
        <w:rPr>
          <w:sz w:val="20"/>
          <w:szCs w:val="20"/>
        </w:rPr>
        <w:t>narrative</w:t>
      </w:r>
      <w:r w:rsidRPr="7EB0C9A3" w:rsidR="7EC01853">
        <w:rPr>
          <w:sz w:val="20"/>
          <w:szCs w:val="20"/>
        </w:rPr>
        <w:t xml:space="preserve"> or production design information as we build upon the mise-</w:t>
      </w:r>
      <w:r w:rsidRPr="7EB0C9A3" w:rsidR="7EC01853">
        <w:rPr>
          <w:sz w:val="20"/>
          <w:szCs w:val="20"/>
        </w:rPr>
        <w:t>en</w:t>
      </w:r>
      <w:r w:rsidRPr="7EB0C9A3" w:rsidR="7EC01853">
        <w:rPr>
          <w:sz w:val="20"/>
          <w:szCs w:val="20"/>
        </w:rPr>
        <w:t>-</w:t>
      </w:r>
      <w:r w:rsidRPr="7EB0C9A3" w:rsidR="7EC01853">
        <w:rPr>
          <w:sz w:val="20"/>
          <w:szCs w:val="20"/>
        </w:rPr>
        <w:t>sc</w:t>
      </w:r>
      <w:r w:rsidRPr="7EB0C9A3" w:rsidR="6E094C1C">
        <w:rPr>
          <w:sz w:val="20"/>
          <w:szCs w:val="20"/>
        </w:rPr>
        <w:t>è</w:t>
      </w:r>
      <w:r w:rsidRPr="7EB0C9A3" w:rsidR="7EC01853">
        <w:rPr>
          <w:sz w:val="20"/>
          <w:szCs w:val="20"/>
        </w:rPr>
        <w:t>ne</w:t>
      </w:r>
      <w:r w:rsidRPr="7EB0C9A3" w:rsidR="7EC01853">
        <w:rPr>
          <w:sz w:val="20"/>
          <w:szCs w:val="20"/>
        </w:rPr>
        <w:t xml:space="preserve"> and into the consciousness of those engaging with the mat</w:t>
      </w:r>
      <w:r w:rsidRPr="7EB0C9A3" w:rsidR="69B99633">
        <w:rPr>
          <w:sz w:val="20"/>
          <w:szCs w:val="20"/>
        </w:rPr>
        <w:t>erial.</w:t>
      </w:r>
    </w:p>
    <w:p w:rsidR="009733BB" w:rsidP="7EB0C9A3" w:rsidRDefault="009733BB" w14:paraId="62C5A837" w14:textId="2183B165">
      <w:pPr>
        <w:pStyle w:val="Normal"/>
        <w:jc w:val="both"/>
        <w:rPr>
          <w:sz w:val="20"/>
          <w:szCs w:val="20"/>
        </w:rPr>
      </w:pPr>
      <w:r w:rsidRPr="7EB0C9A3" w:rsidR="69B99633">
        <w:rPr>
          <w:sz w:val="20"/>
          <w:szCs w:val="20"/>
        </w:rPr>
        <w:t xml:space="preserve">The approaches and exercises identified here are designed to extend the foundational work which all sound design students engage with. The stretching of the creative impulse is, in </w:t>
      </w:r>
      <w:r w:rsidRPr="7EB0C9A3" w:rsidR="0A740B93">
        <w:rPr>
          <w:sz w:val="20"/>
          <w:szCs w:val="20"/>
        </w:rPr>
        <w:t xml:space="preserve">the </w:t>
      </w:r>
      <w:r w:rsidRPr="7EB0C9A3" w:rsidR="3D046BCC">
        <w:rPr>
          <w:sz w:val="20"/>
          <w:szCs w:val="20"/>
        </w:rPr>
        <w:t>opinion</w:t>
      </w:r>
      <w:r w:rsidRPr="7EB0C9A3" w:rsidR="0A740B93">
        <w:rPr>
          <w:sz w:val="20"/>
          <w:szCs w:val="20"/>
        </w:rPr>
        <w:t xml:space="preserve"> of </w:t>
      </w:r>
      <w:r w:rsidRPr="7EB0C9A3" w:rsidR="69B99633">
        <w:rPr>
          <w:sz w:val="20"/>
          <w:szCs w:val="20"/>
        </w:rPr>
        <w:t xml:space="preserve">this </w:t>
      </w:r>
      <w:r w:rsidRPr="7EB0C9A3" w:rsidR="00021DDA">
        <w:rPr>
          <w:sz w:val="20"/>
          <w:szCs w:val="20"/>
        </w:rPr>
        <w:t>work</w:t>
      </w:r>
      <w:r w:rsidRPr="7EB0C9A3" w:rsidR="69B99633">
        <w:rPr>
          <w:sz w:val="20"/>
          <w:szCs w:val="20"/>
        </w:rPr>
        <w:t>, central to the movement of t</w:t>
      </w:r>
      <w:r w:rsidRPr="7EB0C9A3" w:rsidR="1C87850A">
        <w:rPr>
          <w:sz w:val="20"/>
          <w:szCs w:val="20"/>
        </w:rPr>
        <w:t>he potential of sound in film and game to take a more central role within the building of the narrative, the play and the realisation of the production design. Why just see</w:t>
      </w:r>
      <w:r w:rsidRPr="7EB0C9A3" w:rsidR="33616891">
        <w:rPr>
          <w:sz w:val="20"/>
          <w:szCs w:val="20"/>
        </w:rPr>
        <w:t>?</w:t>
      </w:r>
      <w:r w:rsidRPr="7EB0C9A3" w:rsidR="1C87850A">
        <w:rPr>
          <w:sz w:val="20"/>
          <w:szCs w:val="20"/>
        </w:rPr>
        <w:t xml:space="preserve"> </w:t>
      </w:r>
      <w:r w:rsidRPr="7EB0C9A3" w:rsidR="523F535B">
        <w:rPr>
          <w:sz w:val="20"/>
          <w:szCs w:val="20"/>
        </w:rPr>
        <w:t>W</w:t>
      </w:r>
      <w:r w:rsidRPr="7EB0C9A3" w:rsidR="1C87850A">
        <w:rPr>
          <w:sz w:val="20"/>
          <w:szCs w:val="20"/>
        </w:rPr>
        <w:t xml:space="preserve">hen at certain moments </w:t>
      </w:r>
      <w:r w:rsidRPr="7EB0C9A3" w:rsidR="37152B11">
        <w:rPr>
          <w:sz w:val="20"/>
          <w:szCs w:val="20"/>
        </w:rPr>
        <w:t>can we, the audience or player,</w:t>
      </w:r>
      <w:r w:rsidRPr="7EB0C9A3" w:rsidR="1C87850A">
        <w:rPr>
          <w:sz w:val="20"/>
          <w:szCs w:val="20"/>
        </w:rPr>
        <w:t xml:space="preserve"> feel, be aware of the world the characters are in</w:t>
      </w:r>
      <w:r w:rsidRPr="7EB0C9A3" w:rsidR="79C6CB13">
        <w:rPr>
          <w:sz w:val="20"/>
          <w:szCs w:val="20"/>
        </w:rPr>
        <w:t xml:space="preserve"> and become, even if just moment</w:t>
      </w:r>
      <w:r w:rsidRPr="7EB0C9A3" w:rsidR="491A4357">
        <w:rPr>
          <w:sz w:val="20"/>
          <w:szCs w:val="20"/>
        </w:rPr>
        <w:t>arily</w:t>
      </w:r>
      <w:r w:rsidRPr="7EB0C9A3" w:rsidR="5C668302">
        <w:rPr>
          <w:sz w:val="20"/>
          <w:szCs w:val="20"/>
        </w:rPr>
        <w:t>,</w:t>
      </w:r>
      <w:r w:rsidRPr="7EB0C9A3" w:rsidR="79C6CB13">
        <w:rPr>
          <w:sz w:val="20"/>
          <w:szCs w:val="20"/>
        </w:rPr>
        <w:t xml:space="preserve"> </w:t>
      </w:r>
      <w:r w:rsidRPr="7EB0C9A3" w:rsidR="51481B22">
        <w:rPr>
          <w:sz w:val="20"/>
          <w:szCs w:val="20"/>
        </w:rPr>
        <w:t>a part of it through physical sensation?</w:t>
      </w:r>
      <w:r w:rsidRPr="7EB0C9A3" w:rsidR="79C6CB13">
        <w:rPr>
          <w:sz w:val="20"/>
          <w:szCs w:val="20"/>
        </w:rPr>
        <w:t xml:space="preserve"> </w:t>
      </w:r>
    </w:p>
    <w:p w:rsidR="7EB0C9A3" w:rsidP="7EB0C9A3" w:rsidRDefault="7EB0C9A3" w14:paraId="5C92499E" w14:textId="4644FC7C">
      <w:pPr>
        <w:jc w:val="both"/>
      </w:pPr>
    </w:p>
    <w:p w:rsidRPr="000B4650" w:rsidR="009733BB" w:rsidP="7EB0C9A3" w:rsidRDefault="009733BB" w14:paraId="26BE2CB5" w14:textId="15EA9369">
      <w:pPr>
        <w:pStyle w:val="Heading1"/>
        <w:jc w:val="both"/>
        <w:rPr/>
      </w:pPr>
      <w:r w:rsidR="009733BB">
        <w:rPr/>
        <w:t>References</w:t>
      </w:r>
    </w:p>
    <w:p w:rsidRPr="000B4650" w:rsidR="009733BB" w:rsidP="7EB0C9A3" w:rsidRDefault="009733BB" w14:paraId="10FB2144" w14:textId="22F07753">
      <w:pPr>
        <w:pStyle w:val="Normal"/>
        <w:rPr>
          <w:rFonts w:ascii="Arial" w:hAnsi="Arial" w:eastAsia="Arial" w:cs="Arial"/>
          <w:b w:val="0"/>
          <w:bCs w:val="0"/>
          <w:i w:val="0"/>
          <w:iCs w:val="0"/>
          <w:caps w:val="0"/>
          <w:smallCaps w:val="0"/>
          <w:color w:val="000000" w:themeColor="text1" w:themeTint="FF" w:themeShade="FF"/>
          <w:sz w:val="20"/>
          <w:szCs w:val="20"/>
        </w:rPr>
      </w:pPr>
      <w:r w:rsidR="6632CEF6">
        <w:rPr/>
        <w:t>1.</w:t>
      </w:r>
      <w:r>
        <w:tab/>
      </w:r>
      <w:r w:rsidRPr="7EB0C9A3" w:rsidR="6632CEF6">
        <w:rPr>
          <w:sz w:val="20"/>
          <w:szCs w:val="20"/>
        </w:rPr>
        <w:t>R. Bresson</w:t>
      </w:r>
      <w:r w:rsidRPr="7EB0C9A3" w:rsidR="79D1BD47">
        <w:rPr>
          <w:sz w:val="20"/>
          <w:szCs w:val="20"/>
        </w:rPr>
        <w:t>.</w:t>
      </w:r>
      <w:r w:rsidRPr="7EB0C9A3" w:rsidR="6632CEF6">
        <w:rPr>
          <w:sz w:val="20"/>
          <w:szCs w:val="20"/>
        </w:rPr>
        <w:t xml:space="preserve"> Notes on Cinematography. Translated by Jonathan Griffin. </w:t>
      </w:r>
      <w:r w:rsidRPr="7EB0C9A3" w:rsidR="6632CEF6">
        <w:rPr>
          <w:sz w:val="20"/>
          <w:szCs w:val="20"/>
        </w:rPr>
        <w:t>Urizen</w:t>
      </w:r>
      <w:r w:rsidRPr="7EB0C9A3" w:rsidR="6632CEF6">
        <w:rPr>
          <w:sz w:val="20"/>
          <w:szCs w:val="20"/>
        </w:rPr>
        <w:t xml:space="preserve"> Books</w:t>
      </w:r>
      <w:r w:rsidRPr="7EB0C9A3" w:rsidR="3A970F3B">
        <w:rPr>
          <w:sz w:val="20"/>
          <w:szCs w:val="20"/>
        </w:rPr>
        <w:t xml:space="preserve"> </w:t>
      </w:r>
      <w:r>
        <w:tab/>
      </w:r>
      <w:r>
        <w:tab/>
      </w:r>
      <w:r w:rsidRPr="7EB0C9A3" w:rsidR="47314D93">
        <w:rPr>
          <w:sz w:val="20"/>
          <w:szCs w:val="20"/>
        </w:rPr>
        <w:t>(</w:t>
      </w:r>
      <w:r w:rsidRPr="7EB0C9A3" w:rsidR="6632CEF6">
        <w:rPr>
          <w:sz w:val="20"/>
          <w:szCs w:val="20"/>
        </w:rPr>
        <w:t>1977)</w:t>
      </w:r>
      <w:r w:rsidRPr="7EB0C9A3" w:rsidR="7B06D64F">
        <w:rPr>
          <w:sz w:val="20"/>
          <w:szCs w:val="20"/>
        </w:rPr>
        <w:t>.</w:t>
      </w:r>
    </w:p>
    <w:p w:rsidRPr="000B4650" w:rsidR="009733BB" w:rsidP="7EB0C9A3" w:rsidRDefault="009733BB" w14:paraId="32FC349B" w14:textId="1E4435DF">
      <w:pPr>
        <w:pStyle w:val="Normal"/>
        <w:rPr>
          <w:rFonts w:ascii="Arial" w:hAnsi="Arial" w:eastAsia="Arial" w:cs="Arial"/>
          <w:b w:val="0"/>
          <w:bCs w:val="0"/>
          <w:i w:val="0"/>
          <w:iCs w:val="0"/>
          <w:caps w:val="0"/>
          <w:smallCaps w:val="0"/>
          <w:color w:val="000000" w:themeColor="text1" w:themeTint="FF" w:themeShade="FF"/>
          <w:sz w:val="20"/>
          <w:szCs w:val="20"/>
        </w:rPr>
      </w:pPr>
      <w:r w:rsidRPr="7EB0C9A3" w:rsidR="2690F799">
        <w:rPr>
          <w:sz w:val="20"/>
          <w:szCs w:val="20"/>
        </w:rPr>
        <w:t>2.</w:t>
      </w:r>
      <w:r>
        <w:tab/>
      </w:r>
      <w:r w:rsidRPr="7EB0C9A3" w:rsidR="4E435A24">
        <w:rPr>
          <w:sz w:val="20"/>
          <w:szCs w:val="20"/>
        </w:rPr>
        <w:t xml:space="preserve">S. </w:t>
      </w:r>
      <w:r w:rsidRPr="7EB0C9A3" w:rsidR="04276B9E">
        <w:rPr>
          <w:sz w:val="20"/>
          <w:szCs w:val="20"/>
        </w:rPr>
        <w:t>O’Brien</w:t>
      </w:r>
      <w:r w:rsidRPr="7EB0C9A3" w:rsidR="43105826">
        <w:rPr>
          <w:sz w:val="20"/>
          <w:szCs w:val="20"/>
        </w:rPr>
        <w:t>, The Art of Sound: guest lecture. In Cornwall Film Festival, Falmouth</w:t>
      </w:r>
      <w:r w:rsidRPr="7EB0C9A3" w:rsidR="5F9A68BC">
        <w:rPr>
          <w:sz w:val="20"/>
          <w:szCs w:val="20"/>
        </w:rPr>
        <w:t xml:space="preserve">, 12-15 </w:t>
      </w:r>
      <w:r>
        <w:tab/>
      </w:r>
      <w:r>
        <w:tab/>
      </w:r>
      <w:r w:rsidRPr="7EB0C9A3" w:rsidR="5F9A68BC">
        <w:rPr>
          <w:sz w:val="20"/>
          <w:szCs w:val="20"/>
        </w:rPr>
        <w:t>November, unpublished. (2009).</w:t>
      </w:r>
    </w:p>
    <w:p w:rsidRPr="000B4650" w:rsidR="009733BB" w:rsidP="7EB0C9A3" w:rsidRDefault="009733BB" w14:paraId="576548EB" w14:textId="52A4EA4C">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7EB0C9A3" w:rsidR="04276B9E">
        <w:rPr>
          <w:sz w:val="20"/>
          <w:szCs w:val="20"/>
        </w:rPr>
        <w:t>3.</w:t>
      </w:r>
      <w:r>
        <w:tab/>
      </w:r>
      <w:r w:rsidRPr="7EB0C9A3" w:rsidR="04276B9E">
        <w:rPr>
          <w:sz w:val="20"/>
          <w:szCs w:val="20"/>
        </w:rPr>
        <w:t xml:space="preserve">A. </w:t>
      </w:r>
      <w:r w:rsidRPr="7EB0C9A3" w:rsidR="04276B9E">
        <w:rPr>
          <w:sz w:val="20"/>
          <w:szCs w:val="20"/>
        </w:rPr>
        <w:t>Skjerseth</w:t>
      </w:r>
      <w:r w:rsidRPr="7EB0C9A3" w:rsidR="04276B9E">
        <w:rPr>
          <w:sz w:val="20"/>
          <w:szCs w:val="20"/>
        </w:rPr>
        <w:t xml:space="preserve">, Grains of Sound: Visual and Sonic Textures in Sand or Peter and the Wolf. </w:t>
      </w:r>
      <w:r>
        <w:tab/>
      </w:r>
      <w:r>
        <w:tab/>
      </w:r>
      <w:r w:rsidRPr="7EB0C9A3" w:rsidR="04276B9E">
        <w:rPr>
          <w:sz w:val="20"/>
          <w:szCs w:val="20"/>
        </w:rPr>
        <w:t xml:space="preserve">Animation: an interdisciplinary journal, Vol. 16(3) 110–125 DOI: </w:t>
      </w:r>
      <w:r>
        <w:tab/>
      </w:r>
      <w:r>
        <w:tab/>
      </w:r>
      <w:r>
        <w:tab/>
      </w:r>
      <w:r>
        <w:tab/>
      </w:r>
      <w:r>
        <w:tab/>
      </w:r>
      <w:r w:rsidRPr="7EB0C9A3" w:rsidR="04276B9E">
        <w:rPr>
          <w:sz w:val="20"/>
          <w:szCs w:val="20"/>
        </w:rPr>
        <w:t>10.</w:t>
      </w:r>
      <w:r w:rsidRPr="7EB0C9A3" w:rsidR="04276B9E">
        <w:rPr>
          <w:sz w:val="20"/>
          <w:szCs w:val="20"/>
        </w:rPr>
        <w:t>1177</w:t>
      </w:r>
      <w:r w:rsidRPr="7EB0C9A3" w:rsidR="04276B9E">
        <w:rPr>
          <w:sz w:val="20"/>
          <w:szCs w:val="20"/>
        </w:rPr>
        <w:t>/17468477211049353 (2021)</w:t>
      </w:r>
      <w:r w:rsidRPr="7EB0C9A3" w:rsidR="636E0CE1">
        <w:rPr>
          <w:sz w:val="20"/>
          <w:szCs w:val="20"/>
        </w:rPr>
        <w:t>.</w:t>
      </w:r>
    </w:p>
    <w:p w:rsidRPr="000B4650" w:rsidR="009733BB" w:rsidP="7EB0C9A3" w:rsidRDefault="009733BB" w14:paraId="0563BC9B" w14:textId="55F14C41">
      <w:pPr>
        <w:pStyle w:val="Normal"/>
        <w:spacing w:line="240" w:lineRule="auto"/>
        <w:ind w:left="0"/>
        <w:rPr>
          <w:rFonts w:ascii="Arial" w:hAnsi="Arial" w:eastAsia="Arial" w:cs="Arial"/>
          <w:b w:val="0"/>
          <w:bCs w:val="0"/>
          <w:i w:val="0"/>
          <w:iCs w:val="0"/>
          <w:caps w:val="0"/>
          <w:smallCaps w:val="0"/>
          <w:strike w:val="0"/>
          <w:dstrike w:val="0"/>
          <w:color w:val="000000" w:themeColor="text1" w:themeTint="FF" w:themeShade="FF"/>
          <w:sz w:val="20"/>
          <w:szCs w:val="20"/>
          <w:u w:val="none"/>
        </w:rPr>
      </w:pPr>
      <w:r w:rsidRPr="7EB0C9A3" w:rsidR="637AFCC7">
        <w:rPr>
          <w:rFonts w:ascii="Arial" w:hAnsi="Arial" w:eastAsia="Arial" w:cs="Arial"/>
          <w:b w:val="0"/>
          <w:bCs w:val="0"/>
          <w:i w:val="0"/>
          <w:iCs w:val="0"/>
          <w:caps w:val="0"/>
          <w:smallCaps w:val="0"/>
          <w:color w:val="000000" w:themeColor="text1" w:themeTint="FF" w:themeShade="FF"/>
          <w:sz w:val="20"/>
          <w:szCs w:val="20"/>
        </w:rPr>
        <w:t>4.</w:t>
      </w:r>
      <w:r>
        <w:tab/>
      </w:r>
      <w:r w:rsidRPr="7EB0C9A3" w:rsidR="7CE5E0A5">
        <w:rPr>
          <w:rFonts w:ascii="Arial" w:hAnsi="Arial" w:eastAsia="Arial" w:cs="Arial"/>
          <w:b w:val="0"/>
          <w:bCs w:val="0"/>
          <w:i w:val="0"/>
          <w:iCs w:val="0"/>
          <w:caps w:val="0"/>
          <w:smallCaps w:val="0"/>
          <w:strike w:val="0"/>
          <w:dstrike w:val="0"/>
          <w:color w:val="000000" w:themeColor="text1" w:themeTint="FF" w:themeShade="FF"/>
          <w:sz w:val="20"/>
          <w:szCs w:val="20"/>
          <w:u w:val="none"/>
        </w:rPr>
        <w:t xml:space="preserve">T. Shone, Storytelling has become the art of world building: Avatar and the rise of the </w:t>
      </w:r>
      <w:r>
        <w:tab/>
      </w:r>
    </w:p>
    <w:p w:rsidRPr="000B4650" w:rsidR="009733BB" w:rsidP="7EB0C9A3" w:rsidRDefault="009733BB" w14:paraId="63FC0930" w14:textId="05C5A67B">
      <w:pPr>
        <w:pStyle w:val="Normal"/>
        <w:spacing w:line="240" w:lineRule="auto"/>
        <w:ind w:left="0" w:firstLine="720"/>
        <w:rPr>
          <w:rFonts w:ascii="Arial" w:hAnsi="Arial" w:eastAsia="Arial" w:cs="Arial"/>
          <w:sz w:val="20"/>
          <w:szCs w:val="20"/>
        </w:rPr>
      </w:pPr>
      <w:r w:rsidRPr="7EB0C9A3" w:rsidR="7CE5E0A5">
        <w:rPr>
          <w:rFonts w:ascii="Arial" w:hAnsi="Arial" w:eastAsia="Arial" w:cs="Arial"/>
          <w:b w:val="0"/>
          <w:bCs w:val="0"/>
          <w:i w:val="0"/>
          <w:iCs w:val="0"/>
          <w:caps w:val="0"/>
          <w:smallCaps w:val="0"/>
          <w:strike w:val="0"/>
          <w:dstrike w:val="0"/>
          <w:color w:val="000000" w:themeColor="text1" w:themeTint="FF" w:themeShade="FF"/>
          <w:sz w:val="20"/>
          <w:szCs w:val="20"/>
          <w:u w:val="none"/>
        </w:rPr>
        <w:t>p</w:t>
      </w:r>
      <w:r w:rsidRPr="7EB0C9A3" w:rsidR="7CE5E0A5">
        <w:rPr>
          <w:rFonts w:ascii="Arial" w:hAnsi="Arial" w:eastAsia="Arial" w:cs="Arial"/>
          <w:b w:val="0"/>
          <w:bCs w:val="0"/>
          <w:i w:val="0"/>
          <w:iCs w:val="0"/>
          <w:caps w:val="0"/>
          <w:smallCaps w:val="0"/>
          <w:strike w:val="0"/>
          <w:dstrike w:val="0"/>
          <w:color w:val="000000" w:themeColor="text1" w:themeTint="FF" w:themeShade="FF"/>
          <w:sz w:val="20"/>
          <w:szCs w:val="20"/>
          <w:u w:val="none"/>
        </w:rPr>
        <w:t xml:space="preserve">aracosm. </w:t>
      </w:r>
      <w:hyperlink r:id="R2a442b977a8945e9">
        <w:r w:rsidRPr="7EB0C9A3" w:rsidR="7CE5E0A5">
          <w:rPr>
            <w:rStyle w:val="Hyperlink"/>
            <w:rFonts w:ascii="Arial" w:hAnsi="Arial" w:eastAsia="Arial" w:cs="Arial"/>
            <w:b w:val="0"/>
            <w:bCs w:val="0"/>
            <w:i w:val="0"/>
            <w:iCs w:val="0"/>
            <w:caps w:val="0"/>
            <w:smallCaps w:val="0"/>
            <w:strike w:val="0"/>
            <w:dstrike w:val="0"/>
            <w:sz w:val="20"/>
            <w:szCs w:val="20"/>
          </w:rPr>
          <w:t xml:space="preserve">‘Storytelling has become the art of world building’: Avatar and the rise of the </w:t>
        </w:r>
      </w:hyperlink>
      <w:r>
        <w:tab/>
      </w:r>
      <w:r>
        <w:tab/>
      </w:r>
      <w:r w:rsidRPr="7EB0C9A3" w:rsidR="7CE5E0A5">
        <w:rPr>
          <w:rStyle w:val="Hyperlink"/>
          <w:rFonts w:ascii="Arial" w:hAnsi="Arial" w:eastAsia="Arial" w:cs="Arial"/>
          <w:b w:val="0"/>
          <w:bCs w:val="0"/>
          <w:i w:val="0"/>
          <w:iCs w:val="0"/>
          <w:caps w:val="0"/>
          <w:smallCaps w:val="0"/>
          <w:strike w:val="0"/>
          <w:dstrike w:val="0"/>
          <w:sz w:val="20"/>
          <w:szCs w:val="20"/>
        </w:rPr>
        <w:t xml:space="preserve">paracosm | Film | </w:t>
      </w:r>
      <w:hyperlink>
        <w:r w:rsidRPr="7EB0C9A3" w:rsidR="7CE5E0A5">
          <w:rPr>
            <w:rStyle w:val="Hyperlink"/>
            <w:rFonts w:ascii="Arial" w:hAnsi="Arial" w:eastAsia="Arial" w:cs="Arial"/>
            <w:b w:val="0"/>
            <w:bCs w:val="0"/>
            <w:i w:val="0"/>
            <w:iCs w:val="0"/>
            <w:caps w:val="0"/>
            <w:smallCaps w:val="0"/>
            <w:strike w:val="0"/>
            <w:dstrike w:val="0"/>
            <w:sz w:val="20"/>
            <w:szCs w:val="20"/>
          </w:rPr>
          <w:t>The Guardian</w:t>
        </w:r>
      </w:hyperlink>
      <w:r w:rsidRPr="7EB0C9A3" w:rsidR="7CE5E0A5">
        <w:rPr>
          <w:rFonts w:ascii="Arial" w:hAnsi="Arial" w:eastAsia="Arial" w:cs="Arial"/>
          <w:b w:val="0"/>
          <w:bCs w:val="0"/>
          <w:i w:val="0"/>
          <w:iCs w:val="0"/>
          <w:caps w:val="0"/>
          <w:smallCaps w:val="0"/>
          <w:strike w:val="0"/>
          <w:dstrike w:val="0"/>
          <w:color w:val="000000" w:themeColor="text1" w:themeTint="FF" w:themeShade="FF"/>
          <w:sz w:val="20"/>
          <w:szCs w:val="20"/>
          <w:u w:val="none"/>
        </w:rPr>
        <w:t xml:space="preserve"> [Accessed 15/10/2024] (2022)</w:t>
      </w:r>
    </w:p>
    <w:p w:rsidR="1415A0AF" w:rsidP="7EB0C9A3" w:rsidRDefault="1415A0AF" w14:paraId="54E7F4A2" w14:textId="54501FC3">
      <w:pPr>
        <w:pStyle w:val="Normal"/>
        <w:spacing w:line="240" w:lineRule="auto"/>
        <w:jc w:val="both"/>
        <w:rPr>
          <w:rFonts w:ascii="Arial" w:hAnsi="Arial" w:eastAsia="Arial" w:cs="Arial"/>
          <w:b w:val="0"/>
          <w:bCs w:val="0"/>
          <w:i w:val="0"/>
          <w:iCs w:val="0"/>
          <w:caps w:val="0"/>
          <w:smallCaps w:val="0"/>
          <w:color w:val="auto"/>
          <w:sz w:val="20"/>
          <w:szCs w:val="20"/>
        </w:rPr>
      </w:pPr>
      <w:r w:rsidRPr="7EB0C9A3" w:rsidR="1415A0AF">
        <w:rPr>
          <w:rFonts w:ascii="Arial" w:hAnsi="Arial" w:eastAsia="Arial" w:cs="Arial"/>
          <w:b w:val="0"/>
          <w:bCs w:val="0"/>
          <w:i w:val="0"/>
          <w:iCs w:val="0"/>
          <w:caps w:val="0"/>
          <w:smallCaps w:val="0"/>
          <w:color w:val="000000" w:themeColor="text1" w:themeTint="FF" w:themeShade="FF"/>
          <w:sz w:val="20"/>
          <w:szCs w:val="20"/>
        </w:rPr>
        <w:t>5.</w:t>
      </w:r>
      <w:r>
        <w:tab/>
      </w:r>
      <w:r w:rsidRPr="7EB0C9A3" w:rsidR="2F1EDC15">
        <w:rPr>
          <w:rFonts w:ascii="Arial" w:hAnsi="Arial" w:eastAsia="Arial" w:cs="Arial"/>
          <w:b w:val="0"/>
          <w:bCs w:val="0"/>
          <w:i w:val="0"/>
          <w:iCs w:val="0"/>
          <w:caps w:val="0"/>
          <w:smallCaps w:val="0"/>
          <w:color w:val="auto"/>
          <w:sz w:val="20"/>
          <w:szCs w:val="20"/>
        </w:rPr>
        <w:t xml:space="preserve">R. Silvey &amp; S </w:t>
      </w:r>
      <w:r w:rsidRPr="7EB0C9A3" w:rsidR="2F1EDC15">
        <w:rPr>
          <w:rFonts w:ascii="Arial" w:hAnsi="Arial" w:eastAsia="Arial" w:cs="Arial"/>
          <w:b w:val="0"/>
          <w:bCs w:val="0"/>
          <w:i w:val="0"/>
          <w:iCs w:val="0"/>
          <w:caps w:val="0"/>
          <w:smallCaps w:val="0"/>
          <w:color w:val="auto"/>
          <w:sz w:val="20"/>
          <w:szCs w:val="20"/>
        </w:rPr>
        <w:t>MacKeith</w:t>
      </w:r>
      <w:r w:rsidRPr="7EB0C9A3" w:rsidR="4638F6D4">
        <w:rPr>
          <w:rFonts w:ascii="Arial" w:hAnsi="Arial" w:eastAsia="Arial" w:cs="Arial"/>
          <w:b w:val="0"/>
          <w:bCs w:val="0"/>
          <w:i w:val="0"/>
          <w:iCs w:val="0"/>
          <w:caps w:val="0"/>
          <w:smallCaps w:val="0"/>
          <w:color w:val="auto"/>
          <w:sz w:val="20"/>
          <w:szCs w:val="20"/>
        </w:rPr>
        <w:t>.</w:t>
      </w:r>
      <w:r w:rsidRPr="7EB0C9A3" w:rsidR="2F1EDC15">
        <w:rPr>
          <w:rFonts w:ascii="Arial" w:hAnsi="Arial" w:eastAsia="Arial" w:cs="Arial"/>
          <w:b w:val="0"/>
          <w:bCs w:val="0"/>
          <w:i w:val="0"/>
          <w:iCs w:val="0"/>
          <w:caps w:val="0"/>
          <w:smallCaps w:val="0"/>
          <w:color w:val="auto"/>
          <w:sz w:val="20"/>
          <w:szCs w:val="20"/>
        </w:rPr>
        <w:t xml:space="preserve"> The paracosm: A special form of fantasy. In D. C. Morrison </w:t>
      </w:r>
      <w:r>
        <w:tab/>
      </w:r>
      <w:r>
        <w:tab/>
      </w:r>
      <w:r w:rsidRPr="7EB0C9A3" w:rsidR="2F1EDC15">
        <w:rPr>
          <w:rFonts w:ascii="Arial" w:hAnsi="Arial" w:eastAsia="Arial" w:cs="Arial"/>
          <w:b w:val="0"/>
          <w:bCs w:val="0"/>
          <w:i w:val="0"/>
          <w:iCs w:val="0"/>
          <w:caps w:val="0"/>
          <w:smallCaps w:val="0"/>
          <w:color w:val="auto"/>
          <w:sz w:val="20"/>
          <w:szCs w:val="20"/>
        </w:rPr>
        <w:t xml:space="preserve">(Ed.), </w:t>
      </w:r>
      <w:r w:rsidRPr="7EB0C9A3" w:rsidR="2F1EDC15">
        <w:rPr>
          <w:rFonts w:ascii="Arial" w:hAnsi="Arial" w:eastAsia="Arial" w:cs="Arial"/>
          <w:b w:val="0"/>
          <w:bCs w:val="0"/>
          <w:i w:val="1"/>
          <w:iCs w:val="1"/>
          <w:caps w:val="0"/>
          <w:smallCaps w:val="0"/>
          <w:color w:val="auto"/>
          <w:sz w:val="20"/>
          <w:szCs w:val="20"/>
        </w:rPr>
        <w:t>Organizing early experience: Imagination and cognition in childhood</w:t>
      </w:r>
      <w:r w:rsidRPr="7EB0C9A3" w:rsidR="2F1EDC15">
        <w:rPr>
          <w:rFonts w:ascii="Arial" w:hAnsi="Arial" w:eastAsia="Arial" w:cs="Arial"/>
          <w:b w:val="0"/>
          <w:bCs w:val="0"/>
          <w:i w:val="0"/>
          <w:iCs w:val="0"/>
          <w:caps w:val="0"/>
          <w:smallCaps w:val="0"/>
          <w:color w:val="auto"/>
          <w:sz w:val="20"/>
          <w:szCs w:val="20"/>
        </w:rPr>
        <w:t xml:space="preserve"> (pp. 173–197). </w:t>
      </w:r>
      <w:r>
        <w:tab/>
      </w:r>
      <w:r w:rsidRPr="7EB0C9A3" w:rsidR="2F1EDC15">
        <w:rPr>
          <w:rFonts w:ascii="Arial" w:hAnsi="Arial" w:eastAsia="Arial" w:cs="Arial"/>
          <w:b w:val="0"/>
          <w:bCs w:val="0"/>
          <w:i w:val="0"/>
          <w:iCs w:val="0"/>
          <w:caps w:val="0"/>
          <w:smallCaps w:val="0"/>
          <w:color w:val="auto"/>
          <w:sz w:val="20"/>
          <w:szCs w:val="20"/>
        </w:rPr>
        <w:t xml:space="preserve">Baywood Publishing Co. (1988) </w:t>
      </w:r>
    </w:p>
    <w:p w:rsidR="2F1EDC15" w:rsidP="7EB0C9A3" w:rsidRDefault="2F1EDC15" w14:paraId="5CA3A178" w14:textId="2E897FEB">
      <w:pPr>
        <w:pStyle w:val="Normal"/>
        <w:spacing w:line="240" w:lineRule="auto"/>
        <w:jc w:val="both"/>
        <w:rPr>
          <w:rFonts w:ascii="Arial" w:hAnsi="Arial" w:eastAsia="Arial" w:cs="Arial"/>
          <w:b w:val="0"/>
          <w:bCs w:val="0"/>
          <w:i w:val="0"/>
          <w:iCs w:val="0"/>
          <w:caps w:val="0"/>
          <w:smallCaps w:val="0"/>
          <w:color w:val="auto"/>
          <w:sz w:val="20"/>
          <w:szCs w:val="20"/>
        </w:rPr>
      </w:pPr>
      <w:r w:rsidRPr="7EB0C9A3" w:rsidR="2F1EDC15">
        <w:rPr>
          <w:rFonts w:ascii="Arial" w:hAnsi="Arial" w:eastAsia="Arial" w:cs="Arial"/>
          <w:b w:val="0"/>
          <w:bCs w:val="0"/>
          <w:i w:val="0"/>
          <w:iCs w:val="0"/>
          <w:caps w:val="0"/>
          <w:smallCaps w:val="0"/>
          <w:color w:val="auto"/>
          <w:sz w:val="20"/>
          <w:szCs w:val="20"/>
        </w:rPr>
        <w:t>6.</w:t>
      </w:r>
      <w:r>
        <w:tab/>
      </w:r>
      <w:r w:rsidRPr="7EB0C9A3" w:rsidR="27D3F62F">
        <w:rPr>
          <w:rFonts w:ascii="Arial" w:hAnsi="Arial" w:eastAsia="Arial" w:cs="Arial"/>
          <w:b w:val="0"/>
          <w:bCs w:val="0"/>
          <w:i w:val="0"/>
          <w:iCs w:val="0"/>
          <w:caps w:val="0"/>
          <w:smallCaps w:val="0"/>
          <w:color w:val="auto"/>
          <w:sz w:val="20"/>
          <w:szCs w:val="20"/>
        </w:rPr>
        <w:t>L. M. Garcia, Beats</w:t>
      </w:r>
      <w:r w:rsidRPr="7EB0C9A3" w:rsidR="3A0D8C93">
        <w:rPr>
          <w:rFonts w:ascii="Arial" w:hAnsi="Arial" w:eastAsia="Arial" w:cs="Arial"/>
          <w:b w:val="0"/>
          <w:bCs w:val="0"/>
          <w:i w:val="0"/>
          <w:iCs w:val="0"/>
          <w:caps w:val="0"/>
          <w:smallCaps w:val="0"/>
          <w:color w:val="auto"/>
          <w:sz w:val="20"/>
          <w:szCs w:val="20"/>
        </w:rPr>
        <w:t>,</w:t>
      </w:r>
      <w:r w:rsidRPr="7EB0C9A3" w:rsidR="27D3F62F">
        <w:rPr>
          <w:rFonts w:ascii="Arial" w:hAnsi="Arial" w:eastAsia="Arial" w:cs="Arial"/>
          <w:b w:val="0"/>
          <w:bCs w:val="0"/>
          <w:i w:val="0"/>
          <w:iCs w:val="0"/>
          <w:caps w:val="0"/>
          <w:smallCaps w:val="0"/>
          <w:color w:val="auto"/>
          <w:sz w:val="20"/>
          <w:szCs w:val="20"/>
        </w:rPr>
        <w:t xml:space="preserve"> flesh, and grain: sonic tactility and affect in electronic dance music, </w:t>
      </w:r>
      <w:r>
        <w:tab/>
      </w:r>
      <w:r>
        <w:tab/>
      </w:r>
      <w:r w:rsidRPr="7EB0C9A3" w:rsidR="27D3F62F">
        <w:rPr>
          <w:rFonts w:ascii="Arial" w:hAnsi="Arial" w:eastAsia="Arial" w:cs="Arial"/>
          <w:b w:val="0"/>
          <w:bCs w:val="0"/>
          <w:i w:val="0"/>
          <w:iCs w:val="0"/>
          <w:caps w:val="0"/>
          <w:smallCaps w:val="0"/>
          <w:color w:val="auto"/>
          <w:sz w:val="20"/>
          <w:szCs w:val="20"/>
        </w:rPr>
        <w:t>S</w:t>
      </w:r>
      <w:r w:rsidRPr="7EB0C9A3" w:rsidR="27D3F62F">
        <w:rPr>
          <w:rFonts w:ascii="Arial" w:hAnsi="Arial" w:eastAsia="Arial" w:cs="Arial"/>
          <w:b w:val="0"/>
          <w:bCs w:val="0"/>
          <w:i w:val="0"/>
          <w:iCs w:val="0"/>
          <w:caps w:val="0"/>
          <w:smallCaps w:val="0"/>
          <w:color w:val="auto"/>
          <w:sz w:val="20"/>
          <w:szCs w:val="20"/>
        </w:rPr>
        <w:t xml:space="preserve">ound </w:t>
      </w:r>
      <w:r>
        <w:tab/>
      </w:r>
      <w:r w:rsidRPr="7EB0C9A3" w:rsidR="27D3F62F">
        <w:rPr>
          <w:rFonts w:ascii="Arial" w:hAnsi="Arial" w:eastAsia="Arial" w:cs="Arial"/>
          <w:b w:val="0"/>
          <w:bCs w:val="0"/>
          <w:i w:val="0"/>
          <w:iCs w:val="0"/>
          <w:caps w:val="0"/>
          <w:smallCaps w:val="0"/>
          <w:color w:val="auto"/>
          <w:sz w:val="20"/>
          <w:szCs w:val="20"/>
        </w:rPr>
        <w:t>Studies, 1:1, 59-76, DOI: 10.1080/20551940.2015.1079072 (201</w:t>
      </w:r>
      <w:r w:rsidRPr="7EB0C9A3" w:rsidR="27D3F62F">
        <w:rPr>
          <w:rFonts w:ascii="Arial" w:hAnsi="Arial" w:eastAsia="Arial" w:cs="Arial"/>
          <w:b w:val="0"/>
          <w:bCs w:val="0"/>
          <w:i w:val="0"/>
          <w:iCs w:val="0"/>
          <w:caps w:val="0"/>
          <w:smallCaps w:val="0"/>
          <w:color w:val="auto"/>
          <w:sz w:val="20"/>
          <w:szCs w:val="20"/>
        </w:rPr>
        <w:t>5)</w:t>
      </w:r>
    </w:p>
    <w:p w:rsidR="715795D7" w:rsidP="7EB0C9A3" w:rsidRDefault="715795D7" w14:paraId="155D738B" w14:textId="324C289C">
      <w:pPr>
        <w:pStyle w:val="Normal"/>
        <w:spacing w:before="0" w:beforeAutospacing="off" w:after="0" w:afterAutospacing="off" w:line="240" w:lineRule="auto"/>
        <w:ind w:left="-285" w:right="-285"/>
        <w:jc w:val="left"/>
        <w:rPr>
          <w:rFonts w:ascii="Arial" w:hAnsi="Arial" w:eastAsia="Arial" w:cs="Arial"/>
          <w:b w:val="0"/>
          <w:bCs w:val="0"/>
          <w:i w:val="0"/>
          <w:iCs w:val="0"/>
          <w:caps w:val="0"/>
          <w:smallCaps w:val="0"/>
          <w:color w:val="000000" w:themeColor="text1" w:themeTint="FF" w:themeShade="FF"/>
          <w:sz w:val="20"/>
          <w:szCs w:val="20"/>
        </w:rPr>
      </w:pPr>
      <w:r w:rsidRPr="7EB0C9A3" w:rsidR="715795D7">
        <w:rPr>
          <w:rFonts w:ascii="Arial" w:hAnsi="Arial" w:eastAsia="Arial" w:cs="Arial"/>
          <w:b w:val="0"/>
          <w:bCs w:val="0"/>
          <w:i w:val="0"/>
          <w:iCs w:val="0"/>
          <w:caps w:val="0"/>
          <w:smallCaps w:val="0"/>
          <w:color w:val="000000" w:themeColor="text1" w:themeTint="FF" w:themeShade="FF"/>
          <w:sz w:val="20"/>
          <w:szCs w:val="20"/>
        </w:rPr>
        <w:t xml:space="preserve">     </w:t>
      </w:r>
      <w:r w:rsidRPr="7EB0C9A3" w:rsidR="05284EED">
        <w:rPr>
          <w:rFonts w:ascii="Arial" w:hAnsi="Arial" w:eastAsia="Arial" w:cs="Arial"/>
          <w:b w:val="0"/>
          <w:bCs w:val="0"/>
          <w:i w:val="0"/>
          <w:iCs w:val="0"/>
          <w:caps w:val="0"/>
          <w:smallCaps w:val="0"/>
          <w:color w:val="000000" w:themeColor="text1" w:themeTint="FF" w:themeShade="FF"/>
          <w:sz w:val="20"/>
          <w:szCs w:val="20"/>
        </w:rPr>
        <w:t>7.</w:t>
      </w:r>
      <w:r>
        <w:tab/>
      </w:r>
      <w:r w:rsidRPr="7EB0C9A3" w:rsidR="0F27C6BB">
        <w:rPr>
          <w:rFonts w:ascii="Arial" w:hAnsi="Arial" w:eastAsia="Arial" w:cs="Arial"/>
          <w:b w:val="0"/>
          <w:bCs w:val="0"/>
          <w:i w:val="0"/>
          <w:iCs w:val="0"/>
          <w:caps w:val="0"/>
          <w:smallCaps w:val="0"/>
          <w:color w:val="000000" w:themeColor="text1" w:themeTint="FF" w:themeShade="FF"/>
          <w:sz w:val="20"/>
          <w:szCs w:val="20"/>
        </w:rPr>
        <w:t>W. Murch, Stretching Sound to Help the Mind See.</w:t>
      </w:r>
      <w:r w:rsidRPr="7EB0C9A3" w:rsidR="6E52B8B9">
        <w:rPr>
          <w:rFonts w:ascii="Arial" w:hAnsi="Arial" w:eastAsia="Arial" w:cs="Arial"/>
          <w:b w:val="0"/>
          <w:bCs w:val="0"/>
          <w:i w:val="0"/>
          <w:iCs w:val="0"/>
          <w:caps w:val="0"/>
          <w:smallCaps w:val="0"/>
          <w:color w:val="000000" w:themeColor="text1" w:themeTint="FF" w:themeShade="FF"/>
          <w:sz w:val="20"/>
          <w:szCs w:val="20"/>
        </w:rPr>
        <w:t xml:space="preserve"> [Online]</w:t>
      </w:r>
      <w:r w:rsidRPr="7EB0C9A3" w:rsidR="0F27C6BB">
        <w:rPr>
          <w:rFonts w:ascii="Arial" w:hAnsi="Arial" w:eastAsia="Arial" w:cs="Arial"/>
          <w:b w:val="0"/>
          <w:bCs w:val="0"/>
          <w:i w:val="0"/>
          <w:iCs w:val="0"/>
          <w:caps w:val="0"/>
          <w:smallCaps w:val="0"/>
          <w:color w:val="000000" w:themeColor="text1" w:themeTint="FF" w:themeShade="FF"/>
          <w:sz w:val="20"/>
          <w:szCs w:val="20"/>
        </w:rPr>
        <w:t xml:space="preserve"> </w:t>
      </w:r>
      <w:r w:rsidRPr="7EB0C9A3" w:rsidR="2C484899">
        <w:rPr>
          <w:rFonts w:ascii="Arial" w:hAnsi="Arial" w:eastAsia="Arial" w:cs="Arial"/>
          <w:b w:val="0"/>
          <w:bCs w:val="0"/>
          <w:i w:val="0"/>
          <w:iCs w:val="0"/>
          <w:caps w:val="0"/>
          <w:smallCaps w:val="0"/>
          <w:color w:val="000000" w:themeColor="text1" w:themeTint="FF" w:themeShade="FF"/>
          <w:sz w:val="20"/>
          <w:szCs w:val="20"/>
        </w:rPr>
        <w:t>FilmSound.org</w:t>
      </w:r>
      <w:r w:rsidRPr="7EB0C9A3" w:rsidR="10D90211">
        <w:rPr>
          <w:rFonts w:ascii="Arial" w:hAnsi="Arial" w:eastAsia="Arial" w:cs="Arial"/>
          <w:b w:val="0"/>
          <w:bCs w:val="0"/>
          <w:i w:val="0"/>
          <w:iCs w:val="0"/>
          <w:caps w:val="0"/>
          <w:smallCaps w:val="0"/>
          <w:color w:val="000000" w:themeColor="text1" w:themeTint="FF" w:themeShade="FF"/>
          <w:sz w:val="20"/>
          <w:szCs w:val="20"/>
        </w:rPr>
        <w:t xml:space="preserve">. </w:t>
      </w:r>
      <w:r>
        <w:tab/>
      </w:r>
      <w:r>
        <w:tab/>
      </w:r>
    </w:p>
    <w:p w:rsidR="10D90211" w:rsidP="7EB0C9A3" w:rsidRDefault="10D90211" w14:paraId="4D048B83" w14:textId="301C8B29">
      <w:pPr>
        <w:pStyle w:val="Normal"/>
        <w:spacing w:before="0" w:beforeAutospacing="off" w:after="0" w:afterAutospacing="off" w:line="240" w:lineRule="auto"/>
        <w:ind w:left="0" w:right="-285" w:firstLine="720"/>
        <w:jc w:val="left"/>
        <w:rPr>
          <w:rFonts w:ascii="Arial" w:hAnsi="Arial" w:eastAsia="Arial" w:cs="Arial"/>
          <w:b w:val="0"/>
          <w:bCs w:val="0"/>
          <w:i w:val="0"/>
          <w:iCs w:val="0"/>
          <w:caps w:val="0"/>
          <w:smallCaps w:val="0"/>
          <w:color w:val="000000" w:themeColor="text1" w:themeTint="FF" w:themeShade="FF"/>
          <w:sz w:val="20"/>
          <w:szCs w:val="20"/>
        </w:rPr>
      </w:pPr>
      <w:hyperlink>
        <w:r w:rsidRPr="7EB0C9A3" w:rsidR="10D90211">
          <w:rPr>
            <w:rStyle w:val="Hyperlink"/>
            <w:rFonts w:ascii="Arial" w:hAnsi="Arial" w:eastAsia="Arial" w:cs="Arial"/>
            <w:b w:val="0"/>
            <w:bCs w:val="0"/>
            <w:i w:val="0"/>
            <w:iCs w:val="0"/>
            <w:caps w:val="0"/>
            <w:smallCaps w:val="0"/>
            <w:sz w:val="20"/>
            <w:szCs w:val="20"/>
          </w:rPr>
          <w:t>www.filmsound.org/murch/stretching.htm</w:t>
        </w:r>
      </w:hyperlink>
      <w:r w:rsidRPr="7EB0C9A3" w:rsidR="042F1E2A">
        <w:rPr>
          <w:rFonts w:ascii="Arial" w:hAnsi="Arial" w:eastAsia="Arial" w:cs="Arial"/>
          <w:b w:val="0"/>
          <w:bCs w:val="0"/>
          <w:i w:val="0"/>
          <w:iCs w:val="0"/>
          <w:caps w:val="0"/>
          <w:smallCaps w:val="0"/>
          <w:color w:val="000000" w:themeColor="text1" w:themeTint="FF" w:themeShade="FF"/>
          <w:sz w:val="20"/>
          <w:szCs w:val="20"/>
        </w:rPr>
        <w:t xml:space="preserve"> </w:t>
      </w:r>
      <w:r w:rsidRPr="7EB0C9A3" w:rsidR="33B7E4F0">
        <w:rPr>
          <w:rFonts w:ascii="Arial" w:hAnsi="Arial" w:eastAsia="Arial" w:cs="Arial"/>
          <w:b w:val="0"/>
          <w:bCs w:val="0"/>
          <w:i w:val="0"/>
          <w:iCs w:val="0"/>
          <w:caps w:val="0"/>
          <w:smallCaps w:val="0"/>
          <w:color w:val="000000" w:themeColor="text1" w:themeTint="FF" w:themeShade="FF"/>
          <w:sz w:val="20"/>
          <w:szCs w:val="20"/>
        </w:rPr>
        <w:t xml:space="preserve">[Accessed 21/10/2024] </w:t>
      </w:r>
      <w:r w:rsidRPr="7EB0C9A3" w:rsidR="0F27C6BB">
        <w:rPr>
          <w:rFonts w:ascii="Arial" w:hAnsi="Arial" w:eastAsia="Arial" w:cs="Arial"/>
          <w:b w:val="0"/>
          <w:bCs w:val="0"/>
          <w:i w:val="0"/>
          <w:iCs w:val="0"/>
          <w:caps w:val="0"/>
          <w:smallCaps w:val="0"/>
          <w:color w:val="000000" w:themeColor="text1" w:themeTint="FF" w:themeShade="FF"/>
          <w:sz w:val="20"/>
          <w:szCs w:val="20"/>
        </w:rPr>
        <w:t>(2000)</w:t>
      </w:r>
      <w:r w:rsidRPr="7EB0C9A3" w:rsidR="140FB5E7">
        <w:rPr>
          <w:rFonts w:ascii="Arial" w:hAnsi="Arial" w:eastAsia="Arial" w:cs="Arial"/>
          <w:b w:val="0"/>
          <w:bCs w:val="0"/>
          <w:i w:val="0"/>
          <w:iCs w:val="0"/>
          <w:caps w:val="0"/>
          <w:smallCaps w:val="0"/>
          <w:color w:val="000000" w:themeColor="text1" w:themeTint="FF" w:themeShade="FF"/>
          <w:sz w:val="20"/>
          <w:szCs w:val="20"/>
        </w:rPr>
        <w:t>.</w:t>
      </w:r>
    </w:p>
    <w:p w:rsidR="6CEE8B76" w:rsidP="7EB0C9A3" w:rsidRDefault="6CEE8B76" w14:paraId="0440C1E0" w14:textId="5FEBF82D">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6CEE8B76">
        <w:rPr>
          <w:rFonts w:ascii="Arial" w:hAnsi="Arial" w:eastAsia="Arial" w:cs="Arial"/>
          <w:b w:val="0"/>
          <w:bCs w:val="0"/>
          <w:i w:val="0"/>
          <w:iCs w:val="0"/>
          <w:caps w:val="0"/>
          <w:smallCaps w:val="0"/>
          <w:color w:val="000000" w:themeColor="text1" w:themeTint="FF" w:themeShade="FF"/>
          <w:sz w:val="20"/>
          <w:szCs w:val="20"/>
        </w:rPr>
        <w:t>8.</w:t>
      </w:r>
      <w:r>
        <w:tab/>
      </w:r>
      <w:r w:rsidRPr="7EB0C9A3" w:rsidR="05284EED">
        <w:rPr>
          <w:rFonts w:ascii="Arial" w:hAnsi="Arial" w:eastAsia="Arial" w:cs="Arial"/>
          <w:b w:val="0"/>
          <w:bCs w:val="0"/>
          <w:i w:val="0"/>
          <w:iCs w:val="0"/>
          <w:caps w:val="0"/>
          <w:smallCaps w:val="0"/>
          <w:color w:val="000000" w:themeColor="text1" w:themeTint="FF" w:themeShade="FF"/>
          <w:sz w:val="20"/>
          <w:szCs w:val="20"/>
        </w:rPr>
        <w:t>D. Bordwell and Thompson</w:t>
      </w:r>
      <w:r w:rsidRPr="7EB0C9A3" w:rsidR="7EC3D67B">
        <w:rPr>
          <w:rFonts w:ascii="Arial" w:hAnsi="Arial" w:eastAsia="Arial" w:cs="Arial"/>
          <w:b w:val="0"/>
          <w:bCs w:val="0"/>
          <w:i w:val="0"/>
          <w:iCs w:val="0"/>
          <w:caps w:val="0"/>
          <w:smallCaps w:val="0"/>
          <w:color w:val="000000" w:themeColor="text1" w:themeTint="FF" w:themeShade="FF"/>
          <w:sz w:val="20"/>
          <w:szCs w:val="20"/>
        </w:rPr>
        <w:t>.</w:t>
      </w:r>
      <w:r w:rsidRPr="7EB0C9A3" w:rsidR="05284EED">
        <w:rPr>
          <w:rFonts w:ascii="Arial" w:hAnsi="Arial" w:eastAsia="Arial" w:cs="Arial"/>
          <w:b w:val="0"/>
          <w:bCs w:val="0"/>
          <w:i w:val="0"/>
          <w:iCs w:val="0"/>
          <w:caps w:val="0"/>
          <w:smallCaps w:val="0"/>
          <w:color w:val="000000" w:themeColor="text1" w:themeTint="FF" w:themeShade="FF"/>
          <w:sz w:val="20"/>
          <w:szCs w:val="20"/>
        </w:rPr>
        <w:t xml:space="preserve"> Film </w:t>
      </w:r>
      <w:r w:rsidRPr="7EB0C9A3" w:rsidR="6587ACC0">
        <w:rPr>
          <w:rFonts w:ascii="Arial" w:hAnsi="Arial" w:eastAsia="Arial" w:cs="Arial"/>
          <w:b w:val="0"/>
          <w:bCs w:val="0"/>
          <w:i w:val="0"/>
          <w:iCs w:val="0"/>
          <w:caps w:val="0"/>
          <w:smallCaps w:val="0"/>
          <w:color w:val="000000" w:themeColor="text1" w:themeTint="FF" w:themeShade="FF"/>
          <w:sz w:val="20"/>
          <w:szCs w:val="20"/>
        </w:rPr>
        <w:t>as</w:t>
      </w:r>
      <w:r w:rsidRPr="7EB0C9A3" w:rsidR="05284EED">
        <w:rPr>
          <w:rFonts w:ascii="Arial" w:hAnsi="Arial" w:eastAsia="Arial" w:cs="Arial"/>
          <w:b w:val="0"/>
          <w:bCs w:val="0"/>
          <w:i w:val="0"/>
          <w:iCs w:val="0"/>
          <w:caps w:val="0"/>
          <w:smallCaps w:val="0"/>
          <w:color w:val="000000" w:themeColor="text1" w:themeTint="FF" w:themeShade="FF"/>
          <w:sz w:val="20"/>
          <w:szCs w:val="20"/>
        </w:rPr>
        <w:t xml:space="preserve"> Art</w:t>
      </w:r>
      <w:r w:rsidRPr="7EB0C9A3" w:rsidR="5CCEF6C7">
        <w:rPr>
          <w:rFonts w:ascii="Arial" w:hAnsi="Arial" w:eastAsia="Arial" w:cs="Arial"/>
          <w:b w:val="0"/>
          <w:bCs w:val="0"/>
          <w:i w:val="0"/>
          <w:iCs w:val="0"/>
          <w:caps w:val="0"/>
          <w:smallCaps w:val="0"/>
          <w:color w:val="000000" w:themeColor="text1" w:themeTint="FF" w:themeShade="FF"/>
          <w:sz w:val="20"/>
          <w:szCs w:val="20"/>
        </w:rPr>
        <w:t>. Seventh Edition. McGraw-Hill. (2003)</w:t>
      </w:r>
    </w:p>
    <w:p w:rsidR="2ACE30BC" w:rsidP="7EB0C9A3" w:rsidRDefault="2ACE30BC" w14:paraId="0F7F0F14" w14:textId="798E449F">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2ACE30BC">
        <w:rPr>
          <w:rFonts w:ascii="Arial" w:hAnsi="Arial" w:eastAsia="Arial" w:cs="Arial"/>
          <w:b w:val="0"/>
          <w:bCs w:val="0"/>
          <w:i w:val="0"/>
          <w:iCs w:val="0"/>
          <w:caps w:val="0"/>
          <w:smallCaps w:val="0"/>
          <w:color w:val="000000" w:themeColor="text1" w:themeTint="FF" w:themeShade="FF"/>
          <w:sz w:val="20"/>
          <w:szCs w:val="20"/>
        </w:rPr>
        <w:t>9</w:t>
      </w:r>
      <w:r w:rsidRPr="7EB0C9A3" w:rsidR="2ACE30BC">
        <w:rPr>
          <w:rFonts w:ascii="Arial" w:hAnsi="Arial" w:eastAsia="Arial" w:cs="Arial"/>
          <w:b w:val="0"/>
          <w:bCs w:val="0"/>
          <w:i w:val="0"/>
          <w:iCs w:val="0"/>
          <w:caps w:val="0"/>
          <w:smallCaps w:val="0"/>
          <w:color w:val="000000" w:themeColor="text1" w:themeTint="FF" w:themeShade="FF"/>
          <w:sz w:val="20"/>
          <w:szCs w:val="20"/>
        </w:rPr>
        <w:t>.</w:t>
      </w:r>
      <w:r>
        <w:tab/>
      </w:r>
      <w:r w:rsidRPr="7EB0C9A3" w:rsidR="2ACE30BC">
        <w:rPr>
          <w:rFonts w:ascii="Arial" w:hAnsi="Arial" w:eastAsia="Arial" w:cs="Arial"/>
          <w:b w:val="0"/>
          <w:bCs w:val="0"/>
          <w:i w:val="0"/>
          <w:iCs w:val="0"/>
          <w:caps w:val="0"/>
          <w:smallCaps w:val="0"/>
          <w:color w:val="000000" w:themeColor="text1" w:themeTint="FF" w:themeShade="FF"/>
          <w:sz w:val="20"/>
          <w:szCs w:val="20"/>
        </w:rPr>
        <w:t xml:space="preserve">M. Chion. Audio </w:t>
      </w:r>
      <w:r w:rsidRPr="7EB0C9A3" w:rsidR="1B2874AA">
        <w:rPr>
          <w:rFonts w:ascii="Arial" w:hAnsi="Arial" w:eastAsia="Arial" w:cs="Arial"/>
          <w:b w:val="0"/>
          <w:bCs w:val="0"/>
          <w:i w:val="0"/>
          <w:iCs w:val="0"/>
          <w:caps w:val="0"/>
          <w:smallCaps w:val="0"/>
          <w:color w:val="000000" w:themeColor="text1" w:themeTint="FF" w:themeShade="FF"/>
          <w:sz w:val="20"/>
          <w:szCs w:val="20"/>
        </w:rPr>
        <w:t>Vision – Sound on Screen 2</w:t>
      </w:r>
      <w:r w:rsidRPr="7EB0C9A3" w:rsidR="1B2874AA">
        <w:rPr>
          <w:rFonts w:ascii="Arial" w:hAnsi="Arial" w:eastAsia="Arial" w:cs="Arial"/>
          <w:b w:val="0"/>
          <w:bCs w:val="0"/>
          <w:i w:val="0"/>
          <w:iCs w:val="0"/>
          <w:caps w:val="0"/>
          <w:smallCaps w:val="0"/>
          <w:color w:val="000000" w:themeColor="text1" w:themeTint="FF" w:themeShade="FF"/>
          <w:sz w:val="20"/>
          <w:szCs w:val="20"/>
          <w:vertAlign w:val="superscript"/>
        </w:rPr>
        <w:t>nd</w:t>
      </w:r>
      <w:r w:rsidRPr="7EB0C9A3" w:rsidR="1B2874AA">
        <w:rPr>
          <w:rFonts w:ascii="Arial" w:hAnsi="Arial" w:eastAsia="Arial" w:cs="Arial"/>
          <w:b w:val="0"/>
          <w:bCs w:val="0"/>
          <w:i w:val="0"/>
          <w:iCs w:val="0"/>
          <w:caps w:val="0"/>
          <w:smallCaps w:val="0"/>
          <w:color w:val="000000" w:themeColor="text1" w:themeTint="FF" w:themeShade="FF"/>
          <w:sz w:val="20"/>
          <w:szCs w:val="20"/>
        </w:rPr>
        <w:t xml:space="preserve"> Edition. Columbia University Press: </w:t>
      </w:r>
      <w:r>
        <w:tab/>
      </w:r>
      <w:r>
        <w:tab/>
      </w:r>
      <w:r w:rsidRPr="7EB0C9A3" w:rsidR="1B2874AA">
        <w:rPr>
          <w:rFonts w:ascii="Arial" w:hAnsi="Arial" w:eastAsia="Arial" w:cs="Arial"/>
          <w:b w:val="0"/>
          <w:bCs w:val="0"/>
          <w:i w:val="0"/>
          <w:iCs w:val="0"/>
          <w:caps w:val="0"/>
          <w:smallCaps w:val="0"/>
          <w:color w:val="000000" w:themeColor="text1" w:themeTint="FF" w:themeShade="FF"/>
          <w:sz w:val="20"/>
          <w:szCs w:val="20"/>
        </w:rPr>
        <w:t xml:space="preserve">Columbia. </w:t>
      </w:r>
      <w:r w:rsidRPr="7EB0C9A3" w:rsidR="1B2874AA">
        <w:rPr>
          <w:rFonts w:ascii="Arial" w:hAnsi="Arial" w:eastAsia="Arial" w:cs="Arial"/>
          <w:b w:val="0"/>
          <w:bCs w:val="0"/>
          <w:i w:val="0"/>
          <w:iCs w:val="0"/>
          <w:caps w:val="0"/>
          <w:smallCaps w:val="0"/>
          <w:color w:val="000000" w:themeColor="text1" w:themeTint="FF" w:themeShade="FF"/>
          <w:sz w:val="20"/>
          <w:szCs w:val="20"/>
        </w:rPr>
        <w:t>(2019)</w:t>
      </w:r>
    </w:p>
    <w:p w:rsidR="59645AF3" w:rsidP="7EB0C9A3" w:rsidRDefault="59645AF3" w14:paraId="5D211595" w14:textId="589358B6">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59645AF3">
        <w:rPr>
          <w:rFonts w:ascii="Arial" w:hAnsi="Arial" w:eastAsia="Arial" w:cs="Arial"/>
          <w:b w:val="0"/>
          <w:bCs w:val="0"/>
          <w:i w:val="0"/>
          <w:iCs w:val="0"/>
          <w:caps w:val="0"/>
          <w:smallCaps w:val="0"/>
          <w:color w:val="000000" w:themeColor="text1" w:themeTint="FF" w:themeShade="FF"/>
          <w:sz w:val="20"/>
          <w:szCs w:val="20"/>
        </w:rPr>
        <w:t>10</w:t>
      </w:r>
      <w:r w:rsidRPr="7EB0C9A3" w:rsidR="05284EED">
        <w:rPr>
          <w:rFonts w:ascii="Arial" w:hAnsi="Arial" w:eastAsia="Arial" w:cs="Arial"/>
          <w:b w:val="0"/>
          <w:bCs w:val="0"/>
          <w:i w:val="0"/>
          <w:iCs w:val="0"/>
          <w:caps w:val="0"/>
          <w:smallCaps w:val="0"/>
          <w:color w:val="000000" w:themeColor="text1" w:themeTint="FF" w:themeShade="FF"/>
          <w:sz w:val="20"/>
          <w:szCs w:val="20"/>
        </w:rPr>
        <w:t>.</w:t>
      </w:r>
      <w:r>
        <w:tab/>
      </w:r>
      <w:r w:rsidRPr="7EB0C9A3" w:rsidR="15A8A563">
        <w:rPr>
          <w:rFonts w:ascii="Arial" w:hAnsi="Arial" w:eastAsia="Arial" w:cs="Arial"/>
          <w:b w:val="0"/>
          <w:bCs w:val="0"/>
          <w:i w:val="0"/>
          <w:iCs w:val="0"/>
          <w:caps w:val="0"/>
          <w:smallCaps w:val="0"/>
          <w:color w:val="000000" w:themeColor="text1" w:themeTint="FF" w:themeShade="FF"/>
          <w:sz w:val="20"/>
          <w:szCs w:val="20"/>
        </w:rPr>
        <w:t xml:space="preserve">A. </w:t>
      </w:r>
      <w:r w:rsidRPr="7EB0C9A3" w:rsidR="15A8A563">
        <w:rPr>
          <w:rFonts w:ascii="Arial" w:hAnsi="Arial" w:eastAsia="Arial" w:cs="Arial"/>
          <w:b w:val="0"/>
          <w:bCs w:val="0"/>
          <w:i w:val="0"/>
          <w:iCs w:val="0"/>
          <w:caps w:val="0"/>
          <w:smallCaps w:val="0"/>
          <w:color w:val="000000" w:themeColor="text1" w:themeTint="FF" w:themeShade="FF"/>
          <w:sz w:val="20"/>
          <w:szCs w:val="20"/>
        </w:rPr>
        <w:t>Skjerseth</w:t>
      </w:r>
      <w:r w:rsidRPr="7EB0C9A3" w:rsidR="15A8A563">
        <w:rPr>
          <w:rFonts w:ascii="Arial" w:hAnsi="Arial" w:eastAsia="Arial" w:cs="Arial"/>
          <w:b w:val="0"/>
          <w:bCs w:val="0"/>
          <w:i w:val="0"/>
          <w:iCs w:val="0"/>
          <w:caps w:val="0"/>
          <w:smallCaps w:val="0"/>
          <w:color w:val="000000" w:themeColor="text1" w:themeTint="FF" w:themeShade="FF"/>
          <w:sz w:val="20"/>
          <w:szCs w:val="20"/>
        </w:rPr>
        <w:t>. Op Cit.</w:t>
      </w:r>
    </w:p>
    <w:p w:rsidR="15A8A563" w:rsidP="7EB0C9A3" w:rsidRDefault="15A8A563" w14:paraId="3DECEA5F" w14:textId="19084669">
      <w:pPr>
        <w:pStyle w:val="Normal"/>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EB0C9A3" w:rsidR="15A8A563">
        <w:rPr>
          <w:rFonts w:ascii="Arial" w:hAnsi="Arial" w:eastAsia="Arial" w:cs="Arial"/>
          <w:b w:val="0"/>
          <w:bCs w:val="0"/>
          <w:i w:val="0"/>
          <w:iCs w:val="0"/>
          <w:caps w:val="0"/>
          <w:smallCaps w:val="0"/>
          <w:color w:val="000000" w:themeColor="text1" w:themeTint="FF" w:themeShade="FF"/>
          <w:sz w:val="20"/>
          <w:szCs w:val="20"/>
        </w:rPr>
        <w:t>11.</w:t>
      </w:r>
      <w:r>
        <w:tab/>
      </w:r>
      <w:r w:rsidRPr="7EB0C9A3" w:rsidR="50508976">
        <w:rPr>
          <w:rFonts w:ascii="Arial" w:hAnsi="Arial" w:eastAsia="Arial" w:cs="Arial"/>
          <w:b w:val="0"/>
          <w:bCs w:val="0"/>
          <w:i w:val="0"/>
          <w:iCs w:val="0"/>
          <w:caps w:val="0"/>
          <w:smallCaps w:val="0"/>
          <w:color w:val="000000" w:themeColor="text1" w:themeTint="FF" w:themeShade="FF"/>
          <w:sz w:val="20"/>
          <w:szCs w:val="20"/>
        </w:rPr>
        <w:t>M. Chion. Op Cit.</w:t>
      </w:r>
    </w:p>
    <w:p w:rsidR="5FFFBA99" w:rsidP="7EB0C9A3" w:rsidRDefault="5FFFBA99" w14:paraId="79763292" w14:textId="36192265">
      <w:pPr>
        <w:pStyle w:val="Normal"/>
        <w:suppressLineNumbers w:val="0"/>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7EB0C9A3" w:rsidR="5FFFBA99">
        <w:rPr>
          <w:rFonts w:ascii="Arial" w:hAnsi="Arial" w:eastAsia="Arial" w:cs="Arial"/>
          <w:b w:val="0"/>
          <w:bCs w:val="0"/>
          <w:i w:val="0"/>
          <w:iCs w:val="0"/>
          <w:caps w:val="0"/>
          <w:smallCaps w:val="0"/>
          <w:color w:val="000000" w:themeColor="text1" w:themeTint="FF" w:themeShade="FF"/>
          <w:sz w:val="20"/>
          <w:szCs w:val="20"/>
        </w:rPr>
        <w:t>12.</w:t>
      </w:r>
      <w:r>
        <w:tab/>
      </w:r>
      <w:r w:rsidRPr="7EB0C9A3" w:rsidR="20328FE2">
        <w:rPr>
          <w:rFonts w:ascii="Arial" w:hAnsi="Arial" w:eastAsia="Arial" w:cs="Arial"/>
          <w:b w:val="0"/>
          <w:bCs w:val="0"/>
          <w:i w:val="0"/>
          <w:iCs w:val="0"/>
          <w:caps w:val="0"/>
          <w:smallCaps w:val="0"/>
          <w:color w:val="000000" w:themeColor="text1" w:themeTint="FF" w:themeShade="FF"/>
          <w:sz w:val="20"/>
          <w:szCs w:val="20"/>
        </w:rPr>
        <w:t xml:space="preserve">K. Hicks, K. Rogers, K. Girling and L. E. </w:t>
      </w:r>
      <w:r w:rsidRPr="7EB0C9A3" w:rsidR="762942FA">
        <w:rPr>
          <w:rFonts w:ascii="Arial" w:hAnsi="Arial" w:eastAsia="Arial" w:cs="Arial"/>
          <w:b w:val="0"/>
          <w:bCs w:val="0"/>
          <w:i w:val="0"/>
          <w:iCs w:val="0"/>
          <w:caps w:val="0"/>
          <w:smallCaps w:val="0"/>
          <w:color w:val="000000" w:themeColor="text1" w:themeTint="FF" w:themeShade="FF"/>
          <w:sz w:val="20"/>
          <w:szCs w:val="20"/>
        </w:rPr>
        <w:t xml:space="preserve">Nacke, Juicy Audio: Audio Designers’ </w:t>
      </w:r>
      <w:r>
        <w:tab/>
      </w:r>
    </w:p>
    <w:p w:rsidR="762942FA" w:rsidP="7EB0C9A3" w:rsidRDefault="762942FA" w14:paraId="63FE6F50" w14:textId="4EA80190">
      <w:pPr>
        <w:pStyle w:val="Normal"/>
        <w:suppressLineNumbers w:val="0"/>
        <w:bidi w:val="0"/>
        <w:spacing w:before="0" w:beforeAutospacing="off" w:after="0" w:afterAutospacing="off" w:line="240" w:lineRule="auto"/>
        <w:ind w:left="0" w:right="0" w:firstLine="720"/>
        <w:jc w:val="both"/>
        <w:rPr>
          <w:rFonts w:ascii="Arial" w:hAnsi="Arial" w:eastAsia="Arial" w:cs="Arial"/>
          <w:b w:val="0"/>
          <w:bCs w:val="0"/>
          <w:i w:val="0"/>
          <w:iCs w:val="0"/>
          <w:caps w:val="0"/>
          <w:smallCaps w:val="0"/>
          <w:color w:val="000000" w:themeColor="text1" w:themeTint="FF" w:themeShade="FF"/>
          <w:sz w:val="20"/>
          <w:szCs w:val="20"/>
        </w:rPr>
      </w:pPr>
      <w:r w:rsidRPr="7EB0C9A3" w:rsidR="762942FA">
        <w:rPr>
          <w:rFonts w:ascii="Arial" w:hAnsi="Arial" w:eastAsia="Arial" w:cs="Arial"/>
          <w:b w:val="0"/>
          <w:bCs w:val="0"/>
          <w:i w:val="0"/>
          <w:iCs w:val="0"/>
          <w:caps w:val="0"/>
          <w:smallCaps w:val="0"/>
          <w:color w:val="000000" w:themeColor="text1" w:themeTint="FF" w:themeShade="FF"/>
          <w:sz w:val="20"/>
          <w:szCs w:val="20"/>
        </w:rPr>
        <w:t>Conceptualization of the Term in Video Games</w:t>
      </w:r>
      <w:r w:rsidRPr="7EB0C9A3" w:rsidR="115A669F">
        <w:rPr>
          <w:rFonts w:ascii="Arial" w:hAnsi="Arial" w:eastAsia="Arial" w:cs="Arial"/>
          <w:b w:val="0"/>
          <w:bCs w:val="0"/>
          <w:i w:val="0"/>
          <w:iCs w:val="0"/>
          <w:caps w:val="0"/>
          <w:smallCaps w:val="0"/>
          <w:color w:val="000000" w:themeColor="text1" w:themeTint="FF" w:themeShade="FF"/>
          <w:sz w:val="20"/>
          <w:szCs w:val="20"/>
        </w:rPr>
        <w:t xml:space="preserve">. </w:t>
      </w:r>
      <w:r w:rsidRPr="7EB0C9A3" w:rsidR="115A669F">
        <w:rPr>
          <w:rFonts w:ascii="Arial" w:hAnsi="Arial" w:eastAsia="Arial" w:cs="Arial"/>
          <w:noProof w:val="0"/>
          <w:sz w:val="20"/>
          <w:szCs w:val="20"/>
          <w:lang w:val="en-US"/>
        </w:rPr>
        <w:t xml:space="preserve">Proc. ACM </w:t>
      </w:r>
      <w:r w:rsidRPr="7EB0C9A3" w:rsidR="115A669F">
        <w:rPr>
          <w:rFonts w:ascii="Arial" w:hAnsi="Arial" w:eastAsia="Arial" w:cs="Arial"/>
          <w:noProof w:val="0"/>
          <w:sz w:val="20"/>
          <w:szCs w:val="20"/>
          <w:lang w:val="en-US"/>
        </w:rPr>
        <w:t>Hum.-</w:t>
      </w:r>
      <w:r w:rsidRPr="7EB0C9A3" w:rsidR="115A669F">
        <w:rPr>
          <w:rFonts w:ascii="Arial" w:hAnsi="Arial" w:eastAsia="Arial" w:cs="Arial"/>
          <w:noProof w:val="0"/>
          <w:sz w:val="20"/>
          <w:szCs w:val="20"/>
          <w:lang w:val="en-US"/>
        </w:rPr>
        <w:t>Comput</w:t>
      </w:r>
      <w:r w:rsidRPr="7EB0C9A3" w:rsidR="115A669F">
        <w:rPr>
          <w:rFonts w:ascii="Arial" w:hAnsi="Arial" w:eastAsia="Arial" w:cs="Arial"/>
          <w:noProof w:val="0"/>
          <w:sz w:val="20"/>
          <w:szCs w:val="20"/>
          <w:lang w:val="en-US"/>
        </w:rPr>
        <w:t xml:space="preserve">. Interact., Vol. 8, </w:t>
      </w:r>
      <w:r>
        <w:tab/>
      </w:r>
      <w:r w:rsidRPr="7EB0C9A3" w:rsidR="115A669F">
        <w:rPr>
          <w:rFonts w:ascii="Arial" w:hAnsi="Arial" w:eastAsia="Arial" w:cs="Arial"/>
          <w:noProof w:val="0"/>
          <w:sz w:val="20"/>
          <w:szCs w:val="20"/>
          <w:lang w:val="en-US"/>
        </w:rPr>
        <w:t>No. CHI PLAY, Article 319. (2024).</w:t>
      </w:r>
    </w:p>
    <w:p w:rsidR="20328FE2" w:rsidP="7EB0C9A3" w:rsidRDefault="20328FE2" w14:paraId="7182254E" w14:textId="72E58098">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20328FE2">
        <w:rPr>
          <w:rFonts w:ascii="Arial" w:hAnsi="Arial" w:eastAsia="Arial" w:cs="Arial"/>
          <w:b w:val="0"/>
          <w:bCs w:val="0"/>
          <w:i w:val="0"/>
          <w:iCs w:val="0"/>
          <w:caps w:val="0"/>
          <w:smallCaps w:val="0"/>
          <w:color w:val="000000" w:themeColor="text1" w:themeTint="FF" w:themeShade="FF"/>
          <w:sz w:val="20"/>
          <w:szCs w:val="20"/>
        </w:rPr>
        <w:t>13</w:t>
      </w:r>
      <w:r>
        <w:tab/>
      </w:r>
      <w:r w:rsidRPr="7EB0C9A3" w:rsidR="29BF146B">
        <w:rPr>
          <w:rFonts w:ascii="Arial" w:hAnsi="Arial" w:eastAsia="Arial" w:cs="Arial"/>
          <w:b w:val="0"/>
          <w:bCs w:val="0"/>
          <w:i w:val="0"/>
          <w:iCs w:val="0"/>
          <w:caps w:val="0"/>
          <w:smallCaps w:val="0"/>
          <w:color w:val="000000" w:themeColor="text1" w:themeTint="FF" w:themeShade="FF"/>
          <w:sz w:val="20"/>
          <w:szCs w:val="20"/>
        </w:rPr>
        <w:t>L. M. Garcia, Op Cit. P60</w:t>
      </w:r>
    </w:p>
    <w:p w:rsidR="29BF146B" w:rsidP="7EB0C9A3" w:rsidRDefault="29BF146B" w14:paraId="0666DD6E" w14:textId="4228CFBB">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29BF146B">
        <w:rPr>
          <w:rFonts w:ascii="Arial" w:hAnsi="Arial" w:eastAsia="Arial" w:cs="Arial"/>
          <w:b w:val="0"/>
          <w:bCs w:val="0"/>
          <w:i w:val="0"/>
          <w:iCs w:val="0"/>
          <w:caps w:val="0"/>
          <w:smallCaps w:val="0"/>
          <w:color w:val="000000" w:themeColor="text1" w:themeTint="FF" w:themeShade="FF"/>
          <w:sz w:val="20"/>
          <w:szCs w:val="20"/>
        </w:rPr>
        <w:t>1</w:t>
      </w:r>
      <w:r w:rsidRPr="7EB0C9A3" w:rsidR="0B965C62">
        <w:rPr>
          <w:rFonts w:ascii="Arial" w:hAnsi="Arial" w:eastAsia="Arial" w:cs="Arial"/>
          <w:b w:val="0"/>
          <w:bCs w:val="0"/>
          <w:i w:val="0"/>
          <w:iCs w:val="0"/>
          <w:caps w:val="0"/>
          <w:smallCaps w:val="0"/>
          <w:color w:val="000000" w:themeColor="text1" w:themeTint="FF" w:themeShade="FF"/>
          <w:sz w:val="20"/>
          <w:szCs w:val="20"/>
        </w:rPr>
        <w:t>4</w:t>
      </w:r>
      <w:r w:rsidRPr="7EB0C9A3" w:rsidR="29BF146B">
        <w:rPr>
          <w:rFonts w:ascii="Arial" w:hAnsi="Arial" w:eastAsia="Arial" w:cs="Arial"/>
          <w:b w:val="0"/>
          <w:bCs w:val="0"/>
          <w:i w:val="0"/>
          <w:iCs w:val="0"/>
          <w:caps w:val="0"/>
          <w:smallCaps w:val="0"/>
          <w:color w:val="000000" w:themeColor="text1" w:themeTint="FF" w:themeShade="FF"/>
          <w:sz w:val="20"/>
          <w:szCs w:val="20"/>
        </w:rPr>
        <w:t>.</w:t>
      </w:r>
      <w:r>
        <w:tab/>
      </w:r>
      <w:r w:rsidRPr="7EB0C9A3" w:rsidR="2BEF545C">
        <w:rPr>
          <w:rFonts w:ascii="Arial" w:hAnsi="Arial" w:eastAsia="Arial" w:cs="Arial"/>
          <w:b w:val="0"/>
          <w:bCs w:val="0"/>
          <w:i w:val="1"/>
          <w:iCs w:val="1"/>
          <w:caps w:val="0"/>
          <w:smallCaps w:val="0"/>
          <w:color w:val="000000" w:themeColor="text1" w:themeTint="FF" w:themeShade="FF"/>
          <w:sz w:val="20"/>
          <w:szCs w:val="20"/>
        </w:rPr>
        <w:t>The Texas Chainsaw Massacre</w:t>
      </w:r>
      <w:r w:rsidRPr="7EB0C9A3" w:rsidR="2BEF545C">
        <w:rPr>
          <w:rFonts w:ascii="Arial" w:hAnsi="Arial" w:eastAsia="Arial" w:cs="Arial"/>
          <w:b w:val="0"/>
          <w:bCs w:val="0"/>
          <w:i w:val="0"/>
          <w:iCs w:val="0"/>
          <w:caps w:val="0"/>
          <w:smallCaps w:val="0"/>
          <w:color w:val="000000" w:themeColor="text1" w:themeTint="FF" w:themeShade="FF"/>
          <w:sz w:val="20"/>
          <w:szCs w:val="20"/>
        </w:rPr>
        <w:t>, T. Hooper (Dir). Vortex Inc. (1974)</w:t>
      </w:r>
    </w:p>
    <w:p w:rsidR="2503EF31" w:rsidP="7EB0C9A3" w:rsidRDefault="2503EF31" w14:paraId="7A808180" w14:textId="603CE452">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2503EF31">
        <w:rPr>
          <w:rFonts w:ascii="Arial" w:hAnsi="Arial" w:eastAsia="Arial" w:cs="Arial"/>
          <w:b w:val="0"/>
          <w:bCs w:val="0"/>
          <w:i w:val="0"/>
          <w:iCs w:val="0"/>
          <w:caps w:val="0"/>
          <w:smallCaps w:val="0"/>
          <w:color w:val="000000" w:themeColor="text1" w:themeTint="FF" w:themeShade="FF"/>
          <w:sz w:val="20"/>
          <w:szCs w:val="20"/>
        </w:rPr>
        <w:t>1</w:t>
      </w:r>
      <w:r w:rsidRPr="7EB0C9A3" w:rsidR="206BFCC2">
        <w:rPr>
          <w:rFonts w:ascii="Arial" w:hAnsi="Arial" w:eastAsia="Arial" w:cs="Arial"/>
          <w:b w:val="0"/>
          <w:bCs w:val="0"/>
          <w:i w:val="0"/>
          <w:iCs w:val="0"/>
          <w:caps w:val="0"/>
          <w:smallCaps w:val="0"/>
          <w:color w:val="000000" w:themeColor="text1" w:themeTint="FF" w:themeShade="FF"/>
          <w:sz w:val="20"/>
          <w:szCs w:val="20"/>
        </w:rPr>
        <w:t>5</w:t>
      </w:r>
      <w:r w:rsidRPr="7EB0C9A3" w:rsidR="2503EF31">
        <w:rPr>
          <w:rFonts w:ascii="Arial" w:hAnsi="Arial" w:eastAsia="Arial" w:cs="Arial"/>
          <w:b w:val="0"/>
          <w:bCs w:val="0"/>
          <w:i w:val="0"/>
          <w:iCs w:val="0"/>
          <w:caps w:val="0"/>
          <w:smallCaps w:val="0"/>
          <w:color w:val="000000" w:themeColor="text1" w:themeTint="FF" w:themeShade="FF"/>
          <w:sz w:val="20"/>
          <w:szCs w:val="20"/>
        </w:rPr>
        <w:t>.</w:t>
      </w:r>
      <w:r>
        <w:tab/>
      </w:r>
      <w:r w:rsidRPr="7EB0C9A3" w:rsidR="5AC44FC1">
        <w:rPr>
          <w:rFonts w:ascii="Arial" w:hAnsi="Arial" w:eastAsia="Arial" w:cs="Arial"/>
          <w:b w:val="0"/>
          <w:bCs w:val="0"/>
          <w:i w:val="0"/>
          <w:iCs w:val="0"/>
          <w:caps w:val="0"/>
          <w:smallCaps w:val="0"/>
          <w:color w:val="000000" w:themeColor="text1" w:themeTint="FF" w:themeShade="FF"/>
          <w:sz w:val="20"/>
          <w:szCs w:val="20"/>
        </w:rPr>
        <w:t>W. Bell in K. Periera</w:t>
      </w:r>
      <w:r w:rsidRPr="7EB0C9A3" w:rsidR="24D96C77">
        <w:rPr>
          <w:rFonts w:ascii="Arial" w:hAnsi="Arial" w:eastAsia="Arial" w:cs="Arial"/>
          <w:b w:val="0"/>
          <w:bCs w:val="0"/>
          <w:i w:val="0"/>
          <w:iCs w:val="0"/>
          <w:caps w:val="0"/>
          <w:smallCaps w:val="0"/>
          <w:color w:val="000000" w:themeColor="text1" w:themeTint="FF" w:themeShade="FF"/>
          <w:sz w:val="20"/>
          <w:szCs w:val="20"/>
        </w:rPr>
        <w:t>,</w:t>
      </w:r>
      <w:r w:rsidRPr="7EB0C9A3" w:rsidR="5AC44FC1">
        <w:rPr>
          <w:rFonts w:ascii="Arial" w:hAnsi="Arial" w:eastAsia="Arial" w:cs="Arial"/>
          <w:b w:val="0"/>
          <w:bCs w:val="0"/>
          <w:i w:val="0"/>
          <w:iCs w:val="0"/>
          <w:caps w:val="0"/>
          <w:smallCaps w:val="0"/>
          <w:color w:val="000000" w:themeColor="text1" w:themeTint="FF" w:themeShade="FF"/>
          <w:sz w:val="20"/>
          <w:szCs w:val="20"/>
        </w:rPr>
        <w:t xml:space="preserve"> </w:t>
      </w:r>
      <w:r w:rsidRPr="7EB0C9A3" w:rsidR="5AC44FC1">
        <w:rPr>
          <w:rFonts w:ascii="Arial" w:hAnsi="Arial" w:eastAsia="Arial" w:cs="Arial"/>
          <w:b w:val="0"/>
          <w:bCs w:val="0"/>
          <w:i w:val="0"/>
          <w:iCs w:val="0"/>
          <w:caps w:val="0"/>
          <w:smallCaps w:val="0"/>
          <w:color w:val="222222"/>
          <w:sz w:val="20"/>
          <w:szCs w:val="20"/>
        </w:rPr>
        <w:t xml:space="preserve">Wayne Bell: The man behind the sounds of The Texas Chain Saw </w:t>
      </w:r>
      <w:r>
        <w:tab/>
      </w:r>
      <w:r>
        <w:tab/>
      </w:r>
      <w:r w:rsidRPr="7EB0C9A3" w:rsidR="5AC44FC1">
        <w:rPr>
          <w:rFonts w:ascii="Arial" w:hAnsi="Arial" w:eastAsia="Arial" w:cs="Arial"/>
          <w:b w:val="0"/>
          <w:bCs w:val="0"/>
          <w:i w:val="0"/>
          <w:iCs w:val="0"/>
          <w:caps w:val="0"/>
          <w:smallCaps w:val="0"/>
          <w:color w:val="222222"/>
          <w:sz w:val="20"/>
          <w:szCs w:val="20"/>
        </w:rPr>
        <w:t xml:space="preserve">Massacre. [Online] </w:t>
      </w:r>
      <w:hyperlink r:id="R77b811f827804afe">
        <w:r w:rsidRPr="7EB0C9A3" w:rsidR="5AC44FC1">
          <w:rPr>
            <w:rStyle w:val="Hyperlink"/>
            <w:rFonts w:ascii="Arial" w:hAnsi="Arial" w:eastAsia="Arial" w:cs="Arial"/>
            <w:b w:val="0"/>
            <w:bCs w:val="0"/>
            <w:i w:val="0"/>
            <w:iCs w:val="0"/>
            <w:caps w:val="0"/>
            <w:smallCaps w:val="0"/>
            <w:sz w:val="20"/>
            <w:szCs w:val="20"/>
          </w:rPr>
          <w:t>https://designingsound.org/2018/10/25/wayne-bell-the-man-behind-the-</w:t>
        </w:r>
      </w:hyperlink>
      <w:r>
        <w:tab/>
      </w:r>
      <w:r w:rsidRPr="7EB0C9A3" w:rsidR="5AC44FC1">
        <w:rPr>
          <w:rStyle w:val="Hyperlink"/>
          <w:rFonts w:ascii="Arial" w:hAnsi="Arial" w:eastAsia="Arial" w:cs="Arial"/>
          <w:b w:val="0"/>
          <w:bCs w:val="0"/>
          <w:i w:val="0"/>
          <w:iCs w:val="0"/>
          <w:caps w:val="0"/>
          <w:smallCaps w:val="0"/>
          <w:sz w:val="20"/>
          <w:szCs w:val="20"/>
        </w:rPr>
        <w:t>sounds-of-the-texas-chain-saw-massacre/</w:t>
      </w:r>
      <w:r w:rsidRPr="7EB0C9A3" w:rsidR="5AC44FC1">
        <w:rPr>
          <w:rFonts w:ascii="Arial" w:hAnsi="Arial" w:eastAsia="Arial" w:cs="Arial"/>
          <w:b w:val="0"/>
          <w:bCs w:val="0"/>
          <w:i w:val="0"/>
          <w:iCs w:val="0"/>
          <w:caps w:val="0"/>
          <w:smallCaps w:val="0"/>
          <w:color w:val="000000" w:themeColor="text1" w:themeTint="FF" w:themeShade="FF"/>
          <w:sz w:val="20"/>
          <w:szCs w:val="20"/>
        </w:rPr>
        <w:t xml:space="preserve"> [Accessed 22/10/2024]</w:t>
      </w:r>
    </w:p>
    <w:p w:rsidR="5AC44FC1" w:rsidP="7EB0C9A3" w:rsidRDefault="5AC44FC1" w14:paraId="58805568" w14:textId="56DC3A86">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5AC44FC1">
        <w:rPr>
          <w:rFonts w:ascii="Arial" w:hAnsi="Arial" w:eastAsia="Arial" w:cs="Arial"/>
          <w:b w:val="0"/>
          <w:bCs w:val="0"/>
          <w:i w:val="0"/>
          <w:iCs w:val="0"/>
          <w:caps w:val="0"/>
          <w:smallCaps w:val="0"/>
          <w:color w:val="auto"/>
          <w:sz w:val="20"/>
          <w:szCs w:val="20"/>
        </w:rPr>
        <w:t>1</w:t>
      </w:r>
      <w:r w:rsidRPr="7EB0C9A3" w:rsidR="2D72F3F2">
        <w:rPr>
          <w:rFonts w:ascii="Arial" w:hAnsi="Arial" w:eastAsia="Arial" w:cs="Arial"/>
          <w:b w:val="0"/>
          <w:bCs w:val="0"/>
          <w:i w:val="0"/>
          <w:iCs w:val="0"/>
          <w:caps w:val="0"/>
          <w:smallCaps w:val="0"/>
          <w:color w:val="auto"/>
          <w:sz w:val="20"/>
          <w:szCs w:val="20"/>
        </w:rPr>
        <w:t>6</w:t>
      </w:r>
      <w:r w:rsidRPr="7EB0C9A3" w:rsidR="5AC44FC1">
        <w:rPr>
          <w:rFonts w:ascii="Arial" w:hAnsi="Arial" w:eastAsia="Arial" w:cs="Arial"/>
          <w:b w:val="0"/>
          <w:bCs w:val="0"/>
          <w:i w:val="0"/>
          <w:iCs w:val="0"/>
          <w:caps w:val="0"/>
          <w:smallCaps w:val="0"/>
          <w:color w:val="auto"/>
          <w:sz w:val="20"/>
          <w:szCs w:val="20"/>
        </w:rPr>
        <w:t>.</w:t>
      </w:r>
      <w:r>
        <w:tab/>
      </w:r>
      <w:r w:rsidRPr="7EB0C9A3" w:rsidR="7D26AF06">
        <w:rPr>
          <w:rFonts w:ascii="Arial" w:hAnsi="Arial" w:eastAsia="Arial" w:cs="Arial"/>
          <w:b w:val="0"/>
          <w:bCs w:val="0"/>
          <w:i w:val="1"/>
          <w:iCs w:val="1"/>
          <w:caps w:val="0"/>
          <w:smallCaps w:val="0"/>
          <w:color w:val="000000" w:themeColor="text1" w:themeTint="FF" w:themeShade="FF"/>
          <w:sz w:val="20"/>
          <w:szCs w:val="20"/>
        </w:rPr>
        <w:t>Lord of the Rings</w:t>
      </w:r>
      <w:r w:rsidRPr="7EB0C9A3" w:rsidR="7D26AF06">
        <w:rPr>
          <w:rFonts w:ascii="Arial" w:hAnsi="Arial" w:eastAsia="Arial" w:cs="Arial"/>
          <w:b w:val="0"/>
          <w:bCs w:val="0"/>
          <w:i w:val="0"/>
          <w:iCs w:val="0"/>
          <w:caps w:val="0"/>
          <w:smallCaps w:val="0"/>
          <w:color w:val="000000" w:themeColor="text1" w:themeTint="FF" w:themeShade="FF"/>
          <w:sz w:val="20"/>
          <w:szCs w:val="20"/>
        </w:rPr>
        <w:t>. J. R. R. Tolkien. Allen &amp; Unwin: London. (1954).</w:t>
      </w:r>
    </w:p>
    <w:p w:rsidR="7D26AF06" w:rsidP="7EB0C9A3" w:rsidRDefault="7D26AF06" w14:paraId="1DF822A9" w14:textId="2A225F56">
      <w:pPr>
        <w:pStyle w:val="Normal"/>
        <w:spacing w:line="240" w:lineRule="auto"/>
        <w:jc w:val="both"/>
        <w:rPr>
          <w:rFonts w:ascii="Arial" w:hAnsi="Arial" w:eastAsia="Arial" w:cs="Arial"/>
          <w:b w:val="0"/>
          <w:bCs w:val="0"/>
          <w:i w:val="0"/>
          <w:iCs w:val="0"/>
          <w:caps w:val="0"/>
          <w:smallCaps w:val="0"/>
          <w:color w:val="auto"/>
          <w:sz w:val="20"/>
          <w:szCs w:val="20"/>
        </w:rPr>
      </w:pPr>
      <w:r w:rsidRPr="7EB0C9A3" w:rsidR="7D26AF06">
        <w:rPr>
          <w:rFonts w:ascii="Arial" w:hAnsi="Arial" w:eastAsia="Arial" w:cs="Arial"/>
          <w:b w:val="0"/>
          <w:bCs w:val="0"/>
          <w:i w:val="0"/>
          <w:iCs w:val="0"/>
          <w:caps w:val="0"/>
          <w:smallCaps w:val="0"/>
          <w:color w:val="auto"/>
          <w:sz w:val="20"/>
          <w:szCs w:val="20"/>
        </w:rPr>
        <w:t>1</w:t>
      </w:r>
      <w:r w:rsidRPr="7EB0C9A3" w:rsidR="0DC58322">
        <w:rPr>
          <w:rFonts w:ascii="Arial" w:hAnsi="Arial" w:eastAsia="Arial" w:cs="Arial"/>
          <w:b w:val="0"/>
          <w:bCs w:val="0"/>
          <w:i w:val="0"/>
          <w:iCs w:val="0"/>
          <w:caps w:val="0"/>
          <w:smallCaps w:val="0"/>
          <w:color w:val="auto"/>
          <w:sz w:val="20"/>
          <w:szCs w:val="20"/>
        </w:rPr>
        <w:t>6</w:t>
      </w:r>
      <w:r w:rsidRPr="7EB0C9A3" w:rsidR="7D26AF06">
        <w:rPr>
          <w:rFonts w:ascii="Arial" w:hAnsi="Arial" w:eastAsia="Arial" w:cs="Arial"/>
          <w:b w:val="0"/>
          <w:bCs w:val="0"/>
          <w:i w:val="0"/>
          <w:iCs w:val="0"/>
          <w:caps w:val="0"/>
          <w:smallCaps w:val="0"/>
          <w:color w:val="auto"/>
          <w:sz w:val="20"/>
          <w:szCs w:val="20"/>
        </w:rPr>
        <w:t>.</w:t>
      </w:r>
      <w:r>
        <w:tab/>
      </w:r>
      <w:r w:rsidRPr="7EB0C9A3" w:rsidR="5B857245">
        <w:rPr>
          <w:rFonts w:ascii="Arial" w:hAnsi="Arial" w:eastAsia="Arial" w:cs="Arial"/>
          <w:b w:val="0"/>
          <w:bCs w:val="0"/>
          <w:i w:val="0"/>
          <w:iCs w:val="0"/>
          <w:caps w:val="0"/>
          <w:smallCaps w:val="0"/>
          <w:color w:val="auto"/>
          <w:sz w:val="20"/>
          <w:szCs w:val="20"/>
        </w:rPr>
        <w:t xml:space="preserve">R. Silvey &amp; S </w:t>
      </w:r>
      <w:r w:rsidRPr="7EB0C9A3" w:rsidR="5B857245">
        <w:rPr>
          <w:rFonts w:ascii="Arial" w:hAnsi="Arial" w:eastAsia="Arial" w:cs="Arial"/>
          <w:b w:val="0"/>
          <w:bCs w:val="0"/>
          <w:i w:val="0"/>
          <w:iCs w:val="0"/>
          <w:caps w:val="0"/>
          <w:smallCaps w:val="0"/>
          <w:color w:val="auto"/>
          <w:sz w:val="20"/>
          <w:szCs w:val="20"/>
        </w:rPr>
        <w:t>MacKeith</w:t>
      </w:r>
      <w:r w:rsidRPr="7EB0C9A3" w:rsidR="5B857245">
        <w:rPr>
          <w:rFonts w:ascii="Arial" w:hAnsi="Arial" w:eastAsia="Arial" w:cs="Arial"/>
          <w:b w:val="0"/>
          <w:bCs w:val="0"/>
          <w:i w:val="0"/>
          <w:iCs w:val="0"/>
          <w:caps w:val="0"/>
          <w:smallCaps w:val="0"/>
          <w:color w:val="auto"/>
          <w:sz w:val="20"/>
          <w:szCs w:val="20"/>
        </w:rPr>
        <w:t>, Op Cit.</w:t>
      </w:r>
    </w:p>
    <w:p w:rsidR="4CAA1311" w:rsidP="7EB0C9A3" w:rsidRDefault="4CAA1311" w14:paraId="73396EB9" w14:textId="2E475333">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4CAA1311">
        <w:rPr>
          <w:rFonts w:ascii="Arial" w:hAnsi="Arial" w:eastAsia="Arial" w:cs="Arial"/>
          <w:b w:val="0"/>
          <w:bCs w:val="0"/>
          <w:i w:val="0"/>
          <w:iCs w:val="0"/>
          <w:caps w:val="0"/>
          <w:smallCaps w:val="0"/>
          <w:color w:val="000000" w:themeColor="text1" w:themeTint="FF" w:themeShade="FF"/>
          <w:sz w:val="20"/>
          <w:szCs w:val="20"/>
        </w:rPr>
        <w:t>1</w:t>
      </w:r>
      <w:r w:rsidRPr="7EB0C9A3" w:rsidR="2EF6B4B3">
        <w:rPr>
          <w:rFonts w:ascii="Arial" w:hAnsi="Arial" w:eastAsia="Arial" w:cs="Arial"/>
          <w:b w:val="0"/>
          <w:bCs w:val="0"/>
          <w:i w:val="0"/>
          <w:iCs w:val="0"/>
          <w:caps w:val="0"/>
          <w:smallCaps w:val="0"/>
          <w:color w:val="000000" w:themeColor="text1" w:themeTint="FF" w:themeShade="FF"/>
          <w:sz w:val="20"/>
          <w:szCs w:val="20"/>
        </w:rPr>
        <w:t>8</w:t>
      </w:r>
      <w:r w:rsidRPr="7EB0C9A3" w:rsidR="4CAA1311">
        <w:rPr>
          <w:rFonts w:ascii="Arial" w:hAnsi="Arial" w:eastAsia="Arial" w:cs="Arial"/>
          <w:b w:val="0"/>
          <w:bCs w:val="0"/>
          <w:i w:val="0"/>
          <w:iCs w:val="0"/>
          <w:caps w:val="0"/>
          <w:smallCaps w:val="0"/>
          <w:color w:val="000000" w:themeColor="text1" w:themeTint="FF" w:themeShade="FF"/>
          <w:sz w:val="20"/>
          <w:szCs w:val="20"/>
        </w:rPr>
        <w:t>.</w:t>
      </w:r>
      <w:r>
        <w:tab/>
      </w:r>
      <w:r w:rsidRPr="7EB0C9A3" w:rsidR="54D1EAA2">
        <w:rPr>
          <w:rFonts w:ascii="Arial" w:hAnsi="Arial" w:eastAsia="Arial" w:cs="Arial"/>
          <w:b w:val="0"/>
          <w:bCs w:val="0"/>
          <w:i w:val="0"/>
          <w:iCs w:val="0"/>
          <w:caps w:val="0"/>
          <w:smallCaps w:val="0"/>
          <w:color w:val="000000" w:themeColor="text1" w:themeTint="FF" w:themeShade="FF"/>
          <w:sz w:val="20"/>
          <w:szCs w:val="20"/>
        </w:rPr>
        <w:t>M. Chion, Op Cit.</w:t>
      </w:r>
    </w:p>
    <w:p w:rsidR="54D1EAA2" w:rsidP="7EB0C9A3" w:rsidRDefault="54D1EAA2" w14:paraId="41C2A027" w14:textId="48C9C195">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54D1EAA2">
        <w:rPr>
          <w:rFonts w:ascii="Arial" w:hAnsi="Arial" w:eastAsia="Arial" w:cs="Arial"/>
          <w:b w:val="0"/>
          <w:bCs w:val="0"/>
          <w:i w:val="0"/>
          <w:iCs w:val="0"/>
          <w:caps w:val="0"/>
          <w:smallCaps w:val="0"/>
          <w:color w:val="000000" w:themeColor="text1" w:themeTint="FF" w:themeShade="FF"/>
          <w:sz w:val="20"/>
          <w:szCs w:val="20"/>
        </w:rPr>
        <w:t>1</w:t>
      </w:r>
      <w:r w:rsidRPr="7EB0C9A3" w:rsidR="14F2D472">
        <w:rPr>
          <w:rFonts w:ascii="Arial" w:hAnsi="Arial" w:eastAsia="Arial" w:cs="Arial"/>
          <w:b w:val="0"/>
          <w:bCs w:val="0"/>
          <w:i w:val="0"/>
          <w:iCs w:val="0"/>
          <w:caps w:val="0"/>
          <w:smallCaps w:val="0"/>
          <w:color w:val="000000" w:themeColor="text1" w:themeTint="FF" w:themeShade="FF"/>
          <w:sz w:val="20"/>
          <w:szCs w:val="20"/>
        </w:rPr>
        <w:t>9</w:t>
      </w:r>
      <w:r w:rsidRPr="7EB0C9A3" w:rsidR="0D1AB03A">
        <w:rPr>
          <w:rFonts w:ascii="Arial" w:hAnsi="Arial" w:eastAsia="Arial" w:cs="Arial"/>
          <w:b w:val="0"/>
          <w:bCs w:val="0"/>
          <w:i w:val="0"/>
          <w:iCs w:val="0"/>
          <w:caps w:val="0"/>
          <w:smallCaps w:val="0"/>
          <w:color w:val="000000" w:themeColor="text1" w:themeTint="FF" w:themeShade="FF"/>
          <w:sz w:val="20"/>
          <w:szCs w:val="20"/>
        </w:rPr>
        <w:t>.</w:t>
      </w:r>
      <w:r>
        <w:tab/>
      </w:r>
      <w:r w:rsidRPr="7EB0C9A3" w:rsidR="4CAA1311">
        <w:rPr>
          <w:rFonts w:ascii="Arial" w:hAnsi="Arial" w:eastAsia="Arial" w:cs="Arial"/>
          <w:b w:val="0"/>
          <w:bCs w:val="0"/>
          <w:i w:val="0"/>
          <w:iCs w:val="0"/>
          <w:caps w:val="0"/>
          <w:smallCaps w:val="0"/>
          <w:color w:val="000000" w:themeColor="text1" w:themeTint="FF" w:themeShade="FF"/>
          <w:sz w:val="20"/>
          <w:szCs w:val="20"/>
        </w:rPr>
        <w:t>R. Bresson. Op Cit. P13.</w:t>
      </w:r>
    </w:p>
    <w:p w:rsidR="6E12526A" w:rsidP="7EB0C9A3" w:rsidRDefault="6E12526A" w14:paraId="487DB9C3" w14:textId="48B9374E">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6E12526A">
        <w:rPr>
          <w:rFonts w:ascii="Arial" w:hAnsi="Arial" w:eastAsia="Arial" w:cs="Arial"/>
          <w:b w:val="0"/>
          <w:bCs w:val="0"/>
          <w:i w:val="0"/>
          <w:iCs w:val="0"/>
          <w:caps w:val="0"/>
          <w:smallCaps w:val="0"/>
          <w:color w:val="000000" w:themeColor="text1" w:themeTint="FF" w:themeShade="FF"/>
          <w:sz w:val="20"/>
          <w:szCs w:val="20"/>
        </w:rPr>
        <w:t>20</w:t>
      </w:r>
      <w:r w:rsidRPr="7EB0C9A3" w:rsidR="004C8F2D">
        <w:rPr>
          <w:rFonts w:ascii="Arial" w:hAnsi="Arial" w:eastAsia="Arial" w:cs="Arial"/>
          <w:b w:val="0"/>
          <w:bCs w:val="0"/>
          <w:i w:val="0"/>
          <w:iCs w:val="0"/>
          <w:caps w:val="0"/>
          <w:smallCaps w:val="0"/>
          <w:color w:val="000000" w:themeColor="text1" w:themeTint="FF" w:themeShade="FF"/>
          <w:sz w:val="20"/>
          <w:szCs w:val="20"/>
        </w:rPr>
        <w:t>.</w:t>
      </w:r>
      <w:r>
        <w:tab/>
      </w:r>
      <w:r w:rsidRPr="7EB0C9A3" w:rsidR="39FAD0EA">
        <w:rPr>
          <w:rFonts w:ascii="Arial" w:hAnsi="Arial" w:eastAsia="Arial" w:cs="Arial"/>
          <w:b w:val="0"/>
          <w:bCs w:val="0"/>
          <w:i w:val="0"/>
          <w:iCs w:val="0"/>
          <w:caps w:val="0"/>
          <w:smallCaps w:val="0"/>
          <w:color w:val="000000" w:themeColor="text1" w:themeTint="FF" w:themeShade="FF"/>
          <w:sz w:val="20"/>
          <w:szCs w:val="20"/>
        </w:rPr>
        <w:t>R. Bresson. Op Cit. P19.</w:t>
      </w:r>
    </w:p>
    <w:p w:rsidR="39FAD0EA" w:rsidP="7EB0C9A3" w:rsidRDefault="39FAD0EA" w14:paraId="33E6160C" w14:textId="269B5DD0">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39FAD0EA">
        <w:rPr>
          <w:rFonts w:ascii="Arial" w:hAnsi="Arial" w:eastAsia="Arial" w:cs="Arial"/>
          <w:b w:val="0"/>
          <w:bCs w:val="0"/>
          <w:i w:val="0"/>
          <w:iCs w:val="0"/>
          <w:caps w:val="0"/>
          <w:smallCaps w:val="0"/>
          <w:color w:val="000000" w:themeColor="text1" w:themeTint="FF" w:themeShade="FF"/>
          <w:sz w:val="20"/>
          <w:szCs w:val="20"/>
        </w:rPr>
        <w:t>2</w:t>
      </w:r>
      <w:r w:rsidRPr="7EB0C9A3" w:rsidR="0424126C">
        <w:rPr>
          <w:rFonts w:ascii="Arial" w:hAnsi="Arial" w:eastAsia="Arial" w:cs="Arial"/>
          <w:b w:val="0"/>
          <w:bCs w:val="0"/>
          <w:i w:val="0"/>
          <w:iCs w:val="0"/>
          <w:caps w:val="0"/>
          <w:smallCaps w:val="0"/>
          <w:color w:val="000000" w:themeColor="text1" w:themeTint="FF" w:themeShade="FF"/>
          <w:sz w:val="20"/>
          <w:szCs w:val="20"/>
        </w:rPr>
        <w:t>1</w:t>
      </w:r>
      <w:r w:rsidRPr="7EB0C9A3" w:rsidR="39FAD0EA">
        <w:rPr>
          <w:rFonts w:ascii="Arial" w:hAnsi="Arial" w:eastAsia="Arial" w:cs="Arial"/>
          <w:b w:val="0"/>
          <w:bCs w:val="0"/>
          <w:i w:val="1"/>
          <w:iCs w:val="1"/>
          <w:caps w:val="0"/>
          <w:smallCaps w:val="0"/>
          <w:color w:val="000000" w:themeColor="text1" w:themeTint="FF" w:themeShade="FF"/>
          <w:sz w:val="20"/>
          <w:szCs w:val="20"/>
        </w:rPr>
        <w:t>.</w:t>
      </w:r>
      <w:r>
        <w:tab/>
      </w:r>
      <w:r w:rsidRPr="7EB0C9A3" w:rsidR="004C8F2D">
        <w:rPr>
          <w:rFonts w:ascii="Arial" w:hAnsi="Arial" w:eastAsia="Arial" w:cs="Arial"/>
          <w:b w:val="0"/>
          <w:bCs w:val="0"/>
          <w:i w:val="1"/>
          <w:iCs w:val="1"/>
          <w:caps w:val="0"/>
          <w:smallCaps w:val="0"/>
          <w:color w:val="000000" w:themeColor="text1" w:themeTint="FF" w:themeShade="FF"/>
          <w:sz w:val="20"/>
          <w:szCs w:val="20"/>
        </w:rPr>
        <w:t>La Jettee</w:t>
      </w:r>
      <w:r w:rsidRPr="7EB0C9A3" w:rsidR="004C8F2D">
        <w:rPr>
          <w:rFonts w:ascii="Arial" w:hAnsi="Arial" w:eastAsia="Arial" w:cs="Arial"/>
          <w:b w:val="0"/>
          <w:bCs w:val="0"/>
          <w:i w:val="0"/>
          <w:iCs w:val="0"/>
          <w:caps w:val="0"/>
          <w:smallCaps w:val="0"/>
          <w:color w:val="000000" w:themeColor="text1" w:themeTint="FF" w:themeShade="FF"/>
          <w:sz w:val="20"/>
          <w:szCs w:val="20"/>
        </w:rPr>
        <w:t xml:space="preserve">, </w:t>
      </w:r>
      <w:r w:rsidRPr="7EB0C9A3" w:rsidR="695EA774">
        <w:rPr>
          <w:rFonts w:ascii="Arial" w:hAnsi="Arial" w:eastAsia="Arial" w:cs="Arial"/>
          <w:b w:val="0"/>
          <w:bCs w:val="0"/>
          <w:i w:val="0"/>
          <w:iCs w:val="0"/>
          <w:caps w:val="0"/>
          <w:smallCaps w:val="0"/>
          <w:color w:val="000000" w:themeColor="text1" w:themeTint="FF" w:themeShade="FF"/>
          <w:sz w:val="20"/>
          <w:szCs w:val="20"/>
        </w:rPr>
        <w:t>C. Marker (Dir). Argos Films. (1962)</w:t>
      </w:r>
    </w:p>
    <w:p w:rsidR="6C6D235B" w:rsidP="7EB0C9A3" w:rsidRDefault="6C6D235B" w14:paraId="265C848F" w14:textId="0AEB1285">
      <w:pPr>
        <w:pStyle w:val="Normal"/>
        <w:spacing w:line="240" w:lineRule="auto"/>
        <w:jc w:val="both"/>
        <w:rPr>
          <w:rFonts w:ascii="Arial" w:hAnsi="Arial" w:eastAsia="Arial" w:cs="Arial"/>
          <w:b w:val="0"/>
          <w:bCs w:val="0"/>
          <w:i w:val="0"/>
          <w:iCs w:val="0"/>
          <w:caps w:val="0"/>
          <w:smallCaps w:val="0"/>
          <w:color w:val="000000" w:themeColor="text1" w:themeTint="FF" w:themeShade="FF"/>
          <w:sz w:val="20"/>
          <w:szCs w:val="20"/>
        </w:rPr>
      </w:pPr>
      <w:r w:rsidRPr="7EB0C9A3" w:rsidR="6C6D235B">
        <w:rPr>
          <w:rFonts w:ascii="Arial" w:hAnsi="Arial" w:eastAsia="Arial" w:cs="Arial"/>
          <w:b w:val="0"/>
          <w:bCs w:val="0"/>
          <w:i w:val="0"/>
          <w:iCs w:val="0"/>
          <w:caps w:val="0"/>
          <w:smallCaps w:val="0"/>
          <w:color w:val="000000" w:themeColor="text1" w:themeTint="FF" w:themeShade="FF"/>
          <w:sz w:val="20"/>
          <w:szCs w:val="20"/>
        </w:rPr>
        <w:t>2</w:t>
      </w:r>
      <w:r w:rsidRPr="7EB0C9A3" w:rsidR="5C1520D4">
        <w:rPr>
          <w:rFonts w:ascii="Arial" w:hAnsi="Arial" w:eastAsia="Arial" w:cs="Arial"/>
          <w:b w:val="0"/>
          <w:bCs w:val="0"/>
          <w:i w:val="0"/>
          <w:iCs w:val="0"/>
          <w:caps w:val="0"/>
          <w:smallCaps w:val="0"/>
          <w:color w:val="000000" w:themeColor="text1" w:themeTint="FF" w:themeShade="FF"/>
          <w:sz w:val="20"/>
          <w:szCs w:val="20"/>
        </w:rPr>
        <w:t>2</w:t>
      </w:r>
      <w:r w:rsidRPr="7EB0C9A3" w:rsidR="450729C5">
        <w:rPr>
          <w:rFonts w:ascii="Arial" w:hAnsi="Arial" w:eastAsia="Arial" w:cs="Arial"/>
          <w:b w:val="0"/>
          <w:bCs w:val="0"/>
          <w:i w:val="0"/>
          <w:iCs w:val="0"/>
          <w:caps w:val="0"/>
          <w:smallCaps w:val="0"/>
          <w:color w:val="000000" w:themeColor="text1" w:themeTint="FF" w:themeShade="FF"/>
          <w:sz w:val="20"/>
          <w:szCs w:val="20"/>
        </w:rPr>
        <w:t>.</w:t>
      </w:r>
      <w:r>
        <w:tab/>
      </w:r>
      <w:r w:rsidRPr="7EB0C9A3" w:rsidR="450729C5">
        <w:rPr>
          <w:rFonts w:ascii="Arial" w:hAnsi="Arial" w:eastAsia="Arial" w:cs="Arial"/>
          <w:b w:val="0"/>
          <w:bCs w:val="0"/>
          <w:i w:val="1"/>
          <w:iCs w:val="1"/>
          <w:caps w:val="0"/>
          <w:smallCaps w:val="0"/>
          <w:color w:val="000000" w:themeColor="text1" w:themeTint="FF" w:themeShade="FF"/>
          <w:sz w:val="20"/>
          <w:szCs w:val="20"/>
        </w:rPr>
        <w:t>The Texas Chainsaw Massacre</w:t>
      </w:r>
      <w:r w:rsidRPr="7EB0C9A3" w:rsidR="450729C5">
        <w:rPr>
          <w:rFonts w:ascii="Arial" w:hAnsi="Arial" w:eastAsia="Arial" w:cs="Arial"/>
          <w:b w:val="0"/>
          <w:bCs w:val="0"/>
          <w:i w:val="0"/>
          <w:iCs w:val="0"/>
          <w:caps w:val="0"/>
          <w:smallCaps w:val="0"/>
          <w:color w:val="000000" w:themeColor="text1" w:themeTint="FF" w:themeShade="FF"/>
          <w:sz w:val="20"/>
          <w:szCs w:val="20"/>
        </w:rPr>
        <w:t xml:space="preserve">, </w:t>
      </w:r>
      <w:r w:rsidRPr="7EB0C9A3" w:rsidR="7EDCD8FA">
        <w:rPr>
          <w:rFonts w:ascii="Arial" w:hAnsi="Arial" w:eastAsia="Arial" w:cs="Arial"/>
          <w:b w:val="0"/>
          <w:bCs w:val="0"/>
          <w:i w:val="0"/>
          <w:iCs w:val="0"/>
          <w:caps w:val="0"/>
          <w:smallCaps w:val="0"/>
          <w:color w:val="000000" w:themeColor="text1" w:themeTint="FF" w:themeShade="FF"/>
          <w:sz w:val="20"/>
          <w:szCs w:val="20"/>
        </w:rPr>
        <w:t>Op Cit</w:t>
      </w:r>
      <w:r w:rsidRPr="7EB0C9A3" w:rsidR="366E4B52">
        <w:rPr>
          <w:rFonts w:ascii="Arial" w:hAnsi="Arial" w:eastAsia="Arial" w:cs="Arial"/>
          <w:b w:val="0"/>
          <w:bCs w:val="0"/>
          <w:i w:val="0"/>
          <w:iCs w:val="0"/>
          <w:caps w:val="0"/>
          <w:smallCaps w:val="0"/>
          <w:color w:val="000000" w:themeColor="text1" w:themeTint="FF" w:themeShade="FF"/>
          <w:sz w:val="20"/>
          <w:szCs w:val="20"/>
        </w:rPr>
        <w:t>.</w:t>
      </w:r>
    </w:p>
    <w:p w:rsidR="2F784D81" w:rsidP="7EB0C9A3" w:rsidRDefault="2F784D81" w14:paraId="216A2523" w14:textId="761C2F85">
      <w:pPr>
        <w:pStyle w:val="Normal"/>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7EB0C9A3" w:rsidR="2F784D81">
        <w:rPr>
          <w:rFonts w:ascii="Arial" w:hAnsi="Arial" w:eastAsia="Arial" w:cs="Arial"/>
          <w:b w:val="0"/>
          <w:bCs w:val="0"/>
          <w:i w:val="0"/>
          <w:iCs w:val="0"/>
          <w:caps w:val="0"/>
          <w:smallCaps w:val="0"/>
          <w:color w:val="000000" w:themeColor="text1" w:themeTint="FF" w:themeShade="FF"/>
          <w:sz w:val="20"/>
          <w:szCs w:val="20"/>
        </w:rPr>
        <w:t>2</w:t>
      </w:r>
      <w:r w:rsidRPr="7EB0C9A3" w:rsidR="1288CB9F">
        <w:rPr>
          <w:rFonts w:ascii="Arial" w:hAnsi="Arial" w:eastAsia="Arial" w:cs="Arial"/>
          <w:b w:val="0"/>
          <w:bCs w:val="0"/>
          <w:i w:val="0"/>
          <w:iCs w:val="0"/>
          <w:caps w:val="0"/>
          <w:smallCaps w:val="0"/>
          <w:color w:val="000000" w:themeColor="text1" w:themeTint="FF" w:themeShade="FF"/>
          <w:sz w:val="20"/>
          <w:szCs w:val="20"/>
        </w:rPr>
        <w:t>3</w:t>
      </w:r>
      <w:r w:rsidRPr="7EB0C9A3" w:rsidR="1024F1A5">
        <w:rPr>
          <w:rFonts w:ascii="Arial" w:hAnsi="Arial" w:eastAsia="Arial" w:cs="Arial"/>
          <w:b w:val="0"/>
          <w:bCs w:val="0"/>
          <w:i w:val="0"/>
          <w:iCs w:val="0"/>
          <w:caps w:val="0"/>
          <w:smallCaps w:val="0"/>
          <w:color w:val="000000" w:themeColor="text1" w:themeTint="FF" w:themeShade="FF"/>
          <w:sz w:val="20"/>
          <w:szCs w:val="20"/>
        </w:rPr>
        <w:t>.</w:t>
      </w:r>
      <w:r>
        <w:tab/>
      </w:r>
      <w:r w:rsidRPr="7EB0C9A3" w:rsidR="1024F1A5">
        <w:rPr>
          <w:rFonts w:ascii="Arial" w:hAnsi="Arial" w:eastAsia="Arial" w:cs="Arial"/>
          <w:b w:val="0"/>
          <w:bCs w:val="0"/>
          <w:i w:val="1"/>
          <w:iCs w:val="1"/>
          <w:caps w:val="0"/>
          <w:smallCaps w:val="0"/>
          <w:color w:val="000000" w:themeColor="text1" w:themeTint="FF" w:themeShade="FF"/>
          <w:sz w:val="20"/>
          <w:szCs w:val="20"/>
        </w:rPr>
        <w:t>The Jungle</w:t>
      </w:r>
      <w:r w:rsidRPr="7EB0C9A3" w:rsidR="1024F1A5">
        <w:rPr>
          <w:rFonts w:ascii="Arial" w:hAnsi="Arial" w:eastAsia="Arial" w:cs="Arial"/>
          <w:b w:val="0"/>
          <w:bCs w:val="0"/>
          <w:i w:val="0"/>
          <w:iCs w:val="0"/>
          <w:caps w:val="0"/>
          <w:smallCaps w:val="0"/>
          <w:color w:val="000000" w:themeColor="text1" w:themeTint="FF" w:themeShade="FF"/>
          <w:sz w:val="20"/>
          <w:szCs w:val="20"/>
        </w:rPr>
        <w:t>. Ep 12 Season 3 of The Twighlight Zone. W. F. Claxton (Dir). (1961)</w:t>
      </w:r>
    </w:p>
    <w:sectPr w:rsidR="009733BB">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2268" w:right="1531" w:bottom="1810" w:left="1531"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45E3" w:rsidRDefault="007345E3" w14:paraId="508AB763" w14:textId="77777777">
      <w:r>
        <w:separator/>
      </w:r>
    </w:p>
  </w:endnote>
  <w:endnote w:type="continuationSeparator" w:id="0">
    <w:p w:rsidR="007345E3" w:rsidRDefault="007345E3" w14:paraId="3FA90D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0D79" w:rsidRDefault="00D00D79" w14:paraId="24CCA1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306A" w:rsidP="7EB0C9A3" w:rsidRDefault="00D00D79" w14:paraId="757F5579" w14:textId="2A986744">
    <w:pPr>
      <w:pStyle w:val="Footer"/>
      <w:rPr>
        <w:b w:val="1"/>
        <w:bCs w:val="1"/>
        <w:sz w:val="20"/>
        <w:szCs w:val="20"/>
      </w:rPr>
    </w:pPr>
    <w:r w:rsidRPr="7EB0C9A3" w:rsidR="7EB0C9A3">
      <w:rPr>
        <w:b w:val="1"/>
        <w:bCs w:val="1"/>
        <w:sz w:val="20"/>
        <w:szCs w:val="20"/>
      </w:rPr>
      <w:t>Vol. 4</w:t>
    </w:r>
    <w:r w:rsidRPr="7EB0C9A3" w:rsidR="7EB0C9A3">
      <w:rPr>
        <w:b w:val="1"/>
        <w:bCs w:val="1"/>
        <w:sz w:val="20"/>
        <w:szCs w:val="20"/>
      </w:rPr>
      <w:t>6</w:t>
    </w:r>
    <w:r w:rsidRPr="7EB0C9A3" w:rsidR="7EB0C9A3">
      <w:rPr>
        <w:b w:val="1"/>
        <w:bCs w:val="1"/>
        <w:sz w:val="20"/>
        <w:szCs w:val="20"/>
      </w:rPr>
      <w:t xml:space="preserve">. Pt. </w:t>
    </w:r>
    <w:r w:rsidRPr="7EB0C9A3" w:rsidR="7EB0C9A3">
      <w:rPr>
        <w:b w:val="1"/>
        <w:bCs w:val="1"/>
        <w:sz w:val="20"/>
        <w:szCs w:val="20"/>
      </w:rPr>
      <w:t>3</w:t>
    </w:r>
    <w:r w:rsidRPr="7EB0C9A3" w:rsidR="7EB0C9A3">
      <w:rPr>
        <w:b w:val="1"/>
        <w:bCs w:val="1"/>
        <w:sz w:val="20"/>
        <w:szCs w:val="20"/>
      </w:rPr>
      <w:t>. 202</w:t>
    </w:r>
    <w:r w:rsidRPr="7EB0C9A3" w:rsidR="7EB0C9A3">
      <w:rPr>
        <w:b w:val="1"/>
        <w:bCs w:val="1"/>
        <w:sz w:val="20"/>
        <w:szCs w:val="20"/>
      </w:rPr>
      <w:t>4</w:t>
    </w:r>
  </w:p>
  <w:p w:rsidR="00DF78B6" w:rsidP="7EB0C9A3" w:rsidRDefault="00DF78B6" w14:paraId="5C346E16" w14:textId="77777777">
    <w:pPr>
      <w:pStyle w:val="Footer"/>
      <w:rPr>
        <w:b w:val="1"/>
        <w:bCs w:val="1"/>
        <w:sz w:val="20"/>
        <w:szCs w:val="20"/>
      </w:rPr>
    </w:pPr>
  </w:p>
  <w:p w:rsidR="00790736" w:rsidRDefault="00790736" w14:paraId="62702DA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0736" w:rsidP="7EB0C9A3" w:rsidRDefault="00790736" w14:paraId="1FB5F46A" w14:textId="4EFC899E">
    <w:pPr>
      <w:pStyle w:val="Footer"/>
      <w:rPr>
        <w:b w:val="1"/>
        <w:bCs w:val="1"/>
        <w:sz w:val="20"/>
        <w:szCs w:val="20"/>
      </w:rPr>
    </w:pPr>
    <w:r w:rsidRPr="7EB0C9A3" w:rsidR="7EB0C9A3">
      <w:rPr>
        <w:b w:val="1"/>
        <w:bCs w:val="1"/>
        <w:sz w:val="20"/>
        <w:szCs w:val="20"/>
      </w:rPr>
      <w:t>V</w:t>
    </w:r>
    <w:r w:rsidRPr="7EB0C9A3" w:rsidR="7EB0C9A3">
      <w:rPr>
        <w:b w:val="1"/>
        <w:bCs w:val="1"/>
        <w:sz w:val="20"/>
        <w:szCs w:val="20"/>
      </w:rPr>
      <w:t>ol. 4</w:t>
    </w:r>
    <w:r w:rsidRPr="7EB0C9A3" w:rsidR="7EB0C9A3">
      <w:rPr>
        <w:b w:val="1"/>
        <w:bCs w:val="1"/>
        <w:sz w:val="20"/>
        <w:szCs w:val="20"/>
      </w:rPr>
      <w:t>6</w:t>
    </w:r>
    <w:r w:rsidRPr="7EB0C9A3" w:rsidR="7EB0C9A3">
      <w:rPr>
        <w:b w:val="1"/>
        <w:bCs w:val="1"/>
        <w:sz w:val="20"/>
        <w:szCs w:val="20"/>
      </w:rPr>
      <w:t xml:space="preserve">. Pt. </w:t>
    </w:r>
    <w:r w:rsidRPr="7EB0C9A3" w:rsidR="7EB0C9A3">
      <w:rPr>
        <w:b w:val="1"/>
        <w:bCs w:val="1"/>
        <w:sz w:val="20"/>
        <w:szCs w:val="20"/>
      </w:rPr>
      <w:t>3</w:t>
    </w:r>
    <w:r w:rsidRPr="7EB0C9A3" w:rsidR="7EB0C9A3">
      <w:rPr>
        <w:b w:val="1"/>
        <w:bCs w:val="1"/>
        <w:sz w:val="20"/>
        <w:szCs w:val="20"/>
      </w:rPr>
      <w:t>. 202</w:t>
    </w:r>
    <w:r w:rsidRPr="7EB0C9A3" w:rsidR="7EB0C9A3">
      <w:rPr>
        <w:b w:val="1"/>
        <w:bCs w:val="1"/>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45E3" w:rsidRDefault="007345E3" w14:paraId="4E1D0C53" w14:textId="77777777">
      <w:r>
        <w:separator/>
      </w:r>
    </w:p>
  </w:footnote>
  <w:footnote w:type="continuationSeparator" w:id="0">
    <w:p w:rsidR="007345E3" w:rsidRDefault="007345E3" w14:paraId="6DE01E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0D79" w:rsidRDefault="00D00D79" w14:paraId="64431D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0736" w:rsidRDefault="00790736" w14:paraId="47395F58" w14:textId="77777777">
    <w:pPr>
      <w:pStyle w:val="Header"/>
    </w:pPr>
    <w:r>
      <w:rPr>
        <w:b/>
      </w:rPr>
      <w:t xml:space="preserve">Proceedings of the </w:t>
    </w:r>
    <w:smartTag w:uri="urn:schemas-microsoft-com:office:smarttags" w:element="place">
      <w:smartTag w:uri="urn:schemas-microsoft-com:office:smarttags" w:element="PlaceType">
        <w:r>
          <w:rPr>
            <w:b/>
          </w:rPr>
          <w:t>Institute</w:t>
        </w:r>
      </w:smartTag>
      <w:r>
        <w:rPr>
          <w:b/>
        </w:rPr>
        <w:t xml:space="preserve"> of </w:t>
      </w:r>
      <w:smartTag w:uri="urn:schemas-microsoft-com:office:smarttags" w:element="PlaceName">
        <w:r>
          <w:rPr>
            <w:b/>
          </w:rPr>
          <w:t>Acoustics</w:t>
        </w:r>
      </w:smartTag>
    </w:smartTag>
  </w:p>
  <w:p w:rsidR="00790736" w:rsidRDefault="00790736" w14:paraId="7F0B939F" w14:textId="77777777">
    <w:pPr>
      <w:pStyle w:val="Header"/>
    </w:pPr>
  </w:p>
  <w:p w:rsidR="00790736" w:rsidRDefault="00790736" w14:paraId="7A2B47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0736" w:rsidP="7EB0C9A3" w:rsidRDefault="00790736" w14:paraId="56C81A17" w14:textId="77777777">
    <w:pPr>
      <w:pStyle w:val="Header"/>
      <w:rPr>
        <w:b w:val="1"/>
        <w:bCs w:val="1"/>
      </w:rPr>
    </w:pPr>
    <w:r w:rsidRPr="7EB0C9A3" w:rsidR="7EB0C9A3">
      <w:rPr>
        <w:b w:val="1"/>
        <w:bCs w:val="1"/>
      </w:rPr>
      <w:t xml:space="preserve">Proceedings of the </w:t>
    </w:r>
    <w:r w:rsidRPr="7EB0C9A3" w:rsidR="7EB0C9A3">
      <w:rPr>
        <w:b w:val="1"/>
        <w:bCs w:val="1"/>
      </w:rPr>
      <w:t>Institute</w:t>
    </w:r>
    <w:r w:rsidRPr="7EB0C9A3" w:rsidR="7EB0C9A3">
      <w:rPr>
        <w:b w:val="1"/>
        <w:bCs w:val="1"/>
      </w:rPr>
      <w:t xml:space="preserve"> of </w:t>
    </w:r>
    <w:r w:rsidRPr="7EB0C9A3" w:rsidR="7EB0C9A3">
      <w:rPr>
        <w:b w:val="1"/>
        <w:bCs w:val="1"/>
      </w:rPr>
      <w:t>Acoustics</w:t>
    </w:r>
    <w:smartTag w:uri="urn:schemas-microsoft-com:office:smarttags" w:element="place">
      <w:smartTag w:uri="urn:schemas-microsoft-com:office:smarttags" w:element="PlaceType"/>
      <w:smartTag w:uri="urn:schemas-microsoft-com:office:smarttags" w:element="PlaceName"/>
    </w:smartTag>
  </w:p>
</w:hdr>
</file>

<file path=word/intelligence2.xml><?xml version="1.0" encoding="utf-8"?>
<int2:intelligence xmlns:int2="http://schemas.microsoft.com/office/intelligence/2020/intelligence">
  <int2:observations>
    <int2:textHash int2:hashCode="xEXVmfLCs2dn3u" int2:id="4zcP38YE">
      <int2:state int2:type="AugLoop_Text_Critique" int2:value="Rejected"/>
    </int2:textHash>
    <int2:textHash int2:hashCode="kl129sLlvkmJsd" int2:id="HXevyqLi">
      <int2:state int2:type="AugLoop_Text_Critique" int2:value="Rejected"/>
    </int2:textHash>
    <int2:textHash int2:hashCode="d6vvkjI26POa0b" int2:id="WzZ8V0cl">
      <int2:state int2:type="AugLoop_Text_Critique" int2:value="Rejected"/>
    </int2:textHash>
    <int2:textHash int2:hashCode="T+t9w1BdkpzUqq" int2:id="VoSiDels">
      <int2:state int2:type="AugLoop_Text_Critique" int2:value="Rejected"/>
    </int2:textHash>
    <int2:textHash int2:hashCode="pz2QIEqb0rZQkg" int2:id="LsD9H54D">
      <int2:state int2:type="AugLoop_Text_Critique" int2:value="Rejected"/>
    </int2:textHash>
    <int2:textHash int2:hashCode="C7v9+pD+oq1LOf" int2:id="un4m5b0K">
      <int2:state int2:type="AugLoop_Text_Critique" int2:value="Rejected"/>
    </int2:textHash>
    <int2:textHash int2:hashCode="x0YCq7ilccs2Dr" int2:id="xAHjNf3w">
      <int2:state int2:type="AugLoop_Text_Critique" int2:value="Rejected"/>
    </int2:textHash>
    <int2:textHash int2:hashCode="jf+rJqVlrR1FG/" int2:id="mRZtcDfO">
      <int2:state int2:type="AugLoop_Text_Critique" int2:value="Rejected"/>
    </int2:textHash>
    <int2:textHash int2:hashCode="oi7vjviMsN4SWF" int2:id="sot9RzEI">
      <int2:state int2:type="AugLoop_Text_Critique" int2:value="Rejected"/>
    </int2:textHash>
    <int2:textHash int2:hashCode="SQR04Xo2ixVdme" int2:id="GANlyRTT">
      <int2:state int2:type="AugLoop_Text_Critique" int2:value="Rejected"/>
    </int2:textHash>
    <int2:textHash int2:hashCode="wSqsrJ+13ezauj" int2:id="POHsCG0c">
      <int2:state int2:type="AugLoop_Text_Critique" int2:value="Rejected"/>
    </int2:textHash>
    <int2:textHash int2:hashCode="3ugSmtX6R8n8Pc" int2:id="UAFzZ5zR">
      <int2:state int2:type="AugLoop_Text_Critique" int2:value="Rejected"/>
    </int2:textHash>
    <int2:bookmark int2:bookmarkName="_Int_bMTLqpJw" int2:invalidationBookmarkName="" int2:hashCode="m5FMLEhARy1cnt" int2:id="hKOQM32M">
      <int2:state int2:type="AugLoop_Text_Critique" int2:value="Rejected"/>
    </int2:bookmark>
    <int2:bookmark int2:bookmarkName="_Int_8Wi9xw3t" int2:invalidationBookmarkName="" int2:hashCode="y3Pk0f8aMHZSsp" int2:id="XKzeewZv">
      <int2:state int2:type="AugLoop_Text_Critique" int2:value="Rejected"/>
    </int2:bookmark>
    <int2:bookmark int2:bookmarkName="_Int_NXzb5Ze3" int2:invalidationBookmarkName="" int2:hashCode="Dma0nQSkPBm8su" int2:id="yWPJAufY">
      <int2:state int2:type="AugLoop_Text_Critique" int2:value="Rejected"/>
    </int2:bookmark>
    <int2:bookmark int2:bookmarkName="_Int_O7fFu43m" int2:invalidationBookmarkName="" int2:hashCode="zQyPPabq2v2qNX" int2:id="5IzmN26F">
      <int2:state int2:type="AugLoop_Text_Critique" int2:value="Rejected"/>
    </int2:bookmark>
    <int2:bookmark int2:bookmarkName="_Int_7m6ojx9y" int2:invalidationBookmarkName="" int2:hashCode="Y0k/irKqocdYOw" int2:id="BVTFiPXN">
      <int2:state int2:type="AugLoop_Text_Critique" int2:value="Rejected"/>
    </int2:bookmark>
    <int2:bookmark int2:bookmarkName="_Int_oQNkTDKo" int2:invalidationBookmarkName="" int2:hashCode="3aKsP3YcWmO9eC" int2:id="M9rj1aKy">
      <int2:state int2:type="AugLoop_Text_Critique" int2:value="Rejected"/>
    </int2:bookmark>
    <int2:bookmark int2:bookmarkName="_Int_GT49vs3w" int2:invalidationBookmarkName="" int2:hashCode="nTGYX9qHsm1lVL" int2:id="oUhCHuJx">
      <int2:state int2:type="AugLoop_Text_Critique" int2:value="Rejected"/>
    </int2:bookmark>
    <int2:bookmark int2:bookmarkName="_Int_ZQhEeYDE" int2:invalidationBookmarkName="" int2:hashCode="isQuUiPoygU3Mh" int2:id="OZKaKFHD">
      <int2:state int2:type="AugLoop_Text_Critique" int2:value="Rejected"/>
    </int2:bookmark>
    <int2:bookmark int2:bookmarkName="_Int_oxai3LpJ" int2:invalidationBookmarkName="" int2:hashCode="XG4IG6oGBIxUKJ" int2:id="vieASv5S">
      <int2:state int2:type="AugLoop_Text_Critique" int2:value="Rejected"/>
    </int2:bookmark>
    <int2:bookmark int2:bookmarkName="_Int_iVgk2qgo" int2:invalidationBookmarkName="" int2:hashCode="wKXEw46mmZMY0t" int2:id="7Kn3mjS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757edd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1f7b2ae"/>
    <w:multiLevelType xmlns:w="http://schemas.openxmlformats.org/wordprocessingml/2006/main" w:val="multilevel"/>
    <w:lvl xmlns:w="http://schemas.openxmlformats.org/wordprocessingml/2006/main" w:ilvl="0">
      <w:start w:val="1"/>
      <w:numFmt w:val="decimal"/>
      <w:pStyle w:val="Heading1"/>
      <w:lvlText w:val="%1"/>
      <w:lvlJc w:val="left"/>
      <w:pPr>
        <w:ind w:left="709" w:hanging="70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683cb5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8"/>
    <w:multiLevelType w:val="singleLevel"/>
    <w:tmpl w:val="0B0074B4"/>
    <w:lvl w:ilvl="0">
      <w:start w:val="1"/>
      <w:numFmt w:val="decimal"/>
      <w:pStyle w:val="ListNumber"/>
      <w:lvlText w:val="%1."/>
      <w:lvlJc w:val="left"/>
      <w:pPr>
        <w:tabs>
          <w:tab w:val="num" w:pos="360"/>
        </w:tabs>
        <w:ind w:left="360" w:hanging="360"/>
      </w:pPr>
    </w:lvl>
  </w:abstractNum>
  <w:abstractNum w:abstractNumId="1" w15:restartNumberingAfterBreak="0">
    <w:nsid w:val="668D6F2C"/>
    <w:multiLevelType w:val="multilevel"/>
    <w:tmpl w:val="46C08534"/>
    <w:lvl w:ilvl="0">
      <w:start w:val="1"/>
      <w:numFmt w:val="decimal"/>
      <w:pStyle w:val="Heading1"/>
      <w:lvlText w:val="%1"/>
      <w:lvlJc w:val="left"/>
      <w:pPr>
        <w:tabs>
          <w:tab w:val="num" w:pos="709"/>
        </w:tabs>
        <w:ind w:left="709" w:hanging="709"/>
      </w:pPr>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5">
    <w:abstractNumId w:val="4"/>
  </w:num>
  <w:num w:numId="4">
    <w:abstractNumId w:val="3"/>
  </w:num>
  <w:num w:numId="3">
    <w:abstractNumId w:val="2"/>
  </w:num>
  <w:num w:numId="1" w16cid:durableId="751270301">
    <w:abstractNumId w:val="0"/>
  </w:num>
  <w:num w:numId="2" w16cid:durableId="15461028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E3"/>
    <w:rsid w:val="000031E1"/>
    <w:rsid w:val="00005EF0"/>
    <w:rsid w:val="00021DDA"/>
    <w:rsid w:val="0003799F"/>
    <w:rsid w:val="000A6D12"/>
    <w:rsid w:val="000B4650"/>
    <w:rsid w:val="000C42CC"/>
    <w:rsid w:val="000E4F4A"/>
    <w:rsid w:val="00124513"/>
    <w:rsid w:val="001C20A5"/>
    <w:rsid w:val="001F8956"/>
    <w:rsid w:val="00247BCC"/>
    <w:rsid w:val="002631C2"/>
    <w:rsid w:val="0028DD37"/>
    <w:rsid w:val="002933A2"/>
    <w:rsid w:val="002F133E"/>
    <w:rsid w:val="00356C31"/>
    <w:rsid w:val="0035E36C"/>
    <w:rsid w:val="00395F64"/>
    <w:rsid w:val="0041D8AD"/>
    <w:rsid w:val="004C8F2D"/>
    <w:rsid w:val="00515E20"/>
    <w:rsid w:val="00522069"/>
    <w:rsid w:val="0056470E"/>
    <w:rsid w:val="005B20AA"/>
    <w:rsid w:val="005C6FA3"/>
    <w:rsid w:val="00640774"/>
    <w:rsid w:val="00644277"/>
    <w:rsid w:val="007131DA"/>
    <w:rsid w:val="007345E3"/>
    <w:rsid w:val="007459A4"/>
    <w:rsid w:val="00752B87"/>
    <w:rsid w:val="00755979"/>
    <w:rsid w:val="007646A6"/>
    <w:rsid w:val="00790736"/>
    <w:rsid w:val="007E7DC8"/>
    <w:rsid w:val="00864C2A"/>
    <w:rsid w:val="00901697"/>
    <w:rsid w:val="0095333E"/>
    <w:rsid w:val="009733BB"/>
    <w:rsid w:val="0098109B"/>
    <w:rsid w:val="00A0D0C6"/>
    <w:rsid w:val="00A329E6"/>
    <w:rsid w:val="00A70750"/>
    <w:rsid w:val="00A9010B"/>
    <w:rsid w:val="00AE4500"/>
    <w:rsid w:val="00B1306A"/>
    <w:rsid w:val="00B2452D"/>
    <w:rsid w:val="00B4040B"/>
    <w:rsid w:val="00B7E25D"/>
    <w:rsid w:val="00B94DAB"/>
    <w:rsid w:val="00B95660"/>
    <w:rsid w:val="00BD2E96"/>
    <w:rsid w:val="00C6421F"/>
    <w:rsid w:val="00C66077"/>
    <w:rsid w:val="00D00D79"/>
    <w:rsid w:val="00D64600"/>
    <w:rsid w:val="00D83279"/>
    <w:rsid w:val="00DE73AF"/>
    <w:rsid w:val="00DF78B6"/>
    <w:rsid w:val="00E04C75"/>
    <w:rsid w:val="00E168E3"/>
    <w:rsid w:val="00E337DE"/>
    <w:rsid w:val="00E370CF"/>
    <w:rsid w:val="00E80F37"/>
    <w:rsid w:val="00F0252F"/>
    <w:rsid w:val="00F211FA"/>
    <w:rsid w:val="00FA3AAF"/>
    <w:rsid w:val="00FA3B5B"/>
    <w:rsid w:val="00FA6FBE"/>
    <w:rsid w:val="00FC38EC"/>
    <w:rsid w:val="0124854E"/>
    <w:rsid w:val="0148440F"/>
    <w:rsid w:val="0153D6C3"/>
    <w:rsid w:val="020C5DCD"/>
    <w:rsid w:val="020D03C3"/>
    <w:rsid w:val="022316DC"/>
    <w:rsid w:val="0241F45D"/>
    <w:rsid w:val="0293F1AA"/>
    <w:rsid w:val="02A6FDDE"/>
    <w:rsid w:val="02A9B1EF"/>
    <w:rsid w:val="02C9D282"/>
    <w:rsid w:val="03200356"/>
    <w:rsid w:val="03329ED1"/>
    <w:rsid w:val="03717366"/>
    <w:rsid w:val="03795CAE"/>
    <w:rsid w:val="03E74484"/>
    <w:rsid w:val="0420E3E0"/>
    <w:rsid w:val="0424126C"/>
    <w:rsid w:val="04276B9E"/>
    <w:rsid w:val="042A3C2D"/>
    <w:rsid w:val="042F1E2A"/>
    <w:rsid w:val="044B8FEE"/>
    <w:rsid w:val="0460FC80"/>
    <w:rsid w:val="04BE4701"/>
    <w:rsid w:val="04C2F609"/>
    <w:rsid w:val="04D61BFC"/>
    <w:rsid w:val="0511AD6A"/>
    <w:rsid w:val="051F4CA0"/>
    <w:rsid w:val="0521C141"/>
    <w:rsid w:val="05284EED"/>
    <w:rsid w:val="0532AFBD"/>
    <w:rsid w:val="0555FE5D"/>
    <w:rsid w:val="055D3BA3"/>
    <w:rsid w:val="058F2F2C"/>
    <w:rsid w:val="05AFE00B"/>
    <w:rsid w:val="05C9467C"/>
    <w:rsid w:val="05D95742"/>
    <w:rsid w:val="05DB2823"/>
    <w:rsid w:val="060023EA"/>
    <w:rsid w:val="06164F16"/>
    <w:rsid w:val="061FD59D"/>
    <w:rsid w:val="06231150"/>
    <w:rsid w:val="066FFCB2"/>
    <w:rsid w:val="06F36C8F"/>
    <w:rsid w:val="07282385"/>
    <w:rsid w:val="077528F8"/>
    <w:rsid w:val="0776E9C9"/>
    <w:rsid w:val="078F1EC9"/>
    <w:rsid w:val="07A04168"/>
    <w:rsid w:val="07E8A8C2"/>
    <w:rsid w:val="08234538"/>
    <w:rsid w:val="0832801B"/>
    <w:rsid w:val="08DC6DF8"/>
    <w:rsid w:val="08E17571"/>
    <w:rsid w:val="08F30606"/>
    <w:rsid w:val="08FA3355"/>
    <w:rsid w:val="09042862"/>
    <w:rsid w:val="09067C76"/>
    <w:rsid w:val="09524105"/>
    <w:rsid w:val="096A1456"/>
    <w:rsid w:val="09798499"/>
    <w:rsid w:val="09BC4F14"/>
    <w:rsid w:val="09D5CC75"/>
    <w:rsid w:val="0A1295BF"/>
    <w:rsid w:val="0A68F482"/>
    <w:rsid w:val="0A740B93"/>
    <w:rsid w:val="0A79AB42"/>
    <w:rsid w:val="0A7E6D4D"/>
    <w:rsid w:val="0AE929C4"/>
    <w:rsid w:val="0B1055DF"/>
    <w:rsid w:val="0B629AAD"/>
    <w:rsid w:val="0B6622E4"/>
    <w:rsid w:val="0B87B7DE"/>
    <w:rsid w:val="0B8AA40F"/>
    <w:rsid w:val="0B90B81C"/>
    <w:rsid w:val="0B965C62"/>
    <w:rsid w:val="0B9CE01C"/>
    <w:rsid w:val="0BAFAD67"/>
    <w:rsid w:val="0BC3F857"/>
    <w:rsid w:val="0BFC88B8"/>
    <w:rsid w:val="0C08D623"/>
    <w:rsid w:val="0C28DFD6"/>
    <w:rsid w:val="0C490D2A"/>
    <w:rsid w:val="0C4F33FF"/>
    <w:rsid w:val="0C6F580D"/>
    <w:rsid w:val="0C744334"/>
    <w:rsid w:val="0CB4D1DF"/>
    <w:rsid w:val="0D1AB03A"/>
    <w:rsid w:val="0D363EFF"/>
    <w:rsid w:val="0D53EFF3"/>
    <w:rsid w:val="0D6BCA38"/>
    <w:rsid w:val="0D7F5757"/>
    <w:rsid w:val="0DB63228"/>
    <w:rsid w:val="0DC58322"/>
    <w:rsid w:val="0E033F2E"/>
    <w:rsid w:val="0E4C394E"/>
    <w:rsid w:val="0E6663BF"/>
    <w:rsid w:val="0E7BCEB3"/>
    <w:rsid w:val="0E9A2682"/>
    <w:rsid w:val="0EAA9FE7"/>
    <w:rsid w:val="0EB75099"/>
    <w:rsid w:val="0ED059C8"/>
    <w:rsid w:val="0ED69D12"/>
    <w:rsid w:val="0F27C6BB"/>
    <w:rsid w:val="0FA6DA10"/>
    <w:rsid w:val="0FCA7D0C"/>
    <w:rsid w:val="0FCFE77B"/>
    <w:rsid w:val="101E2D38"/>
    <w:rsid w:val="1024F1A5"/>
    <w:rsid w:val="103E0E2A"/>
    <w:rsid w:val="10664CE5"/>
    <w:rsid w:val="107953C0"/>
    <w:rsid w:val="10D90211"/>
    <w:rsid w:val="10E39844"/>
    <w:rsid w:val="10FA53F3"/>
    <w:rsid w:val="11073795"/>
    <w:rsid w:val="1108AAB8"/>
    <w:rsid w:val="11411D61"/>
    <w:rsid w:val="1144C345"/>
    <w:rsid w:val="114DBABC"/>
    <w:rsid w:val="1153B26B"/>
    <w:rsid w:val="115A669F"/>
    <w:rsid w:val="1164E5CC"/>
    <w:rsid w:val="11820A7F"/>
    <w:rsid w:val="1196262F"/>
    <w:rsid w:val="12133499"/>
    <w:rsid w:val="123CA94B"/>
    <w:rsid w:val="124C8A93"/>
    <w:rsid w:val="1251F5E1"/>
    <w:rsid w:val="1268CDFC"/>
    <w:rsid w:val="126EA538"/>
    <w:rsid w:val="1288CB9F"/>
    <w:rsid w:val="12D95454"/>
    <w:rsid w:val="1310E342"/>
    <w:rsid w:val="13130D50"/>
    <w:rsid w:val="131980C1"/>
    <w:rsid w:val="13696B6B"/>
    <w:rsid w:val="13D6ADF1"/>
    <w:rsid w:val="140FB5E7"/>
    <w:rsid w:val="1415A0AF"/>
    <w:rsid w:val="146FDBFA"/>
    <w:rsid w:val="147049E6"/>
    <w:rsid w:val="147DAA4D"/>
    <w:rsid w:val="14B1AB7F"/>
    <w:rsid w:val="14D8C022"/>
    <w:rsid w:val="14F2D472"/>
    <w:rsid w:val="1519CA3F"/>
    <w:rsid w:val="151D7E4C"/>
    <w:rsid w:val="151FF9F6"/>
    <w:rsid w:val="152BA733"/>
    <w:rsid w:val="15340FE3"/>
    <w:rsid w:val="153A3D04"/>
    <w:rsid w:val="15461EE8"/>
    <w:rsid w:val="15464477"/>
    <w:rsid w:val="15A8A563"/>
    <w:rsid w:val="15BC9D5E"/>
    <w:rsid w:val="15D99CCC"/>
    <w:rsid w:val="15F01091"/>
    <w:rsid w:val="16166388"/>
    <w:rsid w:val="16201F59"/>
    <w:rsid w:val="162319D8"/>
    <w:rsid w:val="166CEAD6"/>
    <w:rsid w:val="168D5E28"/>
    <w:rsid w:val="169773E0"/>
    <w:rsid w:val="16AD0A59"/>
    <w:rsid w:val="16B9EDC4"/>
    <w:rsid w:val="16C7B0CA"/>
    <w:rsid w:val="17106FC3"/>
    <w:rsid w:val="171F4E7F"/>
    <w:rsid w:val="17432169"/>
    <w:rsid w:val="1746943D"/>
    <w:rsid w:val="174EC013"/>
    <w:rsid w:val="1758EB71"/>
    <w:rsid w:val="178A5C88"/>
    <w:rsid w:val="17926D70"/>
    <w:rsid w:val="1798B30B"/>
    <w:rsid w:val="18285067"/>
    <w:rsid w:val="18786F24"/>
    <w:rsid w:val="18F44062"/>
    <w:rsid w:val="18F9FEE2"/>
    <w:rsid w:val="192374EA"/>
    <w:rsid w:val="192B69E5"/>
    <w:rsid w:val="196E2786"/>
    <w:rsid w:val="19A80585"/>
    <w:rsid w:val="19AD8F16"/>
    <w:rsid w:val="19AE0AB3"/>
    <w:rsid w:val="19F31BDC"/>
    <w:rsid w:val="1A201DAC"/>
    <w:rsid w:val="1A49E628"/>
    <w:rsid w:val="1A6D7AA8"/>
    <w:rsid w:val="1AA56370"/>
    <w:rsid w:val="1AB3BA11"/>
    <w:rsid w:val="1AC2965C"/>
    <w:rsid w:val="1AC2E21D"/>
    <w:rsid w:val="1AC3BEC4"/>
    <w:rsid w:val="1AFABFCD"/>
    <w:rsid w:val="1B2874AA"/>
    <w:rsid w:val="1B9EFFF6"/>
    <w:rsid w:val="1BA0B948"/>
    <w:rsid w:val="1BCE76B5"/>
    <w:rsid w:val="1BDA9F06"/>
    <w:rsid w:val="1BF99E1F"/>
    <w:rsid w:val="1C6A0F84"/>
    <w:rsid w:val="1C6AE11C"/>
    <w:rsid w:val="1C87850A"/>
    <w:rsid w:val="1CA81B6F"/>
    <w:rsid w:val="1D1F8C09"/>
    <w:rsid w:val="1D420C3E"/>
    <w:rsid w:val="1D4B5062"/>
    <w:rsid w:val="1D6CDD01"/>
    <w:rsid w:val="1D7694C2"/>
    <w:rsid w:val="1D92900B"/>
    <w:rsid w:val="1D96CF63"/>
    <w:rsid w:val="1DA61827"/>
    <w:rsid w:val="1DBEA433"/>
    <w:rsid w:val="1DBF8D81"/>
    <w:rsid w:val="1DDAC637"/>
    <w:rsid w:val="1E361AE4"/>
    <w:rsid w:val="1E4E63B2"/>
    <w:rsid w:val="1E70623D"/>
    <w:rsid w:val="1E85D3B3"/>
    <w:rsid w:val="1E932D81"/>
    <w:rsid w:val="1E9EC247"/>
    <w:rsid w:val="1EA632B8"/>
    <w:rsid w:val="1ED6A8BD"/>
    <w:rsid w:val="1EFD32DC"/>
    <w:rsid w:val="1F030FBA"/>
    <w:rsid w:val="1F380039"/>
    <w:rsid w:val="1F38DF84"/>
    <w:rsid w:val="1F5195B3"/>
    <w:rsid w:val="1F5CDBAC"/>
    <w:rsid w:val="1FADAFC9"/>
    <w:rsid w:val="1FCCE724"/>
    <w:rsid w:val="1FCF085A"/>
    <w:rsid w:val="1FD34789"/>
    <w:rsid w:val="1FD4C7BD"/>
    <w:rsid w:val="1FDB696B"/>
    <w:rsid w:val="1FE2E650"/>
    <w:rsid w:val="200A50EC"/>
    <w:rsid w:val="20328FE2"/>
    <w:rsid w:val="203E08B2"/>
    <w:rsid w:val="203F90B3"/>
    <w:rsid w:val="206563A6"/>
    <w:rsid w:val="206BFCC2"/>
    <w:rsid w:val="207CE7BE"/>
    <w:rsid w:val="209F8011"/>
    <w:rsid w:val="20A88564"/>
    <w:rsid w:val="20C10E54"/>
    <w:rsid w:val="20FF35BE"/>
    <w:rsid w:val="20FF4072"/>
    <w:rsid w:val="2135A0C6"/>
    <w:rsid w:val="21540113"/>
    <w:rsid w:val="21B812F3"/>
    <w:rsid w:val="21CFAE9C"/>
    <w:rsid w:val="221F4D8D"/>
    <w:rsid w:val="225F2A8F"/>
    <w:rsid w:val="22A397A3"/>
    <w:rsid w:val="22B05A7A"/>
    <w:rsid w:val="22F40772"/>
    <w:rsid w:val="23191ECC"/>
    <w:rsid w:val="2325BB92"/>
    <w:rsid w:val="2336EE3C"/>
    <w:rsid w:val="23542E7E"/>
    <w:rsid w:val="237F13F8"/>
    <w:rsid w:val="23E7E08B"/>
    <w:rsid w:val="24160242"/>
    <w:rsid w:val="24264F52"/>
    <w:rsid w:val="2465C54B"/>
    <w:rsid w:val="247E92A5"/>
    <w:rsid w:val="24A08232"/>
    <w:rsid w:val="24D96C77"/>
    <w:rsid w:val="24E999A7"/>
    <w:rsid w:val="24EBE438"/>
    <w:rsid w:val="24EDBC90"/>
    <w:rsid w:val="2503EF31"/>
    <w:rsid w:val="25051059"/>
    <w:rsid w:val="25065746"/>
    <w:rsid w:val="251431E5"/>
    <w:rsid w:val="25257D97"/>
    <w:rsid w:val="259DAADC"/>
    <w:rsid w:val="25B36433"/>
    <w:rsid w:val="25BF3CD7"/>
    <w:rsid w:val="25C44DCB"/>
    <w:rsid w:val="25E0B011"/>
    <w:rsid w:val="25E485DD"/>
    <w:rsid w:val="25FF970E"/>
    <w:rsid w:val="260B3AD1"/>
    <w:rsid w:val="262AAC9C"/>
    <w:rsid w:val="2652AEEB"/>
    <w:rsid w:val="2653F2C7"/>
    <w:rsid w:val="2657300B"/>
    <w:rsid w:val="266BD027"/>
    <w:rsid w:val="26743CF8"/>
    <w:rsid w:val="2690F799"/>
    <w:rsid w:val="2758023B"/>
    <w:rsid w:val="27805B88"/>
    <w:rsid w:val="278C26CF"/>
    <w:rsid w:val="27C7E5A0"/>
    <w:rsid w:val="27D3F62F"/>
    <w:rsid w:val="2840E13A"/>
    <w:rsid w:val="2856E7BF"/>
    <w:rsid w:val="28618C41"/>
    <w:rsid w:val="2879985E"/>
    <w:rsid w:val="287B03FF"/>
    <w:rsid w:val="2895B5DB"/>
    <w:rsid w:val="28979270"/>
    <w:rsid w:val="289C2914"/>
    <w:rsid w:val="28B49B81"/>
    <w:rsid w:val="28CEDD8E"/>
    <w:rsid w:val="28D41791"/>
    <w:rsid w:val="290A5C7F"/>
    <w:rsid w:val="2937CA95"/>
    <w:rsid w:val="297FD651"/>
    <w:rsid w:val="2985B8A5"/>
    <w:rsid w:val="298692BE"/>
    <w:rsid w:val="29A962E6"/>
    <w:rsid w:val="29BF146B"/>
    <w:rsid w:val="29E61AF4"/>
    <w:rsid w:val="2A17E760"/>
    <w:rsid w:val="2A31326D"/>
    <w:rsid w:val="2A88F7B5"/>
    <w:rsid w:val="2ACE30BC"/>
    <w:rsid w:val="2AEE224E"/>
    <w:rsid w:val="2B5FF0CA"/>
    <w:rsid w:val="2B7CC3B0"/>
    <w:rsid w:val="2B8AB92C"/>
    <w:rsid w:val="2BA0BD41"/>
    <w:rsid w:val="2BD4B2B2"/>
    <w:rsid w:val="2BDAABB8"/>
    <w:rsid w:val="2BDFB63F"/>
    <w:rsid w:val="2BEF545C"/>
    <w:rsid w:val="2BF3984D"/>
    <w:rsid w:val="2BF5B6B8"/>
    <w:rsid w:val="2C410976"/>
    <w:rsid w:val="2C41E45A"/>
    <w:rsid w:val="2C484899"/>
    <w:rsid w:val="2C6EE586"/>
    <w:rsid w:val="2C75AAD7"/>
    <w:rsid w:val="2C9C0BD8"/>
    <w:rsid w:val="2CB1F2F9"/>
    <w:rsid w:val="2D03CA04"/>
    <w:rsid w:val="2D296ECF"/>
    <w:rsid w:val="2D596336"/>
    <w:rsid w:val="2D5CCFFF"/>
    <w:rsid w:val="2D6D9281"/>
    <w:rsid w:val="2D72F3F2"/>
    <w:rsid w:val="2DAEB7E0"/>
    <w:rsid w:val="2DBDF393"/>
    <w:rsid w:val="2DC44C81"/>
    <w:rsid w:val="2DD94FEF"/>
    <w:rsid w:val="2E0B7E07"/>
    <w:rsid w:val="2E0BC9B4"/>
    <w:rsid w:val="2E36ACD2"/>
    <w:rsid w:val="2E43296B"/>
    <w:rsid w:val="2E50B537"/>
    <w:rsid w:val="2E597031"/>
    <w:rsid w:val="2E6B1D9C"/>
    <w:rsid w:val="2EBE853C"/>
    <w:rsid w:val="2EF6B4B3"/>
    <w:rsid w:val="2F19D233"/>
    <w:rsid w:val="2F1EDC15"/>
    <w:rsid w:val="2F2DFA4B"/>
    <w:rsid w:val="2F65F7C8"/>
    <w:rsid w:val="2F784D81"/>
    <w:rsid w:val="2F954D81"/>
    <w:rsid w:val="2FB84752"/>
    <w:rsid w:val="2FBACBCE"/>
    <w:rsid w:val="2FD208A9"/>
    <w:rsid w:val="3006F8EF"/>
    <w:rsid w:val="3009251A"/>
    <w:rsid w:val="302E6F51"/>
    <w:rsid w:val="304AE326"/>
    <w:rsid w:val="306EB428"/>
    <w:rsid w:val="3081435F"/>
    <w:rsid w:val="30D0B8C9"/>
    <w:rsid w:val="31074DA2"/>
    <w:rsid w:val="31B097EB"/>
    <w:rsid w:val="31BAC696"/>
    <w:rsid w:val="31CC0F76"/>
    <w:rsid w:val="3206EA00"/>
    <w:rsid w:val="320F4F44"/>
    <w:rsid w:val="3210D330"/>
    <w:rsid w:val="321B942B"/>
    <w:rsid w:val="322FA08D"/>
    <w:rsid w:val="3237F40D"/>
    <w:rsid w:val="3241B323"/>
    <w:rsid w:val="324B26C3"/>
    <w:rsid w:val="329710C4"/>
    <w:rsid w:val="329B0AD2"/>
    <w:rsid w:val="32A0B39A"/>
    <w:rsid w:val="32D7164A"/>
    <w:rsid w:val="32FCBF54"/>
    <w:rsid w:val="331D9695"/>
    <w:rsid w:val="3328C0A5"/>
    <w:rsid w:val="33336F34"/>
    <w:rsid w:val="333D9561"/>
    <w:rsid w:val="33616891"/>
    <w:rsid w:val="337CFC1A"/>
    <w:rsid w:val="33952328"/>
    <w:rsid w:val="33AD041B"/>
    <w:rsid w:val="33B7E4F0"/>
    <w:rsid w:val="340A77ED"/>
    <w:rsid w:val="345386C7"/>
    <w:rsid w:val="34C7D117"/>
    <w:rsid w:val="34DBDA14"/>
    <w:rsid w:val="34ED3DFD"/>
    <w:rsid w:val="34FE33F1"/>
    <w:rsid w:val="357250FA"/>
    <w:rsid w:val="35779714"/>
    <w:rsid w:val="357FC014"/>
    <w:rsid w:val="3584B91B"/>
    <w:rsid w:val="35A6A2A8"/>
    <w:rsid w:val="35B36B87"/>
    <w:rsid w:val="35EF784B"/>
    <w:rsid w:val="35F7C15C"/>
    <w:rsid w:val="36036133"/>
    <w:rsid w:val="36283ECC"/>
    <w:rsid w:val="362B696E"/>
    <w:rsid w:val="36329C33"/>
    <w:rsid w:val="363496ED"/>
    <w:rsid w:val="366E4B52"/>
    <w:rsid w:val="36B7EA34"/>
    <w:rsid w:val="36C01885"/>
    <w:rsid w:val="36E42201"/>
    <w:rsid w:val="3710F03D"/>
    <w:rsid w:val="37152B11"/>
    <w:rsid w:val="37181585"/>
    <w:rsid w:val="37361C78"/>
    <w:rsid w:val="374CA870"/>
    <w:rsid w:val="37790DB3"/>
    <w:rsid w:val="37AA19DD"/>
    <w:rsid w:val="37AD1247"/>
    <w:rsid w:val="3817B8A4"/>
    <w:rsid w:val="381F67D8"/>
    <w:rsid w:val="38446F6C"/>
    <w:rsid w:val="3855C4C6"/>
    <w:rsid w:val="3878D543"/>
    <w:rsid w:val="388F10FE"/>
    <w:rsid w:val="38D684D9"/>
    <w:rsid w:val="397D6B4C"/>
    <w:rsid w:val="39BA5DE1"/>
    <w:rsid w:val="39C19323"/>
    <w:rsid w:val="39F8B9AA"/>
    <w:rsid w:val="39FAD0EA"/>
    <w:rsid w:val="3A0D8C93"/>
    <w:rsid w:val="3A1C8467"/>
    <w:rsid w:val="3A2172FB"/>
    <w:rsid w:val="3A432D8D"/>
    <w:rsid w:val="3A59AC3F"/>
    <w:rsid w:val="3A60B6C8"/>
    <w:rsid w:val="3A970F3B"/>
    <w:rsid w:val="3A989DAA"/>
    <w:rsid w:val="3AB0AC7B"/>
    <w:rsid w:val="3AE503C9"/>
    <w:rsid w:val="3AFAD701"/>
    <w:rsid w:val="3AFD9389"/>
    <w:rsid w:val="3B1E556E"/>
    <w:rsid w:val="3B3EB608"/>
    <w:rsid w:val="3B62DD6A"/>
    <w:rsid w:val="3BB15B97"/>
    <w:rsid w:val="3BE4E298"/>
    <w:rsid w:val="3C11F78B"/>
    <w:rsid w:val="3C8F4D2D"/>
    <w:rsid w:val="3CBE6790"/>
    <w:rsid w:val="3CDAD9E3"/>
    <w:rsid w:val="3CDAEEC3"/>
    <w:rsid w:val="3CFD4CA3"/>
    <w:rsid w:val="3D046BCC"/>
    <w:rsid w:val="3D18F19A"/>
    <w:rsid w:val="3D761555"/>
    <w:rsid w:val="3D996FB9"/>
    <w:rsid w:val="3DA49973"/>
    <w:rsid w:val="3E2848A5"/>
    <w:rsid w:val="3E456F20"/>
    <w:rsid w:val="3E464B79"/>
    <w:rsid w:val="3E50FF7A"/>
    <w:rsid w:val="3E8CFC6C"/>
    <w:rsid w:val="3E8E7E75"/>
    <w:rsid w:val="3EDCE5C9"/>
    <w:rsid w:val="3EEBE060"/>
    <w:rsid w:val="3F0C04F0"/>
    <w:rsid w:val="3F4DF1A0"/>
    <w:rsid w:val="3F751FA5"/>
    <w:rsid w:val="3FA1BD9A"/>
    <w:rsid w:val="3FA88F83"/>
    <w:rsid w:val="3FCEC86F"/>
    <w:rsid w:val="3FD82A62"/>
    <w:rsid w:val="4007CD18"/>
    <w:rsid w:val="405EF9E4"/>
    <w:rsid w:val="409520AF"/>
    <w:rsid w:val="40AAC910"/>
    <w:rsid w:val="40BAF675"/>
    <w:rsid w:val="40E9C420"/>
    <w:rsid w:val="41135D63"/>
    <w:rsid w:val="411FEDE9"/>
    <w:rsid w:val="4182793C"/>
    <w:rsid w:val="419D8C83"/>
    <w:rsid w:val="419F4BC8"/>
    <w:rsid w:val="41D99A00"/>
    <w:rsid w:val="42394F68"/>
    <w:rsid w:val="424239B5"/>
    <w:rsid w:val="42510633"/>
    <w:rsid w:val="42CC8CD1"/>
    <w:rsid w:val="42CE9741"/>
    <w:rsid w:val="42F922FF"/>
    <w:rsid w:val="43105826"/>
    <w:rsid w:val="439C3F33"/>
    <w:rsid w:val="439E89B0"/>
    <w:rsid w:val="43AF7294"/>
    <w:rsid w:val="43E667F6"/>
    <w:rsid w:val="44024F68"/>
    <w:rsid w:val="441482E9"/>
    <w:rsid w:val="443FDD4E"/>
    <w:rsid w:val="449C9F53"/>
    <w:rsid w:val="44B10AC5"/>
    <w:rsid w:val="44CCCD12"/>
    <w:rsid w:val="44CDF079"/>
    <w:rsid w:val="450729C5"/>
    <w:rsid w:val="45184D40"/>
    <w:rsid w:val="4531EADF"/>
    <w:rsid w:val="45361DC4"/>
    <w:rsid w:val="455720FA"/>
    <w:rsid w:val="45675E6D"/>
    <w:rsid w:val="45A89CE8"/>
    <w:rsid w:val="45CE3006"/>
    <w:rsid w:val="45F8E3A2"/>
    <w:rsid w:val="461109A3"/>
    <w:rsid w:val="4638F6D4"/>
    <w:rsid w:val="465C1617"/>
    <w:rsid w:val="465EF73A"/>
    <w:rsid w:val="467B5E22"/>
    <w:rsid w:val="46B5A59D"/>
    <w:rsid w:val="46E76384"/>
    <w:rsid w:val="4723528A"/>
    <w:rsid w:val="4727E261"/>
    <w:rsid w:val="47314D93"/>
    <w:rsid w:val="473F7A41"/>
    <w:rsid w:val="47923D60"/>
    <w:rsid w:val="47C59770"/>
    <w:rsid w:val="47C75C69"/>
    <w:rsid w:val="4822DCBF"/>
    <w:rsid w:val="4880DBBA"/>
    <w:rsid w:val="48C2EFDB"/>
    <w:rsid w:val="48F6859E"/>
    <w:rsid w:val="491A4357"/>
    <w:rsid w:val="49231454"/>
    <w:rsid w:val="492CB289"/>
    <w:rsid w:val="49467A3C"/>
    <w:rsid w:val="49987560"/>
    <w:rsid w:val="49AB882A"/>
    <w:rsid w:val="49E20470"/>
    <w:rsid w:val="49F5EB88"/>
    <w:rsid w:val="4A0281F1"/>
    <w:rsid w:val="4A1C4147"/>
    <w:rsid w:val="4A2F2E50"/>
    <w:rsid w:val="4A3E4037"/>
    <w:rsid w:val="4A59E659"/>
    <w:rsid w:val="4A681CA6"/>
    <w:rsid w:val="4A69BD58"/>
    <w:rsid w:val="4A739491"/>
    <w:rsid w:val="4A88860A"/>
    <w:rsid w:val="4ABAE392"/>
    <w:rsid w:val="4AE1BB16"/>
    <w:rsid w:val="4B01D9EE"/>
    <w:rsid w:val="4B27E97D"/>
    <w:rsid w:val="4B69BEFA"/>
    <w:rsid w:val="4B6AADF4"/>
    <w:rsid w:val="4B6CB187"/>
    <w:rsid w:val="4B8E4222"/>
    <w:rsid w:val="4BB571CC"/>
    <w:rsid w:val="4BBBC828"/>
    <w:rsid w:val="4BCF5264"/>
    <w:rsid w:val="4C07C4C7"/>
    <w:rsid w:val="4C876729"/>
    <w:rsid w:val="4C8DD82B"/>
    <w:rsid w:val="4CAA1311"/>
    <w:rsid w:val="4CD22B0C"/>
    <w:rsid w:val="4CE25770"/>
    <w:rsid w:val="4CEB14EB"/>
    <w:rsid w:val="4CEC75ED"/>
    <w:rsid w:val="4D3B4C4B"/>
    <w:rsid w:val="4D44878E"/>
    <w:rsid w:val="4D493F3D"/>
    <w:rsid w:val="4D53C36F"/>
    <w:rsid w:val="4D6ACF48"/>
    <w:rsid w:val="4DFFEECA"/>
    <w:rsid w:val="4E013FB3"/>
    <w:rsid w:val="4E0E9A36"/>
    <w:rsid w:val="4E426061"/>
    <w:rsid w:val="4E435A24"/>
    <w:rsid w:val="4E8C85CE"/>
    <w:rsid w:val="4E8D6983"/>
    <w:rsid w:val="4E958295"/>
    <w:rsid w:val="4E961735"/>
    <w:rsid w:val="4F0796C8"/>
    <w:rsid w:val="4F56D699"/>
    <w:rsid w:val="4F738B80"/>
    <w:rsid w:val="4FC5E941"/>
    <w:rsid w:val="4FF7E981"/>
    <w:rsid w:val="5043ED55"/>
    <w:rsid w:val="50508976"/>
    <w:rsid w:val="5054E176"/>
    <w:rsid w:val="50C06C7D"/>
    <w:rsid w:val="50CAAC30"/>
    <w:rsid w:val="50E7B132"/>
    <w:rsid w:val="50FAF9B2"/>
    <w:rsid w:val="50FEB355"/>
    <w:rsid w:val="51481B22"/>
    <w:rsid w:val="51790A30"/>
    <w:rsid w:val="51966776"/>
    <w:rsid w:val="51C55462"/>
    <w:rsid w:val="51CA4E1A"/>
    <w:rsid w:val="51D32E40"/>
    <w:rsid w:val="51D78909"/>
    <w:rsid w:val="523521EC"/>
    <w:rsid w:val="523F535B"/>
    <w:rsid w:val="52971E62"/>
    <w:rsid w:val="52AEA0E6"/>
    <w:rsid w:val="52DF978B"/>
    <w:rsid w:val="52ED844D"/>
    <w:rsid w:val="530D7052"/>
    <w:rsid w:val="533E187F"/>
    <w:rsid w:val="5387DDA1"/>
    <w:rsid w:val="53A02049"/>
    <w:rsid w:val="53BA6603"/>
    <w:rsid w:val="53F490C4"/>
    <w:rsid w:val="5441075A"/>
    <w:rsid w:val="549BEC3D"/>
    <w:rsid w:val="54D052D8"/>
    <w:rsid w:val="54D1EAA2"/>
    <w:rsid w:val="54D5CCAC"/>
    <w:rsid w:val="54D98BBC"/>
    <w:rsid w:val="54E25447"/>
    <w:rsid w:val="55032262"/>
    <w:rsid w:val="5523E809"/>
    <w:rsid w:val="55384B9B"/>
    <w:rsid w:val="553DB5D6"/>
    <w:rsid w:val="5558F155"/>
    <w:rsid w:val="55652665"/>
    <w:rsid w:val="55A74303"/>
    <w:rsid w:val="55CEE21F"/>
    <w:rsid w:val="55E33A04"/>
    <w:rsid w:val="55E53A69"/>
    <w:rsid w:val="55EB6EFD"/>
    <w:rsid w:val="560738A6"/>
    <w:rsid w:val="563C14D8"/>
    <w:rsid w:val="56470662"/>
    <w:rsid w:val="56630D4D"/>
    <w:rsid w:val="5673AD51"/>
    <w:rsid w:val="568BFF84"/>
    <w:rsid w:val="56C513A1"/>
    <w:rsid w:val="56D09228"/>
    <w:rsid w:val="56DF81CD"/>
    <w:rsid w:val="5721F4FE"/>
    <w:rsid w:val="5724D5C8"/>
    <w:rsid w:val="573E086F"/>
    <w:rsid w:val="57733634"/>
    <w:rsid w:val="579A40A6"/>
    <w:rsid w:val="57A162C4"/>
    <w:rsid w:val="57A3F41E"/>
    <w:rsid w:val="57AE0CE7"/>
    <w:rsid w:val="57C53E37"/>
    <w:rsid w:val="57F6BFB7"/>
    <w:rsid w:val="5807C3A9"/>
    <w:rsid w:val="580F5276"/>
    <w:rsid w:val="581CCB78"/>
    <w:rsid w:val="5823E2A6"/>
    <w:rsid w:val="58459A69"/>
    <w:rsid w:val="5854A278"/>
    <w:rsid w:val="5865E2C9"/>
    <w:rsid w:val="58670909"/>
    <w:rsid w:val="58695631"/>
    <w:rsid w:val="58CDCB95"/>
    <w:rsid w:val="58FA5D7F"/>
    <w:rsid w:val="590C47E8"/>
    <w:rsid w:val="591E93B3"/>
    <w:rsid w:val="5920BF27"/>
    <w:rsid w:val="59210772"/>
    <w:rsid w:val="592A1B42"/>
    <w:rsid w:val="594277D1"/>
    <w:rsid w:val="5945BB12"/>
    <w:rsid w:val="59645AF3"/>
    <w:rsid w:val="5981CC6F"/>
    <w:rsid w:val="59CD789A"/>
    <w:rsid w:val="59D98E8B"/>
    <w:rsid w:val="5A0B342A"/>
    <w:rsid w:val="5A235B6C"/>
    <w:rsid w:val="5A29B56C"/>
    <w:rsid w:val="5A35D72B"/>
    <w:rsid w:val="5A3D20D2"/>
    <w:rsid w:val="5A5FAE31"/>
    <w:rsid w:val="5A8B1303"/>
    <w:rsid w:val="5ABB6BCC"/>
    <w:rsid w:val="5AC44FC1"/>
    <w:rsid w:val="5AC554E5"/>
    <w:rsid w:val="5B05C4A1"/>
    <w:rsid w:val="5B0E9972"/>
    <w:rsid w:val="5B39F2CD"/>
    <w:rsid w:val="5B4649A7"/>
    <w:rsid w:val="5B63539C"/>
    <w:rsid w:val="5B857245"/>
    <w:rsid w:val="5B99FDD7"/>
    <w:rsid w:val="5BA5986B"/>
    <w:rsid w:val="5BAB60E5"/>
    <w:rsid w:val="5BC8F4CD"/>
    <w:rsid w:val="5BE9D0D3"/>
    <w:rsid w:val="5BECE22D"/>
    <w:rsid w:val="5BF598F3"/>
    <w:rsid w:val="5C06AD25"/>
    <w:rsid w:val="5C07D165"/>
    <w:rsid w:val="5C112A28"/>
    <w:rsid w:val="5C1520D4"/>
    <w:rsid w:val="5C21C157"/>
    <w:rsid w:val="5C3F3246"/>
    <w:rsid w:val="5C4F5314"/>
    <w:rsid w:val="5C668302"/>
    <w:rsid w:val="5C7DDAFC"/>
    <w:rsid w:val="5C7F469B"/>
    <w:rsid w:val="5CA7CF2E"/>
    <w:rsid w:val="5CBB9153"/>
    <w:rsid w:val="5CC35BFA"/>
    <w:rsid w:val="5CCEF6C7"/>
    <w:rsid w:val="5CF23F63"/>
    <w:rsid w:val="5D1EA68D"/>
    <w:rsid w:val="5D4B897C"/>
    <w:rsid w:val="5D4F3F21"/>
    <w:rsid w:val="5DA75932"/>
    <w:rsid w:val="5DE8603E"/>
    <w:rsid w:val="5DEF71C0"/>
    <w:rsid w:val="5E045780"/>
    <w:rsid w:val="5E0AE51F"/>
    <w:rsid w:val="5E4688C5"/>
    <w:rsid w:val="5E59CAD4"/>
    <w:rsid w:val="5E65A156"/>
    <w:rsid w:val="5E9245D8"/>
    <w:rsid w:val="5EA1124D"/>
    <w:rsid w:val="5EB20051"/>
    <w:rsid w:val="5EBD7713"/>
    <w:rsid w:val="5EE0059E"/>
    <w:rsid w:val="5F04DECE"/>
    <w:rsid w:val="5F2584E0"/>
    <w:rsid w:val="5F273335"/>
    <w:rsid w:val="5F5CDE2A"/>
    <w:rsid w:val="5F750F5D"/>
    <w:rsid w:val="5F9A68BC"/>
    <w:rsid w:val="5FCCBBAA"/>
    <w:rsid w:val="5FCEF721"/>
    <w:rsid w:val="5FE00880"/>
    <w:rsid w:val="5FF6A9AF"/>
    <w:rsid w:val="5FFFBA99"/>
    <w:rsid w:val="60062E0A"/>
    <w:rsid w:val="6060C76F"/>
    <w:rsid w:val="607FCF3C"/>
    <w:rsid w:val="6089FB44"/>
    <w:rsid w:val="608E37FC"/>
    <w:rsid w:val="60C3845B"/>
    <w:rsid w:val="60CCB49F"/>
    <w:rsid w:val="60DE6C45"/>
    <w:rsid w:val="60F1B3CC"/>
    <w:rsid w:val="60FF538D"/>
    <w:rsid w:val="6165FB7E"/>
    <w:rsid w:val="6199EAA9"/>
    <w:rsid w:val="61DAFC1E"/>
    <w:rsid w:val="61E9BCB9"/>
    <w:rsid w:val="61EA4CA4"/>
    <w:rsid w:val="61EE5335"/>
    <w:rsid w:val="6210079D"/>
    <w:rsid w:val="6214EB61"/>
    <w:rsid w:val="6215DE70"/>
    <w:rsid w:val="62198021"/>
    <w:rsid w:val="6220C41F"/>
    <w:rsid w:val="62466746"/>
    <w:rsid w:val="624D10FB"/>
    <w:rsid w:val="62620D23"/>
    <w:rsid w:val="626826DF"/>
    <w:rsid w:val="62803204"/>
    <w:rsid w:val="62D526B3"/>
    <w:rsid w:val="62EC5A2E"/>
    <w:rsid w:val="62F2B89F"/>
    <w:rsid w:val="636E0CE1"/>
    <w:rsid w:val="637AFCC7"/>
    <w:rsid w:val="638E14C7"/>
    <w:rsid w:val="649062F5"/>
    <w:rsid w:val="64984D83"/>
    <w:rsid w:val="649876CB"/>
    <w:rsid w:val="64BB062F"/>
    <w:rsid w:val="64C5DD96"/>
    <w:rsid w:val="651137AB"/>
    <w:rsid w:val="6565AFC7"/>
    <w:rsid w:val="6586F51F"/>
    <w:rsid w:val="6587ACC0"/>
    <w:rsid w:val="65E625CC"/>
    <w:rsid w:val="65EE201B"/>
    <w:rsid w:val="66192193"/>
    <w:rsid w:val="662126A1"/>
    <w:rsid w:val="6632CEF6"/>
    <w:rsid w:val="66420081"/>
    <w:rsid w:val="6651245E"/>
    <w:rsid w:val="665AEB13"/>
    <w:rsid w:val="66BD86F0"/>
    <w:rsid w:val="66C88E04"/>
    <w:rsid w:val="66D8D1EC"/>
    <w:rsid w:val="6700BB71"/>
    <w:rsid w:val="67D5A222"/>
    <w:rsid w:val="67E513F8"/>
    <w:rsid w:val="67E9721F"/>
    <w:rsid w:val="68414073"/>
    <w:rsid w:val="684F3345"/>
    <w:rsid w:val="6885AE2A"/>
    <w:rsid w:val="688D9006"/>
    <w:rsid w:val="68BE3A89"/>
    <w:rsid w:val="68CEBF62"/>
    <w:rsid w:val="68E30E22"/>
    <w:rsid w:val="690B7FA1"/>
    <w:rsid w:val="695AB1A9"/>
    <w:rsid w:val="695EA774"/>
    <w:rsid w:val="696E016E"/>
    <w:rsid w:val="698B91AE"/>
    <w:rsid w:val="699FE36D"/>
    <w:rsid w:val="69A2D798"/>
    <w:rsid w:val="69B99633"/>
    <w:rsid w:val="69C2D20B"/>
    <w:rsid w:val="69D8DB35"/>
    <w:rsid w:val="69D97ECE"/>
    <w:rsid w:val="69F00A5C"/>
    <w:rsid w:val="6A447A75"/>
    <w:rsid w:val="6A724C53"/>
    <w:rsid w:val="6AB01BA9"/>
    <w:rsid w:val="6ADF1831"/>
    <w:rsid w:val="6AE11D03"/>
    <w:rsid w:val="6B1990EF"/>
    <w:rsid w:val="6B26E04A"/>
    <w:rsid w:val="6B295D86"/>
    <w:rsid w:val="6B3D8D0A"/>
    <w:rsid w:val="6BE36B8B"/>
    <w:rsid w:val="6BFE8FE3"/>
    <w:rsid w:val="6C04C195"/>
    <w:rsid w:val="6C0D45B0"/>
    <w:rsid w:val="6C2B6D16"/>
    <w:rsid w:val="6C6D235B"/>
    <w:rsid w:val="6CA62734"/>
    <w:rsid w:val="6CB470F8"/>
    <w:rsid w:val="6CEE8B76"/>
    <w:rsid w:val="6D0ED1F9"/>
    <w:rsid w:val="6D5F406E"/>
    <w:rsid w:val="6D618B3A"/>
    <w:rsid w:val="6D6DE055"/>
    <w:rsid w:val="6D736138"/>
    <w:rsid w:val="6D9E1506"/>
    <w:rsid w:val="6DA03E94"/>
    <w:rsid w:val="6DCA408E"/>
    <w:rsid w:val="6DFED9F2"/>
    <w:rsid w:val="6E056A39"/>
    <w:rsid w:val="6E0775FE"/>
    <w:rsid w:val="6E094C1C"/>
    <w:rsid w:val="6E12526A"/>
    <w:rsid w:val="6E259BBF"/>
    <w:rsid w:val="6E52B8B9"/>
    <w:rsid w:val="6E5E89DF"/>
    <w:rsid w:val="6E64EF31"/>
    <w:rsid w:val="6E6EA73F"/>
    <w:rsid w:val="6E7C66E8"/>
    <w:rsid w:val="6E7DF5D9"/>
    <w:rsid w:val="6EB6DE39"/>
    <w:rsid w:val="6EB83BF2"/>
    <w:rsid w:val="6F0075A3"/>
    <w:rsid w:val="6F07CEDE"/>
    <w:rsid w:val="6F44DE84"/>
    <w:rsid w:val="6F60E8D8"/>
    <w:rsid w:val="6F63C3A3"/>
    <w:rsid w:val="6F696EFE"/>
    <w:rsid w:val="6F87C55B"/>
    <w:rsid w:val="6FA95577"/>
    <w:rsid w:val="6FAF0FA5"/>
    <w:rsid w:val="6FC0F457"/>
    <w:rsid w:val="6FD220CF"/>
    <w:rsid w:val="6FDB5EDB"/>
    <w:rsid w:val="702D23E7"/>
    <w:rsid w:val="702FC5AB"/>
    <w:rsid w:val="707F53D2"/>
    <w:rsid w:val="70826A73"/>
    <w:rsid w:val="7098C387"/>
    <w:rsid w:val="70C29D09"/>
    <w:rsid w:val="70D75294"/>
    <w:rsid w:val="70FA6DE0"/>
    <w:rsid w:val="71009AAB"/>
    <w:rsid w:val="7148538C"/>
    <w:rsid w:val="715317BE"/>
    <w:rsid w:val="715795D7"/>
    <w:rsid w:val="715F3DCE"/>
    <w:rsid w:val="71BE2230"/>
    <w:rsid w:val="71D5025B"/>
    <w:rsid w:val="71DE9655"/>
    <w:rsid w:val="71F68822"/>
    <w:rsid w:val="720D361B"/>
    <w:rsid w:val="7216913A"/>
    <w:rsid w:val="721E9A07"/>
    <w:rsid w:val="72369612"/>
    <w:rsid w:val="723C80EA"/>
    <w:rsid w:val="72520D7E"/>
    <w:rsid w:val="7277786E"/>
    <w:rsid w:val="72C6E49B"/>
    <w:rsid w:val="72D6940E"/>
    <w:rsid w:val="7305E091"/>
    <w:rsid w:val="7312F3A6"/>
    <w:rsid w:val="732A7F43"/>
    <w:rsid w:val="732D45AD"/>
    <w:rsid w:val="7336BCB1"/>
    <w:rsid w:val="73612CBA"/>
    <w:rsid w:val="738DCED7"/>
    <w:rsid w:val="73C34138"/>
    <w:rsid w:val="73C6DD52"/>
    <w:rsid w:val="73E134E1"/>
    <w:rsid w:val="74196276"/>
    <w:rsid w:val="742F5D15"/>
    <w:rsid w:val="74721FC0"/>
    <w:rsid w:val="74F16398"/>
    <w:rsid w:val="74FA852C"/>
    <w:rsid w:val="7524E70D"/>
    <w:rsid w:val="757B37D1"/>
    <w:rsid w:val="757DB832"/>
    <w:rsid w:val="75872F80"/>
    <w:rsid w:val="758D077C"/>
    <w:rsid w:val="75D33F67"/>
    <w:rsid w:val="76011410"/>
    <w:rsid w:val="7603EF39"/>
    <w:rsid w:val="7617D103"/>
    <w:rsid w:val="762416D3"/>
    <w:rsid w:val="762942FA"/>
    <w:rsid w:val="763654BC"/>
    <w:rsid w:val="76849026"/>
    <w:rsid w:val="768F3AC5"/>
    <w:rsid w:val="76916D76"/>
    <w:rsid w:val="77102849"/>
    <w:rsid w:val="77167345"/>
    <w:rsid w:val="772C1A8A"/>
    <w:rsid w:val="77838C0A"/>
    <w:rsid w:val="779BA4D8"/>
    <w:rsid w:val="77C278B9"/>
    <w:rsid w:val="77E5496D"/>
    <w:rsid w:val="7808CBF4"/>
    <w:rsid w:val="7831FDB9"/>
    <w:rsid w:val="7837749D"/>
    <w:rsid w:val="784902EC"/>
    <w:rsid w:val="78681E45"/>
    <w:rsid w:val="787FD5A7"/>
    <w:rsid w:val="788B34C5"/>
    <w:rsid w:val="788C5518"/>
    <w:rsid w:val="78904D3A"/>
    <w:rsid w:val="78B9A8AF"/>
    <w:rsid w:val="78CB3AD9"/>
    <w:rsid w:val="78E204C3"/>
    <w:rsid w:val="78E559E5"/>
    <w:rsid w:val="78FD1A39"/>
    <w:rsid w:val="790D62D4"/>
    <w:rsid w:val="7933FF23"/>
    <w:rsid w:val="794795F7"/>
    <w:rsid w:val="7975A771"/>
    <w:rsid w:val="79A396A8"/>
    <w:rsid w:val="79C6CB13"/>
    <w:rsid w:val="79D1BD47"/>
    <w:rsid w:val="7A082668"/>
    <w:rsid w:val="7A307ECC"/>
    <w:rsid w:val="7A34ADDE"/>
    <w:rsid w:val="7A4E2A94"/>
    <w:rsid w:val="7A711CEF"/>
    <w:rsid w:val="7A7902DE"/>
    <w:rsid w:val="7A9722A6"/>
    <w:rsid w:val="7AC65EFA"/>
    <w:rsid w:val="7AEFD583"/>
    <w:rsid w:val="7AF0FE1C"/>
    <w:rsid w:val="7AF5D51C"/>
    <w:rsid w:val="7B063F46"/>
    <w:rsid w:val="7B06D64F"/>
    <w:rsid w:val="7B0BBADE"/>
    <w:rsid w:val="7B24F59B"/>
    <w:rsid w:val="7B9E6F8B"/>
    <w:rsid w:val="7BB713D0"/>
    <w:rsid w:val="7BC36F01"/>
    <w:rsid w:val="7BC8B37D"/>
    <w:rsid w:val="7C0B627C"/>
    <w:rsid w:val="7C29BE53"/>
    <w:rsid w:val="7C2DB5EF"/>
    <w:rsid w:val="7C93F451"/>
    <w:rsid w:val="7CB992E1"/>
    <w:rsid w:val="7CC80B3B"/>
    <w:rsid w:val="7CD49DC0"/>
    <w:rsid w:val="7CE5E0A5"/>
    <w:rsid w:val="7CF15C11"/>
    <w:rsid w:val="7CFC7BCB"/>
    <w:rsid w:val="7D17D2F7"/>
    <w:rsid w:val="7D17FAA1"/>
    <w:rsid w:val="7D26AF06"/>
    <w:rsid w:val="7D5C22A4"/>
    <w:rsid w:val="7D648F97"/>
    <w:rsid w:val="7D6678EA"/>
    <w:rsid w:val="7D807CFF"/>
    <w:rsid w:val="7DD0B5A7"/>
    <w:rsid w:val="7E09CF92"/>
    <w:rsid w:val="7E2617DF"/>
    <w:rsid w:val="7E48CD17"/>
    <w:rsid w:val="7E622C5F"/>
    <w:rsid w:val="7E9244C6"/>
    <w:rsid w:val="7EB0C9A3"/>
    <w:rsid w:val="7EC01853"/>
    <w:rsid w:val="7EC3D67B"/>
    <w:rsid w:val="7EDCD8FA"/>
    <w:rsid w:val="7EEBE996"/>
    <w:rsid w:val="7F2E1CA8"/>
    <w:rsid w:val="7F3B5A00"/>
    <w:rsid w:val="7F51DC41"/>
    <w:rsid w:val="7F6C6662"/>
    <w:rsid w:val="7F7722D6"/>
    <w:rsid w:val="7F7ADD45"/>
    <w:rsid w:val="7F8B8E3B"/>
    <w:rsid w:val="7F98AC2E"/>
    <w:rsid w:val="7FBE8129"/>
    <w:rsid w:val="7FC7CB13"/>
    <w:rsid w:val="7FC91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2289"/>
    <o:shapelayout v:ext="edit">
      <o:idmap v:ext="edit" data="1"/>
    </o:shapelayout>
  </w:shapeDefaults>
  <w:decimalSymbol w:val="."/>
  <w:listSeparator w:val=","/>
  <w14:docId w14:val="0C72A16B"/>
  <w15:chartTrackingRefBased/>
  <w15:docId w15:val="{ABEB9967-F636-46F1-BABE-50C8F202A9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val="en-US" w:eastAsia="en-US"/>
    </w:rPr>
  </w:style>
  <w:style w:type="paragraph" w:styleId="Heading1">
    <w:name w:val="heading 1"/>
    <w:basedOn w:val="Normal"/>
    <w:next w:val="Normal"/>
    <w:qFormat/>
    <w:pPr>
      <w:numPr>
        <w:numId w:val="2"/>
      </w:numPr>
      <w:spacing w:after="200"/>
      <w:outlineLvl w:val="0"/>
    </w:pPr>
    <w:rPr>
      <w:b/>
      <w:caps/>
      <w:sz w:val="28"/>
      <w:lang w:val="en-GB"/>
    </w:rPr>
  </w:style>
  <w:style w:type="paragraph" w:styleId="Heading2">
    <w:name w:val="heading 2"/>
    <w:basedOn w:val="Normal"/>
    <w:next w:val="Normal"/>
    <w:qFormat/>
    <w:pPr>
      <w:keepNext/>
      <w:numPr>
        <w:ilvl w:val="1"/>
        <w:numId w:val="2"/>
      </w:numPr>
      <w:tabs>
        <w:tab w:val="clear" w:pos="576"/>
        <w:tab w:val="left" w:pos="709"/>
      </w:tabs>
      <w:spacing w:after="200"/>
      <w:ind w:left="0" w:firstLine="0"/>
      <w:jc w:val="both"/>
      <w:outlineLvl w:val="1"/>
    </w:pPr>
    <w:rPr>
      <w:b/>
      <w:lang w:val="en-GB"/>
    </w:rPr>
  </w:style>
  <w:style w:type="paragraph" w:styleId="Heading3">
    <w:name w:val="heading 3"/>
    <w:basedOn w:val="Normal"/>
    <w:next w:val="Normal"/>
    <w:qFormat/>
    <w:pPr>
      <w:keepNext/>
      <w:numPr>
        <w:ilvl w:val="2"/>
        <w:numId w:val="2"/>
      </w:numPr>
      <w:spacing w:after="200"/>
      <w:ind w:left="0" w:firstLine="0"/>
      <w:jc w:val="both"/>
      <w:outlineLvl w:val="2"/>
    </w:pPr>
    <w:rPr>
      <w:b/>
      <w:snapToGrid w:val="0"/>
      <w:lang w:val="en-GB"/>
    </w:rPr>
  </w:style>
  <w:style w:type="paragraph" w:styleId="Heading4">
    <w:name w:val="heading 4"/>
    <w:basedOn w:val="Normal"/>
    <w:next w:val="Normal"/>
    <w:qFormat/>
    <w:pPr>
      <w:keepNext/>
      <w:numPr>
        <w:ilvl w:val="3"/>
        <w:numId w:val="2"/>
      </w:numPr>
      <w:jc w:val="both"/>
      <w:outlineLvl w:val="3"/>
    </w:pPr>
    <w:rPr>
      <w:b/>
      <w:caps/>
      <w:lang w:val="en-GB"/>
    </w:rPr>
  </w:style>
  <w:style w:type="paragraph" w:styleId="Heading5">
    <w:name w:val="heading 5"/>
    <w:basedOn w:val="Normal"/>
    <w:next w:val="Normal"/>
    <w:qFormat/>
    <w:pPr>
      <w:numPr>
        <w:ilvl w:val="4"/>
        <w:numId w:val="2"/>
      </w:numPr>
      <w:jc w:val="both"/>
      <w:outlineLvl w:val="4"/>
    </w:pPr>
    <w:rPr>
      <w:b/>
      <w:caps/>
      <w:lang w:val="en-GB"/>
    </w:rPr>
  </w:style>
  <w:style w:type="paragraph" w:styleId="Heading6">
    <w:name w:val="heading 6"/>
    <w:basedOn w:val="Normal"/>
    <w:next w:val="Normal"/>
    <w:qFormat/>
    <w:pPr>
      <w:numPr>
        <w:ilvl w:val="5"/>
        <w:numId w:val="2"/>
      </w:numPr>
      <w:spacing w:before="240" w:after="60"/>
      <w:jc w:val="both"/>
      <w:outlineLvl w:val="5"/>
    </w:pPr>
    <w:rPr>
      <w:rFonts w:ascii="Times New Roman" w:hAnsi="Times New Roman"/>
      <w:b/>
      <w:sz w:val="22"/>
      <w:lang w:val="en-GB"/>
    </w:rPr>
  </w:style>
  <w:style w:type="paragraph" w:styleId="Heading7">
    <w:name w:val="heading 7"/>
    <w:basedOn w:val="Normal"/>
    <w:next w:val="Normal"/>
    <w:qFormat/>
    <w:pPr>
      <w:numPr>
        <w:ilvl w:val="6"/>
        <w:numId w:val="2"/>
      </w:numPr>
      <w:spacing w:before="240" w:after="60"/>
      <w:jc w:val="both"/>
      <w:outlineLvl w:val="6"/>
    </w:pPr>
    <w:rPr>
      <w:rFonts w:ascii="Times New Roman" w:hAnsi="Times New Roman"/>
      <w:lang w:val="en-GB"/>
    </w:rPr>
  </w:style>
  <w:style w:type="paragraph" w:styleId="Heading8">
    <w:name w:val="heading 8"/>
    <w:basedOn w:val="Normal"/>
    <w:next w:val="Normal"/>
    <w:qFormat/>
    <w:pPr>
      <w:numPr>
        <w:ilvl w:val="7"/>
        <w:numId w:val="2"/>
      </w:numPr>
      <w:spacing w:before="240" w:after="60"/>
      <w:jc w:val="both"/>
      <w:outlineLvl w:val="7"/>
    </w:pPr>
    <w:rPr>
      <w:rFonts w:ascii="Times New Roman" w:hAnsi="Times New Roman"/>
      <w:i/>
      <w:lang w:val="en-GB"/>
    </w:rPr>
  </w:style>
  <w:style w:type="paragraph" w:styleId="Heading9">
    <w:name w:val="heading 9"/>
    <w:basedOn w:val="Normal"/>
    <w:next w:val="Normal"/>
    <w:qFormat/>
    <w:pPr>
      <w:numPr>
        <w:ilvl w:val="8"/>
        <w:numId w:val="2"/>
      </w:numPr>
      <w:spacing w:before="240" w:after="60"/>
      <w:jc w:val="both"/>
      <w:outlineLvl w:val="8"/>
    </w:pPr>
    <w:rPr>
      <w:sz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253"/>
        <w:tab w:val="right" w:pos="8505"/>
      </w:tabs>
    </w:pPr>
    <w:rPr>
      <w:sz w:val="20"/>
      <w:lang w:val="en-GB"/>
    </w:rPr>
  </w:style>
  <w:style w:type="paragraph" w:styleId="Title">
    <w:name w:val="Title"/>
    <w:basedOn w:val="Normal"/>
    <w:next w:val="Normal"/>
    <w:qFormat/>
    <w:pPr>
      <w:jc w:val="center"/>
    </w:pPr>
    <w:rPr>
      <w:b/>
      <w:caps/>
      <w:sz w:val="32"/>
      <w:lang w:val="en-GB"/>
    </w:rPr>
  </w:style>
  <w:style w:type="paragraph" w:styleId="Authors" w:customStyle="1">
    <w:name w:val="Authors"/>
    <w:basedOn w:val="Normal"/>
    <w:pPr>
      <w:jc w:val="both"/>
    </w:pPr>
    <w:rPr>
      <w:snapToGrid w:val="0"/>
      <w:sz w:val="20"/>
      <w:lang w:val="en-GB"/>
    </w:rPr>
  </w:style>
  <w:style w:type="paragraph" w:styleId="ListNumber">
    <w:name w:val="List Number"/>
    <w:basedOn w:val="Normal"/>
    <w:pPr>
      <w:numPr>
        <w:numId w:val="1"/>
      </w:numPr>
      <w:jc w:val="both"/>
    </w:pPr>
    <w:rPr>
      <w:sz w:val="20"/>
      <w:lang w:val="en-GB"/>
    </w:rPr>
  </w:style>
  <w:style w:type="paragraph" w:styleId="Referencelist" w:customStyle="1">
    <w:name w:val="Reference list"/>
    <w:basedOn w:val="ListNumber"/>
    <w:pPr>
      <w:tabs>
        <w:tab w:val="clear" w:pos="360"/>
        <w:tab w:val="left" w:pos="709"/>
      </w:tabs>
      <w:ind w:left="709" w:hanging="709"/>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2933A2"/>
    <w:rPr>
      <w:rFonts w:ascii="Segoe UI" w:hAnsi="Segoe UI" w:cs="Segoe UI"/>
      <w:sz w:val="18"/>
      <w:szCs w:val="18"/>
    </w:rPr>
  </w:style>
  <w:style w:type="character" w:styleId="BalloonTextChar" w:customStyle="1">
    <w:name w:val="Balloon Text Char"/>
    <w:link w:val="BalloonText"/>
    <w:rsid w:val="002933A2"/>
    <w:rPr>
      <w:rFonts w:ascii="Segoe UI" w:hAnsi="Segoe UI" w:cs="Segoe UI"/>
      <w:sz w:val="18"/>
      <w:szCs w:val="18"/>
      <w:lang w:val="en-US" w:eastAsia="en-U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5ede83d146d24160" /><Relationship Type="http://schemas.openxmlformats.org/officeDocument/2006/relationships/hyperlink" Target="https://www.theguardian.com/film/2022/nov/04/storytelling-has-become-the-art-of-world-building-avatar-and-the-rise-of-the-paracosm?trk=public_post_main-feed-card_reshare_feed-article-content" TargetMode="External" Id="R2a442b977a8945e9" /><Relationship Type="http://schemas.openxmlformats.org/officeDocument/2006/relationships/hyperlink" Target="https://designingsound.org/2018/10/25/wayne-bell-the-man-behind-the-sounds-of-the-texas-chain-saw-massacre/" TargetMode="External" Id="R77b811f827804afe" /></Relationships>
</file>

<file path=word/_rels/settings.xml.rels><?xml version="1.0" encoding="UTF-8" standalone="yes"?>
<Relationships xmlns="http://schemas.openxmlformats.org/package/2006/relationships"><Relationship Id="rId1" Type="http://schemas.openxmlformats.org/officeDocument/2006/relationships/attachedTemplate" Target="file:///S:\Events\Authors%20Instructions\Acoustics%202019%20paper%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A2FAC-9EFA-47EA-9CD3-39AC62AB3201}">
  <ds:schemaRefs>
    <ds:schemaRef ds:uri="http://schemas.microsoft.com/sharepoint/v3/contenttype/forms"/>
  </ds:schemaRefs>
</ds:datastoreItem>
</file>

<file path=customXml/itemProps2.xml><?xml version="1.0" encoding="utf-8"?>
<ds:datastoreItem xmlns:ds="http://schemas.openxmlformats.org/officeDocument/2006/customXml" ds:itemID="{2A9C6657-408D-4D10-8DA8-B3458D148E4F}">
  <ds:schemaRefs>
    <ds:schemaRef ds:uri="http://schemas.openxmlformats.org/officeDocument/2006/bibliography"/>
  </ds:schemaRefs>
</ds:datastoreItem>
</file>

<file path=customXml/itemProps3.xml><?xml version="1.0" encoding="utf-8"?>
<ds:datastoreItem xmlns:ds="http://schemas.openxmlformats.org/officeDocument/2006/customXml" ds:itemID="{F2EE0638-1C05-4E16-A2A8-EB355004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2FADF7-538F-4175-B628-FF28C0636679}">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Acoustics 2019 paper template</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SPEECH RESEARCH AT THE UNIVERSITY OF ATLANTIS ##[3 LINES FOR TITLE, SOME MAY BE EMPTY, TITLE STYLE, CENTRED 16 POINT ARIAL BOLD UPPERCASE]</dc:title>
  <dc:subject/>
  <dc:creator>Linda Canty</dc:creator>
  <keywords/>
  <lastModifiedBy>Sharon Coleclough</lastModifiedBy>
  <revision>5</revision>
  <lastPrinted>2020-02-24T12:10:00.0000000Z</lastPrinted>
  <dcterms:created xsi:type="dcterms:W3CDTF">2024-09-24T07:37:00.0000000Z</dcterms:created>
  <dcterms:modified xsi:type="dcterms:W3CDTF">2024-10-25T08:42:17.4716563Z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